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B27C9">
      <w:pPr>
        <w:pStyle w:val="6"/>
        <w:rPr>
          <w:rFonts w:hint="default" w:ascii="Times New Roman" w:eastAsia="宋体"/>
          <w:sz w:val="20"/>
          <w:lang w:val="en-US" w:eastAsia="zh-CN"/>
        </w:rPr>
      </w:pPr>
      <w:bookmarkStart w:id="0" w:name="4.教学计划变更审批表"/>
      <w:bookmarkEnd w:id="0"/>
      <w:bookmarkStart w:id="1" w:name="4.教学计划变更审批表"/>
      <w:bookmarkEnd w:id="1"/>
      <w:r>
        <w:rPr>
          <w:rFonts w:hint="eastAsia" w:ascii="Times New Roman"/>
          <w:sz w:val="20"/>
          <w:lang w:val="en-US" w:eastAsia="zh-CN"/>
        </w:rPr>
        <w:t xml:space="preserve">  </w:t>
      </w:r>
    </w:p>
    <w:p w14:paraId="6FDCC79D">
      <w:pPr>
        <w:pStyle w:val="6"/>
        <w:rPr>
          <w:rFonts w:ascii="Times New Roman"/>
          <w:sz w:val="20"/>
        </w:rPr>
      </w:pPr>
    </w:p>
    <w:p w14:paraId="353AB1D0">
      <w:pPr>
        <w:pStyle w:val="6"/>
        <w:rPr>
          <w:rFonts w:ascii="Times New Roman"/>
          <w:sz w:val="20"/>
        </w:rPr>
      </w:pPr>
    </w:p>
    <w:p w14:paraId="23C5EFB7">
      <w:pPr>
        <w:pStyle w:val="6"/>
        <w:rPr>
          <w:rFonts w:ascii="Times New Roman"/>
          <w:sz w:val="20"/>
        </w:rPr>
      </w:pPr>
    </w:p>
    <w:p w14:paraId="156060E4">
      <w:pPr>
        <w:pStyle w:val="6"/>
        <w:rPr>
          <w:rFonts w:ascii="Times New Roman"/>
          <w:sz w:val="20"/>
        </w:rPr>
      </w:pPr>
    </w:p>
    <w:p w14:paraId="394439CB">
      <w:pPr>
        <w:pStyle w:val="6"/>
        <w:rPr>
          <w:rFonts w:ascii="Times New Roman"/>
          <w:sz w:val="20"/>
        </w:rPr>
      </w:pPr>
    </w:p>
    <w:p w14:paraId="6817B00E">
      <w:pPr>
        <w:pStyle w:val="6"/>
        <w:rPr>
          <w:rFonts w:ascii="Times New Roman"/>
          <w:sz w:val="20"/>
        </w:rPr>
      </w:pPr>
    </w:p>
    <w:p w14:paraId="75FEBEBE">
      <w:pPr>
        <w:pStyle w:val="6"/>
        <w:rPr>
          <w:rFonts w:ascii="Times New Roman"/>
          <w:sz w:val="20"/>
        </w:rPr>
      </w:pPr>
    </w:p>
    <w:p w14:paraId="56D137EE">
      <w:pPr>
        <w:pStyle w:val="6"/>
        <w:spacing w:before="8"/>
        <w:rPr>
          <w:rFonts w:ascii="Times New Roman"/>
          <w:sz w:val="20"/>
        </w:rPr>
      </w:pPr>
    </w:p>
    <w:p w14:paraId="615705AB">
      <w:pPr>
        <w:spacing w:before="463"/>
        <w:ind w:left="0" w:right="81" w:firstLine="0"/>
        <w:jc w:val="center"/>
        <w:outlineLvl w:val="0"/>
        <w:rPr>
          <w:rFonts w:ascii="宋体" w:hAnsi="宋体" w:eastAsia="宋体" w:cs="宋体"/>
          <w:sz w:val="52"/>
        </w:rPr>
      </w:pPr>
      <w:bookmarkStart w:id="2" w:name="湘西民族职业技术学院"/>
      <w:bookmarkEnd w:id="2"/>
      <w:bookmarkStart w:id="3" w:name="_Toc1192804089"/>
      <w:bookmarkStart w:id="4" w:name="_Toc1065817337"/>
      <w:bookmarkStart w:id="5" w:name="_Toc1325283712"/>
      <w:r>
        <w:rPr>
          <w:rFonts w:ascii="宋体" w:hAnsi="宋体" w:eastAsia="宋体" w:cs="宋体"/>
          <w:sz w:val="52"/>
        </w:rPr>
        <w:t>湘西民族职业技术学院</w:t>
      </w:r>
      <w:bookmarkEnd w:id="3"/>
      <w:bookmarkEnd w:id="4"/>
      <w:bookmarkEnd w:id="5"/>
    </w:p>
    <w:p w14:paraId="60A38F44">
      <w:pPr>
        <w:pStyle w:val="6"/>
        <w:rPr>
          <w:sz w:val="58"/>
        </w:rPr>
      </w:pPr>
    </w:p>
    <w:p w14:paraId="4918DCD5">
      <w:pPr>
        <w:spacing w:before="463"/>
        <w:ind w:left="0" w:right="81" w:firstLine="0"/>
        <w:jc w:val="center"/>
        <w:outlineLvl w:val="0"/>
        <w:rPr>
          <w:sz w:val="52"/>
        </w:rPr>
      </w:pPr>
      <w:bookmarkStart w:id="6" w:name="生态农业技术专业人才培养方案"/>
      <w:bookmarkEnd w:id="6"/>
      <w:bookmarkStart w:id="7" w:name="_Toc1030883332"/>
      <w:bookmarkStart w:id="8" w:name="_Toc342960900"/>
      <w:bookmarkStart w:id="9" w:name="_Toc698479078"/>
      <w:r>
        <w:rPr>
          <w:sz w:val="52"/>
        </w:rPr>
        <w:t>生态农业技术专业人才培养方案</w:t>
      </w:r>
      <w:bookmarkEnd w:id="7"/>
      <w:bookmarkEnd w:id="8"/>
      <w:bookmarkEnd w:id="9"/>
    </w:p>
    <w:p w14:paraId="0E360520">
      <w:pPr>
        <w:pStyle w:val="6"/>
        <w:rPr>
          <w:sz w:val="58"/>
        </w:rPr>
      </w:pPr>
    </w:p>
    <w:p w14:paraId="2E512D23">
      <w:pPr>
        <w:pStyle w:val="6"/>
        <w:rPr>
          <w:sz w:val="58"/>
        </w:rPr>
      </w:pPr>
    </w:p>
    <w:p w14:paraId="5FBF9F0B">
      <w:pPr>
        <w:pStyle w:val="6"/>
        <w:rPr>
          <w:sz w:val="58"/>
        </w:rPr>
      </w:pPr>
    </w:p>
    <w:p w14:paraId="7719F3D5">
      <w:pPr>
        <w:pStyle w:val="6"/>
        <w:spacing w:before="6"/>
        <w:rPr>
          <w:sz w:val="47"/>
        </w:rPr>
      </w:pPr>
    </w:p>
    <w:p w14:paraId="4B11479F">
      <w:pPr>
        <w:bidi w:val="0"/>
        <w:ind w:firstLine="1280" w:firstLineChars="400"/>
        <w:rPr>
          <w:rFonts w:ascii="宋体" w:hAnsi="宋体" w:eastAsia="宋体" w:cs="宋体"/>
          <w:sz w:val="32"/>
          <w:szCs w:val="22"/>
          <w:lang w:val="zh-CN" w:eastAsia="zh-CN" w:bidi="zh-CN"/>
        </w:rPr>
      </w:pPr>
      <w:r>
        <w:rPr>
          <w:rFonts w:ascii="宋体" w:hAnsi="宋体" w:eastAsia="宋体" w:cs="宋体"/>
          <w:sz w:val="32"/>
          <w:szCs w:val="22"/>
          <w:lang w:val="zh-CN" w:eastAsia="zh-CN" w:bidi="zh-CN"/>
        </w:rPr>
        <mc:AlternateContent>
          <mc:Choice Requires="wps">
            <w:drawing>
              <wp:anchor distT="0" distB="0" distL="114300" distR="114300" simplePos="0" relativeHeight="251668480" behindDoc="0" locked="0" layoutInCell="1" allowOverlap="1">
                <wp:simplePos x="0" y="0"/>
                <wp:positionH relativeFrom="page">
                  <wp:posOffset>2938145</wp:posOffset>
                </wp:positionH>
                <wp:positionV relativeFrom="paragraph">
                  <wp:posOffset>396875</wp:posOffset>
                </wp:positionV>
                <wp:extent cx="3190875" cy="0"/>
                <wp:effectExtent l="0" t="6350" r="0" b="6350"/>
                <wp:wrapNone/>
                <wp:docPr id="6" name="直线 2"/>
                <wp:cNvGraphicFramePr/>
                <a:graphic xmlns:a="http://schemas.openxmlformats.org/drawingml/2006/main">
                  <a:graphicData uri="http://schemas.microsoft.com/office/word/2010/wordprocessingShape">
                    <wps:wsp>
                      <wps:cNvCnPr/>
                      <wps:spPr>
                        <a:xfrm>
                          <a:off x="0" y="0"/>
                          <a:ext cx="31908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1.35pt;margin-top:31.25pt;height:0pt;width:251.25pt;mso-position-horizontal-relative:page;z-index:251668480;mso-width-relative:page;mso-height-relative:page;" filled="f" stroked="t" coordsize="21600,21600" o:gfxdata="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cAl&#10;mdkAAAAJAQAADwAAAAAAAAABACAAAAAiAAAAZHJzL2Rvd25yZXYueG1sUEsBAhQAFAAAAAgAh07i&#10;QPZXLdzoAQAA2wMAAA4AAAAAAAAAAQAgAAAAKAEAAGRycy9lMm9Eb2MueG1sUEsFBgAAAAAGAAYA&#10;WQEAAIIFAAAAAA==&#10;">
                <v:fill on="f" focussize="0,0"/>
                <v:stroke weight="0.48pt" color="#000000" joinstyle="round"/>
                <v:imagedata o:title=""/>
                <o:lock v:ext="edit" aspectratio="f"/>
              </v:line>
            </w:pict>
          </mc:Fallback>
        </mc:AlternateContent>
      </w:r>
      <w:r>
        <w:rPr>
          <w:rFonts w:ascii="宋体" w:hAnsi="宋体" w:eastAsia="宋体" w:cs="宋体"/>
          <w:sz w:val="32"/>
          <w:szCs w:val="22"/>
          <w:lang w:val="zh-CN" w:eastAsia="zh-CN" w:bidi="zh-CN"/>
        </w:rPr>
        <w:t>专 业 名 称 ：</w:t>
      </w:r>
      <w:r>
        <w:rPr>
          <w:rFonts w:ascii="宋体" w:hAnsi="宋体" w:eastAsia="宋体" w:cs="宋体"/>
          <w:sz w:val="32"/>
          <w:szCs w:val="22"/>
          <w:lang w:val="zh-CN" w:eastAsia="zh-CN" w:bidi="zh-CN"/>
        </w:rPr>
        <w:tab/>
      </w:r>
      <w:r>
        <w:rPr>
          <w:rFonts w:hint="eastAsia" w:cs="宋体"/>
          <w:sz w:val="32"/>
          <w:szCs w:val="22"/>
          <w:lang w:val="en-US" w:eastAsia="zh-CN" w:bidi="zh-CN"/>
        </w:rPr>
        <w:t xml:space="preserve">                 </w:t>
      </w:r>
      <w:r>
        <w:rPr>
          <w:rFonts w:ascii="宋体" w:hAnsi="宋体" w:eastAsia="宋体" w:cs="宋体"/>
          <w:sz w:val="32"/>
          <w:szCs w:val="22"/>
          <w:lang w:val="zh-CN" w:eastAsia="zh-CN" w:bidi="zh-CN"/>
        </w:rPr>
        <w:t>生态农业技术</w:t>
      </w:r>
    </w:p>
    <w:p w14:paraId="2FFC3EB4">
      <w:pPr>
        <w:tabs>
          <w:tab w:val="right" w:pos="6558"/>
        </w:tabs>
        <w:spacing w:before="566"/>
        <w:ind w:left="1301" w:right="0" w:firstLine="0"/>
        <w:jc w:val="left"/>
        <w:rPr>
          <w:sz w:val="32"/>
        </w:rPr>
      </w:pPr>
      <w:r>
        <w:rPr>
          <w:sz w:val="32"/>
        </w:rPr>
        <w:t>专 业 代</w:t>
      </w:r>
      <w:r>
        <w:rPr>
          <w:spacing w:val="-62"/>
          <w:sz w:val="32"/>
        </w:rPr>
        <w:t xml:space="preserve"> </w:t>
      </w:r>
      <w:r>
        <w:rPr>
          <w:sz w:val="32"/>
        </w:rPr>
        <w:t>码</w:t>
      </w:r>
      <w:r>
        <w:rPr>
          <w:spacing w:val="-21"/>
          <w:sz w:val="32"/>
        </w:rPr>
        <w:t xml:space="preserve"> </w:t>
      </w:r>
      <w:r>
        <w:rPr>
          <w:sz w:val="32"/>
        </w:rPr>
        <w:t>：</w:t>
      </w:r>
      <w:r>
        <w:rPr>
          <w:sz w:val="32"/>
        </w:rPr>
        <w:tab/>
      </w:r>
      <w:r>
        <w:rPr>
          <w:sz w:val="32"/>
        </w:rPr>
        <w:t>410104</w:t>
      </w:r>
    </w:p>
    <w:p w14:paraId="6ADC1301">
      <w:pPr>
        <w:pStyle w:val="6"/>
        <w:spacing w:before="5"/>
        <w:rPr>
          <w:sz w:val="13"/>
        </w:rPr>
      </w:pPr>
      <w:r>
        <mc:AlternateContent>
          <mc:Choice Requires="wps">
            <w:drawing>
              <wp:anchor distT="0" distB="0" distL="0" distR="0" simplePos="0" relativeHeight="251664384" behindDoc="1" locked="0" layoutInCell="1" allowOverlap="1">
                <wp:simplePos x="0" y="0"/>
                <wp:positionH relativeFrom="page">
                  <wp:posOffset>2938145</wp:posOffset>
                </wp:positionH>
                <wp:positionV relativeFrom="paragraph">
                  <wp:posOffset>136525</wp:posOffset>
                </wp:positionV>
                <wp:extent cx="3190875" cy="0"/>
                <wp:effectExtent l="0" t="6350" r="0" b="6350"/>
                <wp:wrapTopAndBottom/>
                <wp:docPr id="2" name="直线 3"/>
                <wp:cNvGraphicFramePr/>
                <a:graphic xmlns:a="http://schemas.openxmlformats.org/drawingml/2006/main">
                  <a:graphicData uri="http://schemas.microsoft.com/office/word/2010/wordprocessingShape">
                    <wps:wsp>
                      <wps:cNvCnPr/>
                      <wps:spPr>
                        <a:xfrm>
                          <a:off x="0" y="0"/>
                          <a:ext cx="31908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1.35pt;margin-top:10.75pt;height:0pt;width:251.25pt;mso-position-horizontal-relative:page;mso-wrap-distance-bottom:0pt;mso-wrap-distance-top:0pt;z-index:-251652096;mso-width-relative:page;mso-height-relative:page;" filled="f" stroked="t" coordsize="21600,21600" o:gfxdata="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L&#10;pCXZAAAACQEAAA8AAAAAAAAAAQAgAAAAIgAAAGRycy9kb3ducmV2LnhtbFBLAQIUABQAAAAIAIdO&#10;4kAVcVvz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14:paraId="74000FC6">
      <w:pPr>
        <w:pStyle w:val="6"/>
        <w:spacing w:before="10"/>
      </w:pPr>
    </w:p>
    <w:p w14:paraId="71DAA323">
      <w:pPr>
        <w:tabs>
          <w:tab w:val="left" w:pos="5597"/>
        </w:tabs>
        <w:spacing w:before="0"/>
        <w:ind w:left="1301" w:right="0" w:firstLine="0"/>
        <w:jc w:val="left"/>
        <w:rPr>
          <w:rFonts w:hint="eastAsia" w:eastAsia="宋体"/>
          <w:sz w:val="32"/>
          <w:lang w:val="en-US" w:eastAsia="zh-CN"/>
        </w:rPr>
      </w:pPr>
      <w:r>
        <w:rPr>
          <w:spacing w:val="48"/>
          <w:sz w:val="32"/>
        </w:rPr>
        <w:t>专业负责人</w:t>
      </w:r>
      <w:r>
        <w:rPr>
          <w:sz w:val="32"/>
        </w:rPr>
        <w:t>：</w:t>
      </w:r>
      <w:r>
        <w:rPr>
          <w:sz w:val="32"/>
        </w:rPr>
        <w:tab/>
      </w:r>
      <w:r>
        <w:rPr>
          <w:rFonts w:hint="eastAsia"/>
          <w:sz w:val="32"/>
          <w:lang w:val="en-US" w:eastAsia="zh-CN"/>
        </w:rPr>
        <w:t>崔丽红</w:t>
      </w:r>
    </w:p>
    <w:p w14:paraId="59322824">
      <w:pPr>
        <w:pStyle w:val="6"/>
        <w:spacing w:before="4"/>
        <w:rPr>
          <w:sz w:val="13"/>
        </w:rPr>
      </w:pPr>
      <w:r>
        <mc:AlternateContent>
          <mc:Choice Requires="wps">
            <w:drawing>
              <wp:anchor distT="0" distB="0" distL="0" distR="0" simplePos="0" relativeHeight="251665408" behindDoc="1" locked="0" layoutInCell="1" allowOverlap="1">
                <wp:simplePos x="0" y="0"/>
                <wp:positionH relativeFrom="page">
                  <wp:posOffset>2938145</wp:posOffset>
                </wp:positionH>
                <wp:positionV relativeFrom="paragraph">
                  <wp:posOffset>136525</wp:posOffset>
                </wp:positionV>
                <wp:extent cx="3190875" cy="0"/>
                <wp:effectExtent l="0" t="6350" r="0" b="6350"/>
                <wp:wrapTopAndBottom/>
                <wp:docPr id="3" name="直线 4"/>
                <wp:cNvGraphicFramePr/>
                <a:graphic xmlns:a="http://schemas.openxmlformats.org/drawingml/2006/main">
                  <a:graphicData uri="http://schemas.microsoft.com/office/word/2010/wordprocessingShape">
                    <wps:wsp>
                      <wps:cNvCnPr/>
                      <wps:spPr>
                        <a:xfrm>
                          <a:off x="0" y="0"/>
                          <a:ext cx="31908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1.35pt;margin-top:10.75pt;height:0pt;width:251.25pt;mso-position-horizontal-relative:page;mso-wrap-distance-bottom:0pt;mso-wrap-distance-top:0pt;z-index:-251651072;mso-width-relative:page;mso-height-relative:page;" filled="f" stroked="t" coordsize="21600,21600" o:gfxdata="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L&#10;pCXZAAAACQEAAA8AAAAAAAAAAQAgAAAAIgAAAGRycy9kb3ducmV2LnhtbFBLAQIUABQAAAAIAIdO&#10;4kAYL7ra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14:paraId="73537BF2">
      <w:pPr>
        <w:pStyle w:val="6"/>
        <w:spacing w:before="10"/>
      </w:pPr>
    </w:p>
    <w:p w14:paraId="1C16A892">
      <w:pPr>
        <w:tabs>
          <w:tab w:val="left" w:pos="2002"/>
          <w:tab w:val="left" w:pos="2705"/>
          <w:tab w:val="left" w:pos="5676"/>
        </w:tabs>
        <w:spacing w:before="0"/>
        <w:ind w:left="1301" w:right="0" w:firstLine="0"/>
        <w:jc w:val="left"/>
        <w:rPr>
          <w:rFonts w:hint="default" w:eastAsia="宋体"/>
          <w:sz w:val="32"/>
          <w:lang w:val="en-US" w:eastAsia="zh-CN"/>
        </w:rPr>
      </w:pPr>
      <w:r>
        <w:rPr>
          <w:sz w:val="32"/>
        </w:rPr>
        <w:t>执</w:t>
      </w:r>
      <w:r>
        <w:rPr>
          <w:sz w:val="32"/>
        </w:rPr>
        <w:tab/>
      </w:r>
      <w:r>
        <w:rPr>
          <w:sz w:val="32"/>
        </w:rPr>
        <w:t>笔</w:t>
      </w:r>
      <w:r>
        <w:rPr>
          <w:sz w:val="32"/>
        </w:rPr>
        <w:tab/>
      </w:r>
      <w:r>
        <w:rPr>
          <w:sz w:val="32"/>
        </w:rPr>
        <w:t>人</w:t>
      </w:r>
      <w:r>
        <w:rPr>
          <w:spacing w:val="-48"/>
          <w:sz w:val="32"/>
        </w:rPr>
        <w:t xml:space="preserve"> </w:t>
      </w:r>
      <w:r>
        <w:rPr>
          <w:sz w:val="32"/>
        </w:rPr>
        <w:t>：</w:t>
      </w:r>
      <w:r>
        <w:rPr>
          <w:rFonts w:hint="eastAsia"/>
          <w:sz w:val="32"/>
          <w:lang w:val="en-US" w:eastAsia="zh-CN"/>
        </w:rPr>
        <w:t xml:space="preserve">                            段晓芬</w:t>
      </w:r>
    </w:p>
    <w:p w14:paraId="16FD34CA">
      <w:pPr>
        <w:pStyle w:val="6"/>
        <w:spacing w:before="4"/>
        <w:rPr>
          <w:sz w:val="13"/>
        </w:rPr>
      </w:pPr>
      <w:r>
        <mc:AlternateContent>
          <mc:Choice Requires="wps">
            <w:drawing>
              <wp:anchor distT="0" distB="0" distL="0" distR="0" simplePos="0" relativeHeight="251666432" behindDoc="1" locked="0" layoutInCell="1" allowOverlap="1">
                <wp:simplePos x="0" y="0"/>
                <wp:positionH relativeFrom="page">
                  <wp:posOffset>2938145</wp:posOffset>
                </wp:positionH>
                <wp:positionV relativeFrom="paragraph">
                  <wp:posOffset>136525</wp:posOffset>
                </wp:positionV>
                <wp:extent cx="3190875" cy="0"/>
                <wp:effectExtent l="0" t="6350" r="0" b="6350"/>
                <wp:wrapTopAndBottom/>
                <wp:docPr id="4" name="直线 5"/>
                <wp:cNvGraphicFramePr/>
                <a:graphic xmlns:a="http://schemas.openxmlformats.org/drawingml/2006/main">
                  <a:graphicData uri="http://schemas.microsoft.com/office/word/2010/wordprocessingShape">
                    <wps:wsp>
                      <wps:cNvCnPr/>
                      <wps:spPr>
                        <a:xfrm>
                          <a:off x="0" y="0"/>
                          <a:ext cx="31908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31.35pt;margin-top:10.75pt;height:0pt;width:251.25pt;mso-position-horizontal-relative:page;mso-wrap-distance-bottom:0pt;mso-wrap-distance-top:0pt;z-index:-251650048;mso-width-relative:page;mso-height-relative:page;" filled="f" stroked="t" coordsize="21600,21600" o:gfxdata="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L&#10;pCXZAAAACQEAAA8AAAAAAAAAAQAgAAAAIgAAAGRycy9kb3ducmV2LnhtbFBLAQIUABQAAAAIAIdO&#10;4kBioRx7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14:paraId="5817F6FC">
      <w:pPr>
        <w:pStyle w:val="6"/>
        <w:spacing w:before="8"/>
        <w:rPr>
          <w:sz w:val="23"/>
        </w:rPr>
      </w:pPr>
    </w:p>
    <w:p w14:paraId="7785895F">
      <w:pPr>
        <w:tabs>
          <w:tab w:val="left" w:pos="4954"/>
        </w:tabs>
        <w:spacing w:before="0"/>
        <w:ind w:left="1301" w:right="0" w:firstLine="0"/>
        <w:jc w:val="left"/>
        <w:rPr>
          <w:sz w:val="32"/>
        </w:rPr>
      </w:pPr>
      <w:r>
        <w:rPr>
          <w:sz w:val="32"/>
        </w:rPr>
        <w:t>制 订 时</w:t>
      </w:r>
      <w:r>
        <w:rPr>
          <w:spacing w:val="-64"/>
          <w:sz w:val="32"/>
        </w:rPr>
        <w:t xml:space="preserve"> </w:t>
      </w:r>
      <w:r>
        <w:rPr>
          <w:sz w:val="32"/>
        </w:rPr>
        <w:t>间</w:t>
      </w:r>
      <w:r>
        <w:rPr>
          <w:spacing w:val="-22"/>
          <w:sz w:val="32"/>
        </w:rPr>
        <w:t xml:space="preserve"> </w:t>
      </w:r>
      <w:r>
        <w:rPr>
          <w:sz w:val="32"/>
        </w:rPr>
        <w:t>：</w:t>
      </w:r>
      <w:r>
        <w:rPr>
          <w:sz w:val="32"/>
        </w:rPr>
        <w:tab/>
      </w:r>
      <w:r>
        <w:rPr>
          <w:sz w:val="32"/>
        </w:rPr>
        <w:t>二○二</w:t>
      </w:r>
      <w:r>
        <w:rPr>
          <w:rFonts w:hint="eastAsia"/>
          <w:sz w:val="32"/>
          <w:lang w:val="en-US" w:eastAsia="zh-CN"/>
        </w:rPr>
        <w:t>五</w:t>
      </w:r>
      <w:r>
        <w:rPr>
          <w:sz w:val="32"/>
        </w:rPr>
        <w:t>年</w:t>
      </w:r>
      <w:r>
        <w:rPr>
          <w:rFonts w:hint="eastAsia"/>
          <w:sz w:val="32"/>
          <w:lang w:val="en-US" w:eastAsia="zh-CN"/>
        </w:rPr>
        <w:t>七</w:t>
      </w:r>
      <w:r>
        <w:rPr>
          <w:sz w:val="32"/>
        </w:rPr>
        <w:t>月</w:t>
      </w:r>
    </w:p>
    <w:p w14:paraId="24690027">
      <w:pPr>
        <w:pStyle w:val="6"/>
        <w:spacing w:before="3"/>
        <w:rPr>
          <w:sz w:val="13"/>
        </w:rPr>
      </w:pPr>
      <w:r>
        <mc:AlternateContent>
          <mc:Choice Requires="wps">
            <w:drawing>
              <wp:anchor distT="0" distB="0" distL="0" distR="0" simplePos="0" relativeHeight="251667456" behindDoc="1" locked="0" layoutInCell="1" allowOverlap="1">
                <wp:simplePos x="0" y="0"/>
                <wp:positionH relativeFrom="page">
                  <wp:posOffset>2938145</wp:posOffset>
                </wp:positionH>
                <wp:positionV relativeFrom="paragraph">
                  <wp:posOffset>135890</wp:posOffset>
                </wp:positionV>
                <wp:extent cx="3190875" cy="0"/>
                <wp:effectExtent l="0" t="6350" r="0" b="6350"/>
                <wp:wrapTopAndBottom/>
                <wp:docPr id="5" name="直线 6"/>
                <wp:cNvGraphicFramePr/>
                <a:graphic xmlns:a="http://schemas.openxmlformats.org/drawingml/2006/main">
                  <a:graphicData uri="http://schemas.microsoft.com/office/word/2010/wordprocessingShape">
                    <wps:wsp>
                      <wps:cNvCnPr/>
                      <wps:spPr>
                        <a:xfrm>
                          <a:off x="0" y="0"/>
                          <a:ext cx="31908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31.35pt;margin-top:10.7pt;height:0pt;width:251.25pt;mso-position-horizontal-relative:page;mso-wrap-distance-bottom:0pt;mso-wrap-distance-top:0pt;z-index:-251649024;mso-width-relative:page;mso-height-relative:page;" filled="f" stroked="t" coordsize="21600,21600" o:gfxdata="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h82&#10;Z9kAAAAJAQAADwAAAAAAAAABACAAAAAiAAAAZHJzL2Rvd25yZXYueG1sUEsBAhQAFAAAAAgAh07i&#10;QJf6GCboAQAA2wMAAA4AAAAAAAAAAQAgAAAAKAEAAGRycy9lMm9Eb2MueG1sUEsFBgAAAAAGAAYA&#10;WQEAAIIFAAAAAA==&#10;">
                <v:fill on="f" focussize="0,0"/>
                <v:stroke weight="0.48pt" color="#000000" joinstyle="round"/>
                <v:imagedata o:title=""/>
                <o:lock v:ext="edit" aspectratio="f"/>
                <w10:wrap type="topAndBottom"/>
              </v:line>
            </w:pict>
          </mc:Fallback>
        </mc:AlternateContent>
      </w:r>
    </w:p>
    <w:p w14:paraId="453F0237">
      <w:pPr>
        <w:spacing w:after="0"/>
        <w:rPr>
          <w:sz w:val="13"/>
        </w:rPr>
        <w:sectPr>
          <w:footerReference r:id="rId5" w:type="default"/>
          <w:pgSz w:w="11910" w:h="16840"/>
          <w:pgMar w:top="1580" w:right="1060" w:bottom="280" w:left="1060" w:header="720" w:footer="720" w:gutter="0"/>
          <w:pgBorders>
            <w:top w:val="none" w:sz="0" w:space="0"/>
            <w:left w:val="none" w:sz="0" w:space="0"/>
            <w:bottom w:val="none" w:sz="0" w:space="0"/>
            <w:right w:val="none" w:sz="0" w:space="0"/>
          </w:pgBorders>
          <w:pgNumType w:fmt="decimal"/>
          <w:cols w:space="720" w:num="1"/>
        </w:sectPr>
      </w:pPr>
    </w:p>
    <w:p w14:paraId="790EC49E">
      <w:pPr>
        <w:adjustRightInd w:val="0"/>
        <w:snapToGrid w:val="0"/>
        <w:spacing w:after="156" w:afterLines="50"/>
        <w:jc w:val="center"/>
        <w:outlineLvl w:val="0"/>
        <w:rPr>
          <w:rFonts w:ascii="黑体" w:hAnsi="宋体" w:eastAsia="黑体"/>
          <w:bCs/>
          <w:sz w:val="32"/>
          <w:szCs w:val="32"/>
        </w:rPr>
      </w:pPr>
      <w:bookmarkStart w:id="10" w:name="_Toc1192249444"/>
      <w:bookmarkStart w:id="11" w:name="_Toc158096928"/>
      <w:bookmarkStart w:id="12" w:name="_Toc297737752"/>
      <w:r>
        <w:rPr>
          <w:rFonts w:hint="eastAsia" w:ascii="黑体" w:hAnsi="宋体" w:eastAsia="黑体"/>
          <w:bCs/>
          <w:sz w:val="32"/>
          <w:szCs w:val="32"/>
        </w:rPr>
        <w:t>湘西民族职业技术学院</w:t>
      </w:r>
      <w:bookmarkEnd w:id="10"/>
      <w:bookmarkEnd w:id="11"/>
      <w:bookmarkEnd w:id="12"/>
    </w:p>
    <w:p w14:paraId="399FDDCE">
      <w:pPr>
        <w:adjustRightInd w:val="0"/>
        <w:snapToGrid w:val="0"/>
        <w:spacing w:after="156" w:afterLines="50"/>
        <w:jc w:val="center"/>
        <w:rPr>
          <w:rFonts w:ascii="黑体" w:hAnsi="宋体" w:eastAsia="黑体"/>
          <w:bCs/>
          <w:sz w:val="32"/>
          <w:szCs w:val="32"/>
        </w:rPr>
      </w:pPr>
      <w:r>
        <w:rPr>
          <w:rFonts w:hint="eastAsia" w:ascii="黑体" w:hAnsi="宋体" w:eastAsia="黑体"/>
          <w:bCs/>
          <w:sz w:val="32"/>
          <w:szCs w:val="32"/>
          <w:highlight w:val="none"/>
          <w:u w:val="single"/>
        </w:rPr>
        <w:t>202</w:t>
      </w:r>
      <w:r>
        <w:rPr>
          <w:rFonts w:hint="eastAsia" w:ascii="黑体" w:eastAsia="黑体"/>
          <w:bCs/>
          <w:sz w:val="32"/>
          <w:szCs w:val="32"/>
          <w:highlight w:val="none"/>
          <w:u w:val="single"/>
          <w:lang w:val="en-US" w:eastAsia="zh-CN"/>
        </w:rPr>
        <w:t>5</w:t>
      </w:r>
      <w:r>
        <w:rPr>
          <w:rFonts w:hint="eastAsia" w:ascii="黑体" w:hAnsi="宋体" w:eastAsia="黑体"/>
          <w:bCs/>
          <w:sz w:val="32"/>
          <w:szCs w:val="32"/>
          <w:highlight w:val="none"/>
        </w:rPr>
        <w:t>级专</w:t>
      </w:r>
      <w:r>
        <w:rPr>
          <w:rFonts w:hint="eastAsia" w:ascii="黑体" w:hAnsi="宋体" w:eastAsia="黑体"/>
          <w:bCs/>
          <w:sz w:val="32"/>
          <w:szCs w:val="32"/>
        </w:rPr>
        <w:t>业人才培养方案制订与审核表</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43F45381">
        <w:trPr>
          <w:trHeight w:val="599" w:hRule="atLeast"/>
          <w:jc w:val="center"/>
        </w:trPr>
        <w:tc>
          <w:tcPr>
            <w:tcW w:w="1985" w:type="dxa"/>
            <w:vAlign w:val="center"/>
          </w:tcPr>
          <w:p w14:paraId="3BE27A08">
            <w:pPr>
              <w:adjustRightInd w:val="0"/>
              <w:snapToGrid w:val="0"/>
              <w:jc w:val="center"/>
              <w:rPr>
                <w:rFonts w:ascii="宋体" w:hAnsi="宋体" w:cs="宋体"/>
                <w:bCs/>
                <w:sz w:val="28"/>
              </w:rPr>
            </w:pPr>
            <w:r>
              <w:rPr>
                <w:rFonts w:hint="eastAsia" w:ascii="宋体" w:hAnsi="宋体" w:cs="宋体"/>
                <w:bCs/>
                <w:sz w:val="28"/>
              </w:rPr>
              <w:t>专业名称</w:t>
            </w:r>
          </w:p>
        </w:tc>
        <w:tc>
          <w:tcPr>
            <w:tcW w:w="6475" w:type="dxa"/>
            <w:vAlign w:val="center"/>
          </w:tcPr>
          <w:p w14:paraId="664598EF">
            <w:pPr>
              <w:adjustRightInd w:val="0"/>
              <w:snapToGrid w:val="0"/>
              <w:jc w:val="center"/>
              <w:rPr>
                <w:rFonts w:ascii="宋体" w:hAnsi="宋体" w:cs="宋体"/>
                <w:bCs/>
                <w:sz w:val="28"/>
              </w:rPr>
            </w:pPr>
            <w:r>
              <w:rPr>
                <w:rFonts w:hint="eastAsia" w:cs="宋体"/>
                <w:bCs/>
                <w:sz w:val="28"/>
                <w:lang w:val="en-US" w:eastAsia="zh-CN"/>
              </w:rPr>
              <w:t>生态农业</w:t>
            </w:r>
            <w:r>
              <w:rPr>
                <w:rFonts w:hint="eastAsia" w:ascii="宋体" w:hAnsi="宋体" w:cs="宋体"/>
                <w:bCs/>
                <w:sz w:val="28"/>
              </w:rPr>
              <w:t>技术</w:t>
            </w:r>
          </w:p>
        </w:tc>
      </w:tr>
      <w:tr w14:paraId="67C9158D">
        <w:trPr>
          <w:trHeight w:val="599" w:hRule="atLeast"/>
          <w:jc w:val="center"/>
        </w:trPr>
        <w:tc>
          <w:tcPr>
            <w:tcW w:w="1985" w:type="dxa"/>
            <w:vAlign w:val="center"/>
          </w:tcPr>
          <w:p w14:paraId="42D5B373">
            <w:pPr>
              <w:adjustRightInd w:val="0"/>
              <w:snapToGrid w:val="0"/>
              <w:jc w:val="center"/>
              <w:rPr>
                <w:rFonts w:ascii="宋体" w:hAnsi="宋体" w:cs="宋体"/>
                <w:bCs/>
                <w:sz w:val="28"/>
              </w:rPr>
            </w:pPr>
            <w:r>
              <w:rPr>
                <w:rFonts w:hint="eastAsia" w:ascii="宋体" w:hAnsi="宋体" w:cs="宋体"/>
                <w:bCs/>
                <w:sz w:val="28"/>
              </w:rPr>
              <w:t>专业代码</w:t>
            </w:r>
          </w:p>
        </w:tc>
        <w:tc>
          <w:tcPr>
            <w:tcW w:w="6475" w:type="dxa"/>
            <w:vAlign w:val="center"/>
          </w:tcPr>
          <w:p w14:paraId="15A1430F">
            <w:pPr>
              <w:adjustRightInd w:val="0"/>
              <w:snapToGrid w:val="0"/>
              <w:jc w:val="center"/>
              <w:rPr>
                <w:rFonts w:hint="default" w:ascii="宋体" w:hAnsi="宋体" w:eastAsia="宋体" w:cs="宋体"/>
                <w:b/>
                <w:bCs/>
                <w:sz w:val="28"/>
                <w:lang w:val="en-US" w:eastAsia="zh-CN"/>
              </w:rPr>
            </w:pPr>
            <w:r>
              <w:rPr>
                <w:rFonts w:hint="eastAsia" w:cs="宋体"/>
                <w:sz w:val="28"/>
                <w:lang w:val="en-US" w:eastAsia="zh-CN"/>
              </w:rPr>
              <w:t>410104</w:t>
            </w:r>
          </w:p>
        </w:tc>
      </w:tr>
      <w:tr w14:paraId="39FD51DB">
        <w:trPr>
          <w:trHeight w:val="884" w:hRule="atLeast"/>
          <w:jc w:val="center"/>
        </w:trPr>
        <w:tc>
          <w:tcPr>
            <w:tcW w:w="1985" w:type="dxa"/>
            <w:vAlign w:val="center"/>
          </w:tcPr>
          <w:p w14:paraId="7D4EB4D2">
            <w:pPr>
              <w:adjustRightInd w:val="0"/>
              <w:snapToGrid w:val="0"/>
              <w:jc w:val="center"/>
              <w:rPr>
                <w:rFonts w:ascii="宋体" w:hAnsi="宋体" w:cs="宋体"/>
                <w:bCs/>
                <w:sz w:val="28"/>
              </w:rPr>
            </w:pPr>
            <w:r>
              <w:rPr>
                <w:rFonts w:hint="eastAsia" w:ascii="宋体" w:hAnsi="宋体" w:cs="宋体"/>
                <w:bCs/>
                <w:sz w:val="28"/>
              </w:rPr>
              <w:t>本专业建设</w:t>
            </w:r>
          </w:p>
          <w:p w14:paraId="2ED779B8">
            <w:pPr>
              <w:adjustRightInd w:val="0"/>
              <w:snapToGrid w:val="0"/>
              <w:jc w:val="center"/>
              <w:rPr>
                <w:rFonts w:ascii="宋体" w:hAnsi="宋体" w:cs="宋体"/>
                <w:bCs/>
                <w:sz w:val="28"/>
              </w:rPr>
            </w:pPr>
            <w:r>
              <w:rPr>
                <w:rFonts w:hint="eastAsia" w:ascii="宋体" w:hAnsi="宋体" w:cs="宋体"/>
                <w:bCs/>
                <w:sz w:val="28"/>
              </w:rPr>
              <w:t>委员会</w:t>
            </w:r>
          </w:p>
        </w:tc>
        <w:tc>
          <w:tcPr>
            <w:tcW w:w="6475" w:type="dxa"/>
          </w:tcPr>
          <w:p w14:paraId="6C3273AA">
            <w:pPr>
              <w:adjustRightInd w:val="0"/>
              <w:snapToGrid w:val="0"/>
              <w:rPr>
                <w:rFonts w:ascii="宋体" w:hAnsi="宋体" w:cs="宋体"/>
                <w:b/>
                <w:bCs/>
                <w:szCs w:val="21"/>
              </w:rPr>
            </w:pPr>
          </w:p>
          <w:p w14:paraId="784D286F">
            <w:pPr>
              <w:adjustRightInd w:val="0"/>
              <w:snapToGrid w:val="0"/>
              <w:rPr>
                <w:rFonts w:ascii="宋体" w:hAnsi="宋体" w:cs="宋体"/>
                <w:b/>
                <w:bCs/>
                <w:szCs w:val="21"/>
              </w:rPr>
            </w:pPr>
          </w:p>
          <w:p w14:paraId="580DA989">
            <w:pPr>
              <w:adjustRightInd w:val="0"/>
              <w:snapToGrid w:val="0"/>
              <w:rPr>
                <w:rFonts w:ascii="宋体" w:hAnsi="宋体" w:cs="宋体"/>
                <w:b/>
                <w:bCs/>
                <w:szCs w:val="21"/>
              </w:rPr>
            </w:pPr>
          </w:p>
          <w:p w14:paraId="4F05268D">
            <w:pPr>
              <w:adjustRightInd w:val="0"/>
              <w:snapToGrid w:val="0"/>
              <w:rPr>
                <w:rFonts w:ascii="宋体" w:hAnsi="宋体" w:cs="宋体"/>
                <w:b/>
                <w:bCs/>
                <w:szCs w:val="21"/>
              </w:rPr>
            </w:pPr>
          </w:p>
          <w:p w14:paraId="4446D03A">
            <w:pPr>
              <w:adjustRightInd w:val="0"/>
              <w:snapToGrid w:val="0"/>
              <w:rPr>
                <w:rFonts w:ascii="宋体" w:hAnsi="宋体" w:cs="宋体"/>
                <w:b/>
                <w:bCs/>
                <w:szCs w:val="21"/>
              </w:rPr>
            </w:pPr>
          </w:p>
          <w:p w14:paraId="26D0CF0D">
            <w:pPr>
              <w:adjustRightInd w:val="0"/>
              <w:snapToGrid w:val="0"/>
              <w:ind w:firstLine="330" w:firstLineChars="150"/>
              <w:rPr>
                <w:rFonts w:ascii="宋体" w:hAnsi="宋体" w:cs="宋体"/>
                <w:b/>
                <w:bCs/>
                <w:szCs w:val="21"/>
              </w:rPr>
            </w:pPr>
            <w:r>
              <w:rPr>
                <w:rFonts w:hint="eastAsia" w:ascii="宋体" w:hAnsi="宋体" w:cs="宋体"/>
                <w:bCs/>
                <w:szCs w:val="21"/>
              </w:rPr>
              <w:t>签名：                                年    月    日</w:t>
            </w:r>
          </w:p>
          <w:p w14:paraId="56B8F959">
            <w:pPr>
              <w:adjustRightInd w:val="0"/>
              <w:snapToGrid w:val="0"/>
              <w:rPr>
                <w:rFonts w:ascii="宋体" w:hAnsi="宋体" w:cs="宋体"/>
                <w:bCs/>
                <w:szCs w:val="21"/>
              </w:rPr>
            </w:pPr>
          </w:p>
        </w:tc>
      </w:tr>
      <w:tr w14:paraId="6B82DB21">
        <w:trPr>
          <w:trHeight w:val="1513" w:hRule="atLeast"/>
          <w:jc w:val="center"/>
        </w:trPr>
        <w:tc>
          <w:tcPr>
            <w:tcW w:w="1985" w:type="dxa"/>
            <w:vAlign w:val="center"/>
          </w:tcPr>
          <w:p w14:paraId="7D1D983D">
            <w:pPr>
              <w:adjustRightInd w:val="0"/>
              <w:snapToGrid w:val="0"/>
              <w:jc w:val="center"/>
              <w:rPr>
                <w:rFonts w:ascii="宋体" w:hAnsi="宋体" w:cs="宋体"/>
                <w:bCs/>
                <w:sz w:val="28"/>
              </w:rPr>
            </w:pPr>
            <w:r>
              <w:rPr>
                <w:rFonts w:hint="eastAsia" w:ascii="宋体" w:hAnsi="宋体" w:cs="宋体"/>
                <w:bCs/>
                <w:sz w:val="28"/>
              </w:rPr>
              <w:t>教研组</w:t>
            </w:r>
          </w:p>
          <w:p w14:paraId="3ACCA2A1">
            <w:pPr>
              <w:adjustRightInd w:val="0"/>
              <w:snapToGrid w:val="0"/>
              <w:jc w:val="center"/>
              <w:rPr>
                <w:rFonts w:ascii="宋体" w:hAnsi="宋体" w:cs="宋体"/>
                <w:bCs/>
                <w:sz w:val="28"/>
              </w:rPr>
            </w:pPr>
            <w:r>
              <w:rPr>
                <w:rFonts w:hint="eastAsia" w:ascii="宋体" w:hAnsi="宋体" w:cs="宋体"/>
                <w:bCs/>
                <w:sz w:val="28"/>
              </w:rPr>
              <w:t>人才培养方案论证会</w:t>
            </w:r>
          </w:p>
        </w:tc>
        <w:tc>
          <w:tcPr>
            <w:tcW w:w="6475" w:type="dxa"/>
          </w:tcPr>
          <w:p w14:paraId="391E40D8">
            <w:pPr>
              <w:adjustRightInd w:val="0"/>
              <w:snapToGrid w:val="0"/>
              <w:rPr>
                <w:rFonts w:ascii="宋体" w:hAnsi="宋体" w:cs="宋体"/>
                <w:szCs w:val="21"/>
              </w:rPr>
            </w:pPr>
          </w:p>
          <w:p w14:paraId="38CFB40E">
            <w:pPr>
              <w:adjustRightInd w:val="0"/>
              <w:snapToGrid w:val="0"/>
              <w:rPr>
                <w:rFonts w:ascii="宋体" w:hAnsi="宋体" w:cs="宋体"/>
                <w:bCs/>
                <w:szCs w:val="21"/>
              </w:rPr>
            </w:pPr>
          </w:p>
          <w:p w14:paraId="679B1492">
            <w:pPr>
              <w:adjustRightInd w:val="0"/>
              <w:snapToGrid w:val="0"/>
              <w:rPr>
                <w:rFonts w:ascii="宋体" w:hAnsi="宋体" w:cs="宋体"/>
                <w:bCs/>
                <w:szCs w:val="21"/>
              </w:rPr>
            </w:pPr>
          </w:p>
          <w:p w14:paraId="1A5C63B3">
            <w:pPr>
              <w:adjustRightInd w:val="0"/>
              <w:snapToGrid w:val="0"/>
              <w:ind w:firstLine="220" w:firstLineChars="100"/>
              <w:rPr>
                <w:rFonts w:ascii="宋体" w:hAnsi="宋体" w:cs="宋体"/>
                <w:bCs/>
                <w:szCs w:val="21"/>
              </w:rPr>
            </w:pPr>
            <w:r>
              <w:rPr>
                <w:rFonts w:hint="eastAsia" w:ascii="宋体" w:hAnsi="宋体" w:cs="宋体"/>
                <w:bCs/>
                <w:szCs w:val="21"/>
              </w:rPr>
              <w:t>签名：</w:t>
            </w:r>
          </w:p>
          <w:p w14:paraId="056DF23F">
            <w:pPr>
              <w:adjustRightInd w:val="0"/>
              <w:snapToGrid w:val="0"/>
              <w:ind w:firstLine="4620" w:firstLineChars="2100"/>
              <w:rPr>
                <w:rFonts w:ascii="宋体" w:hAnsi="宋体" w:cs="宋体"/>
                <w:bCs/>
                <w:szCs w:val="21"/>
              </w:rPr>
            </w:pPr>
            <w:r>
              <w:rPr>
                <w:rFonts w:hint="eastAsia" w:ascii="宋体" w:hAnsi="宋体" w:cs="宋体"/>
                <w:bCs/>
                <w:szCs w:val="21"/>
              </w:rPr>
              <w:t>年   月   日</w:t>
            </w:r>
          </w:p>
          <w:p w14:paraId="3F1AA82F">
            <w:pPr>
              <w:adjustRightInd w:val="0"/>
              <w:snapToGrid w:val="0"/>
              <w:rPr>
                <w:rFonts w:ascii="宋体" w:hAnsi="宋体" w:cs="宋体"/>
              </w:rPr>
            </w:pPr>
          </w:p>
        </w:tc>
      </w:tr>
      <w:tr w14:paraId="44A96353">
        <w:trPr>
          <w:trHeight w:val="2024" w:hRule="atLeast"/>
          <w:jc w:val="center"/>
        </w:trPr>
        <w:tc>
          <w:tcPr>
            <w:tcW w:w="1985" w:type="dxa"/>
            <w:vAlign w:val="center"/>
          </w:tcPr>
          <w:p w14:paraId="4ABA909B">
            <w:pPr>
              <w:adjustRightInd w:val="0"/>
              <w:snapToGrid w:val="0"/>
              <w:jc w:val="center"/>
              <w:rPr>
                <w:rFonts w:ascii="宋体" w:hAnsi="宋体" w:cs="宋体"/>
                <w:bCs/>
                <w:sz w:val="28"/>
              </w:rPr>
            </w:pPr>
            <w:r>
              <w:rPr>
                <w:rFonts w:hint="eastAsia" w:ascii="宋体" w:hAnsi="宋体" w:cs="宋体"/>
                <w:bCs/>
                <w:sz w:val="28"/>
              </w:rPr>
              <w:t>学校教学指导（专业建设）</w:t>
            </w:r>
          </w:p>
          <w:p w14:paraId="51F450C0">
            <w:pPr>
              <w:adjustRightInd w:val="0"/>
              <w:snapToGrid w:val="0"/>
              <w:jc w:val="center"/>
              <w:rPr>
                <w:rFonts w:ascii="宋体" w:hAnsi="宋体" w:cs="宋体"/>
                <w:bCs/>
                <w:sz w:val="28"/>
              </w:rPr>
            </w:pPr>
            <w:r>
              <w:rPr>
                <w:rFonts w:hint="eastAsia" w:ascii="宋体" w:hAnsi="宋体" w:cs="宋体"/>
                <w:bCs/>
                <w:sz w:val="28"/>
              </w:rPr>
              <w:t>委员会</w:t>
            </w:r>
          </w:p>
        </w:tc>
        <w:tc>
          <w:tcPr>
            <w:tcW w:w="6475" w:type="dxa"/>
            <w:vAlign w:val="center"/>
          </w:tcPr>
          <w:p w14:paraId="0C8FE5E6">
            <w:pPr>
              <w:adjustRightInd w:val="0"/>
              <w:snapToGrid w:val="0"/>
              <w:rPr>
                <w:rFonts w:ascii="宋体" w:hAnsi="宋体" w:cs="宋体"/>
                <w:b/>
                <w:bCs/>
                <w:szCs w:val="21"/>
              </w:rPr>
            </w:pPr>
          </w:p>
          <w:p w14:paraId="682A3A18">
            <w:pPr>
              <w:adjustRightInd w:val="0"/>
              <w:snapToGrid w:val="0"/>
              <w:rPr>
                <w:rFonts w:ascii="宋体" w:hAnsi="宋体" w:cs="宋体"/>
                <w:b/>
                <w:bCs/>
                <w:szCs w:val="21"/>
              </w:rPr>
            </w:pPr>
          </w:p>
          <w:p w14:paraId="4DA698F8">
            <w:pPr>
              <w:adjustRightInd w:val="0"/>
              <w:snapToGrid w:val="0"/>
              <w:rPr>
                <w:rFonts w:ascii="宋体" w:hAnsi="宋体" w:cs="宋体"/>
                <w:b/>
                <w:bCs/>
                <w:szCs w:val="21"/>
              </w:rPr>
            </w:pPr>
          </w:p>
          <w:p w14:paraId="6C56FE78">
            <w:pPr>
              <w:adjustRightInd w:val="0"/>
              <w:snapToGrid w:val="0"/>
              <w:ind w:firstLine="220" w:firstLineChars="100"/>
              <w:rPr>
                <w:rFonts w:ascii="宋体" w:hAnsi="宋体" w:cs="宋体"/>
                <w:bCs/>
                <w:szCs w:val="21"/>
              </w:rPr>
            </w:pPr>
            <w:r>
              <w:rPr>
                <w:rFonts w:hint="eastAsia" w:ascii="宋体" w:hAnsi="宋体" w:cs="宋体"/>
                <w:bCs/>
                <w:szCs w:val="21"/>
              </w:rPr>
              <w:t>签名：</w:t>
            </w:r>
          </w:p>
          <w:p w14:paraId="521816C5">
            <w:pPr>
              <w:adjustRightInd w:val="0"/>
              <w:snapToGrid w:val="0"/>
              <w:ind w:firstLine="220" w:firstLineChars="100"/>
              <w:rPr>
                <w:rFonts w:ascii="宋体" w:hAnsi="宋体" w:cs="宋体"/>
                <w:bCs/>
                <w:szCs w:val="21"/>
              </w:rPr>
            </w:pPr>
          </w:p>
          <w:p w14:paraId="0640DEDE">
            <w:pPr>
              <w:adjustRightInd w:val="0"/>
              <w:snapToGrid w:val="0"/>
              <w:ind w:firstLine="220" w:firstLineChars="100"/>
              <w:rPr>
                <w:rFonts w:ascii="宋体" w:hAnsi="宋体" w:cs="宋体"/>
                <w:bCs/>
                <w:szCs w:val="21"/>
              </w:rPr>
            </w:pPr>
          </w:p>
          <w:p w14:paraId="7E7C4952">
            <w:pPr>
              <w:adjustRightInd w:val="0"/>
              <w:snapToGrid w:val="0"/>
              <w:ind w:firstLine="4620" w:firstLineChars="2100"/>
              <w:rPr>
                <w:rFonts w:ascii="宋体" w:hAnsi="宋体" w:cs="宋体"/>
                <w:b/>
                <w:bCs/>
                <w:szCs w:val="21"/>
              </w:rPr>
            </w:pPr>
            <w:r>
              <w:rPr>
                <w:rFonts w:hint="eastAsia" w:ascii="宋体" w:hAnsi="宋体" w:cs="宋体"/>
                <w:bCs/>
                <w:szCs w:val="21"/>
              </w:rPr>
              <w:t>年   月   日</w:t>
            </w:r>
          </w:p>
          <w:p w14:paraId="5E228CFB">
            <w:pPr>
              <w:adjustRightInd w:val="0"/>
              <w:snapToGrid w:val="0"/>
              <w:rPr>
                <w:rFonts w:ascii="宋体" w:hAnsi="宋体" w:cs="宋体"/>
                <w:bCs/>
                <w:szCs w:val="21"/>
              </w:rPr>
            </w:pPr>
          </w:p>
        </w:tc>
      </w:tr>
      <w:tr w14:paraId="58C57A7E">
        <w:trPr>
          <w:trHeight w:val="1141" w:hRule="atLeast"/>
          <w:jc w:val="center"/>
        </w:trPr>
        <w:tc>
          <w:tcPr>
            <w:tcW w:w="1985" w:type="dxa"/>
            <w:vAlign w:val="center"/>
          </w:tcPr>
          <w:p w14:paraId="0C60416D">
            <w:pPr>
              <w:adjustRightInd w:val="0"/>
              <w:snapToGrid w:val="0"/>
              <w:jc w:val="center"/>
              <w:rPr>
                <w:rFonts w:ascii="宋体" w:hAnsi="宋体" w:cs="宋体"/>
                <w:bCs/>
                <w:sz w:val="28"/>
              </w:rPr>
            </w:pPr>
            <w:r>
              <w:rPr>
                <w:rFonts w:hint="eastAsia" w:ascii="宋体" w:hAnsi="宋体" w:cs="宋体"/>
                <w:bCs/>
                <w:sz w:val="28"/>
              </w:rPr>
              <w:t>学校行政或党委会议审定</w:t>
            </w:r>
          </w:p>
        </w:tc>
        <w:tc>
          <w:tcPr>
            <w:tcW w:w="6475" w:type="dxa"/>
          </w:tcPr>
          <w:p w14:paraId="1D1D297B">
            <w:pPr>
              <w:adjustRightInd w:val="0"/>
              <w:snapToGrid w:val="0"/>
              <w:rPr>
                <w:rFonts w:ascii="宋体" w:hAnsi="宋体" w:cs="宋体"/>
                <w:szCs w:val="21"/>
              </w:rPr>
            </w:pPr>
          </w:p>
          <w:p w14:paraId="6DFCA985">
            <w:pPr>
              <w:adjustRightInd w:val="0"/>
              <w:snapToGrid w:val="0"/>
              <w:rPr>
                <w:rFonts w:ascii="宋体" w:hAnsi="宋体" w:cs="宋体"/>
                <w:b/>
                <w:bCs/>
                <w:szCs w:val="21"/>
              </w:rPr>
            </w:pPr>
          </w:p>
          <w:p w14:paraId="5ACAFB0D">
            <w:pPr>
              <w:adjustRightInd w:val="0"/>
              <w:snapToGrid w:val="0"/>
              <w:rPr>
                <w:rFonts w:ascii="宋体" w:hAnsi="宋体" w:cs="宋体"/>
                <w:b/>
                <w:bCs/>
                <w:szCs w:val="21"/>
              </w:rPr>
            </w:pPr>
          </w:p>
          <w:p w14:paraId="342A14EC">
            <w:pPr>
              <w:adjustRightInd w:val="0"/>
              <w:snapToGrid w:val="0"/>
              <w:rPr>
                <w:rFonts w:ascii="宋体" w:hAnsi="宋体" w:cs="宋体"/>
                <w:b/>
                <w:bCs/>
                <w:szCs w:val="21"/>
              </w:rPr>
            </w:pPr>
          </w:p>
          <w:p w14:paraId="52E89C0C">
            <w:pPr>
              <w:adjustRightInd w:val="0"/>
              <w:snapToGrid w:val="0"/>
              <w:rPr>
                <w:rFonts w:ascii="宋体" w:hAnsi="宋体" w:cs="宋体"/>
                <w:b/>
                <w:bCs/>
                <w:szCs w:val="21"/>
              </w:rPr>
            </w:pPr>
          </w:p>
          <w:p w14:paraId="60236133">
            <w:pPr>
              <w:adjustRightInd w:val="0"/>
              <w:snapToGrid w:val="0"/>
              <w:rPr>
                <w:rFonts w:ascii="宋体" w:hAnsi="宋体" w:cs="宋体"/>
                <w:b/>
                <w:bCs/>
                <w:szCs w:val="21"/>
              </w:rPr>
            </w:pPr>
          </w:p>
          <w:p w14:paraId="03B2904A">
            <w:pPr>
              <w:adjustRightInd w:val="0"/>
              <w:snapToGrid w:val="0"/>
              <w:rPr>
                <w:rFonts w:ascii="宋体" w:hAnsi="宋体" w:cs="宋体"/>
                <w:bCs/>
                <w:szCs w:val="21"/>
              </w:rPr>
            </w:pPr>
            <w:r>
              <w:rPr>
                <w:rFonts w:hint="eastAsia" w:ascii="宋体" w:hAnsi="宋体" w:cs="宋体"/>
                <w:bCs/>
                <w:szCs w:val="21"/>
              </w:rPr>
              <w:t>签名（盖章）：</w:t>
            </w:r>
          </w:p>
          <w:p w14:paraId="1494F7BB">
            <w:pPr>
              <w:adjustRightInd w:val="0"/>
              <w:snapToGrid w:val="0"/>
              <w:ind w:firstLine="4620" w:firstLineChars="2100"/>
              <w:rPr>
                <w:rFonts w:ascii="宋体" w:hAnsi="宋体" w:cs="宋体"/>
                <w:b/>
                <w:bCs/>
                <w:szCs w:val="21"/>
              </w:rPr>
            </w:pPr>
            <w:r>
              <w:rPr>
                <w:rFonts w:hint="eastAsia" w:ascii="宋体" w:hAnsi="宋体" w:cs="宋体"/>
                <w:bCs/>
                <w:szCs w:val="21"/>
              </w:rPr>
              <w:t>年  月   日</w:t>
            </w:r>
          </w:p>
          <w:p w14:paraId="4AF26355">
            <w:pPr>
              <w:adjustRightInd w:val="0"/>
              <w:snapToGrid w:val="0"/>
              <w:rPr>
                <w:rFonts w:ascii="宋体" w:hAnsi="宋体" w:cs="宋体"/>
                <w:szCs w:val="21"/>
              </w:rPr>
            </w:pPr>
          </w:p>
        </w:tc>
      </w:tr>
      <w:tr w14:paraId="61017A10">
        <w:trPr>
          <w:trHeight w:val="983" w:hRule="atLeast"/>
          <w:jc w:val="center"/>
        </w:trPr>
        <w:tc>
          <w:tcPr>
            <w:tcW w:w="1985" w:type="dxa"/>
            <w:vAlign w:val="center"/>
          </w:tcPr>
          <w:p w14:paraId="31DECE69">
            <w:pPr>
              <w:adjustRightInd w:val="0"/>
              <w:snapToGrid w:val="0"/>
              <w:jc w:val="center"/>
              <w:rPr>
                <w:rFonts w:ascii="宋体" w:hAnsi="宋体" w:cs="宋体"/>
                <w:bCs/>
                <w:sz w:val="28"/>
              </w:rPr>
            </w:pPr>
            <w:r>
              <w:rPr>
                <w:rFonts w:hint="eastAsia" w:ascii="宋体" w:hAnsi="宋体" w:cs="宋体"/>
                <w:bCs/>
                <w:sz w:val="28"/>
                <w:szCs w:val="28"/>
              </w:rPr>
              <w:t>备注</w:t>
            </w:r>
          </w:p>
        </w:tc>
        <w:tc>
          <w:tcPr>
            <w:tcW w:w="6475" w:type="dxa"/>
          </w:tcPr>
          <w:p w14:paraId="3F0984D0">
            <w:pPr>
              <w:adjustRightInd w:val="0"/>
              <w:snapToGrid w:val="0"/>
              <w:rPr>
                <w:rFonts w:ascii="宋体" w:hAnsi="宋体" w:cs="宋体"/>
                <w:szCs w:val="21"/>
              </w:rPr>
            </w:pPr>
          </w:p>
          <w:p w14:paraId="438EE7B4">
            <w:pPr>
              <w:adjustRightInd w:val="0"/>
              <w:snapToGrid w:val="0"/>
              <w:rPr>
                <w:rFonts w:ascii="宋体" w:hAnsi="宋体" w:cs="宋体"/>
                <w:szCs w:val="21"/>
              </w:rPr>
            </w:pPr>
          </w:p>
          <w:p w14:paraId="2B952F13">
            <w:pPr>
              <w:adjustRightInd w:val="0"/>
              <w:snapToGrid w:val="0"/>
              <w:rPr>
                <w:rFonts w:ascii="宋体" w:hAnsi="宋体" w:cs="宋体"/>
                <w:szCs w:val="21"/>
              </w:rPr>
            </w:pPr>
          </w:p>
          <w:p w14:paraId="046CF3A1">
            <w:pPr>
              <w:adjustRightInd w:val="0"/>
              <w:snapToGrid w:val="0"/>
              <w:rPr>
                <w:rFonts w:ascii="宋体" w:hAnsi="宋体" w:cs="宋体"/>
                <w:szCs w:val="21"/>
              </w:rPr>
            </w:pPr>
          </w:p>
          <w:p w14:paraId="3946159C">
            <w:pPr>
              <w:adjustRightInd w:val="0"/>
              <w:snapToGrid w:val="0"/>
              <w:rPr>
                <w:rFonts w:ascii="宋体" w:hAnsi="宋体" w:cs="宋体"/>
                <w:szCs w:val="21"/>
              </w:rPr>
            </w:pPr>
          </w:p>
          <w:p w14:paraId="6789C941">
            <w:pPr>
              <w:adjustRightInd w:val="0"/>
              <w:snapToGrid w:val="0"/>
              <w:rPr>
                <w:rFonts w:ascii="宋体" w:hAnsi="宋体" w:cs="宋体"/>
                <w:szCs w:val="21"/>
              </w:rPr>
            </w:pPr>
          </w:p>
        </w:tc>
      </w:tr>
    </w:tbl>
    <w:p w14:paraId="54014D1D">
      <w:pPr>
        <w:rPr>
          <w:b/>
        </w:rPr>
      </w:pPr>
    </w:p>
    <w:p w14:paraId="16F13854">
      <w:pPr>
        <w:pStyle w:val="6"/>
        <w:spacing w:before="4"/>
        <w:rPr>
          <w:rFonts w:hint="default" w:ascii="Times New Roman" w:eastAsia="宋体"/>
          <w:sz w:val="56"/>
          <w:szCs w:val="56"/>
          <w:lang w:val="en-US" w:eastAsia="zh-CN"/>
        </w:rPr>
      </w:pPr>
    </w:p>
    <w:p w14:paraId="37D0C2C2">
      <w:pPr>
        <w:pStyle w:val="6"/>
        <w:ind w:left="903"/>
        <w:rPr>
          <w:rFonts w:hint="eastAsia" w:ascii="Times New Roman" w:eastAsia="宋体"/>
          <w:sz w:val="20"/>
          <w:lang w:eastAsia="zh-CN"/>
        </w:rPr>
      </w:pPr>
    </w:p>
    <w:p w14:paraId="187794B5">
      <w:pPr>
        <w:spacing w:after="0"/>
        <w:rPr>
          <w:rFonts w:ascii="Times New Roman"/>
          <w:sz w:val="20"/>
        </w:rPr>
        <w:sectPr>
          <w:pgSz w:w="11910" w:h="16840"/>
          <w:pgMar w:top="1580" w:right="1060" w:bottom="280" w:left="1060" w:header="720" w:footer="720" w:gutter="0"/>
          <w:pgBorders>
            <w:top w:val="none" w:sz="0" w:space="0"/>
            <w:left w:val="none" w:sz="0" w:space="0"/>
            <w:bottom w:val="none" w:sz="0" w:space="0"/>
            <w:right w:val="none" w:sz="0" w:space="0"/>
          </w:pgBorders>
          <w:pgNumType w:fmt="decimal"/>
          <w:cols w:space="720" w:num="1"/>
        </w:sectPr>
      </w:pPr>
    </w:p>
    <w:p w14:paraId="2BD5494F">
      <w:pPr>
        <w:tabs>
          <w:tab w:val="left" w:pos="887"/>
        </w:tabs>
        <w:spacing w:before="0" w:line="673" w:lineRule="exact"/>
        <w:ind w:left="0" w:right="84" w:firstLine="0"/>
        <w:jc w:val="center"/>
        <w:rPr>
          <w:rFonts w:hint="eastAsia" w:ascii="Microsoft JhengHei" w:eastAsia="Microsoft JhengHei"/>
          <w:b/>
          <w:sz w:val="44"/>
          <w:highlight w:val="none"/>
        </w:rPr>
      </w:pPr>
      <w:bookmarkStart w:id="13" w:name="目  录"/>
      <w:bookmarkEnd w:id="13"/>
      <w:r>
        <w:rPr>
          <w:rFonts w:hint="eastAsia" w:ascii="Microsoft JhengHei" w:eastAsia="Microsoft JhengHei"/>
          <w:b/>
          <w:sz w:val="44"/>
          <w:highlight w:val="none"/>
        </w:rPr>
        <w:t>目</w:t>
      </w:r>
      <w:r>
        <w:rPr>
          <w:rFonts w:hint="eastAsia" w:ascii="Microsoft JhengHei" w:eastAsia="Microsoft JhengHei"/>
          <w:b/>
          <w:sz w:val="44"/>
          <w:highlight w:val="none"/>
        </w:rPr>
        <w:tab/>
      </w:r>
      <w:r>
        <w:rPr>
          <w:rFonts w:hint="eastAsia" w:ascii="Microsoft JhengHei" w:eastAsia="Microsoft JhengHei"/>
          <w:b/>
          <w:sz w:val="44"/>
          <w:highlight w:val="none"/>
        </w:rPr>
        <w:t>录</w:t>
      </w:r>
    </w:p>
    <w:sdt>
      <w:sdtPr>
        <w:rPr>
          <w:rFonts w:ascii="宋体" w:hAnsi="宋体" w:eastAsia="宋体" w:cs="宋体"/>
          <w:sz w:val="21"/>
          <w:szCs w:val="22"/>
          <w:highlight w:val="none"/>
          <w:lang w:val="zh-CN" w:eastAsia="zh-CN" w:bidi="zh-CN"/>
        </w:rPr>
        <w:id w:val="740789605"/>
        <w15:color w:val="DBDBDB"/>
        <w:docPartObj>
          <w:docPartGallery w:val="Table of Contents"/>
          <w:docPartUnique/>
        </w:docPartObj>
      </w:sdtPr>
      <w:sdtEndPr>
        <w:rPr>
          <w:rFonts w:ascii="宋体" w:hAnsi="宋体" w:eastAsia="宋体" w:cs="宋体"/>
          <w:sz w:val="22"/>
          <w:szCs w:val="22"/>
          <w:highlight w:val="yellow"/>
          <w:lang w:val="zh-CN" w:eastAsia="zh-CN" w:bidi="zh-CN"/>
        </w:rPr>
      </w:sdtEndPr>
      <w:sdtContent>
        <w:p w14:paraId="51B1FC8D">
          <w:pPr>
            <w:spacing w:after="0"/>
            <w:rPr>
              <w:highlight w:val="none"/>
            </w:rPr>
          </w:pPr>
          <w:r>
            <w:rPr>
              <w:highlight w:val="none"/>
            </w:rPr>
            <w:fldChar w:fldCharType="begin"/>
          </w:r>
          <w:r>
            <w:rPr>
              <w:highlight w:val="none"/>
            </w:rPr>
            <w:instrText xml:space="preserve">TOC \o "1-3" \h \u </w:instrText>
          </w:r>
          <w:r>
            <w:rPr>
              <w:highlight w:val="none"/>
            </w:rPr>
            <w:fldChar w:fldCharType="separate"/>
          </w:r>
        </w:p>
        <w:p w14:paraId="585D97EC">
          <w:pPr>
            <w:pStyle w:val="10"/>
            <w:tabs>
              <w:tab w:val="right" w:leader="dot" w:pos="9790"/>
            </w:tabs>
            <w:rPr>
              <w:highlight w:val="none"/>
            </w:rPr>
          </w:pPr>
          <w:r>
            <w:rPr>
              <w:highlight w:val="none"/>
            </w:rPr>
            <w:fldChar w:fldCharType="begin"/>
          </w:r>
          <w:r>
            <w:rPr>
              <w:highlight w:val="none"/>
            </w:rPr>
            <w:instrText xml:space="preserve"> HYPERLINK \l _Toc2113978798 </w:instrText>
          </w:r>
          <w:r>
            <w:rPr>
              <w:highlight w:val="none"/>
            </w:rPr>
            <w:fldChar w:fldCharType="separate"/>
          </w:r>
          <w:r>
            <w:rPr>
              <w:highlight w:val="none"/>
            </w:rPr>
            <w:t>一、专业名称及代码</w:t>
          </w:r>
          <w:r>
            <w:rPr>
              <w:highlight w:val="none"/>
            </w:rPr>
            <w:tab/>
          </w:r>
          <w:r>
            <w:rPr>
              <w:highlight w:val="none"/>
            </w:rPr>
            <w:fldChar w:fldCharType="begin"/>
          </w:r>
          <w:r>
            <w:rPr>
              <w:highlight w:val="none"/>
            </w:rPr>
            <w:instrText xml:space="preserve"> PAGEREF _Toc2113978798 \h </w:instrText>
          </w:r>
          <w:r>
            <w:rPr>
              <w:highlight w:val="none"/>
            </w:rPr>
            <w:fldChar w:fldCharType="separate"/>
          </w:r>
          <w:r>
            <w:rPr>
              <w:highlight w:val="none"/>
            </w:rPr>
            <w:t>1</w:t>
          </w:r>
          <w:r>
            <w:rPr>
              <w:highlight w:val="none"/>
            </w:rPr>
            <w:fldChar w:fldCharType="end"/>
          </w:r>
          <w:r>
            <w:rPr>
              <w:highlight w:val="none"/>
            </w:rPr>
            <w:fldChar w:fldCharType="end"/>
          </w:r>
        </w:p>
        <w:p w14:paraId="4051D6BC">
          <w:pPr>
            <w:pStyle w:val="10"/>
            <w:tabs>
              <w:tab w:val="right" w:leader="dot" w:pos="9790"/>
            </w:tabs>
            <w:rPr>
              <w:highlight w:val="none"/>
            </w:rPr>
          </w:pPr>
          <w:r>
            <w:rPr>
              <w:highlight w:val="none"/>
            </w:rPr>
            <w:fldChar w:fldCharType="begin"/>
          </w:r>
          <w:r>
            <w:rPr>
              <w:highlight w:val="none"/>
            </w:rPr>
            <w:instrText xml:space="preserve"> HYPERLINK \l _Toc1672202018 </w:instrText>
          </w:r>
          <w:r>
            <w:rPr>
              <w:highlight w:val="none"/>
            </w:rPr>
            <w:fldChar w:fldCharType="separate"/>
          </w:r>
          <w:r>
            <w:rPr>
              <w:highlight w:val="none"/>
              <w:lang w:val="zh-CN" w:eastAsia="zh-CN"/>
            </w:rPr>
            <w:t>二、入学要求</w:t>
          </w:r>
          <w:r>
            <w:rPr>
              <w:highlight w:val="none"/>
            </w:rPr>
            <w:tab/>
          </w:r>
          <w:r>
            <w:rPr>
              <w:highlight w:val="none"/>
            </w:rPr>
            <w:fldChar w:fldCharType="begin"/>
          </w:r>
          <w:r>
            <w:rPr>
              <w:highlight w:val="none"/>
            </w:rPr>
            <w:instrText xml:space="preserve"> PAGEREF _Toc1672202018 \h </w:instrText>
          </w:r>
          <w:r>
            <w:rPr>
              <w:highlight w:val="none"/>
            </w:rPr>
            <w:fldChar w:fldCharType="separate"/>
          </w:r>
          <w:r>
            <w:rPr>
              <w:highlight w:val="none"/>
            </w:rPr>
            <w:t>1</w:t>
          </w:r>
          <w:r>
            <w:rPr>
              <w:highlight w:val="none"/>
            </w:rPr>
            <w:fldChar w:fldCharType="end"/>
          </w:r>
          <w:r>
            <w:rPr>
              <w:highlight w:val="none"/>
            </w:rPr>
            <w:fldChar w:fldCharType="end"/>
          </w:r>
        </w:p>
        <w:p w14:paraId="3EA7452E">
          <w:pPr>
            <w:pStyle w:val="10"/>
            <w:tabs>
              <w:tab w:val="right" w:leader="dot" w:pos="9790"/>
            </w:tabs>
            <w:rPr>
              <w:highlight w:val="none"/>
            </w:rPr>
          </w:pPr>
          <w:r>
            <w:rPr>
              <w:highlight w:val="none"/>
            </w:rPr>
            <w:fldChar w:fldCharType="begin"/>
          </w:r>
          <w:r>
            <w:rPr>
              <w:highlight w:val="none"/>
            </w:rPr>
            <w:instrText xml:space="preserve"> HYPERLINK \l _Toc580828237 </w:instrText>
          </w:r>
          <w:r>
            <w:rPr>
              <w:highlight w:val="none"/>
            </w:rPr>
            <w:fldChar w:fldCharType="separate"/>
          </w:r>
          <w:r>
            <w:rPr>
              <w:rFonts w:hint="eastAsia" w:ascii="宋体" w:hAnsi="宋体" w:eastAsia="宋体" w:cs="宋体"/>
              <w:szCs w:val="32"/>
              <w:highlight w:val="none"/>
              <w:lang w:val="en-US" w:eastAsia="zh-CN" w:bidi="zh-CN"/>
            </w:rPr>
            <w:t>三、 修业年限</w:t>
          </w:r>
          <w:r>
            <w:rPr>
              <w:highlight w:val="none"/>
            </w:rPr>
            <w:tab/>
          </w:r>
          <w:r>
            <w:rPr>
              <w:highlight w:val="none"/>
            </w:rPr>
            <w:fldChar w:fldCharType="begin"/>
          </w:r>
          <w:r>
            <w:rPr>
              <w:highlight w:val="none"/>
            </w:rPr>
            <w:instrText xml:space="preserve"> PAGEREF _Toc580828237 \h </w:instrText>
          </w:r>
          <w:r>
            <w:rPr>
              <w:highlight w:val="none"/>
            </w:rPr>
            <w:fldChar w:fldCharType="separate"/>
          </w:r>
          <w:r>
            <w:rPr>
              <w:highlight w:val="none"/>
            </w:rPr>
            <w:t>1</w:t>
          </w:r>
          <w:r>
            <w:rPr>
              <w:highlight w:val="none"/>
            </w:rPr>
            <w:fldChar w:fldCharType="end"/>
          </w:r>
          <w:r>
            <w:rPr>
              <w:highlight w:val="none"/>
            </w:rPr>
            <w:fldChar w:fldCharType="end"/>
          </w:r>
        </w:p>
        <w:p w14:paraId="6468BE59">
          <w:pPr>
            <w:pStyle w:val="10"/>
            <w:tabs>
              <w:tab w:val="right" w:leader="dot" w:pos="9790"/>
            </w:tabs>
            <w:rPr>
              <w:highlight w:val="none"/>
            </w:rPr>
          </w:pPr>
          <w:r>
            <w:rPr>
              <w:highlight w:val="none"/>
            </w:rPr>
            <w:fldChar w:fldCharType="begin"/>
          </w:r>
          <w:r>
            <w:rPr>
              <w:highlight w:val="none"/>
            </w:rPr>
            <w:instrText xml:space="preserve"> HYPERLINK \l _Toc1667003644 </w:instrText>
          </w:r>
          <w:r>
            <w:rPr>
              <w:highlight w:val="none"/>
            </w:rPr>
            <w:fldChar w:fldCharType="separate"/>
          </w:r>
          <w:r>
            <w:rPr>
              <w:highlight w:val="none"/>
              <w:lang w:val="zh-CN" w:eastAsia="zh-CN"/>
            </w:rPr>
            <w:t>四、职业面向</w:t>
          </w:r>
          <w:r>
            <w:rPr>
              <w:highlight w:val="none"/>
            </w:rPr>
            <w:tab/>
          </w:r>
          <w:r>
            <w:rPr>
              <w:highlight w:val="none"/>
            </w:rPr>
            <w:fldChar w:fldCharType="begin"/>
          </w:r>
          <w:r>
            <w:rPr>
              <w:highlight w:val="none"/>
            </w:rPr>
            <w:instrText xml:space="preserve"> PAGEREF _Toc1667003644 \h </w:instrText>
          </w:r>
          <w:r>
            <w:rPr>
              <w:highlight w:val="none"/>
            </w:rPr>
            <w:fldChar w:fldCharType="separate"/>
          </w:r>
          <w:r>
            <w:rPr>
              <w:highlight w:val="none"/>
            </w:rPr>
            <w:t>1</w:t>
          </w:r>
          <w:r>
            <w:rPr>
              <w:highlight w:val="none"/>
            </w:rPr>
            <w:fldChar w:fldCharType="end"/>
          </w:r>
          <w:r>
            <w:rPr>
              <w:highlight w:val="none"/>
            </w:rPr>
            <w:fldChar w:fldCharType="end"/>
          </w:r>
        </w:p>
        <w:p w14:paraId="4CF87EC0">
          <w:pPr>
            <w:pStyle w:val="12"/>
            <w:tabs>
              <w:tab w:val="right" w:leader="dot" w:pos="9790"/>
            </w:tabs>
            <w:rPr>
              <w:highlight w:val="none"/>
            </w:rPr>
          </w:pPr>
          <w:r>
            <w:rPr>
              <w:highlight w:val="none"/>
            </w:rPr>
            <w:fldChar w:fldCharType="begin"/>
          </w:r>
          <w:r>
            <w:rPr>
              <w:highlight w:val="none"/>
            </w:rPr>
            <w:instrText xml:space="preserve"> HYPERLINK \l _Toc1258585946 </w:instrText>
          </w:r>
          <w:r>
            <w:rPr>
              <w:highlight w:val="none"/>
            </w:rPr>
            <w:fldChar w:fldCharType="separate"/>
          </w:r>
          <w:r>
            <w:rPr>
              <w:highlight w:val="none"/>
            </w:rPr>
            <w:t>（一）职业面向</w:t>
          </w:r>
          <w:r>
            <w:rPr>
              <w:highlight w:val="none"/>
            </w:rPr>
            <w:tab/>
          </w:r>
          <w:r>
            <w:rPr>
              <w:highlight w:val="none"/>
            </w:rPr>
            <w:fldChar w:fldCharType="begin"/>
          </w:r>
          <w:r>
            <w:rPr>
              <w:highlight w:val="none"/>
            </w:rPr>
            <w:instrText xml:space="preserve"> PAGEREF _Toc1258585946 \h </w:instrText>
          </w:r>
          <w:r>
            <w:rPr>
              <w:highlight w:val="none"/>
            </w:rPr>
            <w:fldChar w:fldCharType="separate"/>
          </w:r>
          <w:r>
            <w:rPr>
              <w:highlight w:val="none"/>
            </w:rPr>
            <w:t>1</w:t>
          </w:r>
          <w:r>
            <w:rPr>
              <w:highlight w:val="none"/>
            </w:rPr>
            <w:fldChar w:fldCharType="end"/>
          </w:r>
          <w:r>
            <w:rPr>
              <w:highlight w:val="none"/>
            </w:rPr>
            <w:fldChar w:fldCharType="end"/>
          </w:r>
        </w:p>
        <w:p w14:paraId="743099B7">
          <w:pPr>
            <w:pStyle w:val="12"/>
            <w:tabs>
              <w:tab w:val="right" w:leader="dot" w:pos="9790"/>
            </w:tabs>
            <w:rPr>
              <w:highlight w:val="none"/>
            </w:rPr>
          </w:pPr>
          <w:r>
            <w:rPr>
              <w:highlight w:val="none"/>
            </w:rPr>
            <w:fldChar w:fldCharType="begin"/>
          </w:r>
          <w:r>
            <w:rPr>
              <w:highlight w:val="none"/>
            </w:rPr>
            <w:instrText xml:space="preserve"> HYPERLINK \l _Toc1127245237 </w:instrText>
          </w:r>
          <w:r>
            <w:rPr>
              <w:highlight w:val="none"/>
            </w:rPr>
            <w:fldChar w:fldCharType="separate"/>
          </w:r>
          <w:r>
            <w:rPr>
              <w:highlight w:val="none"/>
            </w:rPr>
            <w:t>（二）职业资格证书</w:t>
          </w:r>
          <w:r>
            <w:rPr>
              <w:highlight w:val="none"/>
            </w:rPr>
            <w:tab/>
          </w:r>
          <w:r>
            <w:rPr>
              <w:highlight w:val="none"/>
            </w:rPr>
            <w:fldChar w:fldCharType="begin"/>
          </w:r>
          <w:r>
            <w:rPr>
              <w:highlight w:val="none"/>
            </w:rPr>
            <w:instrText xml:space="preserve"> PAGEREF _Toc1127245237 \h </w:instrText>
          </w:r>
          <w:r>
            <w:rPr>
              <w:highlight w:val="none"/>
            </w:rPr>
            <w:fldChar w:fldCharType="separate"/>
          </w:r>
          <w:r>
            <w:rPr>
              <w:highlight w:val="none"/>
            </w:rPr>
            <w:t>1</w:t>
          </w:r>
          <w:r>
            <w:rPr>
              <w:highlight w:val="none"/>
            </w:rPr>
            <w:fldChar w:fldCharType="end"/>
          </w:r>
          <w:r>
            <w:rPr>
              <w:highlight w:val="none"/>
            </w:rPr>
            <w:fldChar w:fldCharType="end"/>
          </w:r>
        </w:p>
        <w:p w14:paraId="4524D9D7">
          <w:pPr>
            <w:pStyle w:val="10"/>
            <w:tabs>
              <w:tab w:val="right" w:leader="dot" w:pos="9790"/>
            </w:tabs>
            <w:rPr>
              <w:highlight w:val="none"/>
            </w:rPr>
          </w:pPr>
          <w:r>
            <w:rPr>
              <w:highlight w:val="none"/>
            </w:rPr>
            <w:fldChar w:fldCharType="begin"/>
          </w:r>
          <w:r>
            <w:rPr>
              <w:highlight w:val="none"/>
            </w:rPr>
            <w:instrText xml:space="preserve"> HYPERLINK \l _Toc364855798 </w:instrText>
          </w:r>
          <w:r>
            <w:rPr>
              <w:highlight w:val="none"/>
            </w:rPr>
            <w:fldChar w:fldCharType="separate"/>
          </w:r>
          <w:r>
            <w:rPr>
              <w:rFonts w:hint="eastAsia"/>
              <w:highlight w:val="none"/>
              <w:lang w:val="en-US" w:eastAsia="zh-CN"/>
            </w:rPr>
            <w:t>五、培养目标</w:t>
          </w:r>
          <w:r>
            <w:rPr>
              <w:highlight w:val="none"/>
            </w:rPr>
            <w:tab/>
          </w:r>
          <w:r>
            <w:rPr>
              <w:highlight w:val="none"/>
            </w:rPr>
            <w:fldChar w:fldCharType="begin"/>
          </w:r>
          <w:r>
            <w:rPr>
              <w:highlight w:val="none"/>
            </w:rPr>
            <w:instrText xml:space="preserve"> PAGEREF _Toc364855798 \h </w:instrText>
          </w:r>
          <w:r>
            <w:rPr>
              <w:highlight w:val="none"/>
            </w:rPr>
            <w:fldChar w:fldCharType="separate"/>
          </w:r>
          <w:r>
            <w:rPr>
              <w:highlight w:val="none"/>
            </w:rPr>
            <w:t>2</w:t>
          </w:r>
          <w:r>
            <w:rPr>
              <w:highlight w:val="none"/>
            </w:rPr>
            <w:fldChar w:fldCharType="end"/>
          </w:r>
          <w:r>
            <w:rPr>
              <w:highlight w:val="none"/>
            </w:rPr>
            <w:fldChar w:fldCharType="end"/>
          </w:r>
        </w:p>
        <w:p w14:paraId="12E1AE5A">
          <w:pPr>
            <w:pStyle w:val="10"/>
            <w:tabs>
              <w:tab w:val="right" w:leader="dot" w:pos="9790"/>
            </w:tabs>
            <w:rPr>
              <w:highlight w:val="none"/>
            </w:rPr>
          </w:pPr>
          <w:r>
            <w:rPr>
              <w:highlight w:val="none"/>
            </w:rPr>
            <w:fldChar w:fldCharType="begin"/>
          </w:r>
          <w:r>
            <w:rPr>
              <w:highlight w:val="none"/>
            </w:rPr>
            <w:instrText xml:space="preserve"> HYPERLINK \l _Toc1065584801 </w:instrText>
          </w:r>
          <w:r>
            <w:rPr>
              <w:highlight w:val="none"/>
            </w:rPr>
            <w:fldChar w:fldCharType="separate"/>
          </w:r>
          <w:r>
            <w:rPr>
              <w:rFonts w:hint="eastAsia"/>
              <w:highlight w:val="none"/>
              <w:lang w:val="en-US" w:eastAsia="zh-CN"/>
            </w:rPr>
            <w:t>六、培养规格</w:t>
          </w:r>
          <w:r>
            <w:rPr>
              <w:highlight w:val="none"/>
            </w:rPr>
            <w:tab/>
          </w:r>
          <w:r>
            <w:rPr>
              <w:highlight w:val="none"/>
            </w:rPr>
            <w:fldChar w:fldCharType="begin"/>
          </w:r>
          <w:r>
            <w:rPr>
              <w:highlight w:val="none"/>
            </w:rPr>
            <w:instrText xml:space="preserve"> PAGEREF _Toc1065584801 \h </w:instrText>
          </w:r>
          <w:r>
            <w:rPr>
              <w:highlight w:val="none"/>
            </w:rPr>
            <w:fldChar w:fldCharType="separate"/>
          </w:r>
          <w:r>
            <w:rPr>
              <w:highlight w:val="none"/>
            </w:rPr>
            <w:t>3</w:t>
          </w:r>
          <w:r>
            <w:rPr>
              <w:highlight w:val="none"/>
            </w:rPr>
            <w:fldChar w:fldCharType="end"/>
          </w:r>
          <w:r>
            <w:rPr>
              <w:highlight w:val="none"/>
            </w:rPr>
            <w:fldChar w:fldCharType="end"/>
          </w:r>
        </w:p>
        <w:p w14:paraId="3F9645EF">
          <w:pPr>
            <w:pStyle w:val="12"/>
            <w:tabs>
              <w:tab w:val="right" w:leader="dot" w:pos="9790"/>
            </w:tabs>
            <w:rPr>
              <w:highlight w:val="none"/>
            </w:rPr>
          </w:pPr>
          <w:r>
            <w:rPr>
              <w:highlight w:val="none"/>
            </w:rPr>
            <w:fldChar w:fldCharType="begin"/>
          </w:r>
          <w:r>
            <w:rPr>
              <w:highlight w:val="none"/>
            </w:rPr>
            <w:instrText xml:space="preserve"> HYPERLINK \l _Toc1417618074 </w:instrText>
          </w:r>
          <w:r>
            <w:rPr>
              <w:highlight w:val="none"/>
            </w:rPr>
            <w:fldChar w:fldCharType="separate"/>
          </w:r>
          <w:r>
            <w:rPr>
              <w:rFonts w:hint="eastAsia"/>
              <w:highlight w:val="none"/>
              <w:lang w:val="en-US" w:eastAsia="zh-CN"/>
            </w:rPr>
            <w:t>（一）素质</w:t>
          </w:r>
          <w:r>
            <w:rPr>
              <w:highlight w:val="none"/>
            </w:rPr>
            <w:tab/>
          </w:r>
          <w:r>
            <w:rPr>
              <w:highlight w:val="none"/>
            </w:rPr>
            <w:fldChar w:fldCharType="begin"/>
          </w:r>
          <w:r>
            <w:rPr>
              <w:highlight w:val="none"/>
            </w:rPr>
            <w:instrText xml:space="preserve"> PAGEREF _Toc1417618074 \h </w:instrText>
          </w:r>
          <w:r>
            <w:rPr>
              <w:highlight w:val="none"/>
            </w:rPr>
            <w:fldChar w:fldCharType="separate"/>
          </w:r>
          <w:r>
            <w:rPr>
              <w:highlight w:val="none"/>
            </w:rPr>
            <w:t>3</w:t>
          </w:r>
          <w:r>
            <w:rPr>
              <w:highlight w:val="none"/>
            </w:rPr>
            <w:fldChar w:fldCharType="end"/>
          </w:r>
          <w:r>
            <w:rPr>
              <w:highlight w:val="none"/>
            </w:rPr>
            <w:fldChar w:fldCharType="end"/>
          </w:r>
        </w:p>
        <w:p w14:paraId="1AE248FD">
          <w:pPr>
            <w:pStyle w:val="12"/>
            <w:tabs>
              <w:tab w:val="right" w:leader="dot" w:pos="9790"/>
            </w:tabs>
            <w:rPr>
              <w:highlight w:val="none"/>
            </w:rPr>
          </w:pPr>
          <w:r>
            <w:rPr>
              <w:highlight w:val="none"/>
            </w:rPr>
            <w:fldChar w:fldCharType="begin"/>
          </w:r>
          <w:r>
            <w:rPr>
              <w:highlight w:val="none"/>
            </w:rPr>
            <w:instrText xml:space="preserve"> HYPERLINK \l _Toc1723389900 </w:instrText>
          </w:r>
          <w:r>
            <w:rPr>
              <w:highlight w:val="none"/>
            </w:rPr>
            <w:fldChar w:fldCharType="separate"/>
          </w:r>
          <w:r>
            <w:rPr>
              <w:rFonts w:hint="eastAsia"/>
              <w:highlight w:val="none"/>
              <w:lang w:val="en-US" w:eastAsia="zh-CN"/>
            </w:rPr>
            <w:t>（二）知识</w:t>
          </w:r>
          <w:r>
            <w:rPr>
              <w:highlight w:val="none"/>
            </w:rPr>
            <w:tab/>
          </w:r>
          <w:r>
            <w:rPr>
              <w:highlight w:val="none"/>
            </w:rPr>
            <w:fldChar w:fldCharType="begin"/>
          </w:r>
          <w:r>
            <w:rPr>
              <w:highlight w:val="none"/>
            </w:rPr>
            <w:instrText xml:space="preserve"> PAGEREF _Toc1723389900 \h </w:instrText>
          </w:r>
          <w:r>
            <w:rPr>
              <w:highlight w:val="none"/>
            </w:rPr>
            <w:fldChar w:fldCharType="separate"/>
          </w:r>
          <w:r>
            <w:rPr>
              <w:highlight w:val="none"/>
            </w:rPr>
            <w:t>4</w:t>
          </w:r>
          <w:r>
            <w:rPr>
              <w:highlight w:val="none"/>
            </w:rPr>
            <w:fldChar w:fldCharType="end"/>
          </w:r>
          <w:r>
            <w:rPr>
              <w:highlight w:val="none"/>
            </w:rPr>
            <w:fldChar w:fldCharType="end"/>
          </w:r>
        </w:p>
        <w:p w14:paraId="0653E018">
          <w:pPr>
            <w:pStyle w:val="12"/>
            <w:tabs>
              <w:tab w:val="right" w:leader="dot" w:pos="9790"/>
            </w:tabs>
            <w:rPr>
              <w:highlight w:val="none"/>
            </w:rPr>
          </w:pPr>
          <w:r>
            <w:rPr>
              <w:highlight w:val="none"/>
            </w:rPr>
            <w:fldChar w:fldCharType="begin"/>
          </w:r>
          <w:r>
            <w:rPr>
              <w:highlight w:val="none"/>
            </w:rPr>
            <w:instrText xml:space="preserve"> HYPERLINK \l _Toc1411253440 </w:instrText>
          </w:r>
          <w:r>
            <w:rPr>
              <w:highlight w:val="none"/>
            </w:rPr>
            <w:fldChar w:fldCharType="separate"/>
          </w:r>
          <w:r>
            <w:rPr>
              <w:rFonts w:hint="eastAsia"/>
              <w:highlight w:val="none"/>
              <w:lang w:val="en-US" w:eastAsia="zh-CN"/>
            </w:rPr>
            <w:t>（三）能力</w:t>
          </w:r>
          <w:r>
            <w:rPr>
              <w:highlight w:val="none"/>
            </w:rPr>
            <w:tab/>
          </w:r>
          <w:r>
            <w:rPr>
              <w:highlight w:val="none"/>
            </w:rPr>
            <w:fldChar w:fldCharType="begin"/>
          </w:r>
          <w:r>
            <w:rPr>
              <w:highlight w:val="none"/>
            </w:rPr>
            <w:instrText xml:space="preserve"> PAGEREF _Toc1411253440 \h </w:instrText>
          </w:r>
          <w:r>
            <w:rPr>
              <w:highlight w:val="none"/>
            </w:rPr>
            <w:fldChar w:fldCharType="separate"/>
          </w:r>
          <w:r>
            <w:rPr>
              <w:highlight w:val="none"/>
            </w:rPr>
            <w:t>4</w:t>
          </w:r>
          <w:r>
            <w:rPr>
              <w:highlight w:val="none"/>
            </w:rPr>
            <w:fldChar w:fldCharType="end"/>
          </w:r>
          <w:r>
            <w:rPr>
              <w:highlight w:val="none"/>
            </w:rPr>
            <w:fldChar w:fldCharType="end"/>
          </w:r>
        </w:p>
        <w:p w14:paraId="10B21FB6">
          <w:pPr>
            <w:pStyle w:val="10"/>
            <w:tabs>
              <w:tab w:val="right" w:leader="dot" w:pos="9790"/>
            </w:tabs>
            <w:rPr>
              <w:highlight w:val="none"/>
            </w:rPr>
          </w:pPr>
          <w:r>
            <w:rPr>
              <w:highlight w:val="none"/>
            </w:rPr>
            <w:fldChar w:fldCharType="begin"/>
          </w:r>
          <w:r>
            <w:rPr>
              <w:highlight w:val="none"/>
            </w:rPr>
            <w:instrText xml:space="preserve"> HYPERLINK \l _Toc494026450 </w:instrText>
          </w:r>
          <w:r>
            <w:rPr>
              <w:highlight w:val="none"/>
            </w:rPr>
            <w:fldChar w:fldCharType="separate"/>
          </w:r>
          <w:r>
            <w:rPr>
              <w:rFonts w:hint="eastAsia"/>
              <w:highlight w:val="none"/>
              <w:lang w:val="en-US" w:eastAsia="zh-CN"/>
            </w:rPr>
            <w:t>七、课程设置及要求</w:t>
          </w:r>
          <w:r>
            <w:rPr>
              <w:highlight w:val="none"/>
            </w:rPr>
            <w:tab/>
          </w:r>
          <w:r>
            <w:rPr>
              <w:highlight w:val="none"/>
            </w:rPr>
            <w:fldChar w:fldCharType="begin"/>
          </w:r>
          <w:r>
            <w:rPr>
              <w:highlight w:val="none"/>
            </w:rPr>
            <w:instrText xml:space="preserve"> PAGEREF _Toc494026450 \h </w:instrText>
          </w:r>
          <w:r>
            <w:rPr>
              <w:highlight w:val="none"/>
            </w:rPr>
            <w:fldChar w:fldCharType="separate"/>
          </w:r>
          <w:r>
            <w:rPr>
              <w:highlight w:val="none"/>
            </w:rPr>
            <w:t>6</w:t>
          </w:r>
          <w:r>
            <w:rPr>
              <w:highlight w:val="none"/>
            </w:rPr>
            <w:fldChar w:fldCharType="end"/>
          </w:r>
          <w:r>
            <w:rPr>
              <w:highlight w:val="none"/>
            </w:rPr>
            <w:fldChar w:fldCharType="end"/>
          </w:r>
        </w:p>
        <w:p w14:paraId="6647E6D3">
          <w:pPr>
            <w:pStyle w:val="12"/>
            <w:tabs>
              <w:tab w:val="right" w:leader="dot" w:pos="9790"/>
            </w:tabs>
            <w:rPr>
              <w:highlight w:val="none"/>
            </w:rPr>
          </w:pPr>
          <w:r>
            <w:rPr>
              <w:highlight w:val="none"/>
            </w:rPr>
            <w:fldChar w:fldCharType="begin"/>
          </w:r>
          <w:r>
            <w:rPr>
              <w:highlight w:val="none"/>
            </w:rPr>
            <w:instrText xml:space="preserve"> HYPERLINK \l _Toc930765848 </w:instrText>
          </w:r>
          <w:r>
            <w:rPr>
              <w:highlight w:val="none"/>
            </w:rPr>
            <w:fldChar w:fldCharType="separate"/>
          </w:r>
          <w:r>
            <w:rPr>
              <w:rFonts w:hint="eastAsia"/>
              <w:highlight w:val="none"/>
              <w:lang w:val="en-US" w:eastAsia="zh-CN"/>
            </w:rPr>
            <w:t>（一）课程设置情况</w:t>
          </w:r>
          <w:r>
            <w:rPr>
              <w:highlight w:val="none"/>
            </w:rPr>
            <w:tab/>
          </w:r>
          <w:r>
            <w:rPr>
              <w:highlight w:val="none"/>
            </w:rPr>
            <w:fldChar w:fldCharType="begin"/>
          </w:r>
          <w:r>
            <w:rPr>
              <w:highlight w:val="none"/>
            </w:rPr>
            <w:instrText xml:space="preserve"> PAGEREF _Toc930765848 \h </w:instrText>
          </w:r>
          <w:r>
            <w:rPr>
              <w:highlight w:val="none"/>
            </w:rPr>
            <w:fldChar w:fldCharType="separate"/>
          </w:r>
          <w:r>
            <w:rPr>
              <w:highlight w:val="none"/>
            </w:rPr>
            <w:t>6</w:t>
          </w:r>
          <w:r>
            <w:rPr>
              <w:highlight w:val="none"/>
            </w:rPr>
            <w:fldChar w:fldCharType="end"/>
          </w:r>
          <w:r>
            <w:rPr>
              <w:highlight w:val="none"/>
            </w:rPr>
            <w:fldChar w:fldCharType="end"/>
          </w:r>
        </w:p>
        <w:p w14:paraId="10B32DAF">
          <w:pPr>
            <w:pStyle w:val="12"/>
            <w:tabs>
              <w:tab w:val="right" w:leader="dot" w:pos="9790"/>
            </w:tabs>
            <w:rPr>
              <w:highlight w:val="none"/>
            </w:rPr>
          </w:pPr>
          <w:r>
            <w:rPr>
              <w:highlight w:val="none"/>
            </w:rPr>
            <w:fldChar w:fldCharType="begin"/>
          </w:r>
          <w:r>
            <w:rPr>
              <w:highlight w:val="none"/>
            </w:rPr>
            <w:instrText xml:space="preserve"> HYPERLINK \l _Toc1986676792 </w:instrText>
          </w:r>
          <w:r>
            <w:rPr>
              <w:highlight w:val="none"/>
            </w:rPr>
            <w:fldChar w:fldCharType="separate"/>
          </w:r>
          <w:r>
            <w:rPr>
              <w:highlight w:val="none"/>
            </w:rPr>
            <w:t>（二）课程教学要求</w:t>
          </w:r>
          <w:r>
            <w:rPr>
              <w:highlight w:val="none"/>
            </w:rPr>
            <w:tab/>
          </w:r>
          <w:r>
            <w:rPr>
              <w:highlight w:val="none"/>
            </w:rPr>
            <w:fldChar w:fldCharType="begin"/>
          </w:r>
          <w:r>
            <w:rPr>
              <w:highlight w:val="none"/>
            </w:rPr>
            <w:instrText xml:space="preserve"> PAGEREF _Toc1986676792 \h </w:instrText>
          </w:r>
          <w:r>
            <w:rPr>
              <w:highlight w:val="none"/>
            </w:rPr>
            <w:fldChar w:fldCharType="separate"/>
          </w:r>
          <w:r>
            <w:rPr>
              <w:highlight w:val="none"/>
            </w:rPr>
            <w:t>13</w:t>
          </w:r>
          <w:r>
            <w:rPr>
              <w:highlight w:val="none"/>
            </w:rPr>
            <w:fldChar w:fldCharType="end"/>
          </w:r>
          <w:r>
            <w:rPr>
              <w:highlight w:val="none"/>
            </w:rPr>
            <w:fldChar w:fldCharType="end"/>
          </w:r>
        </w:p>
        <w:p w14:paraId="4DF0AC2C">
          <w:pPr>
            <w:pStyle w:val="10"/>
            <w:tabs>
              <w:tab w:val="right" w:leader="dot" w:pos="9790"/>
            </w:tabs>
            <w:rPr>
              <w:highlight w:val="none"/>
            </w:rPr>
          </w:pPr>
          <w:r>
            <w:rPr>
              <w:highlight w:val="none"/>
            </w:rPr>
            <w:fldChar w:fldCharType="begin"/>
          </w:r>
          <w:r>
            <w:rPr>
              <w:highlight w:val="none"/>
            </w:rPr>
            <w:instrText xml:space="preserve"> HYPERLINK \l _Toc1875227373 </w:instrText>
          </w:r>
          <w:r>
            <w:rPr>
              <w:highlight w:val="none"/>
            </w:rPr>
            <w:fldChar w:fldCharType="separate"/>
          </w:r>
          <w:r>
            <w:rPr>
              <w:rFonts w:hint="eastAsia"/>
              <w:highlight w:val="none"/>
              <w:lang w:val="en-US" w:eastAsia="zh-CN"/>
            </w:rPr>
            <w:t>八、教学进程总体安排</w:t>
          </w:r>
          <w:r>
            <w:rPr>
              <w:highlight w:val="none"/>
            </w:rPr>
            <w:tab/>
          </w:r>
          <w:r>
            <w:rPr>
              <w:highlight w:val="none"/>
            </w:rPr>
            <w:fldChar w:fldCharType="begin"/>
          </w:r>
          <w:r>
            <w:rPr>
              <w:highlight w:val="none"/>
            </w:rPr>
            <w:instrText xml:space="preserve"> PAGEREF _Toc1875227373 \h </w:instrText>
          </w:r>
          <w:r>
            <w:rPr>
              <w:highlight w:val="none"/>
            </w:rPr>
            <w:fldChar w:fldCharType="separate"/>
          </w:r>
          <w:r>
            <w:rPr>
              <w:highlight w:val="none"/>
            </w:rPr>
            <w:t>45</w:t>
          </w:r>
          <w:r>
            <w:rPr>
              <w:highlight w:val="none"/>
            </w:rPr>
            <w:fldChar w:fldCharType="end"/>
          </w:r>
          <w:r>
            <w:rPr>
              <w:highlight w:val="none"/>
            </w:rPr>
            <w:fldChar w:fldCharType="end"/>
          </w:r>
        </w:p>
        <w:p w14:paraId="5F5FED8B">
          <w:pPr>
            <w:pStyle w:val="12"/>
            <w:tabs>
              <w:tab w:val="right" w:leader="dot" w:pos="9790"/>
            </w:tabs>
            <w:rPr>
              <w:highlight w:val="none"/>
            </w:rPr>
          </w:pPr>
          <w:r>
            <w:rPr>
              <w:highlight w:val="none"/>
            </w:rPr>
            <w:fldChar w:fldCharType="begin"/>
          </w:r>
          <w:r>
            <w:rPr>
              <w:highlight w:val="none"/>
            </w:rPr>
            <w:instrText xml:space="preserve"> HYPERLINK \l _Toc476454639 </w:instrText>
          </w:r>
          <w:r>
            <w:rPr>
              <w:highlight w:val="none"/>
            </w:rPr>
            <w:fldChar w:fldCharType="separate"/>
          </w:r>
          <w:r>
            <w:rPr>
              <w:highlight w:val="none"/>
            </w:rPr>
            <w:t>（一）教学进程表（表10）</w:t>
          </w:r>
          <w:r>
            <w:rPr>
              <w:highlight w:val="none"/>
            </w:rPr>
            <w:tab/>
          </w:r>
          <w:r>
            <w:rPr>
              <w:highlight w:val="none"/>
            </w:rPr>
            <w:fldChar w:fldCharType="begin"/>
          </w:r>
          <w:r>
            <w:rPr>
              <w:highlight w:val="none"/>
            </w:rPr>
            <w:instrText xml:space="preserve"> PAGEREF _Toc476454639 \h </w:instrText>
          </w:r>
          <w:r>
            <w:rPr>
              <w:highlight w:val="none"/>
            </w:rPr>
            <w:fldChar w:fldCharType="separate"/>
          </w:r>
          <w:r>
            <w:rPr>
              <w:highlight w:val="none"/>
            </w:rPr>
            <w:t>45</w:t>
          </w:r>
          <w:r>
            <w:rPr>
              <w:highlight w:val="none"/>
            </w:rPr>
            <w:fldChar w:fldCharType="end"/>
          </w:r>
          <w:r>
            <w:rPr>
              <w:highlight w:val="none"/>
            </w:rPr>
            <w:fldChar w:fldCharType="end"/>
          </w:r>
        </w:p>
        <w:p w14:paraId="6F05A9F1">
          <w:pPr>
            <w:pStyle w:val="12"/>
            <w:tabs>
              <w:tab w:val="right" w:leader="dot" w:pos="9790"/>
            </w:tabs>
            <w:rPr>
              <w:highlight w:val="none"/>
            </w:rPr>
          </w:pPr>
          <w:r>
            <w:rPr>
              <w:highlight w:val="none"/>
            </w:rPr>
            <w:fldChar w:fldCharType="begin"/>
          </w:r>
          <w:r>
            <w:rPr>
              <w:highlight w:val="none"/>
            </w:rPr>
            <w:instrText xml:space="preserve"> HYPERLINK \l _Toc1954081657 </w:instrText>
          </w:r>
          <w:r>
            <w:rPr>
              <w:highlight w:val="none"/>
            </w:rPr>
            <w:fldChar w:fldCharType="separate"/>
          </w:r>
          <w:r>
            <w:rPr>
              <w:highlight w:val="none"/>
            </w:rPr>
            <w:t>（二）学时与学分分配</w:t>
          </w:r>
          <w:r>
            <w:rPr>
              <w:highlight w:val="none"/>
            </w:rPr>
            <w:tab/>
          </w:r>
          <w:r>
            <w:rPr>
              <w:highlight w:val="none"/>
            </w:rPr>
            <w:fldChar w:fldCharType="begin"/>
          </w:r>
          <w:r>
            <w:rPr>
              <w:highlight w:val="none"/>
            </w:rPr>
            <w:instrText xml:space="preserve"> PAGEREF _Toc1954081657 \h </w:instrText>
          </w:r>
          <w:r>
            <w:rPr>
              <w:highlight w:val="none"/>
            </w:rPr>
            <w:fldChar w:fldCharType="separate"/>
          </w:r>
          <w:r>
            <w:rPr>
              <w:highlight w:val="none"/>
            </w:rPr>
            <w:t>48</w:t>
          </w:r>
          <w:r>
            <w:rPr>
              <w:highlight w:val="none"/>
            </w:rPr>
            <w:fldChar w:fldCharType="end"/>
          </w:r>
          <w:r>
            <w:rPr>
              <w:highlight w:val="none"/>
            </w:rPr>
            <w:fldChar w:fldCharType="end"/>
          </w:r>
        </w:p>
        <w:p w14:paraId="6948C7C3">
          <w:pPr>
            <w:pStyle w:val="10"/>
            <w:tabs>
              <w:tab w:val="right" w:leader="dot" w:pos="9790"/>
            </w:tabs>
            <w:rPr>
              <w:highlight w:val="none"/>
            </w:rPr>
          </w:pPr>
          <w:r>
            <w:rPr>
              <w:highlight w:val="none"/>
            </w:rPr>
            <w:fldChar w:fldCharType="begin"/>
          </w:r>
          <w:r>
            <w:rPr>
              <w:highlight w:val="none"/>
            </w:rPr>
            <w:instrText xml:space="preserve"> HYPERLINK \l _Toc27730980 </w:instrText>
          </w:r>
          <w:r>
            <w:rPr>
              <w:highlight w:val="none"/>
            </w:rPr>
            <w:fldChar w:fldCharType="separate"/>
          </w:r>
          <w:r>
            <w:rPr>
              <w:rFonts w:hint="eastAsia"/>
              <w:highlight w:val="none"/>
              <w:lang w:val="en-US" w:eastAsia="zh-CN"/>
            </w:rPr>
            <w:t>九、实施保障</w:t>
          </w:r>
          <w:r>
            <w:rPr>
              <w:highlight w:val="none"/>
            </w:rPr>
            <w:tab/>
          </w:r>
          <w:r>
            <w:rPr>
              <w:highlight w:val="none"/>
            </w:rPr>
            <w:fldChar w:fldCharType="begin"/>
          </w:r>
          <w:r>
            <w:rPr>
              <w:highlight w:val="none"/>
            </w:rPr>
            <w:instrText xml:space="preserve"> PAGEREF _Toc27730980 \h </w:instrText>
          </w:r>
          <w:r>
            <w:rPr>
              <w:highlight w:val="none"/>
            </w:rPr>
            <w:fldChar w:fldCharType="separate"/>
          </w:r>
          <w:r>
            <w:rPr>
              <w:highlight w:val="none"/>
            </w:rPr>
            <w:t>48</w:t>
          </w:r>
          <w:r>
            <w:rPr>
              <w:highlight w:val="none"/>
            </w:rPr>
            <w:fldChar w:fldCharType="end"/>
          </w:r>
          <w:r>
            <w:rPr>
              <w:highlight w:val="none"/>
            </w:rPr>
            <w:fldChar w:fldCharType="end"/>
          </w:r>
        </w:p>
        <w:p w14:paraId="08C77F5A">
          <w:pPr>
            <w:pStyle w:val="12"/>
            <w:tabs>
              <w:tab w:val="right" w:leader="dot" w:pos="9790"/>
            </w:tabs>
            <w:rPr>
              <w:highlight w:val="none"/>
            </w:rPr>
          </w:pPr>
          <w:r>
            <w:rPr>
              <w:highlight w:val="none"/>
            </w:rPr>
            <w:fldChar w:fldCharType="begin"/>
          </w:r>
          <w:r>
            <w:rPr>
              <w:highlight w:val="none"/>
            </w:rPr>
            <w:instrText xml:space="preserve"> HYPERLINK \l _Toc70629461 </w:instrText>
          </w:r>
          <w:r>
            <w:rPr>
              <w:highlight w:val="none"/>
            </w:rPr>
            <w:fldChar w:fldCharType="separate"/>
          </w:r>
          <w:r>
            <w:rPr>
              <w:highlight w:val="none"/>
            </w:rPr>
            <w:t>（一）师资队伍</w:t>
          </w:r>
          <w:r>
            <w:rPr>
              <w:highlight w:val="none"/>
            </w:rPr>
            <w:tab/>
          </w:r>
          <w:r>
            <w:rPr>
              <w:highlight w:val="none"/>
            </w:rPr>
            <w:fldChar w:fldCharType="begin"/>
          </w:r>
          <w:r>
            <w:rPr>
              <w:highlight w:val="none"/>
            </w:rPr>
            <w:instrText xml:space="preserve"> PAGEREF _Toc70629461 \h </w:instrText>
          </w:r>
          <w:r>
            <w:rPr>
              <w:highlight w:val="none"/>
            </w:rPr>
            <w:fldChar w:fldCharType="separate"/>
          </w:r>
          <w:r>
            <w:rPr>
              <w:highlight w:val="none"/>
            </w:rPr>
            <w:t>48</w:t>
          </w:r>
          <w:r>
            <w:rPr>
              <w:highlight w:val="none"/>
            </w:rPr>
            <w:fldChar w:fldCharType="end"/>
          </w:r>
          <w:r>
            <w:rPr>
              <w:highlight w:val="none"/>
            </w:rPr>
            <w:fldChar w:fldCharType="end"/>
          </w:r>
        </w:p>
        <w:p w14:paraId="29E50220">
          <w:pPr>
            <w:pStyle w:val="12"/>
            <w:tabs>
              <w:tab w:val="right" w:leader="dot" w:pos="9790"/>
            </w:tabs>
            <w:rPr>
              <w:highlight w:val="none"/>
            </w:rPr>
          </w:pPr>
          <w:r>
            <w:rPr>
              <w:highlight w:val="none"/>
            </w:rPr>
            <w:fldChar w:fldCharType="begin"/>
          </w:r>
          <w:r>
            <w:rPr>
              <w:highlight w:val="none"/>
            </w:rPr>
            <w:instrText xml:space="preserve"> HYPERLINK \l _Toc1754237616 </w:instrText>
          </w:r>
          <w:r>
            <w:rPr>
              <w:highlight w:val="none"/>
            </w:rPr>
            <w:fldChar w:fldCharType="separate"/>
          </w:r>
          <w:r>
            <w:rPr>
              <w:highlight w:val="none"/>
            </w:rPr>
            <w:t>（二）教学设施</w:t>
          </w:r>
          <w:r>
            <w:rPr>
              <w:highlight w:val="none"/>
            </w:rPr>
            <w:tab/>
          </w:r>
          <w:r>
            <w:rPr>
              <w:highlight w:val="none"/>
            </w:rPr>
            <w:fldChar w:fldCharType="begin"/>
          </w:r>
          <w:r>
            <w:rPr>
              <w:highlight w:val="none"/>
            </w:rPr>
            <w:instrText xml:space="preserve"> PAGEREF _Toc1754237616 \h </w:instrText>
          </w:r>
          <w:r>
            <w:rPr>
              <w:highlight w:val="none"/>
            </w:rPr>
            <w:fldChar w:fldCharType="separate"/>
          </w:r>
          <w:r>
            <w:rPr>
              <w:highlight w:val="none"/>
            </w:rPr>
            <w:t>50</w:t>
          </w:r>
          <w:r>
            <w:rPr>
              <w:highlight w:val="none"/>
            </w:rPr>
            <w:fldChar w:fldCharType="end"/>
          </w:r>
          <w:r>
            <w:rPr>
              <w:highlight w:val="none"/>
            </w:rPr>
            <w:fldChar w:fldCharType="end"/>
          </w:r>
        </w:p>
        <w:p w14:paraId="1381EE66">
          <w:pPr>
            <w:pStyle w:val="12"/>
            <w:tabs>
              <w:tab w:val="right" w:leader="dot" w:pos="9790"/>
            </w:tabs>
            <w:rPr>
              <w:highlight w:val="none"/>
            </w:rPr>
          </w:pPr>
          <w:r>
            <w:rPr>
              <w:highlight w:val="none"/>
            </w:rPr>
            <w:fldChar w:fldCharType="begin"/>
          </w:r>
          <w:r>
            <w:rPr>
              <w:highlight w:val="none"/>
            </w:rPr>
            <w:instrText xml:space="preserve"> HYPERLINK \l _Toc946674664 </w:instrText>
          </w:r>
          <w:r>
            <w:rPr>
              <w:highlight w:val="none"/>
            </w:rPr>
            <w:fldChar w:fldCharType="separate"/>
          </w:r>
          <w:r>
            <w:rPr>
              <w:highlight w:val="none"/>
            </w:rPr>
            <w:t>（三）教学资源</w:t>
          </w:r>
          <w:r>
            <w:rPr>
              <w:highlight w:val="none"/>
            </w:rPr>
            <w:tab/>
          </w:r>
          <w:r>
            <w:rPr>
              <w:highlight w:val="none"/>
            </w:rPr>
            <w:fldChar w:fldCharType="begin"/>
          </w:r>
          <w:r>
            <w:rPr>
              <w:highlight w:val="none"/>
            </w:rPr>
            <w:instrText xml:space="preserve"> PAGEREF _Toc946674664 \h </w:instrText>
          </w:r>
          <w:r>
            <w:rPr>
              <w:highlight w:val="none"/>
            </w:rPr>
            <w:fldChar w:fldCharType="separate"/>
          </w:r>
          <w:r>
            <w:rPr>
              <w:highlight w:val="none"/>
            </w:rPr>
            <w:t>52</w:t>
          </w:r>
          <w:r>
            <w:rPr>
              <w:highlight w:val="none"/>
            </w:rPr>
            <w:fldChar w:fldCharType="end"/>
          </w:r>
          <w:r>
            <w:rPr>
              <w:highlight w:val="none"/>
            </w:rPr>
            <w:fldChar w:fldCharType="end"/>
          </w:r>
        </w:p>
        <w:p w14:paraId="6B67177D">
          <w:pPr>
            <w:pStyle w:val="12"/>
            <w:tabs>
              <w:tab w:val="right" w:leader="dot" w:pos="9790"/>
            </w:tabs>
            <w:rPr>
              <w:highlight w:val="none"/>
            </w:rPr>
          </w:pPr>
          <w:r>
            <w:rPr>
              <w:highlight w:val="none"/>
            </w:rPr>
            <w:fldChar w:fldCharType="begin"/>
          </w:r>
          <w:r>
            <w:rPr>
              <w:highlight w:val="none"/>
            </w:rPr>
            <w:instrText xml:space="preserve"> HYPERLINK \l _Toc1428356429 </w:instrText>
          </w:r>
          <w:r>
            <w:rPr>
              <w:highlight w:val="none"/>
            </w:rPr>
            <w:fldChar w:fldCharType="separate"/>
          </w:r>
          <w:r>
            <w:rPr>
              <w:highlight w:val="none"/>
            </w:rPr>
            <w:t>（四）教学方法</w:t>
          </w:r>
          <w:r>
            <w:rPr>
              <w:highlight w:val="none"/>
            </w:rPr>
            <w:tab/>
          </w:r>
          <w:r>
            <w:rPr>
              <w:highlight w:val="none"/>
            </w:rPr>
            <w:fldChar w:fldCharType="begin"/>
          </w:r>
          <w:r>
            <w:rPr>
              <w:highlight w:val="none"/>
            </w:rPr>
            <w:instrText xml:space="preserve"> PAGEREF _Toc1428356429 \h </w:instrText>
          </w:r>
          <w:r>
            <w:rPr>
              <w:highlight w:val="none"/>
            </w:rPr>
            <w:fldChar w:fldCharType="separate"/>
          </w:r>
          <w:r>
            <w:rPr>
              <w:highlight w:val="none"/>
            </w:rPr>
            <w:t>55</w:t>
          </w:r>
          <w:r>
            <w:rPr>
              <w:highlight w:val="none"/>
            </w:rPr>
            <w:fldChar w:fldCharType="end"/>
          </w:r>
          <w:r>
            <w:rPr>
              <w:highlight w:val="none"/>
            </w:rPr>
            <w:fldChar w:fldCharType="end"/>
          </w:r>
        </w:p>
        <w:p w14:paraId="49C8BD23">
          <w:pPr>
            <w:pStyle w:val="12"/>
            <w:tabs>
              <w:tab w:val="right" w:leader="dot" w:pos="9790"/>
            </w:tabs>
            <w:rPr>
              <w:highlight w:val="none"/>
            </w:rPr>
          </w:pPr>
          <w:r>
            <w:rPr>
              <w:highlight w:val="none"/>
            </w:rPr>
            <w:fldChar w:fldCharType="begin"/>
          </w:r>
          <w:r>
            <w:rPr>
              <w:highlight w:val="none"/>
            </w:rPr>
            <w:instrText xml:space="preserve"> HYPERLINK \l _Toc1597496124 </w:instrText>
          </w:r>
          <w:r>
            <w:rPr>
              <w:highlight w:val="none"/>
            </w:rPr>
            <w:fldChar w:fldCharType="separate"/>
          </w:r>
          <w:r>
            <w:rPr>
              <w:highlight w:val="none"/>
            </w:rPr>
            <w:t>（五）学习评价</w:t>
          </w:r>
          <w:r>
            <w:rPr>
              <w:highlight w:val="none"/>
            </w:rPr>
            <w:tab/>
          </w:r>
          <w:r>
            <w:rPr>
              <w:highlight w:val="none"/>
            </w:rPr>
            <w:fldChar w:fldCharType="begin"/>
          </w:r>
          <w:r>
            <w:rPr>
              <w:highlight w:val="none"/>
            </w:rPr>
            <w:instrText xml:space="preserve"> PAGEREF _Toc1597496124 \h </w:instrText>
          </w:r>
          <w:r>
            <w:rPr>
              <w:highlight w:val="none"/>
            </w:rPr>
            <w:fldChar w:fldCharType="separate"/>
          </w:r>
          <w:r>
            <w:rPr>
              <w:highlight w:val="none"/>
            </w:rPr>
            <w:t>56</w:t>
          </w:r>
          <w:r>
            <w:rPr>
              <w:highlight w:val="none"/>
            </w:rPr>
            <w:fldChar w:fldCharType="end"/>
          </w:r>
          <w:r>
            <w:rPr>
              <w:highlight w:val="none"/>
            </w:rPr>
            <w:fldChar w:fldCharType="end"/>
          </w:r>
        </w:p>
        <w:p w14:paraId="455F78D4">
          <w:pPr>
            <w:pStyle w:val="12"/>
            <w:tabs>
              <w:tab w:val="right" w:leader="dot" w:pos="9790"/>
            </w:tabs>
            <w:rPr>
              <w:highlight w:val="none"/>
            </w:rPr>
          </w:pPr>
          <w:r>
            <w:rPr>
              <w:highlight w:val="none"/>
            </w:rPr>
            <w:fldChar w:fldCharType="begin"/>
          </w:r>
          <w:r>
            <w:rPr>
              <w:highlight w:val="none"/>
            </w:rPr>
            <w:instrText xml:space="preserve"> HYPERLINK \l _Toc42517816 </w:instrText>
          </w:r>
          <w:r>
            <w:rPr>
              <w:highlight w:val="none"/>
            </w:rPr>
            <w:fldChar w:fldCharType="separate"/>
          </w:r>
          <w:r>
            <w:rPr>
              <w:highlight w:val="none"/>
            </w:rPr>
            <w:t>（六）质量管理</w:t>
          </w:r>
          <w:r>
            <w:rPr>
              <w:highlight w:val="none"/>
            </w:rPr>
            <w:tab/>
          </w:r>
          <w:r>
            <w:rPr>
              <w:highlight w:val="none"/>
            </w:rPr>
            <w:fldChar w:fldCharType="begin"/>
          </w:r>
          <w:r>
            <w:rPr>
              <w:highlight w:val="none"/>
            </w:rPr>
            <w:instrText xml:space="preserve"> PAGEREF _Toc42517816 \h </w:instrText>
          </w:r>
          <w:r>
            <w:rPr>
              <w:highlight w:val="none"/>
            </w:rPr>
            <w:fldChar w:fldCharType="separate"/>
          </w:r>
          <w:r>
            <w:rPr>
              <w:highlight w:val="none"/>
            </w:rPr>
            <w:t>56</w:t>
          </w:r>
          <w:r>
            <w:rPr>
              <w:highlight w:val="none"/>
            </w:rPr>
            <w:fldChar w:fldCharType="end"/>
          </w:r>
          <w:r>
            <w:rPr>
              <w:highlight w:val="none"/>
            </w:rPr>
            <w:fldChar w:fldCharType="end"/>
          </w:r>
        </w:p>
        <w:p w14:paraId="2A567D24">
          <w:pPr>
            <w:pStyle w:val="10"/>
            <w:tabs>
              <w:tab w:val="right" w:leader="dot" w:pos="9790"/>
            </w:tabs>
            <w:rPr>
              <w:highlight w:val="none"/>
            </w:rPr>
          </w:pPr>
          <w:r>
            <w:rPr>
              <w:highlight w:val="none"/>
            </w:rPr>
            <w:fldChar w:fldCharType="begin"/>
          </w:r>
          <w:r>
            <w:rPr>
              <w:highlight w:val="none"/>
            </w:rPr>
            <w:instrText xml:space="preserve"> HYPERLINK \l _Toc1016442931 </w:instrText>
          </w:r>
          <w:r>
            <w:rPr>
              <w:highlight w:val="none"/>
            </w:rPr>
            <w:fldChar w:fldCharType="separate"/>
          </w:r>
          <w:r>
            <w:rPr>
              <w:rFonts w:hint="eastAsia"/>
              <w:highlight w:val="none"/>
              <w:lang w:val="en-US" w:eastAsia="zh-CN"/>
            </w:rPr>
            <w:t>十、毕业要求</w:t>
          </w:r>
          <w:r>
            <w:rPr>
              <w:highlight w:val="none"/>
            </w:rPr>
            <w:tab/>
          </w:r>
          <w:r>
            <w:rPr>
              <w:highlight w:val="none"/>
            </w:rPr>
            <w:fldChar w:fldCharType="begin"/>
          </w:r>
          <w:r>
            <w:rPr>
              <w:highlight w:val="none"/>
            </w:rPr>
            <w:instrText xml:space="preserve"> PAGEREF _Toc1016442931 \h </w:instrText>
          </w:r>
          <w:r>
            <w:rPr>
              <w:highlight w:val="none"/>
            </w:rPr>
            <w:fldChar w:fldCharType="separate"/>
          </w:r>
          <w:r>
            <w:rPr>
              <w:highlight w:val="none"/>
            </w:rPr>
            <w:t>57</w:t>
          </w:r>
          <w:r>
            <w:rPr>
              <w:highlight w:val="none"/>
            </w:rPr>
            <w:fldChar w:fldCharType="end"/>
          </w:r>
          <w:r>
            <w:rPr>
              <w:highlight w:val="none"/>
            </w:rPr>
            <w:fldChar w:fldCharType="end"/>
          </w:r>
        </w:p>
        <w:p w14:paraId="126F6FAA">
          <w:pPr>
            <w:pStyle w:val="10"/>
            <w:tabs>
              <w:tab w:val="right" w:leader="dot" w:pos="9790"/>
            </w:tabs>
            <w:rPr>
              <w:highlight w:val="none"/>
            </w:rPr>
          </w:pPr>
          <w:r>
            <w:rPr>
              <w:highlight w:val="none"/>
            </w:rPr>
            <w:fldChar w:fldCharType="begin"/>
          </w:r>
          <w:r>
            <w:rPr>
              <w:highlight w:val="none"/>
            </w:rPr>
            <w:instrText xml:space="preserve"> HYPERLINK \l _Toc1970309681 </w:instrText>
          </w:r>
          <w:r>
            <w:rPr>
              <w:highlight w:val="none"/>
            </w:rPr>
            <w:fldChar w:fldCharType="separate"/>
          </w:r>
          <w:r>
            <w:rPr>
              <w:rFonts w:hint="eastAsia" w:ascii="宋体" w:hAnsi="宋体" w:eastAsia="宋体" w:cs="宋体"/>
              <w:szCs w:val="32"/>
              <w:highlight w:val="none"/>
              <w:lang w:val="en-US" w:eastAsia="zh-CN" w:bidi="zh-CN"/>
            </w:rPr>
            <w:t>十一、附录</w:t>
          </w:r>
          <w:r>
            <w:rPr>
              <w:highlight w:val="none"/>
            </w:rPr>
            <w:tab/>
          </w:r>
          <w:r>
            <w:rPr>
              <w:highlight w:val="none"/>
            </w:rPr>
            <w:fldChar w:fldCharType="begin"/>
          </w:r>
          <w:r>
            <w:rPr>
              <w:highlight w:val="none"/>
            </w:rPr>
            <w:instrText xml:space="preserve"> PAGEREF _Toc1970309681 \h </w:instrText>
          </w:r>
          <w:r>
            <w:rPr>
              <w:highlight w:val="none"/>
            </w:rPr>
            <w:fldChar w:fldCharType="separate"/>
          </w:r>
          <w:r>
            <w:rPr>
              <w:highlight w:val="none"/>
            </w:rPr>
            <w:t>59</w:t>
          </w:r>
          <w:r>
            <w:rPr>
              <w:highlight w:val="none"/>
            </w:rPr>
            <w:fldChar w:fldCharType="end"/>
          </w:r>
          <w:r>
            <w:rPr>
              <w:highlight w:val="none"/>
            </w:rPr>
            <w:fldChar w:fldCharType="end"/>
          </w:r>
        </w:p>
        <w:p w14:paraId="1712E71F">
          <w:pPr>
            <w:spacing w:before="0" w:beforeLines="0" w:after="0" w:afterLines="0" w:line="240" w:lineRule="auto"/>
            <w:ind w:left="0" w:leftChars="0" w:right="0" w:rightChars="0" w:firstLine="0" w:firstLineChars="0"/>
            <w:jc w:val="center"/>
            <w:rPr>
              <w:rFonts w:ascii="宋体" w:hAnsi="宋体" w:eastAsia="宋体" w:cs="宋体"/>
              <w:sz w:val="22"/>
              <w:szCs w:val="22"/>
              <w:highlight w:val="yellow"/>
              <w:lang w:val="zh-CN" w:eastAsia="zh-CN" w:bidi="zh-CN"/>
            </w:rPr>
          </w:pPr>
          <w:r>
            <w:rPr>
              <w:highlight w:val="none"/>
            </w:rPr>
            <w:fldChar w:fldCharType="end"/>
          </w:r>
        </w:p>
      </w:sdtContent>
    </w:sdt>
    <w:p w14:paraId="05CB54BD">
      <w:pPr>
        <w:pStyle w:val="18"/>
        <w:sectPr>
          <w:pgSz w:w="11910" w:h="16840"/>
          <w:pgMar w:top="1420" w:right="1060" w:bottom="280" w:left="1060" w:header="720" w:footer="720" w:gutter="0"/>
          <w:pgBorders>
            <w:top w:val="none" w:sz="0" w:space="0"/>
            <w:left w:val="none" w:sz="0" w:space="0"/>
            <w:bottom w:val="none" w:sz="0" w:space="0"/>
            <w:right w:val="none" w:sz="0" w:space="0"/>
          </w:pgBorders>
          <w:pgNumType w:fmt="decimal"/>
          <w:cols w:space="720" w:num="1"/>
        </w:sectPr>
      </w:pPr>
    </w:p>
    <w:p w14:paraId="32BE0C04">
      <w:pPr>
        <w:spacing w:before="26"/>
        <w:ind w:left="0" w:right="81" w:firstLine="0"/>
        <w:jc w:val="center"/>
        <w:rPr>
          <w:sz w:val="44"/>
        </w:rPr>
      </w:pPr>
      <w:r>
        <w:rPr>
          <w:sz w:val="44"/>
          <w:highlight w:val="none"/>
        </w:rPr>
        <w:t>202</w:t>
      </w:r>
      <w:r>
        <w:rPr>
          <w:rFonts w:hint="eastAsia"/>
          <w:sz w:val="44"/>
          <w:highlight w:val="none"/>
          <w:lang w:val="en-US" w:eastAsia="zh-CN"/>
        </w:rPr>
        <w:t>5</w:t>
      </w:r>
      <w:r>
        <w:rPr>
          <w:sz w:val="44"/>
          <w:highlight w:val="none"/>
        </w:rPr>
        <w:t>级</w:t>
      </w:r>
      <w:r>
        <w:rPr>
          <w:sz w:val="44"/>
        </w:rPr>
        <w:t>生态农业专业人才培养方案</w:t>
      </w:r>
    </w:p>
    <w:p w14:paraId="001D111B">
      <w:pPr>
        <w:pStyle w:val="6"/>
        <w:spacing w:before="11"/>
        <w:rPr>
          <w:sz w:val="62"/>
        </w:rPr>
      </w:pPr>
    </w:p>
    <w:p w14:paraId="2763FB98">
      <w:pPr>
        <w:pStyle w:val="2"/>
        <w:bidi w:val="0"/>
        <w:outlineLvl w:val="0"/>
      </w:pPr>
      <w:bookmarkStart w:id="14" w:name="一、专业名称及代码"/>
      <w:bookmarkEnd w:id="14"/>
      <w:bookmarkStart w:id="15" w:name="_Toc2113978798"/>
      <w:r>
        <w:t>一、专业名称及代码</w:t>
      </w:r>
      <w:bookmarkEnd w:id="15"/>
    </w:p>
    <w:p w14:paraId="4FF553F0">
      <w:pPr>
        <w:pStyle w:val="6"/>
        <w:spacing w:before="214"/>
        <w:ind w:left="1124"/>
      </w:pPr>
      <w:r>
        <w:t>1.专业名称：生态农业技术</w:t>
      </w:r>
    </w:p>
    <w:p w14:paraId="7D829F19">
      <w:pPr>
        <w:pStyle w:val="6"/>
        <w:spacing w:before="161"/>
        <w:ind w:left="1124"/>
      </w:pPr>
      <w:r>
        <w:t>2.专业代码：410104</w:t>
      </w:r>
    </w:p>
    <w:p w14:paraId="1EBA0D00">
      <w:pPr>
        <w:pStyle w:val="2"/>
        <w:keepNext w:val="0"/>
        <w:keepLines w:val="0"/>
        <w:pageBreakBefore w:val="0"/>
        <w:widowControl w:val="0"/>
        <w:kinsoku/>
        <w:wordWrap/>
        <w:overflowPunct/>
        <w:topLinePunct w:val="0"/>
        <w:autoSpaceDE w:val="0"/>
        <w:autoSpaceDN w:val="0"/>
        <w:bidi w:val="0"/>
        <w:adjustRightInd/>
        <w:snapToGrid/>
        <w:spacing w:before="0" w:beforeLines="50"/>
        <w:ind w:left="1298"/>
        <w:textAlignment w:val="auto"/>
        <w:outlineLvl w:val="0"/>
        <w:rPr>
          <w:lang w:val="zh-CN" w:eastAsia="zh-CN"/>
        </w:rPr>
      </w:pPr>
      <w:bookmarkStart w:id="16" w:name="二、入学要求"/>
      <w:bookmarkEnd w:id="16"/>
      <w:bookmarkStart w:id="17" w:name="_Toc1672202018"/>
      <w:r>
        <w:rPr>
          <w:lang w:val="zh-CN" w:eastAsia="zh-CN"/>
        </w:rPr>
        <w:t>二、入学要求</w:t>
      </w:r>
      <w:bookmarkEnd w:id="17"/>
    </w:p>
    <w:p w14:paraId="53DD35D8">
      <w:pPr>
        <w:pStyle w:val="6"/>
        <w:spacing w:before="214"/>
        <w:ind w:left="1124"/>
      </w:pPr>
      <w:r>
        <w:t>高中阶段教育毕业生或具有同等学力者。</w:t>
      </w:r>
    </w:p>
    <w:p w14:paraId="520A821F">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beforeLines="50"/>
        <w:ind w:left="1298"/>
        <w:textAlignment w:val="auto"/>
        <w:outlineLvl w:val="0"/>
        <w:rPr>
          <w:rFonts w:hint="eastAsia" w:ascii="宋体" w:hAnsi="宋体" w:eastAsia="宋体" w:cs="宋体"/>
          <w:sz w:val="32"/>
          <w:szCs w:val="32"/>
          <w:lang w:val="en-US" w:eastAsia="zh-CN" w:bidi="zh-CN"/>
        </w:rPr>
      </w:pPr>
      <w:bookmarkStart w:id="18" w:name="三、修业年限"/>
      <w:bookmarkEnd w:id="18"/>
      <w:bookmarkStart w:id="19" w:name="_Toc580828237"/>
      <w:r>
        <w:rPr>
          <w:rFonts w:hint="eastAsia" w:ascii="宋体" w:hAnsi="宋体" w:eastAsia="宋体" w:cs="宋体"/>
          <w:sz w:val="32"/>
          <w:szCs w:val="32"/>
          <w:lang w:val="en-US" w:eastAsia="zh-CN" w:bidi="zh-CN"/>
        </w:rPr>
        <w:t>修业年限</w:t>
      </w:r>
      <w:bookmarkEnd w:id="19"/>
    </w:p>
    <w:p w14:paraId="0F90C2CA">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1200" w:firstLineChars="500"/>
        <w:textAlignment w:val="auto"/>
        <w:rPr>
          <w:rFonts w:hint="eastAsia" w:eastAsia="宋体"/>
          <w:sz w:val="24"/>
          <w:szCs w:val="24"/>
          <w:lang w:eastAsia="zh-CN"/>
        </w:rPr>
      </w:pPr>
      <w:r>
        <w:rPr>
          <w:sz w:val="24"/>
          <w:szCs w:val="24"/>
        </w:rPr>
        <w:t>修业年限为3年</w:t>
      </w:r>
      <w:bookmarkStart w:id="20" w:name="四、职业面向"/>
      <w:bookmarkEnd w:id="20"/>
      <w:r>
        <w:rPr>
          <w:rFonts w:hint="eastAsia"/>
          <w:sz w:val="24"/>
          <w:szCs w:val="24"/>
          <w:lang w:eastAsia="zh-CN"/>
        </w:rPr>
        <w:t>。</w:t>
      </w:r>
    </w:p>
    <w:p w14:paraId="3FFF2EB4">
      <w:pPr>
        <w:pStyle w:val="2"/>
        <w:bidi w:val="0"/>
        <w:outlineLvl w:val="0"/>
        <w:rPr>
          <w:lang w:val="zh-CN" w:eastAsia="zh-CN"/>
        </w:rPr>
      </w:pPr>
      <w:bookmarkStart w:id="21" w:name="_Toc1667003644"/>
      <w:r>
        <w:rPr>
          <w:lang w:val="zh-CN" w:eastAsia="zh-CN"/>
        </w:rPr>
        <w:t>四、职业面向</w:t>
      </w:r>
      <w:bookmarkEnd w:id="21"/>
    </w:p>
    <w:p w14:paraId="4A670616">
      <w:pPr>
        <w:pStyle w:val="3"/>
        <w:spacing w:line="457" w:lineRule="exact"/>
        <w:ind w:left="1205"/>
        <w:outlineLvl w:val="1"/>
      </w:pPr>
      <w:bookmarkStart w:id="22" w:name="（一）职业面向"/>
      <w:bookmarkEnd w:id="22"/>
      <w:bookmarkStart w:id="23" w:name="_Toc1258585946"/>
      <w:r>
        <w:t>（一）职业面向</w:t>
      </w:r>
      <w:bookmarkEnd w:id="23"/>
    </w:p>
    <w:p w14:paraId="3C1F9AC2">
      <w:pPr>
        <w:pStyle w:val="6"/>
        <w:spacing w:before="151"/>
        <w:ind w:left="1124"/>
        <w:rPr>
          <w:rFonts w:hint="eastAsia" w:eastAsia="宋体"/>
          <w:lang w:eastAsia="zh-CN"/>
        </w:rPr>
      </w:pPr>
      <w:r>
        <w:t>职业面向如表1所示</w:t>
      </w:r>
      <w:r>
        <w:rPr>
          <w:rFonts w:hint="eastAsia"/>
          <w:lang w:eastAsia="zh-CN"/>
        </w:rPr>
        <w:t>。</w:t>
      </w:r>
    </w:p>
    <w:p w14:paraId="2BE8D495">
      <w:pPr>
        <w:pStyle w:val="5"/>
        <w:tabs>
          <w:tab w:val="left" w:pos="731"/>
        </w:tabs>
        <w:spacing w:before="81" w:after="26"/>
        <w:ind w:right="84"/>
        <w:jc w:val="center"/>
        <w:outlineLvl w:val="2"/>
      </w:pPr>
      <w:bookmarkStart w:id="24" w:name="_Toc1537277638"/>
      <w:bookmarkStart w:id="25" w:name="_Toc340071472"/>
      <w:bookmarkStart w:id="26" w:name="_Toc1969403039"/>
      <w:r>
        <w:t>表1</w:t>
      </w:r>
      <w:r>
        <w:tab/>
      </w:r>
      <w:r>
        <w:t>职业面向一览表</w:t>
      </w:r>
      <w:bookmarkEnd w:id="24"/>
      <w:bookmarkEnd w:id="25"/>
      <w:bookmarkEnd w:id="26"/>
    </w:p>
    <w:tbl>
      <w:tblPr>
        <w:tblStyle w:val="14"/>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9"/>
        <w:gridCol w:w="1108"/>
        <w:gridCol w:w="1454"/>
        <w:gridCol w:w="1771"/>
        <w:gridCol w:w="2081"/>
        <w:gridCol w:w="1664"/>
      </w:tblGrid>
      <w:tr w14:paraId="06B43C4C">
        <w:trPr>
          <w:trHeight w:val="1585" w:hRule="atLeast"/>
        </w:trPr>
        <w:tc>
          <w:tcPr>
            <w:tcW w:w="1459" w:type="dxa"/>
            <w:shd w:val="clear" w:color="auto" w:fill="DBE4F0"/>
          </w:tcPr>
          <w:p w14:paraId="343926F4">
            <w:pPr>
              <w:pStyle w:val="21"/>
              <w:spacing w:before="11"/>
              <w:rPr>
                <w:rFonts w:ascii="Microsoft JhengHei"/>
                <w:b/>
                <w:sz w:val="17"/>
              </w:rPr>
            </w:pPr>
          </w:p>
          <w:p w14:paraId="2939BA8B">
            <w:pPr>
              <w:pStyle w:val="21"/>
              <w:spacing w:line="329" w:lineRule="exact"/>
              <w:ind w:left="78" w:right="70"/>
              <w:jc w:val="center"/>
              <w:rPr>
                <w:rFonts w:hint="eastAsia" w:ascii="Microsoft JhengHei" w:eastAsia="Microsoft JhengHei"/>
                <w:b/>
                <w:sz w:val="21"/>
              </w:rPr>
            </w:pPr>
            <w:r>
              <w:rPr>
                <w:rFonts w:hint="eastAsia" w:ascii="Microsoft JhengHei" w:eastAsia="Microsoft JhengHei"/>
                <w:b/>
                <w:sz w:val="21"/>
              </w:rPr>
              <w:t>所属专业大类</w:t>
            </w:r>
          </w:p>
          <w:p w14:paraId="4D803125">
            <w:pPr>
              <w:pStyle w:val="21"/>
              <w:spacing w:line="306" w:lineRule="exact"/>
              <w:ind w:left="75" w:right="70"/>
              <w:jc w:val="center"/>
              <w:rPr>
                <w:rFonts w:hint="eastAsia" w:ascii="Microsoft JhengHei" w:eastAsia="Microsoft JhengHei"/>
                <w:b/>
                <w:sz w:val="21"/>
              </w:rPr>
            </w:pPr>
            <w:r>
              <w:rPr>
                <w:rFonts w:hint="eastAsia" w:ascii="Microsoft JhengHei" w:eastAsia="Microsoft JhengHei"/>
                <w:b/>
                <w:sz w:val="21"/>
              </w:rPr>
              <w:t>（代码）</w:t>
            </w:r>
          </w:p>
          <w:p w14:paraId="2CC6DA3B">
            <w:pPr>
              <w:pStyle w:val="21"/>
              <w:spacing w:line="234" w:lineRule="exact"/>
              <w:ind w:left="5"/>
              <w:jc w:val="center"/>
              <w:rPr>
                <w:rFonts w:ascii="Calibri"/>
                <w:b/>
                <w:sz w:val="21"/>
              </w:rPr>
            </w:pPr>
            <w:r>
              <w:rPr>
                <w:rFonts w:ascii="Calibri"/>
                <w:b/>
                <w:w w:val="99"/>
                <w:sz w:val="21"/>
              </w:rPr>
              <w:t>A</w:t>
            </w:r>
          </w:p>
        </w:tc>
        <w:tc>
          <w:tcPr>
            <w:tcW w:w="1108" w:type="dxa"/>
            <w:shd w:val="clear" w:color="auto" w:fill="DBE4F0"/>
          </w:tcPr>
          <w:p w14:paraId="093AEAEF">
            <w:pPr>
              <w:pStyle w:val="21"/>
              <w:spacing w:before="13"/>
              <w:rPr>
                <w:rFonts w:ascii="Microsoft JhengHei"/>
                <w:b/>
                <w:sz w:val="14"/>
              </w:rPr>
            </w:pPr>
          </w:p>
          <w:p w14:paraId="527FDFDB">
            <w:pPr>
              <w:pStyle w:val="21"/>
              <w:spacing w:before="1" w:line="168" w:lineRule="auto"/>
              <w:ind w:left="128" w:right="119"/>
              <w:jc w:val="center"/>
              <w:rPr>
                <w:rFonts w:hint="eastAsia" w:ascii="Microsoft JhengHei" w:eastAsia="Microsoft JhengHei"/>
                <w:b/>
                <w:sz w:val="21"/>
              </w:rPr>
            </w:pPr>
            <w:r>
              <w:rPr>
                <w:rFonts w:hint="eastAsia" w:ascii="Microsoft JhengHei" w:eastAsia="Microsoft JhengHei"/>
                <w:b/>
                <w:sz w:val="21"/>
              </w:rPr>
              <w:t>所属专业类</w:t>
            </w:r>
          </w:p>
          <w:p w14:paraId="0690EAE5">
            <w:pPr>
              <w:pStyle w:val="21"/>
              <w:spacing w:line="284" w:lineRule="exact"/>
              <w:ind w:left="112" w:right="106"/>
              <w:jc w:val="center"/>
              <w:rPr>
                <w:rFonts w:hint="eastAsia" w:ascii="Microsoft JhengHei" w:eastAsia="Microsoft JhengHei"/>
                <w:b/>
                <w:sz w:val="21"/>
              </w:rPr>
            </w:pPr>
            <w:r>
              <w:rPr>
                <w:rFonts w:hint="eastAsia" w:ascii="Microsoft JhengHei" w:eastAsia="Microsoft JhengHei"/>
                <w:b/>
                <w:sz w:val="21"/>
              </w:rPr>
              <w:t>（代码）</w:t>
            </w:r>
          </w:p>
          <w:p w14:paraId="2CDF918B">
            <w:pPr>
              <w:pStyle w:val="21"/>
              <w:spacing w:line="234" w:lineRule="exact"/>
              <w:ind w:left="6"/>
              <w:jc w:val="center"/>
              <w:rPr>
                <w:rFonts w:ascii="Calibri"/>
                <w:b/>
                <w:sz w:val="21"/>
              </w:rPr>
            </w:pPr>
            <w:r>
              <w:rPr>
                <w:rFonts w:ascii="Calibri"/>
                <w:b/>
                <w:w w:val="99"/>
                <w:sz w:val="21"/>
              </w:rPr>
              <w:t>B</w:t>
            </w:r>
          </w:p>
        </w:tc>
        <w:tc>
          <w:tcPr>
            <w:tcW w:w="1454" w:type="dxa"/>
            <w:shd w:val="clear" w:color="auto" w:fill="DBE4F0"/>
          </w:tcPr>
          <w:p w14:paraId="07D01377">
            <w:pPr>
              <w:pStyle w:val="21"/>
              <w:spacing w:before="11"/>
              <w:rPr>
                <w:rFonts w:ascii="Microsoft JhengHei"/>
                <w:b/>
                <w:sz w:val="17"/>
              </w:rPr>
            </w:pPr>
          </w:p>
          <w:p w14:paraId="39B66B9D">
            <w:pPr>
              <w:pStyle w:val="21"/>
              <w:spacing w:line="329" w:lineRule="exact"/>
              <w:ind w:left="303" w:right="295"/>
              <w:jc w:val="center"/>
              <w:rPr>
                <w:rFonts w:hint="eastAsia" w:ascii="Microsoft JhengHei" w:eastAsia="Microsoft JhengHei"/>
                <w:b/>
                <w:sz w:val="21"/>
              </w:rPr>
            </w:pPr>
            <w:r>
              <w:rPr>
                <w:rFonts w:hint="eastAsia" w:ascii="Microsoft JhengHei" w:eastAsia="Microsoft JhengHei"/>
                <w:b/>
                <w:spacing w:val="1"/>
                <w:w w:val="95"/>
                <w:sz w:val="21"/>
              </w:rPr>
              <w:t>对应行业</w:t>
            </w:r>
          </w:p>
          <w:p w14:paraId="16D59476">
            <w:pPr>
              <w:pStyle w:val="21"/>
              <w:spacing w:line="306" w:lineRule="exact"/>
              <w:ind w:left="303" w:right="295"/>
              <w:jc w:val="center"/>
              <w:rPr>
                <w:rFonts w:hint="eastAsia" w:ascii="Microsoft JhengHei" w:eastAsia="Microsoft JhengHei"/>
                <w:b/>
                <w:sz w:val="21"/>
              </w:rPr>
            </w:pPr>
            <w:r>
              <w:rPr>
                <w:rFonts w:hint="eastAsia" w:ascii="Microsoft JhengHei" w:eastAsia="Microsoft JhengHei"/>
                <w:b/>
                <w:spacing w:val="4"/>
                <w:w w:val="95"/>
                <w:sz w:val="21"/>
              </w:rPr>
              <w:t>（</w:t>
            </w:r>
            <w:r>
              <w:rPr>
                <w:rFonts w:hint="eastAsia" w:ascii="Microsoft JhengHei" w:eastAsia="Microsoft JhengHei"/>
                <w:b/>
                <w:spacing w:val="2"/>
                <w:w w:val="95"/>
                <w:sz w:val="21"/>
              </w:rPr>
              <w:t>代码</w:t>
            </w:r>
            <w:r>
              <w:rPr>
                <w:rFonts w:hint="eastAsia" w:ascii="Microsoft JhengHei" w:eastAsia="Microsoft JhengHei"/>
                <w:b/>
                <w:w w:val="95"/>
                <w:sz w:val="21"/>
              </w:rPr>
              <w:t>）</w:t>
            </w:r>
          </w:p>
          <w:p w14:paraId="787715BF">
            <w:pPr>
              <w:pStyle w:val="21"/>
              <w:spacing w:line="234" w:lineRule="exact"/>
              <w:ind w:left="5"/>
              <w:jc w:val="center"/>
              <w:rPr>
                <w:rFonts w:ascii="Calibri"/>
                <w:b/>
                <w:sz w:val="21"/>
              </w:rPr>
            </w:pPr>
            <w:r>
              <w:rPr>
                <w:rFonts w:ascii="Calibri"/>
                <w:b/>
                <w:w w:val="99"/>
                <w:sz w:val="21"/>
              </w:rPr>
              <w:t>C</w:t>
            </w:r>
          </w:p>
        </w:tc>
        <w:tc>
          <w:tcPr>
            <w:tcW w:w="1771" w:type="dxa"/>
            <w:shd w:val="clear" w:color="auto" w:fill="DBE4F0"/>
          </w:tcPr>
          <w:p w14:paraId="24877514">
            <w:pPr>
              <w:pStyle w:val="21"/>
              <w:spacing w:before="11"/>
              <w:rPr>
                <w:rFonts w:ascii="Microsoft JhengHei"/>
                <w:b/>
                <w:sz w:val="17"/>
              </w:rPr>
            </w:pPr>
          </w:p>
          <w:p w14:paraId="48AA4634">
            <w:pPr>
              <w:pStyle w:val="21"/>
              <w:spacing w:line="329" w:lineRule="exact"/>
              <w:ind w:left="233" w:right="227"/>
              <w:jc w:val="center"/>
              <w:rPr>
                <w:rFonts w:hint="eastAsia" w:ascii="Microsoft JhengHei" w:eastAsia="Microsoft JhengHei"/>
                <w:b/>
                <w:sz w:val="21"/>
              </w:rPr>
            </w:pPr>
            <w:r>
              <w:rPr>
                <w:rFonts w:hint="eastAsia" w:ascii="Microsoft JhengHei" w:eastAsia="Microsoft JhengHei"/>
                <w:b/>
                <w:sz w:val="21"/>
              </w:rPr>
              <w:t>主要职业类别</w:t>
            </w:r>
          </w:p>
          <w:p w14:paraId="3E10C06E">
            <w:pPr>
              <w:pStyle w:val="21"/>
              <w:spacing w:line="306" w:lineRule="exact"/>
              <w:ind w:left="230" w:right="227"/>
              <w:jc w:val="center"/>
              <w:rPr>
                <w:rFonts w:hint="eastAsia" w:ascii="Microsoft JhengHei" w:eastAsia="Microsoft JhengHei"/>
                <w:b/>
                <w:sz w:val="21"/>
              </w:rPr>
            </w:pPr>
            <w:r>
              <w:rPr>
                <w:rFonts w:hint="eastAsia" w:ascii="Microsoft JhengHei" w:eastAsia="Microsoft JhengHei"/>
                <w:b/>
                <w:sz w:val="21"/>
              </w:rPr>
              <w:t>（代码）</w:t>
            </w:r>
          </w:p>
          <w:p w14:paraId="40FB7DE8">
            <w:pPr>
              <w:pStyle w:val="21"/>
              <w:spacing w:line="234" w:lineRule="exact"/>
              <w:ind w:left="8"/>
              <w:jc w:val="center"/>
              <w:rPr>
                <w:rFonts w:ascii="Calibri"/>
                <w:b/>
                <w:sz w:val="21"/>
              </w:rPr>
            </w:pPr>
            <w:r>
              <w:rPr>
                <w:rFonts w:ascii="Calibri"/>
                <w:b/>
                <w:w w:val="99"/>
                <w:sz w:val="21"/>
              </w:rPr>
              <w:t>D</w:t>
            </w:r>
          </w:p>
        </w:tc>
        <w:tc>
          <w:tcPr>
            <w:tcW w:w="2081" w:type="dxa"/>
            <w:shd w:val="clear" w:color="auto" w:fill="DBE4F0"/>
          </w:tcPr>
          <w:p w14:paraId="7B0E0119">
            <w:pPr>
              <w:pStyle w:val="21"/>
              <w:spacing w:before="3"/>
              <w:rPr>
                <w:rFonts w:ascii="Microsoft JhengHei"/>
                <w:b/>
                <w:sz w:val="22"/>
              </w:rPr>
            </w:pPr>
          </w:p>
          <w:p w14:paraId="12D404A6">
            <w:pPr>
              <w:pStyle w:val="21"/>
              <w:spacing w:line="168" w:lineRule="auto"/>
              <w:ind w:left="144" w:right="136"/>
              <w:jc w:val="center"/>
              <w:rPr>
                <w:rFonts w:hint="eastAsia" w:ascii="Microsoft JhengHei" w:eastAsia="Microsoft JhengHei"/>
                <w:b/>
                <w:sz w:val="21"/>
              </w:rPr>
            </w:pPr>
            <w:r>
              <w:rPr>
                <w:rFonts w:hint="eastAsia" w:ascii="Microsoft JhengHei" w:eastAsia="Microsoft JhengHei"/>
                <w:b/>
                <w:sz w:val="21"/>
              </w:rPr>
              <w:t>主要岗位类别</w:t>
            </w:r>
            <w:r>
              <w:rPr>
                <w:rFonts w:ascii="Calibri" w:eastAsia="Calibri"/>
                <w:b/>
                <w:sz w:val="21"/>
              </w:rPr>
              <w:t>/</w:t>
            </w:r>
            <w:r>
              <w:rPr>
                <w:rFonts w:hint="eastAsia" w:ascii="Microsoft JhengHei" w:eastAsia="Microsoft JhengHei"/>
                <w:b/>
                <w:sz w:val="21"/>
              </w:rPr>
              <w:t>技术领域举例</w:t>
            </w:r>
          </w:p>
          <w:p w14:paraId="2ECA9DBB">
            <w:pPr>
              <w:pStyle w:val="21"/>
              <w:spacing w:line="244" w:lineRule="exact"/>
              <w:ind w:left="4"/>
              <w:jc w:val="center"/>
              <w:rPr>
                <w:rFonts w:ascii="Calibri"/>
                <w:b/>
                <w:sz w:val="21"/>
              </w:rPr>
            </w:pPr>
            <w:r>
              <w:rPr>
                <w:rFonts w:ascii="Calibri"/>
                <w:b/>
                <w:w w:val="99"/>
                <w:sz w:val="21"/>
              </w:rPr>
              <w:t>E</w:t>
            </w:r>
          </w:p>
        </w:tc>
        <w:tc>
          <w:tcPr>
            <w:tcW w:w="1664" w:type="dxa"/>
            <w:shd w:val="clear" w:color="auto" w:fill="DBE4F0"/>
          </w:tcPr>
          <w:p w14:paraId="28100231">
            <w:pPr>
              <w:pStyle w:val="21"/>
              <w:spacing w:before="127" w:line="168" w:lineRule="auto"/>
              <w:ind w:left="50" w:right="117"/>
              <w:rPr>
                <w:rFonts w:hint="eastAsia" w:ascii="Microsoft JhengHei" w:eastAsia="Microsoft JhengHei"/>
                <w:b/>
                <w:sz w:val="21"/>
              </w:rPr>
            </w:pPr>
            <w:r>
              <w:rPr>
                <w:rFonts w:hint="eastAsia" w:ascii="Microsoft JhengHei" w:eastAsia="Microsoft JhengHei"/>
                <w:b/>
                <w:sz w:val="21"/>
              </w:rPr>
              <w:t>职业资格证书或技能等级证书举例</w:t>
            </w:r>
          </w:p>
          <w:p w14:paraId="55932EE1">
            <w:pPr>
              <w:pStyle w:val="21"/>
              <w:spacing w:before="159"/>
              <w:ind w:right="111"/>
              <w:jc w:val="center"/>
              <w:rPr>
                <w:rFonts w:ascii="Microsoft JhengHei"/>
                <w:b/>
                <w:sz w:val="21"/>
              </w:rPr>
            </w:pPr>
            <w:r>
              <w:rPr>
                <w:rFonts w:ascii="Microsoft JhengHei"/>
                <w:b/>
                <w:w w:val="92"/>
                <w:sz w:val="21"/>
              </w:rPr>
              <w:t>F</w:t>
            </w:r>
          </w:p>
        </w:tc>
      </w:tr>
      <w:tr w14:paraId="1A8AF69A">
        <w:trPr>
          <w:trHeight w:val="333" w:hRule="atLeast"/>
        </w:trPr>
        <w:tc>
          <w:tcPr>
            <w:tcW w:w="1459" w:type="dxa"/>
            <w:tcBorders>
              <w:bottom w:val="nil"/>
            </w:tcBorders>
          </w:tcPr>
          <w:p w14:paraId="341A2434">
            <w:pPr>
              <w:pStyle w:val="21"/>
              <w:rPr>
                <w:rFonts w:ascii="Times New Roman"/>
                <w:sz w:val="22"/>
                <w:highlight w:val="none"/>
              </w:rPr>
            </w:pPr>
          </w:p>
        </w:tc>
        <w:tc>
          <w:tcPr>
            <w:tcW w:w="1108" w:type="dxa"/>
            <w:tcBorders>
              <w:bottom w:val="nil"/>
            </w:tcBorders>
          </w:tcPr>
          <w:p w14:paraId="13CACB9D">
            <w:pPr>
              <w:pStyle w:val="21"/>
              <w:rPr>
                <w:rFonts w:ascii="Times New Roman"/>
                <w:sz w:val="22"/>
                <w:highlight w:val="none"/>
              </w:rPr>
            </w:pPr>
          </w:p>
        </w:tc>
        <w:tc>
          <w:tcPr>
            <w:tcW w:w="1454" w:type="dxa"/>
            <w:tcBorders>
              <w:bottom w:val="nil"/>
            </w:tcBorders>
          </w:tcPr>
          <w:p w14:paraId="0574D0A2">
            <w:pPr>
              <w:pStyle w:val="21"/>
              <w:rPr>
                <w:rFonts w:ascii="Times New Roman"/>
                <w:sz w:val="22"/>
                <w:highlight w:val="none"/>
              </w:rPr>
            </w:pPr>
          </w:p>
        </w:tc>
        <w:tc>
          <w:tcPr>
            <w:tcW w:w="1771" w:type="dxa"/>
            <w:tcBorders>
              <w:bottom w:val="nil"/>
            </w:tcBorders>
          </w:tcPr>
          <w:p w14:paraId="6240F47C">
            <w:pPr>
              <w:pStyle w:val="21"/>
              <w:spacing w:before="67" w:line="247" w:lineRule="exact"/>
              <w:ind w:left="50"/>
              <w:rPr>
                <w:sz w:val="21"/>
                <w:highlight w:val="none"/>
              </w:rPr>
            </w:pPr>
          </w:p>
          <w:p w14:paraId="5B84E4E1">
            <w:pPr>
              <w:pStyle w:val="21"/>
              <w:spacing w:before="67" w:line="247" w:lineRule="exact"/>
              <w:ind w:left="50"/>
              <w:rPr>
                <w:sz w:val="21"/>
                <w:highlight w:val="none"/>
              </w:rPr>
            </w:pPr>
            <w:r>
              <w:rPr>
                <w:sz w:val="21"/>
                <w:highlight w:val="none"/>
              </w:rPr>
              <w:t>作物种子（苗）</w:t>
            </w:r>
          </w:p>
        </w:tc>
        <w:tc>
          <w:tcPr>
            <w:tcW w:w="2081" w:type="dxa"/>
            <w:vMerge w:val="restart"/>
          </w:tcPr>
          <w:p w14:paraId="238A118A">
            <w:pPr>
              <w:pStyle w:val="21"/>
              <w:spacing w:before="15"/>
              <w:rPr>
                <w:rFonts w:ascii="Microsoft JhengHei"/>
                <w:b/>
                <w:sz w:val="25"/>
                <w:highlight w:val="none"/>
              </w:rPr>
            </w:pPr>
          </w:p>
          <w:p w14:paraId="30A3EF34">
            <w:pPr>
              <w:pStyle w:val="21"/>
              <w:spacing w:line="242" w:lineRule="auto"/>
              <w:ind w:left="50" w:right="117"/>
              <w:jc w:val="both"/>
              <w:rPr>
                <w:sz w:val="21"/>
                <w:highlight w:val="none"/>
              </w:rPr>
            </w:pPr>
            <w:r>
              <w:rPr>
                <w:rFonts w:hint="eastAsia"/>
                <w:sz w:val="21"/>
                <w:highlight w:val="none"/>
              </w:rPr>
              <w:t>农</w:t>
            </w:r>
            <w:r>
              <w:rPr>
                <w:rFonts w:hint="eastAsia"/>
                <w:sz w:val="21"/>
                <w:highlight w:val="none"/>
                <w:lang w:val="en-US" w:eastAsia="zh-CN"/>
              </w:rPr>
              <w:t>产品</w:t>
            </w:r>
            <w:r>
              <w:rPr>
                <w:rFonts w:hint="eastAsia"/>
                <w:sz w:val="21"/>
                <w:highlight w:val="none"/>
              </w:rPr>
              <w:t>标准化生产、</w:t>
            </w:r>
            <w:r>
              <w:rPr>
                <w:rFonts w:hint="eastAsia"/>
                <w:sz w:val="21"/>
                <w:highlight w:val="none"/>
                <w:lang w:val="en-US" w:eastAsia="zh-CN"/>
              </w:rPr>
              <w:t>绿色有机农产品生产、农产品销售、农业技术服务</w:t>
            </w:r>
            <w:r>
              <w:rPr>
                <w:rFonts w:hint="eastAsia"/>
                <w:sz w:val="21"/>
                <w:highlight w:val="none"/>
                <w:lang w:eastAsia="zh-CN"/>
              </w:rPr>
              <w:t>、</w:t>
            </w:r>
            <w:r>
              <w:rPr>
                <w:rFonts w:hint="eastAsia"/>
                <w:sz w:val="21"/>
                <w:highlight w:val="none"/>
              </w:rPr>
              <w:t>农产品质量检测等</w:t>
            </w:r>
          </w:p>
        </w:tc>
        <w:tc>
          <w:tcPr>
            <w:tcW w:w="1664" w:type="dxa"/>
            <w:tcBorders>
              <w:bottom w:val="nil"/>
            </w:tcBorders>
          </w:tcPr>
          <w:p w14:paraId="3F52578C">
            <w:pPr>
              <w:pStyle w:val="21"/>
              <w:rPr>
                <w:rFonts w:ascii="Times New Roman"/>
                <w:sz w:val="22"/>
                <w:highlight w:val="none"/>
              </w:rPr>
            </w:pPr>
          </w:p>
        </w:tc>
      </w:tr>
      <w:tr w14:paraId="5351D049">
        <w:trPr>
          <w:trHeight w:val="262" w:hRule="atLeast"/>
        </w:trPr>
        <w:tc>
          <w:tcPr>
            <w:tcW w:w="1459" w:type="dxa"/>
            <w:tcBorders>
              <w:top w:val="nil"/>
              <w:bottom w:val="nil"/>
            </w:tcBorders>
          </w:tcPr>
          <w:p w14:paraId="4731A6DC">
            <w:pPr>
              <w:pStyle w:val="21"/>
              <w:rPr>
                <w:rFonts w:ascii="Times New Roman"/>
                <w:sz w:val="18"/>
                <w:highlight w:val="none"/>
              </w:rPr>
            </w:pPr>
          </w:p>
        </w:tc>
        <w:tc>
          <w:tcPr>
            <w:tcW w:w="1108" w:type="dxa"/>
            <w:tcBorders>
              <w:top w:val="nil"/>
              <w:bottom w:val="nil"/>
            </w:tcBorders>
          </w:tcPr>
          <w:p w14:paraId="00C2393E">
            <w:pPr>
              <w:pStyle w:val="21"/>
              <w:rPr>
                <w:rFonts w:ascii="Times New Roman"/>
                <w:sz w:val="18"/>
                <w:highlight w:val="none"/>
              </w:rPr>
            </w:pPr>
          </w:p>
        </w:tc>
        <w:tc>
          <w:tcPr>
            <w:tcW w:w="1454" w:type="dxa"/>
            <w:tcBorders>
              <w:top w:val="nil"/>
              <w:bottom w:val="nil"/>
            </w:tcBorders>
          </w:tcPr>
          <w:p w14:paraId="063869E4">
            <w:pPr>
              <w:pStyle w:val="21"/>
              <w:rPr>
                <w:rFonts w:ascii="Times New Roman"/>
                <w:sz w:val="18"/>
                <w:highlight w:val="none"/>
              </w:rPr>
            </w:pPr>
          </w:p>
        </w:tc>
        <w:tc>
          <w:tcPr>
            <w:tcW w:w="1771" w:type="dxa"/>
            <w:tcBorders>
              <w:top w:val="nil"/>
              <w:bottom w:val="nil"/>
            </w:tcBorders>
          </w:tcPr>
          <w:p w14:paraId="5C4B6D0A">
            <w:pPr>
              <w:pStyle w:val="21"/>
              <w:spacing w:line="242" w:lineRule="exact"/>
              <w:ind w:left="50"/>
              <w:rPr>
                <w:sz w:val="21"/>
                <w:highlight w:val="none"/>
              </w:rPr>
            </w:pPr>
            <w:r>
              <w:rPr>
                <w:sz w:val="21"/>
                <w:highlight w:val="none"/>
              </w:rPr>
              <w:t>繁育生产人员</w:t>
            </w:r>
          </w:p>
        </w:tc>
        <w:tc>
          <w:tcPr>
            <w:tcW w:w="2081" w:type="dxa"/>
            <w:vMerge w:val="continue"/>
            <w:tcBorders>
              <w:top w:val="nil"/>
            </w:tcBorders>
          </w:tcPr>
          <w:p w14:paraId="2B73A16B">
            <w:pPr>
              <w:rPr>
                <w:sz w:val="2"/>
                <w:szCs w:val="2"/>
                <w:highlight w:val="none"/>
              </w:rPr>
            </w:pPr>
          </w:p>
        </w:tc>
        <w:tc>
          <w:tcPr>
            <w:tcW w:w="1664" w:type="dxa"/>
            <w:tcBorders>
              <w:top w:val="nil"/>
              <w:bottom w:val="nil"/>
            </w:tcBorders>
          </w:tcPr>
          <w:p w14:paraId="6EADBDBD">
            <w:pPr>
              <w:pStyle w:val="21"/>
              <w:rPr>
                <w:rFonts w:ascii="Times New Roman"/>
                <w:sz w:val="18"/>
                <w:highlight w:val="none"/>
              </w:rPr>
            </w:pPr>
          </w:p>
        </w:tc>
      </w:tr>
      <w:tr w14:paraId="2E802BED">
        <w:trPr>
          <w:trHeight w:val="90" w:hRule="atLeast"/>
        </w:trPr>
        <w:tc>
          <w:tcPr>
            <w:tcW w:w="1459" w:type="dxa"/>
            <w:tcBorders>
              <w:top w:val="nil"/>
              <w:bottom w:val="nil"/>
            </w:tcBorders>
          </w:tcPr>
          <w:p w14:paraId="0518556B">
            <w:pPr>
              <w:pStyle w:val="21"/>
              <w:rPr>
                <w:rFonts w:ascii="Times New Roman"/>
                <w:sz w:val="18"/>
                <w:highlight w:val="none"/>
              </w:rPr>
            </w:pPr>
          </w:p>
        </w:tc>
        <w:tc>
          <w:tcPr>
            <w:tcW w:w="1108" w:type="dxa"/>
            <w:tcBorders>
              <w:top w:val="nil"/>
              <w:bottom w:val="nil"/>
            </w:tcBorders>
          </w:tcPr>
          <w:p w14:paraId="1AC64EA1">
            <w:pPr>
              <w:pStyle w:val="21"/>
              <w:rPr>
                <w:rFonts w:ascii="Times New Roman"/>
                <w:sz w:val="18"/>
                <w:highlight w:val="none"/>
              </w:rPr>
            </w:pPr>
          </w:p>
        </w:tc>
        <w:tc>
          <w:tcPr>
            <w:tcW w:w="1454" w:type="dxa"/>
            <w:tcBorders>
              <w:top w:val="nil"/>
              <w:bottom w:val="nil"/>
            </w:tcBorders>
          </w:tcPr>
          <w:p w14:paraId="7C2555D2">
            <w:pPr>
              <w:pStyle w:val="21"/>
              <w:rPr>
                <w:rFonts w:ascii="Times New Roman"/>
                <w:sz w:val="18"/>
                <w:highlight w:val="none"/>
              </w:rPr>
            </w:pPr>
          </w:p>
        </w:tc>
        <w:tc>
          <w:tcPr>
            <w:tcW w:w="1771" w:type="dxa"/>
            <w:tcBorders>
              <w:top w:val="nil"/>
              <w:bottom w:val="nil"/>
            </w:tcBorders>
          </w:tcPr>
          <w:p w14:paraId="3516B130">
            <w:pPr>
              <w:pStyle w:val="21"/>
              <w:spacing w:line="242" w:lineRule="exact"/>
              <w:ind w:left="50"/>
              <w:rPr>
                <w:sz w:val="21"/>
                <w:highlight w:val="none"/>
              </w:rPr>
            </w:pPr>
            <w:r>
              <w:rPr>
                <w:sz w:val="21"/>
                <w:highlight w:val="none"/>
              </w:rPr>
              <w:t>（5-01-01）；</w:t>
            </w:r>
          </w:p>
        </w:tc>
        <w:tc>
          <w:tcPr>
            <w:tcW w:w="2081" w:type="dxa"/>
            <w:vMerge w:val="continue"/>
            <w:tcBorders>
              <w:top w:val="nil"/>
            </w:tcBorders>
          </w:tcPr>
          <w:p w14:paraId="0CF38690">
            <w:pPr>
              <w:rPr>
                <w:sz w:val="2"/>
                <w:szCs w:val="2"/>
                <w:highlight w:val="none"/>
              </w:rPr>
            </w:pPr>
          </w:p>
        </w:tc>
        <w:tc>
          <w:tcPr>
            <w:tcW w:w="1664" w:type="dxa"/>
            <w:tcBorders>
              <w:top w:val="nil"/>
              <w:bottom w:val="nil"/>
            </w:tcBorders>
          </w:tcPr>
          <w:p w14:paraId="474955FE">
            <w:pPr>
              <w:pStyle w:val="21"/>
              <w:rPr>
                <w:rFonts w:ascii="Times New Roman"/>
                <w:sz w:val="18"/>
                <w:highlight w:val="none"/>
              </w:rPr>
            </w:pPr>
          </w:p>
        </w:tc>
      </w:tr>
      <w:tr w14:paraId="68F1BEF0">
        <w:trPr>
          <w:trHeight w:val="198" w:hRule="atLeast"/>
        </w:trPr>
        <w:tc>
          <w:tcPr>
            <w:tcW w:w="1459" w:type="dxa"/>
            <w:tcBorders>
              <w:top w:val="nil"/>
              <w:bottom w:val="nil"/>
            </w:tcBorders>
          </w:tcPr>
          <w:p w14:paraId="0F238F6F">
            <w:pPr>
              <w:pStyle w:val="21"/>
              <w:rPr>
                <w:rFonts w:ascii="Times New Roman"/>
                <w:sz w:val="18"/>
                <w:highlight w:val="none"/>
              </w:rPr>
            </w:pPr>
          </w:p>
        </w:tc>
        <w:tc>
          <w:tcPr>
            <w:tcW w:w="1108" w:type="dxa"/>
            <w:tcBorders>
              <w:top w:val="nil"/>
              <w:bottom w:val="nil"/>
            </w:tcBorders>
          </w:tcPr>
          <w:p w14:paraId="153D7BE0">
            <w:pPr>
              <w:pStyle w:val="21"/>
              <w:rPr>
                <w:rFonts w:ascii="Times New Roman"/>
                <w:sz w:val="18"/>
                <w:highlight w:val="none"/>
              </w:rPr>
            </w:pPr>
          </w:p>
        </w:tc>
        <w:tc>
          <w:tcPr>
            <w:tcW w:w="1454" w:type="dxa"/>
            <w:tcBorders>
              <w:top w:val="nil"/>
              <w:bottom w:val="nil"/>
            </w:tcBorders>
          </w:tcPr>
          <w:p w14:paraId="16847AD0">
            <w:pPr>
              <w:pStyle w:val="21"/>
              <w:spacing w:line="242" w:lineRule="exact"/>
              <w:ind w:left="50"/>
              <w:rPr>
                <w:sz w:val="21"/>
                <w:highlight w:val="none"/>
              </w:rPr>
            </w:pPr>
            <w:r>
              <w:rPr>
                <w:sz w:val="21"/>
                <w:highlight w:val="none"/>
              </w:rPr>
              <w:t>农业（01）;</w:t>
            </w:r>
          </w:p>
        </w:tc>
        <w:tc>
          <w:tcPr>
            <w:tcW w:w="1771" w:type="dxa"/>
            <w:tcBorders>
              <w:top w:val="nil"/>
              <w:bottom w:val="nil"/>
            </w:tcBorders>
          </w:tcPr>
          <w:p w14:paraId="57CE3D08">
            <w:pPr>
              <w:pStyle w:val="21"/>
              <w:spacing w:line="242" w:lineRule="exact"/>
              <w:ind w:left="50"/>
              <w:rPr>
                <w:sz w:val="21"/>
                <w:highlight w:val="none"/>
              </w:rPr>
            </w:pPr>
            <w:r>
              <w:rPr>
                <w:sz w:val="21"/>
                <w:highlight w:val="none"/>
              </w:rPr>
              <w:t>农作物生产人员</w:t>
            </w:r>
          </w:p>
        </w:tc>
        <w:tc>
          <w:tcPr>
            <w:tcW w:w="2081" w:type="dxa"/>
            <w:vMerge w:val="continue"/>
            <w:tcBorders>
              <w:top w:val="nil"/>
            </w:tcBorders>
          </w:tcPr>
          <w:p w14:paraId="4BFF76B0">
            <w:pPr>
              <w:rPr>
                <w:sz w:val="2"/>
                <w:szCs w:val="2"/>
                <w:highlight w:val="none"/>
              </w:rPr>
            </w:pPr>
          </w:p>
        </w:tc>
        <w:tc>
          <w:tcPr>
            <w:tcW w:w="1664" w:type="dxa"/>
            <w:tcBorders>
              <w:top w:val="nil"/>
              <w:bottom w:val="nil"/>
            </w:tcBorders>
          </w:tcPr>
          <w:p w14:paraId="41ABDE9A">
            <w:pPr>
              <w:pStyle w:val="21"/>
              <w:spacing w:line="242" w:lineRule="exact"/>
              <w:ind w:left="74" w:right="67"/>
              <w:jc w:val="center"/>
              <w:rPr>
                <w:sz w:val="21"/>
                <w:highlight w:val="none"/>
              </w:rPr>
            </w:pPr>
            <w:r>
              <w:rPr>
                <w:sz w:val="21"/>
                <w:highlight w:val="none"/>
              </w:rPr>
              <w:t>农业技术员</w:t>
            </w:r>
          </w:p>
        </w:tc>
      </w:tr>
      <w:tr w14:paraId="6457389B">
        <w:trPr>
          <w:trHeight w:val="261" w:hRule="atLeast"/>
        </w:trPr>
        <w:tc>
          <w:tcPr>
            <w:tcW w:w="1459" w:type="dxa"/>
            <w:tcBorders>
              <w:top w:val="nil"/>
              <w:bottom w:val="nil"/>
            </w:tcBorders>
          </w:tcPr>
          <w:p w14:paraId="5252D6F9">
            <w:pPr>
              <w:pStyle w:val="21"/>
              <w:spacing w:line="241" w:lineRule="exact"/>
              <w:ind w:left="51"/>
              <w:rPr>
                <w:sz w:val="21"/>
                <w:highlight w:val="none"/>
              </w:rPr>
            </w:pPr>
            <w:r>
              <w:rPr>
                <w:sz w:val="21"/>
                <w:highlight w:val="none"/>
              </w:rPr>
              <w:t>农林牧渔大类</w:t>
            </w:r>
          </w:p>
        </w:tc>
        <w:tc>
          <w:tcPr>
            <w:tcW w:w="1108" w:type="dxa"/>
            <w:tcBorders>
              <w:top w:val="nil"/>
              <w:bottom w:val="nil"/>
            </w:tcBorders>
          </w:tcPr>
          <w:p w14:paraId="0325D1F5">
            <w:pPr>
              <w:pStyle w:val="21"/>
              <w:spacing w:line="241" w:lineRule="exact"/>
              <w:ind w:left="49"/>
              <w:rPr>
                <w:sz w:val="21"/>
                <w:highlight w:val="none"/>
              </w:rPr>
            </w:pPr>
            <w:r>
              <w:rPr>
                <w:sz w:val="21"/>
                <w:highlight w:val="none"/>
              </w:rPr>
              <w:t>农业类</w:t>
            </w:r>
          </w:p>
        </w:tc>
        <w:tc>
          <w:tcPr>
            <w:tcW w:w="1454" w:type="dxa"/>
            <w:tcBorders>
              <w:top w:val="nil"/>
              <w:bottom w:val="nil"/>
            </w:tcBorders>
          </w:tcPr>
          <w:p w14:paraId="25C785C1">
            <w:pPr>
              <w:pStyle w:val="21"/>
              <w:spacing w:line="241" w:lineRule="exact"/>
              <w:ind w:left="50"/>
              <w:rPr>
                <w:sz w:val="21"/>
                <w:highlight w:val="none"/>
              </w:rPr>
            </w:pPr>
            <w:r>
              <w:rPr>
                <w:sz w:val="21"/>
                <w:highlight w:val="none"/>
              </w:rPr>
              <w:t>农、林、牧、</w:t>
            </w:r>
          </w:p>
        </w:tc>
        <w:tc>
          <w:tcPr>
            <w:tcW w:w="1771" w:type="dxa"/>
            <w:tcBorders>
              <w:top w:val="nil"/>
              <w:bottom w:val="nil"/>
            </w:tcBorders>
          </w:tcPr>
          <w:p w14:paraId="78ED34BE">
            <w:pPr>
              <w:pStyle w:val="21"/>
              <w:spacing w:line="241" w:lineRule="exact"/>
              <w:ind w:left="50"/>
              <w:rPr>
                <w:sz w:val="21"/>
                <w:highlight w:val="none"/>
              </w:rPr>
            </w:pPr>
            <w:r>
              <w:rPr>
                <w:sz w:val="21"/>
                <w:highlight w:val="none"/>
              </w:rPr>
              <w:t>（5-01-02）；</w:t>
            </w:r>
          </w:p>
        </w:tc>
        <w:tc>
          <w:tcPr>
            <w:tcW w:w="2081" w:type="dxa"/>
            <w:vMerge w:val="continue"/>
            <w:tcBorders>
              <w:top w:val="nil"/>
            </w:tcBorders>
          </w:tcPr>
          <w:p w14:paraId="5F4E6800">
            <w:pPr>
              <w:rPr>
                <w:sz w:val="2"/>
                <w:szCs w:val="2"/>
                <w:highlight w:val="none"/>
              </w:rPr>
            </w:pPr>
          </w:p>
        </w:tc>
        <w:tc>
          <w:tcPr>
            <w:tcW w:w="1664" w:type="dxa"/>
            <w:tcBorders>
              <w:top w:val="nil"/>
              <w:bottom w:val="nil"/>
            </w:tcBorders>
          </w:tcPr>
          <w:p w14:paraId="3319280F">
            <w:pPr>
              <w:pStyle w:val="21"/>
              <w:spacing w:line="241" w:lineRule="exact"/>
              <w:ind w:left="74" w:right="69"/>
              <w:jc w:val="center"/>
              <w:rPr>
                <w:sz w:val="21"/>
                <w:highlight w:val="none"/>
              </w:rPr>
            </w:pPr>
            <w:r>
              <w:rPr>
                <w:sz w:val="21"/>
                <w:highlight w:val="none"/>
              </w:rPr>
              <w:t>（5-05-01-00）</w:t>
            </w:r>
          </w:p>
        </w:tc>
      </w:tr>
      <w:tr w14:paraId="2D36EC58">
        <w:trPr>
          <w:trHeight w:val="262" w:hRule="atLeast"/>
        </w:trPr>
        <w:tc>
          <w:tcPr>
            <w:tcW w:w="1459" w:type="dxa"/>
            <w:tcBorders>
              <w:top w:val="nil"/>
              <w:bottom w:val="nil"/>
            </w:tcBorders>
          </w:tcPr>
          <w:p w14:paraId="0CC1576D">
            <w:pPr>
              <w:pStyle w:val="21"/>
              <w:spacing w:line="242" w:lineRule="exact"/>
              <w:ind w:left="51"/>
              <w:rPr>
                <w:sz w:val="21"/>
                <w:highlight w:val="none"/>
              </w:rPr>
            </w:pPr>
            <w:r>
              <w:rPr>
                <w:sz w:val="21"/>
                <w:highlight w:val="none"/>
              </w:rPr>
              <w:t>（41）</w:t>
            </w:r>
          </w:p>
        </w:tc>
        <w:tc>
          <w:tcPr>
            <w:tcW w:w="1108" w:type="dxa"/>
            <w:tcBorders>
              <w:top w:val="nil"/>
              <w:bottom w:val="nil"/>
            </w:tcBorders>
          </w:tcPr>
          <w:p w14:paraId="60F9D6AD">
            <w:pPr>
              <w:pStyle w:val="21"/>
              <w:spacing w:line="242" w:lineRule="exact"/>
              <w:ind w:left="49"/>
              <w:rPr>
                <w:sz w:val="21"/>
                <w:highlight w:val="none"/>
              </w:rPr>
            </w:pPr>
            <w:r>
              <w:rPr>
                <w:sz w:val="21"/>
                <w:highlight w:val="none"/>
              </w:rPr>
              <w:t>（4101）</w:t>
            </w:r>
          </w:p>
        </w:tc>
        <w:tc>
          <w:tcPr>
            <w:tcW w:w="1454" w:type="dxa"/>
            <w:tcBorders>
              <w:top w:val="nil"/>
              <w:bottom w:val="nil"/>
            </w:tcBorders>
          </w:tcPr>
          <w:p w14:paraId="67B219C6">
            <w:pPr>
              <w:pStyle w:val="21"/>
              <w:spacing w:line="242" w:lineRule="exact"/>
              <w:ind w:left="50"/>
              <w:rPr>
                <w:sz w:val="21"/>
                <w:highlight w:val="none"/>
              </w:rPr>
            </w:pPr>
            <w:r>
              <w:rPr>
                <w:sz w:val="21"/>
                <w:highlight w:val="none"/>
              </w:rPr>
              <w:t>渔专业及辅助</w:t>
            </w:r>
          </w:p>
        </w:tc>
        <w:tc>
          <w:tcPr>
            <w:tcW w:w="1771" w:type="dxa"/>
            <w:tcBorders>
              <w:top w:val="nil"/>
              <w:bottom w:val="nil"/>
            </w:tcBorders>
          </w:tcPr>
          <w:p w14:paraId="0DB76A39">
            <w:pPr>
              <w:pStyle w:val="21"/>
              <w:spacing w:line="242" w:lineRule="exact"/>
              <w:ind w:left="50"/>
              <w:rPr>
                <w:sz w:val="21"/>
                <w:highlight w:val="none"/>
              </w:rPr>
            </w:pPr>
            <w:r>
              <w:rPr>
                <w:sz w:val="21"/>
                <w:highlight w:val="none"/>
              </w:rPr>
              <w:t>农业生产服务人</w:t>
            </w:r>
          </w:p>
        </w:tc>
        <w:tc>
          <w:tcPr>
            <w:tcW w:w="2081" w:type="dxa"/>
            <w:vMerge w:val="continue"/>
            <w:tcBorders>
              <w:top w:val="nil"/>
            </w:tcBorders>
          </w:tcPr>
          <w:p w14:paraId="5EE9C1F6">
            <w:pPr>
              <w:rPr>
                <w:sz w:val="2"/>
                <w:szCs w:val="2"/>
                <w:highlight w:val="none"/>
              </w:rPr>
            </w:pPr>
          </w:p>
        </w:tc>
        <w:tc>
          <w:tcPr>
            <w:tcW w:w="1664" w:type="dxa"/>
            <w:tcBorders>
              <w:top w:val="nil"/>
              <w:bottom w:val="nil"/>
            </w:tcBorders>
          </w:tcPr>
          <w:p w14:paraId="0F839049">
            <w:pPr>
              <w:pStyle w:val="21"/>
              <w:spacing w:line="242" w:lineRule="exact"/>
              <w:ind w:left="74" w:right="67"/>
              <w:jc w:val="center"/>
              <w:rPr>
                <w:sz w:val="21"/>
                <w:highlight w:val="none"/>
              </w:rPr>
            </w:pPr>
            <w:r>
              <w:rPr>
                <w:sz w:val="21"/>
                <w:highlight w:val="none"/>
              </w:rPr>
              <w:t>农作物植保员</w:t>
            </w:r>
          </w:p>
        </w:tc>
      </w:tr>
      <w:tr w14:paraId="38D640A4">
        <w:trPr>
          <w:trHeight w:val="263" w:hRule="atLeast"/>
        </w:trPr>
        <w:tc>
          <w:tcPr>
            <w:tcW w:w="1459" w:type="dxa"/>
            <w:tcBorders>
              <w:top w:val="nil"/>
              <w:bottom w:val="nil"/>
            </w:tcBorders>
          </w:tcPr>
          <w:p w14:paraId="61F0BCF2">
            <w:pPr>
              <w:pStyle w:val="21"/>
              <w:rPr>
                <w:rFonts w:ascii="Times New Roman"/>
                <w:sz w:val="18"/>
                <w:highlight w:val="none"/>
              </w:rPr>
            </w:pPr>
          </w:p>
        </w:tc>
        <w:tc>
          <w:tcPr>
            <w:tcW w:w="1108" w:type="dxa"/>
            <w:tcBorders>
              <w:top w:val="nil"/>
              <w:bottom w:val="nil"/>
            </w:tcBorders>
          </w:tcPr>
          <w:p w14:paraId="1BE4FA82">
            <w:pPr>
              <w:pStyle w:val="21"/>
              <w:rPr>
                <w:rFonts w:ascii="Times New Roman"/>
                <w:sz w:val="18"/>
                <w:highlight w:val="none"/>
              </w:rPr>
            </w:pPr>
          </w:p>
        </w:tc>
        <w:tc>
          <w:tcPr>
            <w:tcW w:w="1454" w:type="dxa"/>
            <w:tcBorders>
              <w:top w:val="nil"/>
              <w:bottom w:val="nil"/>
            </w:tcBorders>
          </w:tcPr>
          <w:p w14:paraId="6B92828D">
            <w:pPr>
              <w:pStyle w:val="21"/>
              <w:spacing w:line="244" w:lineRule="exact"/>
              <w:ind w:left="50"/>
              <w:rPr>
                <w:sz w:val="21"/>
                <w:highlight w:val="none"/>
              </w:rPr>
            </w:pPr>
            <w:r>
              <w:rPr>
                <w:sz w:val="21"/>
                <w:highlight w:val="none"/>
              </w:rPr>
              <w:t>性活动（05）</w:t>
            </w:r>
          </w:p>
        </w:tc>
        <w:tc>
          <w:tcPr>
            <w:tcW w:w="1771" w:type="dxa"/>
            <w:tcBorders>
              <w:top w:val="nil"/>
              <w:bottom w:val="nil"/>
            </w:tcBorders>
          </w:tcPr>
          <w:p w14:paraId="324EF8FB">
            <w:pPr>
              <w:pStyle w:val="21"/>
              <w:spacing w:line="244" w:lineRule="exact"/>
              <w:ind w:left="50"/>
              <w:rPr>
                <w:sz w:val="21"/>
                <w:highlight w:val="none"/>
              </w:rPr>
            </w:pPr>
            <w:r>
              <w:rPr>
                <w:sz w:val="21"/>
                <w:highlight w:val="none"/>
              </w:rPr>
              <w:t>员（5-05-01）；</w:t>
            </w:r>
          </w:p>
        </w:tc>
        <w:tc>
          <w:tcPr>
            <w:tcW w:w="2081" w:type="dxa"/>
            <w:vMerge w:val="continue"/>
            <w:tcBorders>
              <w:top w:val="nil"/>
            </w:tcBorders>
          </w:tcPr>
          <w:p w14:paraId="70D026A1">
            <w:pPr>
              <w:rPr>
                <w:sz w:val="2"/>
                <w:szCs w:val="2"/>
                <w:highlight w:val="none"/>
              </w:rPr>
            </w:pPr>
          </w:p>
        </w:tc>
        <w:tc>
          <w:tcPr>
            <w:tcW w:w="1664" w:type="dxa"/>
            <w:tcBorders>
              <w:top w:val="nil"/>
              <w:bottom w:val="nil"/>
            </w:tcBorders>
          </w:tcPr>
          <w:p w14:paraId="16135C43">
            <w:pPr>
              <w:pStyle w:val="21"/>
              <w:spacing w:line="244" w:lineRule="exact"/>
              <w:ind w:left="74" w:right="69"/>
              <w:jc w:val="center"/>
              <w:rPr>
                <w:rFonts w:hint="default" w:eastAsia="宋体"/>
                <w:sz w:val="21"/>
                <w:highlight w:val="none"/>
                <w:lang w:val="en-US" w:eastAsia="zh-CN"/>
              </w:rPr>
            </w:pPr>
            <w:r>
              <w:rPr>
                <w:sz w:val="21"/>
                <w:highlight w:val="none"/>
              </w:rPr>
              <w:t>（5-05-02-01）</w:t>
            </w:r>
          </w:p>
        </w:tc>
      </w:tr>
      <w:tr w14:paraId="5F030B08">
        <w:trPr>
          <w:trHeight w:val="262" w:hRule="atLeast"/>
        </w:trPr>
        <w:tc>
          <w:tcPr>
            <w:tcW w:w="1459" w:type="dxa"/>
            <w:tcBorders>
              <w:top w:val="nil"/>
              <w:bottom w:val="nil"/>
            </w:tcBorders>
          </w:tcPr>
          <w:p w14:paraId="511D0CC0">
            <w:pPr>
              <w:pStyle w:val="21"/>
              <w:rPr>
                <w:rFonts w:ascii="Times New Roman"/>
                <w:sz w:val="18"/>
                <w:highlight w:val="none"/>
              </w:rPr>
            </w:pPr>
          </w:p>
        </w:tc>
        <w:tc>
          <w:tcPr>
            <w:tcW w:w="1108" w:type="dxa"/>
            <w:tcBorders>
              <w:top w:val="nil"/>
              <w:bottom w:val="nil"/>
            </w:tcBorders>
          </w:tcPr>
          <w:p w14:paraId="3B70D819">
            <w:pPr>
              <w:pStyle w:val="21"/>
              <w:rPr>
                <w:rFonts w:ascii="Times New Roman"/>
                <w:sz w:val="18"/>
                <w:highlight w:val="none"/>
              </w:rPr>
            </w:pPr>
          </w:p>
        </w:tc>
        <w:tc>
          <w:tcPr>
            <w:tcW w:w="1454" w:type="dxa"/>
            <w:tcBorders>
              <w:top w:val="nil"/>
              <w:bottom w:val="nil"/>
            </w:tcBorders>
          </w:tcPr>
          <w:p w14:paraId="02843F35">
            <w:pPr>
              <w:pStyle w:val="21"/>
              <w:rPr>
                <w:rFonts w:ascii="Times New Roman"/>
                <w:sz w:val="18"/>
                <w:highlight w:val="none"/>
              </w:rPr>
            </w:pPr>
          </w:p>
        </w:tc>
        <w:tc>
          <w:tcPr>
            <w:tcW w:w="1771" w:type="dxa"/>
            <w:tcBorders>
              <w:top w:val="nil"/>
              <w:bottom w:val="nil"/>
            </w:tcBorders>
          </w:tcPr>
          <w:p w14:paraId="742E14D4">
            <w:pPr>
              <w:pStyle w:val="21"/>
              <w:spacing w:line="242" w:lineRule="exact"/>
              <w:ind w:left="50"/>
              <w:rPr>
                <w:sz w:val="21"/>
                <w:highlight w:val="none"/>
              </w:rPr>
            </w:pPr>
            <w:r>
              <w:rPr>
                <w:rFonts w:hint="eastAsia" w:ascii="宋体" w:hAnsi="宋体" w:eastAsia="宋体" w:cs="宋体"/>
                <w:sz w:val="21"/>
                <w:highlight w:val="none"/>
              </w:rPr>
              <w:t>农作物</w:t>
            </w:r>
            <w:r>
              <w:rPr>
                <w:rFonts w:ascii="宋体" w:hAnsi="宋体" w:eastAsia="宋体" w:cs="宋体"/>
                <w:sz w:val="21"/>
                <w:highlight w:val="none"/>
              </w:rPr>
              <w:t>植保</w:t>
            </w:r>
            <w:r>
              <w:rPr>
                <w:rFonts w:hint="eastAsia" w:ascii="宋体" w:hAnsi="宋体" w:eastAsia="宋体" w:cs="宋体"/>
                <w:sz w:val="21"/>
                <w:highlight w:val="none"/>
              </w:rPr>
              <w:t>员(</w:t>
            </w:r>
            <w:r>
              <w:rPr>
                <w:rFonts w:ascii="宋体" w:hAnsi="宋体" w:eastAsia="宋体" w:cs="宋体"/>
                <w:sz w:val="21"/>
                <w:highlight w:val="none"/>
              </w:rPr>
              <w:t>5-05-02-01</w:t>
            </w:r>
            <w:r>
              <w:rPr>
                <w:rFonts w:hint="eastAsia" w:ascii="宋体" w:hAnsi="宋体" w:eastAsia="宋体" w:cs="宋体"/>
                <w:sz w:val="21"/>
                <w:highlight w:val="none"/>
              </w:rPr>
              <w:t>)</w:t>
            </w:r>
          </w:p>
        </w:tc>
        <w:tc>
          <w:tcPr>
            <w:tcW w:w="2081" w:type="dxa"/>
            <w:vMerge w:val="continue"/>
            <w:tcBorders>
              <w:top w:val="nil"/>
            </w:tcBorders>
          </w:tcPr>
          <w:p w14:paraId="69F4350A">
            <w:pPr>
              <w:rPr>
                <w:sz w:val="2"/>
                <w:szCs w:val="2"/>
                <w:highlight w:val="none"/>
              </w:rPr>
            </w:pPr>
          </w:p>
        </w:tc>
        <w:tc>
          <w:tcPr>
            <w:tcW w:w="1664" w:type="dxa"/>
            <w:tcBorders>
              <w:top w:val="nil"/>
              <w:bottom w:val="nil"/>
            </w:tcBorders>
          </w:tcPr>
          <w:p w14:paraId="436D752F">
            <w:pPr>
              <w:pStyle w:val="21"/>
              <w:rPr>
                <w:rFonts w:ascii="Times New Roman"/>
                <w:sz w:val="18"/>
                <w:highlight w:val="none"/>
              </w:rPr>
            </w:pPr>
          </w:p>
        </w:tc>
      </w:tr>
      <w:tr w14:paraId="32DEBE46">
        <w:trPr>
          <w:trHeight w:val="334" w:hRule="atLeast"/>
        </w:trPr>
        <w:tc>
          <w:tcPr>
            <w:tcW w:w="1459" w:type="dxa"/>
            <w:tcBorders>
              <w:top w:val="nil"/>
            </w:tcBorders>
          </w:tcPr>
          <w:p w14:paraId="769EA233">
            <w:pPr>
              <w:pStyle w:val="21"/>
              <w:rPr>
                <w:rFonts w:ascii="Times New Roman"/>
                <w:sz w:val="22"/>
                <w:highlight w:val="none"/>
              </w:rPr>
            </w:pPr>
          </w:p>
        </w:tc>
        <w:tc>
          <w:tcPr>
            <w:tcW w:w="1108" w:type="dxa"/>
            <w:tcBorders>
              <w:top w:val="nil"/>
            </w:tcBorders>
          </w:tcPr>
          <w:p w14:paraId="5FDBAAE8">
            <w:pPr>
              <w:pStyle w:val="21"/>
              <w:rPr>
                <w:rFonts w:ascii="Times New Roman"/>
                <w:sz w:val="22"/>
                <w:highlight w:val="none"/>
              </w:rPr>
            </w:pPr>
          </w:p>
        </w:tc>
        <w:tc>
          <w:tcPr>
            <w:tcW w:w="1454" w:type="dxa"/>
            <w:tcBorders>
              <w:top w:val="nil"/>
            </w:tcBorders>
          </w:tcPr>
          <w:p w14:paraId="68C01C47">
            <w:pPr>
              <w:pStyle w:val="21"/>
              <w:rPr>
                <w:rFonts w:ascii="Times New Roman"/>
                <w:sz w:val="22"/>
                <w:highlight w:val="none"/>
              </w:rPr>
            </w:pPr>
          </w:p>
        </w:tc>
        <w:tc>
          <w:tcPr>
            <w:tcW w:w="1771" w:type="dxa"/>
            <w:tcBorders>
              <w:top w:val="nil"/>
            </w:tcBorders>
          </w:tcPr>
          <w:p w14:paraId="53F90B82">
            <w:pPr>
              <w:pStyle w:val="21"/>
              <w:spacing w:line="266" w:lineRule="exact"/>
              <w:rPr>
                <w:rFonts w:hint="default" w:eastAsia="宋体"/>
                <w:sz w:val="21"/>
                <w:highlight w:val="none"/>
                <w:lang w:val="en-US" w:eastAsia="zh-CN"/>
              </w:rPr>
            </w:pPr>
            <w:r>
              <w:rPr>
                <w:rFonts w:hint="eastAsia"/>
                <w:sz w:val="21"/>
                <w:highlight w:val="none"/>
                <w:lang w:val="en-US" w:eastAsia="zh-CN"/>
              </w:rPr>
              <w:t>农产品购销员（4-01-05-01）</w:t>
            </w:r>
          </w:p>
        </w:tc>
        <w:tc>
          <w:tcPr>
            <w:tcW w:w="2081" w:type="dxa"/>
            <w:vMerge w:val="continue"/>
            <w:tcBorders>
              <w:top w:val="nil"/>
            </w:tcBorders>
          </w:tcPr>
          <w:p w14:paraId="508213D5">
            <w:pPr>
              <w:rPr>
                <w:sz w:val="2"/>
                <w:szCs w:val="2"/>
                <w:highlight w:val="none"/>
              </w:rPr>
            </w:pPr>
          </w:p>
        </w:tc>
        <w:tc>
          <w:tcPr>
            <w:tcW w:w="1664" w:type="dxa"/>
            <w:tcBorders>
              <w:top w:val="nil"/>
            </w:tcBorders>
          </w:tcPr>
          <w:p w14:paraId="70FC59C4">
            <w:pPr>
              <w:pStyle w:val="21"/>
              <w:rPr>
                <w:rFonts w:ascii="Times New Roman"/>
                <w:sz w:val="22"/>
                <w:highlight w:val="none"/>
              </w:rPr>
            </w:pPr>
          </w:p>
        </w:tc>
      </w:tr>
    </w:tbl>
    <w:p w14:paraId="3A67A628">
      <w:pPr>
        <w:pStyle w:val="6"/>
        <w:spacing w:before="7"/>
        <w:rPr>
          <w:rFonts w:ascii="Microsoft JhengHei"/>
          <w:b/>
          <w:sz w:val="29"/>
        </w:rPr>
      </w:pPr>
    </w:p>
    <w:p w14:paraId="2F2213B9">
      <w:pPr>
        <w:pStyle w:val="3"/>
        <w:keepNext w:val="0"/>
        <w:keepLines w:val="0"/>
        <w:pageBreakBefore w:val="0"/>
        <w:widowControl w:val="0"/>
        <w:kinsoku/>
        <w:wordWrap/>
        <w:overflowPunct/>
        <w:topLinePunct w:val="0"/>
        <w:autoSpaceDE w:val="0"/>
        <w:autoSpaceDN w:val="0"/>
        <w:bidi w:val="0"/>
        <w:adjustRightInd/>
        <w:snapToGrid/>
        <w:spacing w:after="0" w:afterLines="50" w:line="457" w:lineRule="exact"/>
        <w:ind w:left="1208"/>
        <w:textAlignment w:val="auto"/>
        <w:outlineLvl w:val="1"/>
        <w:rPr>
          <w:rFonts w:hint="default" w:eastAsia="Microsoft JhengHei"/>
          <w:lang w:val="en-US" w:eastAsia="zh-CN"/>
        </w:rPr>
      </w:pPr>
      <w:bookmarkStart w:id="27" w:name="（二）职业资格证书"/>
      <w:bookmarkEnd w:id="27"/>
      <w:bookmarkStart w:id="28" w:name="_Toc1127245237"/>
      <w:r>
        <w:t>（二）职业</w:t>
      </w:r>
      <w:r>
        <w:rPr>
          <w:rFonts w:hint="eastAsia"/>
          <w:lang w:val="en-US" w:eastAsia="zh-CN"/>
        </w:rPr>
        <w:t>发展路径</w:t>
      </w:r>
    </w:p>
    <w:p w14:paraId="403D091D">
      <w:pPr>
        <w:adjustRightInd w:val="0"/>
        <w:spacing w:line="360" w:lineRule="auto"/>
        <w:ind w:left="660" w:leftChars="300" w:right="550" w:rightChars="250" w:firstLine="703" w:firstLineChars="293"/>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生态农业技术</w:t>
      </w:r>
      <w:r>
        <w:rPr>
          <w:rFonts w:hint="eastAsia" w:ascii="宋体" w:hAnsi="宋体" w:eastAsia="宋体" w:cs="宋体"/>
          <w:sz w:val="24"/>
          <w:szCs w:val="24"/>
          <w:lang w:val="zh-CN" w:eastAsia="zh-CN" w:bidi="zh-CN"/>
        </w:rPr>
        <w:t>专业毕业生职业发展路径如表 2 所示。</w:t>
      </w:r>
    </w:p>
    <w:p w14:paraId="4B7C7FE3">
      <w:pP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br w:type="page"/>
      </w:r>
    </w:p>
    <w:p w14:paraId="75733A9E">
      <w:pPr>
        <w:keepNext w:val="0"/>
        <w:keepLines w:val="0"/>
        <w:pageBreakBefore w:val="0"/>
        <w:widowControl w:val="0"/>
        <w:kinsoku/>
        <w:wordWrap/>
        <w:overflowPunct/>
        <w:topLinePunct w:val="0"/>
        <w:autoSpaceDE w:val="0"/>
        <w:autoSpaceDN w:val="0"/>
        <w:bidi w:val="0"/>
        <w:adjustRightInd w:val="0"/>
        <w:snapToGrid/>
        <w:spacing w:after="0" w:afterLines="50" w:line="360" w:lineRule="exact"/>
        <w:ind w:firstLine="480" w:firstLineChars="200"/>
        <w:jc w:val="center"/>
        <w:textAlignment w:val="auto"/>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 xml:space="preserve">表 2 </w:t>
      </w:r>
      <w:r>
        <w:rPr>
          <w:rFonts w:hint="eastAsia" w:ascii="Microsoft JhengHei" w:hAnsi="Microsoft JhengHei" w:eastAsia="Microsoft JhengHei" w:cs="Microsoft JhengHei"/>
          <w:b/>
          <w:bCs/>
          <w:sz w:val="24"/>
          <w:szCs w:val="24"/>
          <w:lang w:val="en-US" w:eastAsia="zh-CN" w:bidi="zh-CN"/>
        </w:rPr>
        <w:t>生态农业技术</w:t>
      </w:r>
      <w:r>
        <w:rPr>
          <w:rFonts w:hint="eastAsia" w:ascii="Microsoft JhengHei" w:hAnsi="Microsoft JhengHei" w:eastAsia="Microsoft JhengHei" w:cs="Microsoft JhengHei"/>
          <w:b/>
          <w:bCs/>
          <w:sz w:val="24"/>
          <w:szCs w:val="24"/>
          <w:lang w:val="zh-CN" w:eastAsia="zh-CN" w:bidi="zh-CN"/>
        </w:rPr>
        <w:t>专业毕业生职业发展路径</w:t>
      </w:r>
    </w:p>
    <w:tbl>
      <w:tblPr>
        <w:tblStyle w:val="1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5923"/>
      </w:tblGrid>
      <w:tr w14:paraId="2F64E8C2">
        <w:trPr>
          <w:trHeight w:val="538" w:hRule="atLeast"/>
          <w:jc w:val="center"/>
        </w:trPr>
        <w:tc>
          <w:tcPr>
            <w:tcW w:w="3191" w:type="dxa"/>
            <w:tcBorders>
              <w:left w:val="single" w:color="auto" w:sz="4" w:space="0"/>
            </w:tcBorders>
            <w:shd w:val="clear" w:color="auto" w:fill="DCE6F1"/>
            <w:vAlign w:val="center"/>
          </w:tcPr>
          <w:p w14:paraId="609CB1BD">
            <w:pPr>
              <w:widowControl/>
              <w:spacing w:line="360" w:lineRule="exact"/>
              <w:jc w:val="center"/>
              <w:rPr>
                <w:rFonts w:hint="eastAsia" w:ascii="宋体" w:hAnsi="宋体" w:cs="Helvetica"/>
                <w:b/>
                <w:bCs/>
                <w:color w:val="3E3E3E"/>
                <w:kern w:val="0"/>
                <w:szCs w:val="21"/>
              </w:rPr>
            </w:pPr>
            <w:r>
              <w:rPr>
                <w:rFonts w:hint="eastAsia" w:ascii="宋体" w:hAnsi="宋体" w:cs="宋体"/>
                <w:b/>
                <w:color w:val="000000"/>
                <w:kern w:val="0"/>
                <w:szCs w:val="21"/>
                <w:lang w:bidi="ar"/>
              </w:rPr>
              <w:t>岗位类型</w:t>
            </w:r>
          </w:p>
        </w:tc>
        <w:tc>
          <w:tcPr>
            <w:tcW w:w="5923" w:type="dxa"/>
            <w:tcBorders>
              <w:right w:val="single" w:color="auto" w:sz="4" w:space="0"/>
            </w:tcBorders>
            <w:shd w:val="clear" w:color="auto" w:fill="DCE6F1"/>
            <w:vAlign w:val="center"/>
          </w:tcPr>
          <w:p w14:paraId="765B80B0">
            <w:pPr>
              <w:widowControl/>
              <w:spacing w:line="360" w:lineRule="exact"/>
              <w:jc w:val="center"/>
              <w:rPr>
                <w:rFonts w:hint="eastAsia" w:ascii="宋体" w:hAnsi="宋体" w:cs="Helvetica"/>
                <w:b/>
                <w:bCs/>
                <w:color w:val="3E3E3E"/>
                <w:kern w:val="0"/>
                <w:szCs w:val="21"/>
              </w:rPr>
            </w:pPr>
            <w:r>
              <w:rPr>
                <w:rFonts w:hint="eastAsia" w:ascii="宋体" w:hAnsi="宋体" w:cs="宋体"/>
                <w:b/>
                <w:color w:val="000000"/>
                <w:kern w:val="0"/>
                <w:szCs w:val="21"/>
                <w:lang w:bidi="ar"/>
              </w:rPr>
              <w:t>岗位名称</w:t>
            </w:r>
          </w:p>
        </w:tc>
      </w:tr>
      <w:tr w14:paraId="57C29767">
        <w:trPr>
          <w:trHeight w:val="966" w:hRule="atLeast"/>
          <w:jc w:val="center"/>
        </w:trPr>
        <w:tc>
          <w:tcPr>
            <w:tcW w:w="3191" w:type="dxa"/>
            <w:tcBorders>
              <w:left w:val="single" w:color="auto" w:sz="4" w:space="0"/>
            </w:tcBorders>
            <w:shd w:val="clear" w:color="auto" w:fill="auto"/>
            <w:vAlign w:val="center"/>
          </w:tcPr>
          <w:p w14:paraId="4D422807">
            <w:pPr>
              <w:widowControl/>
              <w:spacing w:line="240" w:lineRule="auto"/>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目标岗位</w:t>
            </w:r>
          </w:p>
        </w:tc>
        <w:tc>
          <w:tcPr>
            <w:tcW w:w="5923" w:type="dxa"/>
            <w:tcBorders>
              <w:right w:val="single" w:color="auto" w:sz="4" w:space="0"/>
            </w:tcBorders>
            <w:shd w:val="clear" w:color="auto" w:fill="auto"/>
            <w:vAlign w:val="center"/>
          </w:tcPr>
          <w:p w14:paraId="7E066E4E">
            <w:pPr>
              <w:widowControl/>
              <w:spacing w:line="240" w:lineRule="auto"/>
              <w:jc w:val="left"/>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绿色农产品生产技术员、有机农产品生产技术员、农作物生产技术员、种苗繁育员、农产品质量检测员、植保无人机操作员、农作物植保员、农产品营销员</w:t>
            </w:r>
          </w:p>
        </w:tc>
      </w:tr>
      <w:tr w14:paraId="2EE36D3B">
        <w:trPr>
          <w:trHeight w:val="620" w:hRule="atLeast"/>
          <w:jc w:val="center"/>
        </w:trPr>
        <w:tc>
          <w:tcPr>
            <w:tcW w:w="3191" w:type="dxa"/>
            <w:tcBorders>
              <w:left w:val="single" w:color="auto" w:sz="4" w:space="0"/>
            </w:tcBorders>
            <w:shd w:val="clear" w:color="auto" w:fill="auto"/>
            <w:vAlign w:val="center"/>
          </w:tcPr>
          <w:p w14:paraId="5F372800">
            <w:pPr>
              <w:widowControl/>
              <w:spacing w:line="240" w:lineRule="auto"/>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发展岗位</w:t>
            </w:r>
          </w:p>
        </w:tc>
        <w:tc>
          <w:tcPr>
            <w:tcW w:w="5923" w:type="dxa"/>
            <w:tcBorders>
              <w:right w:val="single" w:color="auto" w:sz="4" w:space="0"/>
            </w:tcBorders>
            <w:shd w:val="clear" w:color="auto" w:fill="auto"/>
            <w:vAlign w:val="center"/>
          </w:tcPr>
          <w:p w14:paraId="091292B5">
            <w:pPr>
              <w:widowControl/>
              <w:spacing w:line="240" w:lineRule="auto"/>
              <w:jc w:val="left"/>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农业生产技术主管、农业企业管理员、植保公司主管、农产品经纪人</w:t>
            </w:r>
          </w:p>
        </w:tc>
      </w:tr>
      <w:tr w14:paraId="0CDE0F6F">
        <w:trPr>
          <w:trHeight w:val="439" w:hRule="atLeast"/>
          <w:jc w:val="center"/>
        </w:trPr>
        <w:tc>
          <w:tcPr>
            <w:tcW w:w="3191" w:type="dxa"/>
            <w:tcBorders>
              <w:left w:val="single" w:color="auto" w:sz="4" w:space="0"/>
            </w:tcBorders>
            <w:shd w:val="clear" w:color="auto" w:fill="auto"/>
            <w:vAlign w:val="center"/>
          </w:tcPr>
          <w:p w14:paraId="65E22B07">
            <w:pPr>
              <w:widowControl/>
              <w:spacing w:line="240" w:lineRule="auto"/>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迁移岗位</w:t>
            </w:r>
          </w:p>
        </w:tc>
        <w:tc>
          <w:tcPr>
            <w:tcW w:w="5923" w:type="dxa"/>
            <w:tcBorders>
              <w:right w:val="single" w:color="auto" w:sz="4" w:space="0"/>
            </w:tcBorders>
            <w:shd w:val="clear" w:color="auto" w:fill="auto"/>
            <w:vAlign w:val="center"/>
          </w:tcPr>
          <w:p w14:paraId="30998708">
            <w:pPr>
              <w:widowControl/>
              <w:spacing w:line="240" w:lineRule="auto"/>
              <w:jc w:val="left"/>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农业企业经理、农业技术推广区域经理、农业经理人</w:t>
            </w:r>
          </w:p>
        </w:tc>
      </w:tr>
    </w:tbl>
    <w:p w14:paraId="539C0A16">
      <w:pPr>
        <w:bidi w:val="0"/>
        <w:ind w:left="0" w:leftChars="0" w:firstLine="1320" w:firstLineChars="600"/>
        <w:rPr>
          <w:rFonts w:hint="eastAsia"/>
          <w:color w:val="3E3E3E"/>
          <w:kern w:val="0"/>
          <w:szCs w:val="21"/>
        </w:rPr>
      </w:pPr>
    </w:p>
    <w:p w14:paraId="30EDFF72">
      <w:pPr>
        <w:pStyle w:val="3"/>
        <w:keepNext w:val="0"/>
        <w:keepLines w:val="0"/>
        <w:pageBreakBefore w:val="0"/>
        <w:widowControl w:val="0"/>
        <w:kinsoku/>
        <w:wordWrap/>
        <w:overflowPunct/>
        <w:topLinePunct w:val="0"/>
        <w:autoSpaceDE w:val="0"/>
        <w:autoSpaceDN w:val="0"/>
        <w:bidi w:val="0"/>
        <w:adjustRightInd/>
        <w:snapToGrid/>
        <w:spacing w:after="0" w:afterLines="50" w:line="457" w:lineRule="exact"/>
        <w:ind w:left="1208"/>
        <w:textAlignment w:val="auto"/>
        <w:outlineLvl w:val="1"/>
      </w:pPr>
      <w:r>
        <w:t>（</w:t>
      </w:r>
      <w:r>
        <w:rPr>
          <w:rFonts w:hint="eastAsia"/>
          <w:lang w:val="en-US" w:eastAsia="zh-CN"/>
        </w:rPr>
        <w:t>三</w:t>
      </w:r>
      <w:r>
        <w:t>）职业证书</w:t>
      </w:r>
      <w:bookmarkEnd w:id="28"/>
    </w:p>
    <w:p w14:paraId="316723D3">
      <w:pPr>
        <w:adjustRightInd w:val="0"/>
        <w:spacing w:line="360" w:lineRule="auto"/>
        <w:ind w:left="660" w:leftChars="300" w:right="550" w:rightChars="250" w:firstLine="703" w:firstLineChars="293"/>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鼓励获得与本专业紧密相关的“职业资格证”、“职业技能等级证书”等，该证书经专业建设委员会评估后可替代相关专业课程学分。获得高等学校英语应用能力考试A级证书、全国计算机等级证书、普通话水平测试等级证书，每个证书可分别替代公共英语、信息技术、普通话与语言文字应用课程。</w:t>
      </w:r>
      <w:r>
        <w:rPr>
          <w:rFonts w:hint="eastAsia" w:ascii="宋体" w:hAnsi="宋体" w:eastAsia="宋体" w:cs="宋体"/>
          <w:sz w:val="24"/>
          <w:szCs w:val="24"/>
          <w:lang w:val="en-US" w:eastAsia="zh-CN" w:bidi="zh-CN"/>
        </w:rPr>
        <w:t>生态农业技术</w:t>
      </w:r>
      <w:r>
        <w:rPr>
          <w:rFonts w:hint="eastAsia" w:ascii="宋体" w:hAnsi="宋体" w:eastAsia="宋体" w:cs="宋体"/>
          <w:sz w:val="24"/>
          <w:szCs w:val="24"/>
          <w:lang w:val="zh-CN" w:eastAsia="zh-CN" w:bidi="zh-CN"/>
        </w:rPr>
        <w:t>专业职业证书如表</w:t>
      </w:r>
      <w:r>
        <w:rPr>
          <w:rFonts w:hint="eastAsia" w:ascii="宋体" w:hAnsi="宋体" w:eastAsia="宋体" w:cs="宋体"/>
          <w:sz w:val="24"/>
          <w:szCs w:val="24"/>
          <w:lang w:val="en-US" w:eastAsia="zh-CN" w:bidi="zh-CN"/>
        </w:rPr>
        <w:t>3</w:t>
      </w:r>
      <w:r>
        <w:rPr>
          <w:rFonts w:hint="eastAsia" w:ascii="宋体" w:hAnsi="宋体" w:eastAsia="宋体" w:cs="宋体"/>
          <w:sz w:val="24"/>
          <w:szCs w:val="24"/>
          <w:lang w:val="zh-CN" w:eastAsia="zh-CN" w:bidi="zh-CN"/>
        </w:rPr>
        <w:t>所示。</w:t>
      </w:r>
    </w:p>
    <w:p w14:paraId="178F444B">
      <w:pPr>
        <w:keepNext w:val="0"/>
        <w:keepLines w:val="0"/>
        <w:pageBreakBefore w:val="0"/>
        <w:widowControl w:val="0"/>
        <w:kinsoku/>
        <w:wordWrap/>
        <w:overflowPunct/>
        <w:topLinePunct w:val="0"/>
        <w:autoSpaceDE w:val="0"/>
        <w:autoSpaceDN w:val="0"/>
        <w:bidi w:val="0"/>
        <w:adjustRightInd w:val="0"/>
        <w:snapToGrid/>
        <w:spacing w:after="0" w:afterLines="50" w:line="360" w:lineRule="exact"/>
        <w:ind w:firstLine="480" w:firstLineChars="200"/>
        <w:jc w:val="center"/>
        <w:textAlignment w:val="auto"/>
        <w:rPr>
          <w:rFonts w:ascii="Microsoft JhengHei" w:hAnsi="Microsoft JhengHei" w:eastAsia="Microsoft JhengHei" w:cs="Microsoft JhengHei"/>
          <w:b/>
          <w:bCs/>
          <w:sz w:val="24"/>
          <w:szCs w:val="24"/>
          <w:lang w:val="zh-CN" w:eastAsia="zh-CN" w:bidi="zh-CN"/>
        </w:rPr>
      </w:pPr>
      <w:bookmarkStart w:id="29" w:name="_Toc509964425"/>
      <w:bookmarkStart w:id="30" w:name="_Toc567947162"/>
      <w:bookmarkStart w:id="31" w:name="_Toc1530060118"/>
      <w:r>
        <w:rPr>
          <w:rFonts w:hint="eastAsia" w:ascii="Microsoft JhengHei" w:hAnsi="Microsoft JhengHei" w:eastAsia="Microsoft JhengHei" w:cs="Microsoft JhengHei"/>
          <w:b/>
          <w:bCs/>
          <w:sz w:val="24"/>
          <w:szCs w:val="24"/>
          <w:lang w:val="zh-CN" w:eastAsia="zh-CN" w:bidi="zh-CN"/>
        </w:rPr>
        <w:t>表</w:t>
      </w:r>
      <w:r>
        <w:rPr>
          <w:rFonts w:hint="eastAsia" w:ascii="Microsoft JhengHei" w:hAnsi="Microsoft JhengHei" w:eastAsia="Microsoft JhengHei" w:cs="Microsoft JhengHei"/>
          <w:b/>
          <w:bCs/>
          <w:sz w:val="24"/>
          <w:szCs w:val="24"/>
          <w:lang w:val="en-US" w:eastAsia="zh-CN" w:bidi="zh-CN"/>
        </w:rPr>
        <w:t>3</w:t>
      </w:r>
      <w:r>
        <w:rPr>
          <w:rFonts w:hint="eastAsia" w:ascii="Microsoft JhengHei" w:hAnsi="Microsoft JhengHei" w:eastAsia="Microsoft JhengHei" w:cs="Microsoft JhengHei"/>
          <w:b/>
          <w:bCs/>
          <w:sz w:val="24"/>
          <w:szCs w:val="24"/>
          <w:lang w:val="zh-CN" w:eastAsia="zh-CN" w:bidi="zh-CN"/>
        </w:rPr>
        <w:t xml:space="preserve"> </w:t>
      </w:r>
      <w:bookmarkEnd w:id="29"/>
      <w:bookmarkEnd w:id="30"/>
      <w:bookmarkEnd w:id="31"/>
      <w:r>
        <w:rPr>
          <w:rFonts w:hint="eastAsia" w:ascii="Microsoft JhengHei" w:hAnsi="Microsoft JhengHei" w:eastAsia="Microsoft JhengHei" w:cs="Microsoft JhengHei"/>
          <w:b/>
          <w:bCs/>
          <w:sz w:val="24"/>
          <w:szCs w:val="24"/>
          <w:lang w:val="en-US" w:eastAsia="zh-CN" w:bidi="zh-CN"/>
        </w:rPr>
        <w:t xml:space="preserve"> 生态农业技术</w:t>
      </w:r>
      <w:r>
        <w:rPr>
          <w:rFonts w:hint="eastAsia" w:ascii="Microsoft JhengHei" w:hAnsi="Microsoft JhengHei" w:eastAsia="Microsoft JhengHei" w:cs="Microsoft JhengHei"/>
          <w:b/>
          <w:bCs/>
          <w:sz w:val="24"/>
          <w:szCs w:val="24"/>
          <w:lang w:val="zh-CN" w:eastAsia="zh-CN" w:bidi="zh-CN"/>
        </w:rPr>
        <w:t>专业职业证书一览表</w:t>
      </w:r>
    </w:p>
    <w:tbl>
      <w:tblPr>
        <w:tblStyle w:val="14"/>
        <w:tblW w:w="0" w:type="auto"/>
        <w:tblInd w:w="2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9"/>
        <w:gridCol w:w="2690"/>
        <w:gridCol w:w="3283"/>
        <w:gridCol w:w="2118"/>
      </w:tblGrid>
      <w:tr w14:paraId="600505A7">
        <w:trPr>
          <w:trHeight w:val="634" w:hRule="atLeast"/>
        </w:trPr>
        <w:tc>
          <w:tcPr>
            <w:tcW w:w="1269" w:type="dxa"/>
            <w:tcBorders>
              <w:bottom w:val="single" w:color="000000" w:sz="4" w:space="0"/>
              <w:right w:val="single" w:color="000000" w:sz="4" w:space="0"/>
            </w:tcBorders>
            <w:shd w:val="clear" w:color="auto" w:fill="DCE6F1"/>
            <w:vAlign w:val="center"/>
          </w:tcPr>
          <w:p w14:paraId="297D8978">
            <w:pPr>
              <w:widowControl/>
              <w:spacing w:line="360" w:lineRule="exact"/>
              <w:ind w:left="0" w:leftChars="0" w:right="0" w:rightChars="0"/>
              <w:jc w:val="center"/>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分类</w:t>
            </w:r>
          </w:p>
        </w:tc>
        <w:tc>
          <w:tcPr>
            <w:tcW w:w="2690" w:type="dxa"/>
            <w:tcBorders>
              <w:left w:val="single" w:color="000000" w:sz="4" w:space="0"/>
              <w:bottom w:val="single" w:color="000000" w:sz="4" w:space="0"/>
              <w:right w:val="single" w:color="000000" w:sz="4" w:space="0"/>
            </w:tcBorders>
            <w:shd w:val="clear" w:color="auto" w:fill="DCE6F1"/>
            <w:vAlign w:val="center"/>
          </w:tcPr>
          <w:p w14:paraId="70FA0878">
            <w:pPr>
              <w:widowControl/>
              <w:spacing w:line="360" w:lineRule="exact"/>
              <w:ind w:left="0" w:leftChars="0" w:right="0" w:rightChars="0"/>
              <w:jc w:val="center"/>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证书名称</w:t>
            </w:r>
          </w:p>
        </w:tc>
        <w:tc>
          <w:tcPr>
            <w:tcW w:w="3283" w:type="dxa"/>
            <w:tcBorders>
              <w:left w:val="single" w:color="000000" w:sz="4" w:space="0"/>
              <w:bottom w:val="single" w:color="000000" w:sz="4" w:space="0"/>
              <w:right w:val="single" w:color="000000" w:sz="4" w:space="0"/>
            </w:tcBorders>
            <w:shd w:val="clear" w:color="auto" w:fill="DCE6F1"/>
            <w:vAlign w:val="center"/>
          </w:tcPr>
          <w:p w14:paraId="03170D44">
            <w:pPr>
              <w:widowControl/>
              <w:spacing w:line="360" w:lineRule="exact"/>
              <w:ind w:left="0" w:leftChars="0" w:right="0" w:rightChars="0"/>
              <w:jc w:val="center"/>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颁证单位</w:t>
            </w:r>
          </w:p>
        </w:tc>
        <w:tc>
          <w:tcPr>
            <w:tcW w:w="2118" w:type="dxa"/>
            <w:tcBorders>
              <w:left w:val="single" w:color="000000" w:sz="4" w:space="0"/>
              <w:bottom w:val="single" w:color="000000" w:sz="4" w:space="0"/>
            </w:tcBorders>
            <w:shd w:val="clear" w:color="auto" w:fill="DCE6F1"/>
            <w:vAlign w:val="center"/>
          </w:tcPr>
          <w:p w14:paraId="11862429">
            <w:pPr>
              <w:widowControl/>
              <w:spacing w:line="360" w:lineRule="exact"/>
              <w:ind w:left="0" w:leftChars="0" w:right="0" w:rightChars="0"/>
              <w:jc w:val="center"/>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融通课程</w:t>
            </w:r>
          </w:p>
        </w:tc>
      </w:tr>
      <w:tr w14:paraId="105F22ED">
        <w:trPr>
          <w:trHeight w:val="633" w:hRule="atLeast"/>
        </w:trPr>
        <w:tc>
          <w:tcPr>
            <w:tcW w:w="1269" w:type="dxa"/>
            <w:vMerge w:val="restart"/>
            <w:tcBorders>
              <w:top w:val="single" w:color="000000" w:sz="4" w:space="0"/>
              <w:right w:val="single" w:color="000000" w:sz="4" w:space="0"/>
            </w:tcBorders>
            <w:vAlign w:val="center"/>
          </w:tcPr>
          <w:p w14:paraId="3A8CDAEB">
            <w:pPr>
              <w:pStyle w:val="21"/>
              <w:spacing w:line="240" w:lineRule="auto"/>
              <w:ind w:left="13"/>
              <w:jc w:val="center"/>
              <w:rPr>
                <w:sz w:val="21"/>
              </w:rPr>
            </w:pPr>
            <w:r>
              <w:rPr>
                <w:rFonts w:hint="eastAsia" w:eastAsia="Times New Roman"/>
                <w:szCs w:val="21"/>
              </w:rPr>
              <w:t>通用证书</w:t>
            </w:r>
          </w:p>
        </w:tc>
        <w:tc>
          <w:tcPr>
            <w:tcW w:w="2690" w:type="dxa"/>
            <w:tcBorders>
              <w:top w:val="single" w:color="000000" w:sz="4" w:space="0"/>
              <w:left w:val="single" w:color="000000" w:sz="4" w:space="0"/>
              <w:bottom w:val="single" w:color="000000" w:sz="4" w:space="0"/>
              <w:right w:val="single" w:color="000000" w:sz="4" w:space="0"/>
            </w:tcBorders>
            <w:vAlign w:val="center"/>
          </w:tcPr>
          <w:p w14:paraId="47FBFB07">
            <w:pPr>
              <w:spacing w:line="240" w:lineRule="auto"/>
              <w:ind w:left="0" w:leftChars="0" w:right="0" w:rightChars="0"/>
              <w:jc w:val="center"/>
              <w:rPr>
                <w:sz w:val="21"/>
              </w:rPr>
            </w:pPr>
            <w:r>
              <w:rPr>
                <w:rFonts w:eastAsia="Times New Roman"/>
                <w:szCs w:val="21"/>
                <w:lang w:val="zh-CN"/>
              </w:rPr>
              <w:t>高等学校英语应用能力考试证书</w:t>
            </w:r>
          </w:p>
        </w:tc>
        <w:tc>
          <w:tcPr>
            <w:tcW w:w="3283" w:type="dxa"/>
            <w:tcBorders>
              <w:top w:val="single" w:color="000000" w:sz="4" w:space="0"/>
              <w:left w:val="single" w:color="000000" w:sz="4" w:space="0"/>
              <w:bottom w:val="single" w:color="000000" w:sz="4" w:space="0"/>
              <w:right w:val="single" w:color="000000" w:sz="4" w:space="0"/>
            </w:tcBorders>
            <w:vAlign w:val="center"/>
          </w:tcPr>
          <w:p w14:paraId="26E5D332">
            <w:pPr>
              <w:spacing w:line="240" w:lineRule="auto"/>
              <w:ind w:left="0" w:leftChars="0" w:right="0" w:rightChars="0"/>
              <w:jc w:val="center"/>
              <w:rPr>
                <w:sz w:val="21"/>
              </w:rPr>
            </w:pPr>
            <w:r>
              <w:rPr>
                <w:rFonts w:eastAsia="Times New Roman"/>
                <w:szCs w:val="21"/>
                <w:lang w:val="zh-CN"/>
              </w:rPr>
              <w:t>高等学校英语应用能力考试委员会</w:t>
            </w:r>
          </w:p>
        </w:tc>
        <w:tc>
          <w:tcPr>
            <w:tcW w:w="2118" w:type="dxa"/>
            <w:tcBorders>
              <w:top w:val="single" w:color="000000" w:sz="4" w:space="0"/>
              <w:left w:val="single" w:color="000000" w:sz="4" w:space="0"/>
              <w:bottom w:val="single" w:color="000000" w:sz="4" w:space="0"/>
            </w:tcBorders>
            <w:vAlign w:val="center"/>
          </w:tcPr>
          <w:p w14:paraId="3ECF963F">
            <w:pPr>
              <w:spacing w:line="240" w:lineRule="auto"/>
              <w:ind w:left="0" w:leftChars="0" w:right="0" w:rightChars="0"/>
              <w:jc w:val="center"/>
              <w:rPr>
                <w:sz w:val="21"/>
              </w:rPr>
            </w:pPr>
            <w:r>
              <w:rPr>
                <w:rFonts w:hint="eastAsia" w:eastAsia="Times New Roman"/>
                <w:szCs w:val="21"/>
              </w:rPr>
              <w:t>公共英语</w:t>
            </w:r>
          </w:p>
        </w:tc>
      </w:tr>
      <w:tr w14:paraId="5C72BA93">
        <w:trPr>
          <w:trHeight w:val="634" w:hRule="atLeast"/>
        </w:trPr>
        <w:tc>
          <w:tcPr>
            <w:tcW w:w="1269" w:type="dxa"/>
            <w:vMerge w:val="continue"/>
            <w:tcBorders>
              <w:right w:val="single" w:color="000000" w:sz="4" w:space="0"/>
            </w:tcBorders>
            <w:vAlign w:val="center"/>
          </w:tcPr>
          <w:p w14:paraId="59D8458F">
            <w:pPr>
              <w:pStyle w:val="21"/>
              <w:spacing w:line="240" w:lineRule="auto"/>
              <w:ind w:left="13"/>
              <w:jc w:val="center"/>
              <w:rPr>
                <w:sz w:val="21"/>
              </w:rPr>
            </w:pPr>
          </w:p>
        </w:tc>
        <w:tc>
          <w:tcPr>
            <w:tcW w:w="2690" w:type="dxa"/>
            <w:tcBorders>
              <w:top w:val="single" w:color="000000" w:sz="4" w:space="0"/>
              <w:left w:val="single" w:color="000000" w:sz="4" w:space="0"/>
              <w:bottom w:val="single" w:color="000000" w:sz="4" w:space="0"/>
              <w:right w:val="single" w:color="000000" w:sz="4" w:space="0"/>
            </w:tcBorders>
            <w:vAlign w:val="center"/>
          </w:tcPr>
          <w:p w14:paraId="43F421C0">
            <w:pPr>
              <w:spacing w:line="240" w:lineRule="auto"/>
              <w:ind w:left="0" w:leftChars="0" w:right="0" w:rightChars="0"/>
              <w:jc w:val="center"/>
              <w:rPr>
                <w:sz w:val="21"/>
              </w:rPr>
            </w:pPr>
            <w:r>
              <w:rPr>
                <w:rFonts w:eastAsia="Times New Roman"/>
                <w:szCs w:val="21"/>
                <w:lang w:val="zh-CN"/>
              </w:rPr>
              <w:t>全国计算机等级证书</w:t>
            </w:r>
          </w:p>
        </w:tc>
        <w:tc>
          <w:tcPr>
            <w:tcW w:w="3283" w:type="dxa"/>
            <w:tcBorders>
              <w:top w:val="single" w:color="000000" w:sz="4" w:space="0"/>
              <w:left w:val="single" w:color="000000" w:sz="4" w:space="0"/>
              <w:bottom w:val="single" w:color="000000" w:sz="4" w:space="0"/>
              <w:right w:val="single" w:color="000000" w:sz="4" w:space="0"/>
            </w:tcBorders>
            <w:vAlign w:val="center"/>
          </w:tcPr>
          <w:p w14:paraId="676A2CDC">
            <w:pPr>
              <w:spacing w:line="240" w:lineRule="auto"/>
              <w:ind w:left="0" w:leftChars="0" w:right="0" w:rightChars="0"/>
              <w:jc w:val="center"/>
              <w:rPr>
                <w:sz w:val="21"/>
              </w:rPr>
            </w:pPr>
            <w:r>
              <w:rPr>
                <w:rFonts w:eastAsia="Times New Roman"/>
                <w:szCs w:val="21"/>
                <w:lang w:val="zh-CN"/>
              </w:rPr>
              <w:t>教育部考试中心</w:t>
            </w:r>
          </w:p>
        </w:tc>
        <w:tc>
          <w:tcPr>
            <w:tcW w:w="2118" w:type="dxa"/>
            <w:tcBorders>
              <w:top w:val="single" w:color="000000" w:sz="4" w:space="0"/>
              <w:left w:val="single" w:color="000000" w:sz="4" w:space="0"/>
              <w:bottom w:val="single" w:color="000000" w:sz="4" w:space="0"/>
            </w:tcBorders>
            <w:vAlign w:val="center"/>
          </w:tcPr>
          <w:p w14:paraId="39065461">
            <w:pPr>
              <w:spacing w:line="240" w:lineRule="auto"/>
              <w:ind w:left="0" w:leftChars="0" w:right="0" w:rightChars="0"/>
              <w:jc w:val="center"/>
              <w:rPr>
                <w:rFonts w:hint="default" w:eastAsia="宋体"/>
                <w:sz w:val="21"/>
                <w:lang w:val="en-US" w:eastAsia="zh-CN"/>
              </w:rPr>
            </w:pPr>
            <w:r>
              <w:rPr>
                <w:rFonts w:hint="eastAsia"/>
                <w:sz w:val="21"/>
                <w:lang w:val="en-US" w:eastAsia="zh-CN"/>
              </w:rPr>
              <w:t>信息技术</w:t>
            </w:r>
          </w:p>
        </w:tc>
      </w:tr>
      <w:tr w14:paraId="021E5AB0">
        <w:trPr>
          <w:trHeight w:val="633" w:hRule="atLeast"/>
        </w:trPr>
        <w:tc>
          <w:tcPr>
            <w:tcW w:w="1269" w:type="dxa"/>
            <w:vMerge w:val="continue"/>
            <w:tcBorders>
              <w:bottom w:val="single" w:color="000000" w:sz="4" w:space="0"/>
              <w:right w:val="single" w:color="000000" w:sz="4" w:space="0"/>
            </w:tcBorders>
            <w:vAlign w:val="center"/>
          </w:tcPr>
          <w:p w14:paraId="4FB8946F">
            <w:pPr>
              <w:pStyle w:val="21"/>
              <w:spacing w:line="240" w:lineRule="auto"/>
              <w:ind w:left="13"/>
              <w:jc w:val="center"/>
              <w:rPr>
                <w:sz w:val="21"/>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D587">
            <w:pPr>
              <w:spacing w:line="240" w:lineRule="auto"/>
              <w:ind w:left="0" w:leftChars="0" w:right="0" w:rightChars="0"/>
              <w:jc w:val="center"/>
              <w:rPr>
                <w:rFonts w:hint="default" w:ascii="宋体" w:hAnsi="宋体" w:eastAsia="宋体" w:cs="宋体"/>
                <w:sz w:val="21"/>
                <w:szCs w:val="22"/>
                <w:lang w:val="en-US" w:eastAsia="zh-CN" w:bidi="zh-CN"/>
              </w:rPr>
            </w:pPr>
            <w:r>
              <w:rPr>
                <w:rFonts w:eastAsia="Times New Roman"/>
                <w:szCs w:val="21"/>
                <w:lang w:val="zh-CN"/>
              </w:rPr>
              <w:t>普通话水平测试等级证书</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C7D">
            <w:pPr>
              <w:spacing w:line="240" w:lineRule="auto"/>
              <w:ind w:left="0" w:leftChars="0" w:right="0" w:rightChars="0"/>
              <w:jc w:val="center"/>
              <w:rPr>
                <w:rFonts w:hint="default" w:ascii="宋体" w:hAnsi="宋体" w:eastAsia="宋体" w:cs="宋体"/>
                <w:sz w:val="21"/>
                <w:szCs w:val="22"/>
                <w:lang w:val="en-US" w:eastAsia="zh-CN" w:bidi="zh-CN"/>
              </w:rPr>
            </w:pPr>
            <w:r>
              <w:rPr>
                <w:rFonts w:eastAsia="Times New Roman"/>
                <w:szCs w:val="21"/>
                <w:lang w:val="zh-CN"/>
              </w:rPr>
              <w:t>湖南省语言文字工作委员会</w:t>
            </w:r>
          </w:p>
        </w:tc>
        <w:tc>
          <w:tcPr>
            <w:tcW w:w="2118" w:type="dxa"/>
            <w:tcBorders>
              <w:top w:val="single" w:color="000000" w:sz="4" w:space="0"/>
              <w:left w:val="single" w:color="000000" w:sz="4" w:space="0"/>
              <w:bottom w:val="single" w:color="000000" w:sz="4" w:space="0"/>
            </w:tcBorders>
            <w:shd w:val="clear" w:color="auto" w:fill="auto"/>
            <w:vAlign w:val="center"/>
          </w:tcPr>
          <w:p w14:paraId="55585B98">
            <w:pPr>
              <w:spacing w:line="240" w:lineRule="auto"/>
              <w:ind w:left="0" w:leftChars="0" w:right="0"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大学语文</w:t>
            </w:r>
          </w:p>
        </w:tc>
      </w:tr>
      <w:tr w14:paraId="33626973">
        <w:trPr>
          <w:trHeight w:val="633" w:hRule="atLeast"/>
        </w:trPr>
        <w:tc>
          <w:tcPr>
            <w:tcW w:w="1269" w:type="dxa"/>
            <w:vMerge w:val="restart"/>
            <w:tcBorders>
              <w:top w:val="single" w:color="000000" w:sz="4" w:space="0"/>
              <w:right w:val="single" w:color="000000" w:sz="4" w:space="0"/>
            </w:tcBorders>
            <w:vAlign w:val="center"/>
          </w:tcPr>
          <w:p w14:paraId="50154EF4">
            <w:pPr>
              <w:spacing w:line="240" w:lineRule="auto"/>
              <w:jc w:val="center"/>
              <w:rPr>
                <w:rFonts w:hint="eastAsia"/>
                <w:w w:val="99"/>
                <w:sz w:val="21"/>
                <w:lang w:val="en-US" w:eastAsia="zh-CN"/>
              </w:rPr>
            </w:pPr>
            <w:r>
              <w:rPr>
                <w:rFonts w:hint="eastAsia" w:eastAsia="Times New Roman"/>
                <w:szCs w:val="21"/>
              </w:rPr>
              <w:t>职业资格证书/职业技能等级证书</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A68E">
            <w:pPr>
              <w:pStyle w:val="21"/>
              <w:spacing w:before="16" w:line="240" w:lineRule="auto"/>
              <w:jc w:val="center"/>
              <w:rPr>
                <w:rFonts w:ascii="Microsoft JhengHei"/>
                <w:b/>
                <w:sz w:val="9"/>
              </w:rPr>
            </w:pPr>
          </w:p>
          <w:p w14:paraId="5DAC7465">
            <w:pPr>
              <w:pStyle w:val="21"/>
              <w:spacing w:line="240" w:lineRule="auto"/>
              <w:ind w:left="382" w:leftChars="0" w:right="355" w:rightChars="0"/>
              <w:jc w:val="center"/>
              <w:rPr>
                <w:rFonts w:hint="eastAsia" w:ascii="宋体" w:hAnsi="宋体" w:eastAsia="宋体" w:cs="宋体"/>
                <w:sz w:val="21"/>
                <w:szCs w:val="22"/>
                <w:lang w:val="zh-CN" w:eastAsia="zh-CN" w:bidi="zh-CN"/>
              </w:rPr>
            </w:pPr>
            <w:r>
              <w:rPr>
                <w:sz w:val="21"/>
              </w:rPr>
              <w:t>农业技术员</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BBE">
            <w:pPr>
              <w:pStyle w:val="21"/>
              <w:spacing w:before="16" w:line="240" w:lineRule="auto"/>
              <w:jc w:val="center"/>
              <w:rPr>
                <w:rFonts w:ascii="Microsoft JhengHei"/>
                <w:b/>
                <w:sz w:val="9"/>
              </w:rPr>
            </w:pPr>
          </w:p>
          <w:p w14:paraId="4B28BDE2">
            <w:pPr>
              <w:pStyle w:val="21"/>
              <w:spacing w:line="240" w:lineRule="auto"/>
              <w:ind w:left="420" w:leftChars="0" w:right="398" w:rightChars="0"/>
              <w:jc w:val="center"/>
              <w:rPr>
                <w:rFonts w:hint="eastAsia" w:ascii="宋体" w:hAnsi="宋体" w:eastAsia="宋体" w:cs="宋体"/>
                <w:sz w:val="21"/>
                <w:szCs w:val="22"/>
                <w:lang w:val="en-US" w:eastAsia="zh-CN" w:bidi="zh-CN"/>
              </w:rPr>
            </w:pPr>
            <w:r>
              <w:rPr>
                <w:rFonts w:ascii="宋体" w:hAnsi="宋体"/>
                <w:szCs w:val="21"/>
              </w:rPr>
              <w:t>人力资源和社会保障部职业技能鉴定中心</w:t>
            </w:r>
          </w:p>
        </w:tc>
        <w:tc>
          <w:tcPr>
            <w:tcW w:w="2118" w:type="dxa"/>
            <w:tcBorders>
              <w:top w:val="single" w:color="000000" w:sz="4" w:space="0"/>
              <w:left w:val="single" w:color="000000" w:sz="4" w:space="0"/>
              <w:bottom w:val="single" w:color="000000" w:sz="4" w:space="0"/>
            </w:tcBorders>
            <w:shd w:val="clear" w:color="auto" w:fill="auto"/>
            <w:vAlign w:val="center"/>
          </w:tcPr>
          <w:p w14:paraId="03914033">
            <w:pPr>
              <w:pStyle w:val="21"/>
              <w:spacing w:line="240" w:lineRule="auto"/>
              <w:ind w:right="19" w:rightChars="0"/>
              <w:jc w:val="left"/>
              <w:rPr>
                <w:rFonts w:hint="default" w:ascii="宋体" w:hAnsi="宋体" w:eastAsia="宋体" w:cs="宋体"/>
                <w:sz w:val="21"/>
                <w:szCs w:val="22"/>
                <w:lang w:val="en-US" w:eastAsia="zh-CN" w:bidi="zh-CN"/>
              </w:rPr>
            </w:pPr>
            <w:r>
              <w:rPr>
                <w:rFonts w:hint="eastAsia" w:cs="宋体"/>
                <w:sz w:val="21"/>
                <w:szCs w:val="22"/>
                <w:lang w:val="en-US" w:eastAsia="zh-CN" w:bidi="zh-CN"/>
              </w:rPr>
              <w:t>农作物标准化生产技术、绿色农产品生产技术、有机产品生产技术、农产品质量检测与评价</w:t>
            </w:r>
          </w:p>
        </w:tc>
      </w:tr>
      <w:tr w14:paraId="27DF1612">
        <w:trPr>
          <w:trHeight w:val="633" w:hRule="atLeast"/>
        </w:trPr>
        <w:tc>
          <w:tcPr>
            <w:tcW w:w="1269" w:type="dxa"/>
            <w:vMerge w:val="continue"/>
            <w:tcBorders>
              <w:right w:val="single" w:color="000000" w:sz="4" w:space="0"/>
            </w:tcBorders>
            <w:vAlign w:val="center"/>
          </w:tcPr>
          <w:p w14:paraId="73C39E03">
            <w:pPr>
              <w:pStyle w:val="21"/>
              <w:spacing w:line="240" w:lineRule="auto"/>
              <w:ind w:left="13"/>
              <w:jc w:val="center"/>
              <w:rPr>
                <w:rFonts w:hint="eastAsia"/>
                <w:w w:val="99"/>
                <w:sz w:val="21"/>
                <w:lang w:val="en-US" w:eastAsia="zh-CN"/>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1B5">
            <w:pPr>
              <w:pStyle w:val="21"/>
              <w:spacing w:before="15" w:line="240" w:lineRule="auto"/>
              <w:jc w:val="both"/>
              <w:rPr>
                <w:rFonts w:ascii="Microsoft JhengHei"/>
                <w:b/>
                <w:sz w:val="9"/>
              </w:rPr>
            </w:pPr>
          </w:p>
          <w:p w14:paraId="3D154BE6">
            <w:pPr>
              <w:pStyle w:val="21"/>
              <w:spacing w:line="240" w:lineRule="auto"/>
              <w:ind w:left="382" w:leftChars="0" w:right="355" w:rightChars="0"/>
              <w:jc w:val="center"/>
              <w:rPr>
                <w:rFonts w:hint="eastAsia" w:ascii="宋体" w:hAnsi="宋体" w:eastAsia="宋体" w:cs="宋体"/>
                <w:sz w:val="21"/>
                <w:szCs w:val="22"/>
                <w:lang w:val="zh-CN" w:eastAsia="zh-CN" w:bidi="zh-CN"/>
              </w:rPr>
            </w:pPr>
            <w:r>
              <w:rPr>
                <w:sz w:val="21"/>
              </w:rPr>
              <w:t>农作物植保员</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EE4D">
            <w:pPr>
              <w:pStyle w:val="21"/>
              <w:spacing w:before="15" w:line="240" w:lineRule="auto"/>
              <w:jc w:val="center"/>
              <w:rPr>
                <w:rFonts w:ascii="Microsoft JhengHei"/>
                <w:b/>
                <w:sz w:val="9"/>
              </w:rPr>
            </w:pPr>
          </w:p>
          <w:p w14:paraId="2E7161F6">
            <w:pPr>
              <w:pStyle w:val="21"/>
              <w:spacing w:line="240" w:lineRule="auto"/>
              <w:ind w:left="420" w:leftChars="0" w:right="398" w:rightChars="0"/>
              <w:jc w:val="center"/>
              <w:rPr>
                <w:rFonts w:hint="eastAsia" w:ascii="宋体" w:hAnsi="宋体" w:eastAsia="宋体" w:cs="宋体"/>
                <w:sz w:val="21"/>
                <w:szCs w:val="22"/>
                <w:lang w:val="en-US" w:eastAsia="zh-CN" w:bidi="zh-CN"/>
              </w:rPr>
            </w:pPr>
            <w:r>
              <w:rPr>
                <w:rFonts w:ascii="宋体" w:hAnsi="宋体"/>
                <w:szCs w:val="21"/>
              </w:rPr>
              <w:t>人力资源和社会保障部职业技能鉴定中心</w:t>
            </w:r>
          </w:p>
        </w:tc>
        <w:tc>
          <w:tcPr>
            <w:tcW w:w="2118" w:type="dxa"/>
            <w:tcBorders>
              <w:top w:val="single" w:color="000000" w:sz="4" w:space="0"/>
              <w:left w:val="single" w:color="000000" w:sz="4" w:space="0"/>
              <w:bottom w:val="single" w:color="000000" w:sz="4" w:space="0"/>
            </w:tcBorders>
            <w:shd w:val="clear" w:color="auto" w:fill="auto"/>
            <w:vAlign w:val="center"/>
          </w:tcPr>
          <w:p w14:paraId="42F71E4D">
            <w:pPr>
              <w:pStyle w:val="21"/>
              <w:spacing w:line="240" w:lineRule="auto"/>
              <w:ind w:right="538"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 xml:space="preserve">        植物保护</w:t>
            </w:r>
          </w:p>
        </w:tc>
      </w:tr>
      <w:tr w14:paraId="441AED82">
        <w:trPr>
          <w:trHeight w:val="633" w:hRule="atLeast"/>
        </w:trPr>
        <w:tc>
          <w:tcPr>
            <w:tcW w:w="1269" w:type="dxa"/>
            <w:vMerge w:val="continue"/>
            <w:tcBorders>
              <w:right w:val="single" w:color="000000" w:sz="4" w:space="0"/>
            </w:tcBorders>
            <w:vAlign w:val="center"/>
          </w:tcPr>
          <w:p w14:paraId="3239B6B7">
            <w:pPr>
              <w:pStyle w:val="21"/>
              <w:spacing w:line="240" w:lineRule="auto"/>
              <w:ind w:left="13"/>
              <w:jc w:val="center"/>
              <w:rPr>
                <w:rFonts w:hint="eastAsia"/>
                <w:w w:val="99"/>
                <w:sz w:val="21"/>
                <w:lang w:val="en-US" w:eastAsia="zh-CN"/>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F77">
            <w:pPr>
              <w:pStyle w:val="21"/>
              <w:spacing w:line="240" w:lineRule="auto"/>
              <w:ind w:left="382" w:leftChars="0" w:right="357" w:rightChars="0"/>
              <w:jc w:val="center"/>
              <w:rPr>
                <w:rFonts w:hint="eastAsia" w:ascii="宋体" w:hAnsi="宋体" w:eastAsia="宋体" w:cs="宋体"/>
                <w:sz w:val="21"/>
                <w:szCs w:val="22"/>
                <w:lang w:val="en-US" w:eastAsia="zh-CN" w:bidi="zh-CN"/>
              </w:rPr>
            </w:pPr>
            <w:r>
              <w:rPr>
                <w:rFonts w:hint="eastAsia"/>
                <w:sz w:val="21"/>
                <w:lang w:val="en-US" w:eastAsia="zh-CN"/>
              </w:rPr>
              <w:t>农产品电商运营</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18B">
            <w:pPr>
              <w:pStyle w:val="21"/>
              <w:spacing w:line="240" w:lineRule="auto"/>
              <w:ind w:left="423" w:leftChars="0" w:right="398" w:rightChars="0"/>
              <w:jc w:val="center"/>
              <w:rPr>
                <w:rFonts w:hint="eastAsia" w:ascii="宋体" w:hAnsi="宋体" w:eastAsia="宋体" w:cs="宋体"/>
                <w:sz w:val="21"/>
                <w:szCs w:val="22"/>
                <w:lang w:val="en-US" w:eastAsia="zh-CN" w:bidi="zh-CN"/>
              </w:rPr>
            </w:pPr>
            <w:r>
              <w:rPr>
                <w:rFonts w:hint="eastAsia"/>
                <w:sz w:val="21"/>
                <w:lang w:val="en-US" w:eastAsia="zh-CN"/>
              </w:rPr>
              <w:t>北京博导前程信息技术股份有限公司</w:t>
            </w:r>
          </w:p>
        </w:tc>
        <w:tc>
          <w:tcPr>
            <w:tcW w:w="2118" w:type="dxa"/>
            <w:tcBorders>
              <w:top w:val="single" w:color="000000" w:sz="4" w:space="0"/>
              <w:left w:val="single" w:color="000000" w:sz="4" w:space="0"/>
              <w:bottom w:val="single" w:color="000000" w:sz="4" w:space="0"/>
            </w:tcBorders>
            <w:shd w:val="clear" w:color="auto" w:fill="auto"/>
            <w:vAlign w:val="center"/>
          </w:tcPr>
          <w:p w14:paraId="748FF847">
            <w:pPr>
              <w:pStyle w:val="21"/>
              <w:spacing w:line="240" w:lineRule="auto"/>
              <w:ind w:right="118" w:rightChars="0"/>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 xml:space="preserve">   农产品营销</w:t>
            </w:r>
          </w:p>
        </w:tc>
      </w:tr>
      <w:tr w14:paraId="265FF3D5">
        <w:trPr>
          <w:trHeight w:val="633" w:hRule="atLeast"/>
        </w:trPr>
        <w:tc>
          <w:tcPr>
            <w:tcW w:w="1269" w:type="dxa"/>
            <w:vMerge w:val="continue"/>
            <w:tcBorders>
              <w:bottom w:val="single" w:color="000000" w:sz="4" w:space="0"/>
              <w:right w:val="single" w:color="000000" w:sz="4" w:space="0"/>
            </w:tcBorders>
            <w:vAlign w:val="center"/>
          </w:tcPr>
          <w:p w14:paraId="7FC4A4A1">
            <w:pPr>
              <w:pStyle w:val="21"/>
              <w:spacing w:line="240" w:lineRule="auto"/>
              <w:ind w:left="13"/>
              <w:jc w:val="center"/>
              <w:rPr>
                <w:rFonts w:hint="eastAsia"/>
                <w:w w:val="99"/>
                <w:sz w:val="21"/>
                <w:lang w:val="en-US" w:eastAsia="zh-CN"/>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3191">
            <w:pPr>
              <w:pStyle w:val="21"/>
              <w:spacing w:line="240" w:lineRule="auto"/>
              <w:ind w:left="382" w:leftChars="0" w:right="357" w:rightChars="0"/>
              <w:jc w:val="center"/>
              <w:rPr>
                <w:rFonts w:hint="eastAsia" w:ascii="宋体" w:hAnsi="宋体" w:eastAsia="宋体" w:cs="宋体"/>
                <w:sz w:val="21"/>
                <w:szCs w:val="22"/>
                <w:lang w:val="en-US" w:eastAsia="zh-CN" w:bidi="zh-CN"/>
              </w:rPr>
            </w:pPr>
            <w:r>
              <w:rPr>
                <w:rFonts w:hint="eastAsia" w:ascii="宋体" w:hAnsi="宋体"/>
                <w:szCs w:val="28"/>
              </w:rPr>
              <w:t>植保无人飞机应用职业技能等级证书</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58FA">
            <w:pPr>
              <w:pStyle w:val="21"/>
              <w:spacing w:line="240" w:lineRule="auto"/>
              <w:ind w:left="423" w:leftChars="0" w:right="398" w:rightChars="0"/>
              <w:jc w:val="center"/>
              <w:rPr>
                <w:rFonts w:hint="eastAsia" w:ascii="宋体" w:hAnsi="宋体" w:eastAsia="宋体" w:cs="宋体"/>
                <w:sz w:val="21"/>
                <w:szCs w:val="22"/>
                <w:lang w:val="en-US" w:eastAsia="zh-CN" w:bidi="zh-CN"/>
              </w:rPr>
            </w:pPr>
            <w:r>
              <w:rPr>
                <w:rFonts w:hint="eastAsia"/>
                <w:sz w:val="21"/>
                <w:lang w:val="en-US" w:eastAsia="zh-CN"/>
              </w:rPr>
              <w:t>湖南植保无人机技术有限公司</w:t>
            </w:r>
          </w:p>
        </w:tc>
        <w:tc>
          <w:tcPr>
            <w:tcW w:w="2118" w:type="dxa"/>
            <w:tcBorders>
              <w:top w:val="single" w:color="000000" w:sz="4" w:space="0"/>
              <w:left w:val="single" w:color="000000" w:sz="4" w:space="0"/>
              <w:bottom w:val="single" w:color="000000" w:sz="4" w:space="0"/>
            </w:tcBorders>
            <w:shd w:val="clear" w:color="auto" w:fill="auto"/>
            <w:vAlign w:val="center"/>
          </w:tcPr>
          <w:p w14:paraId="6716858B">
            <w:pPr>
              <w:pStyle w:val="21"/>
              <w:spacing w:line="240" w:lineRule="auto"/>
              <w:ind w:right="538"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 xml:space="preserve">        农机设备</w:t>
            </w:r>
          </w:p>
        </w:tc>
      </w:tr>
    </w:tbl>
    <w:p w14:paraId="41B3646E">
      <w:pPr>
        <w:pStyle w:val="2"/>
        <w:keepNext w:val="0"/>
        <w:keepLines w:val="0"/>
        <w:pageBreakBefore w:val="0"/>
        <w:widowControl w:val="0"/>
        <w:kinsoku/>
        <w:wordWrap/>
        <w:overflowPunct/>
        <w:topLinePunct w:val="0"/>
        <w:autoSpaceDE w:val="0"/>
        <w:autoSpaceDN w:val="0"/>
        <w:bidi w:val="0"/>
        <w:adjustRightInd/>
        <w:snapToGrid/>
        <w:spacing w:before="0" w:beforeLines="50"/>
        <w:ind w:left="1298"/>
        <w:textAlignment w:val="auto"/>
        <w:outlineLvl w:val="0"/>
        <w:rPr>
          <w:rFonts w:hint="eastAsia"/>
          <w:lang w:val="en-US" w:eastAsia="zh-CN"/>
        </w:rPr>
      </w:pPr>
      <w:bookmarkStart w:id="32" w:name="五、培养目标与培养规格"/>
      <w:bookmarkEnd w:id="32"/>
      <w:bookmarkStart w:id="33" w:name="_Toc364855798"/>
      <w:bookmarkStart w:id="34" w:name="_Toc1751214048"/>
      <w:r>
        <w:rPr>
          <w:rFonts w:hint="eastAsia"/>
          <w:lang w:val="en-US" w:eastAsia="zh-CN"/>
        </w:rPr>
        <w:t>五、培养目标</w:t>
      </w:r>
      <w:bookmarkEnd w:id="33"/>
      <w:bookmarkEnd w:id="34"/>
    </w:p>
    <w:p w14:paraId="20398ED6">
      <w:pPr>
        <w:pStyle w:val="6"/>
        <w:spacing w:before="150" w:line="364" w:lineRule="auto"/>
        <w:ind w:left="641" w:right="330" w:rightChars="0" w:firstLine="482"/>
        <w:rPr>
          <w:rFonts w:hint="default" w:ascii="宋体" w:hAnsi="宋体" w:eastAsia="宋体" w:cs="宋体"/>
          <w:lang w:val="en-US" w:eastAsia="zh-CN"/>
        </w:rPr>
      </w:pPr>
      <w:bookmarkStart w:id="35" w:name="（一）培养目标"/>
      <w:bookmarkEnd w:id="35"/>
      <w:r>
        <w:t>本专业以习近平新时代中国特色社会主义思想为指导，坚持立德树人，培养理想信念坚定，德、智、体、美、劳全面发展，具有一定科学文化水平</w:t>
      </w:r>
      <w:r>
        <w:rPr>
          <w:rFonts w:ascii="宋体" w:hAnsi="宋体" w:eastAsia="宋体" w:cs="宋体"/>
        </w:rPr>
        <w:t>，良好的人文素养、科学素养、数字素养、职业道德、创新意识，爱岗敬业的职业精神和精益求精的工匠精神，</w:t>
      </w:r>
      <w:r>
        <w:t>有较强的就业能力和可持续发展的能力，</w:t>
      </w:r>
      <w:r>
        <w:rPr>
          <w:rFonts w:hint="eastAsia" w:ascii="宋体" w:hAnsi="宋体" w:eastAsia="宋体" w:cs="宋体"/>
          <w:sz w:val="21"/>
          <w:szCs w:val="21"/>
          <w:lang w:val="en-US" w:eastAsia="zh-CN"/>
        </w:rPr>
        <w:t>拥</w:t>
      </w:r>
      <w:r>
        <w:t>有较强的服务农业农村现代化、服务</w:t>
      </w:r>
      <w:r>
        <w:rPr>
          <w:rFonts w:ascii="宋体" w:hAnsi="宋体" w:eastAsia="宋体" w:cs="宋体"/>
        </w:rPr>
        <w:t>乡村全面振兴的使命感和责任感的“三农情怀”</w:t>
      </w:r>
      <w:r>
        <w:rPr>
          <w:rFonts w:hint="eastAsia" w:ascii="宋体" w:hAnsi="宋体" w:eastAsia="宋体" w:cs="宋体"/>
          <w:lang w:val="en-US" w:eastAsia="zh-CN"/>
        </w:rPr>
        <w:t>能力</w:t>
      </w:r>
      <w:r>
        <w:rPr>
          <w:rFonts w:ascii="宋体" w:hAnsi="宋体" w:eastAsia="宋体" w:cs="宋体"/>
        </w:rPr>
        <w:t>，面向</w:t>
      </w:r>
      <w:r>
        <w:rPr>
          <w:rFonts w:hint="eastAsia" w:ascii="宋体" w:hAnsi="宋体" w:eastAsia="宋体" w:cs="宋体"/>
          <w:lang w:val="en-US" w:eastAsia="zh-CN"/>
        </w:rPr>
        <w:t>农业技术员等职业，农作物标准化生产、绿色有机农产品生产、农产品生产与品牌培育、农业技术服务和农产品销售</w:t>
      </w:r>
      <w:r>
        <w:rPr>
          <w:rFonts w:ascii="宋体" w:hAnsi="宋体" w:eastAsia="宋体" w:cs="宋体"/>
        </w:rPr>
        <w:t>岗位</w:t>
      </w:r>
      <w:r>
        <w:rPr>
          <w:rFonts w:hint="eastAsia" w:ascii="宋体" w:hAnsi="宋体" w:eastAsia="宋体" w:cs="宋体"/>
          <w:lang w:eastAsia="zh-CN"/>
        </w:rPr>
        <w:t>（</w:t>
      </w:r>
      <w:r>
        <w:rPr>
          <w:rFonts w:hint="eastAsia" w:ascii="宋体" w:hAnsi="宋体" w:eastAsia="宋体" w:cs="宋体"/>
          <w:lang w:val="en-US" w:eastAsia="zh-CN"/>
        </w:rPr>
        <w:t>群</w:t>
      </w:r>
      <w:r>
        <w:rPr>
          <w:rFonts w:hint="eastAsia" w:ascii="宋体" w:hAnsi="宋体" w:eastAsia="宋体" w:cs="宋体"/>
          <w:lang w:eastAsia="zh-CN"/>
        </w:rPr>
        <w:t>）</w:t>
      </w:r>
      <w:r>
        <w:rPr>
          <w:rFonts w:ascii="宋体" w:hAnsi="宋体" w:eastAsia="宋体" w:cs="宋体"/>
        </w:rPr>
        <w:t>，</w:t>
      </w:r>
      <w:r>
        <w:rPr>
          <w:rFonts w:hint="eastAsia" w:ascii="宋体" w:hAnsi="宋体" w:eastAsia="宋体" w:cs="宋体"/>
        </w:rPr>
        <w:t>培养德智体美劳全面发展，</w:t>
      </w:r>
      <w:r>
        <w:rPr>
          <w:rFonts w:ascii="宋体" w:hAnsi="宋体" w:eastAsia="宋体" w:cs="宋体"/>
        </w:rPr>
        <w:t>掌握本专业知识和技术技能，</w:t>
      </w:r>
      <w:r>
        <w:rPr>
          <w:rFonts w:hint="eastAsia" w:ascii="宋体" w:hAnsi="宋体" w:eastAsia="宋体" w:cs="宋体"/>
          <w:lang w:val="en-US" w:eastAsia="zh-CN"/>
        </w:rPr>
        <w:t>能从事</w:t>
      </w:r>
      <w:r>
        <w:rPr>
          <w:rFonts w:hint="eastAsia" w:ascii="宋体" w:hAnsi="宋体" w:eastAsia="宋体" w:cs="宋体"/>
        </w:rPr>
        <w:t>农产品标准化、品牌化、智能化生产，</w:t>
      </w:r>
      <w:r>
        <w:rPr>
          <w:rFonts w:hint="eastAsia" w:ascii="宋体" w:hAnsi="宋体" w:eastAsia="宋体" w:cs="宋体"/>
          <w:lang w:val="en-US" w:eastAsia="zh-CN"/>
        </w:rPr>
        <w:t>绿色食品生产、有机农产品生产、</w:t>
      </w:r>
      <w:r>
        <w:rPr>
          <w:rFonts w:hint="eastAsia" w:ascii="宋体" w:hAnsi="宋体" w:eastAsia="宋体" w:cs="宋体"/>
        </w:rPr>
        <w:t>农产品质量检测，</w:t>
      </w:r>
      <w:r>
        <w:rPr>
          <w:rFonts w:hint="eastAsia" w:ascii="宋体" w:hAnsi="宋体" w:eastAsia="宋体" w:cs="宋体"/>
          <w:lang w:val="en-US" w:eastAsia="zh-CN"/>
        </w:rPr>
        <w:t>农产品品牌打造与</w:t>
      </w:r>
      <w:r>
        <w:rPr>
          <w:rFonts w:hint="eastAsia" w:ascii="宋体" w:hAnsi="宋体" w:eastAsia="宋体" w:cs="宋体"/>
        </w:rPr>
        <w:t>经营技术服务等</w:t>
      </w:r>
      <w:r>
        <w:rPr>
          <w:rFonts w:hint="eastAsia" w:ascii="宋体" w:hAnsi="宋体" w:eastAsia="宋体" w:cs="宋体"/>
          <w:lang w:val="en-US" w:eastAsia="zh-CN"/>
        </w:rPr>
        <w:t>工作的高素质高技能复合型人才。毕业生经过3到5年的发展，能够胜任农业技术指导、农业企业经营管理、和农业品牌运营推广工作。</w:t>
      </w:r>
    </w:p>
    <w:p w14:paraId="49DC188B">
      <w:pPr>
        <w:pStyle w:val="2"/>
        <w:bidi w:val="0"/>
        <w:outlineLvl w:val="0"/>
        <w:rPr>
          <w:rFonts w:hint="eastAsia"/>
          <w:lang w:val="en-US" w:eastAsia="zh-CN"/>
        </w:rPr>
      </w:pPr>
      <w:bookmarkStart w:id="36" w:name="（二）培养规格"/>
      <w:bookmarkEnd w:id="36"/>
      <w:bookmarkStart w:id="37" w:name="_Toc1065584801"/>
      <w:r>
        <w:rPr>
          <w:rFonts w:hint="eastAsia"/>
          <w:lang w:val="en-US" w:eastAsia="zh-CN"/>
        </w:rPr>
        <w:t>六、培养规格</w:t>
      </w:r>
      <w:bookmarkEnd w:id="37"/>
    </w:p>
    <w:p w14:paraId="22F1E8C9">
      <w:pPr>
        <w:pStyle w:val="6"/>
        <w:spacing w:before="150"/>
        <w:ind w:left="1123"/>
        <w:rPr>
          <w:rFonts w:hint="eastAsia" w:eastAsia="宋体"/>
          <w:lang w:val="en-US" w:eastAsia="zh-CN"/>
        </w:rPr>
      </w:pPr>
      <w:r>
        <w:t>本专业毕业生应具备的素质、知识和能力等方面的要求。</w:t>
      </w:r>
      <w:r>
        <w:rPr>
          <w:rFonts w:hint="eastAsia"/>
          <w:lang w:val="en-US" w:eastAsia="zh-CN"/>
        </w:rPr>
        <w:t xml:space="preserve"> </w:t>
      </w:r>
    </w:p>
    <w:p w14:paraId="62FBD7A1">
      <w:pPr>
        <w:pStyle w:val="3"/>
        <w:keepNext w:val="0"/>
        <w:keepLines w:val="0"/>
        <w:pageBreakBefore w:val="0"/>
        <w:widowControl w:val="0"/>
        <w:kinsoku/>
        <w:wordWrap/>
        <w:overflowPunct/>
        <w:topLinePunct w:val="0"/>
        <w:autoSpaceDE w:val="0"/>
        <w:autoSpaceDN w:val="0"/>
        <w:bidi w:val="0"/>
        <w:adjustRightInd/>
        <w:snapToGrid/>
        <w:spacing w:after="0" w:afterLines="50" w:line="454" w:lineRule="exact"/>
        <w:ind w:left="1208"/>
        <w:textAlignment w:val="auto"/>
        <w:outlineLvl w:val="1"/>
        <w:rPr>
          <w:rFonts w:hint="eastAsia"/>
          <w:lang w:val="en-US" w:eastAsia="zh-CN"/>
        </w:rPr>
      </w:pPr>
      <w:bookmarkStart w:id="38" w:name="1．素质"/>
      <w:bookmarkEnd w:id="38"/>
      <w:bookmarkStart w:id="39" w:name="1．素质"/>
      <w:bookmarkEnd w:id="39"/>
      <w:bookmarkStart w:id="40" w:name="_Toc1417618074"/>
      <w:r>
        <w:rPr>
          <w:rFonts w:hint="eastAsia"/>
          <w:lang w:val="en-US" w:eastAsia="zh-CN"/>
        </w:rPr>
        <w:t>（一）素质</w:t>
      </w:r>
      <w:bookmarkEnd w:id="40"/>
    </w:p>
    <w:p w14:paraId="3C302FF1">
      <w:pPr>
        <w:spacing w:line="360" w:lineRule="auto"/>
        <w:ind w:firstLine="960" w:firstLineChars="4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【思想政治素质】</w:t>
      </w:r>
    </w:p>
    <w:p w14:paraId="436B82E0">
      <w:pPr>
        <w:spacing w:line="360" w:lineRule="auto"/>
        <w:ind w:left="660" w:leftChars="300" w:right="550" w:rightChars="250"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Q1. 坚定拥护中国共产党领导和中国特色社会主义制度，以习近平新时代中国特色社会主义思想为指导，践行社会主义核心价值观，具有坚定的理想信念、深厚的爱国情感和中华民族自豪感</w:t>
      </w:r>
      <w:r>
        <w:rPr>
          <w:rFonts w:hint="eastAsia" w:ascii="宋体" w:hAnsi="宋体" w:eastAsia="宋体" w:cs="宋体"/>
          <w:sz w:val="24"/>
          <w:szCs w:val="24"/>
          <w:lang w:val="zh-CN" w:eastAsia="zh-CN" w:bidi="zh-CN"/>
        </w:rPr>
        <w:t>。</w:t>
      </w:r>
    </w:p>
    <w:p w14:paraId="7C6B74B2">
      <w:pPr>
        <w:adjustRightInd w:val="0"/>
        <w:spacing w:line="360" w:lineRule="auto"/>
        <w:ind w:left="719" w:leftChars="327" w:right="550" w:rightChars="250" w:firstLine="300" w:firstLineChars="125"/>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Q2. 了解相关行业文化，具有爱岗敬业的职业精神，遵守职业道德准则和行为规范，具备社会责任感和担当精神</w:t>
      </w:r>
      <w:r>
        <w:rPr>
          <w:rFonts w:hint="eastAsia" w:ascii="宋体" w:hAnsi="宋体" w:eastAsia="宋体" w:cs="宋体"/>
          <w:sz w:val="24"/>
          <w:szCs w:val="24"/>
          <w:lang w:val="zh-CN" w:eastAsia="zh-CN" w:bidi="zh-CN"/>
        </w:rPr>
        <w:t>。</w:t>
      </w:r>
    </w:p>
    <w:p w14:paraId="0A4D2FA6">
      <w:pPr>
        <w:spacing w:line="360" w:lineRule="auto"/>
        <w:ind w:firstLine="960" w:firstLineChars="4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【身心健康素质】</w:t>
      </w:r>
    </w:p>
    <w:p w14:paraId="3AC26161">
      <w:pPr>
        <w:adjustRightInd w:val="0"/>
        <w:spacing w:line="360" w:lineRule="auto"/>
        <w:ind w:left="660" w:leftChars="300" w:right="550" w:rightChars="250" w:firstLine="540" w:firstLineChars="225"/>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Q3. 掌握身体运动的基本知识和至少 1 项体育运动技能，达到国家大学生体质健康测试合格标准，养成良好的运动习惯、卫生习惯和行为习惯；具备一定的心理调适能力</w:t>
      </w:r>
      <w:r>
        <w:rPr>
          <w:rFonts w:hint="eastAsia" w:ascii="宋体" w:hAnsi="宋体" w:eastAsia="宋体" w:cs="宋体"/>
          <w:sz w:val="24"/>
          <w:szCs w:val="24"/>
          <w:lang w:val="zh-CN" w:eastAsia="zh-CN" w:bidi="zh-CN"/>
        </w:rPr>
        <w:t>。</w:t>
      </w:r>
    </w:p>
    <w:p w14:paraId="4E1E98A9">
      <w:pPr>
        <w:adjustRightInd w:val="0"/>
        <w:spacing w:line="360" w:lineRule="auto"/>
        <w:ind w:left="660" w:leftChars="300" w:right="550" w:rightChars="250" w:firstLine="540" w:firstLineChars="225"/>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Q4. 掌握必备的美育知识，具有一定的文化修养、审美能力，形成至少1项艺术特长或爱好</w:t>
      </w:r>
      <w:r>
        <w:rPr>
          <w:rFonts w:hint="eastAsia" w:ascii="宋体" w:hAnsi="宋体" w:eastAsia="宋体" w:cs="宋体"/>
          <w:sz w:val="24"/>
          <w:szCs w:val="24"/>
          <w:lang w:val="zh-CN" w:eastAsia="zh-CN" w:bidi="zh-CN"/>
        </w:rPr>
        <w:t>。</w:t>
      </w:r>
    </w:p>
    <w:p w14:paraId="06D35DBF">
      <w:pPr>
        <w:spacing w:line="360" w:lineRule="auto"/>
        <w:ind w:firstLine="960" w:firstLineChars="4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【职业素养】</w:t>
      </w:r>
    </w:p>
    <w:p w14:paraId="75C00D66">
      <w:pPr>
        <w:adjustRightInd w:val="0"/>
        <w:spacing w:line="360" w:lineRule="auto"/>
        <w:ind w:left="660" w:leftChars="300" w:right="550" w:rightChars="250" w:firstLine="540" w:firstLineChars="225"/>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 xml:space="preserve">Q5. </w:t>
      </w:r>
      <w:r>
        <w:rPr>
          <w:rFonts w:hint="eastAsia" w:ascii="宋体" w:hAnsi="宋体" w:eastAsia="宋体" w:cs="宋体"/>
          <w:sz w:val="24"/>
          <w:szCs w:val="24"/>
          <w:lang w:val="zh-CN" w:eastAsia="zh-CN" w:bidi="zh-CN"/>
        </w:rPr>
        <w:t>树立正确的劳动观，尊重劳动，热爱劳动，具备与本专业职业发展相适应的劳动素养，弘扬劳模精神、劳动精神、工匠精神，弘扬劳动光荣、技能宝贵、创造伟大的时代风尚。</w:t>
      </w:r>
    </w:p>
    <w:p w14:paraId="4959A9DF">
      <w:pPr>
        <w:adjustRightInd w:val="0"/>
        <w:spacing w:line="360" w:lineRule="auto"/>
        <w:ind w:left="1100" w:leftChars="500" w:right="550" w:rightChars="250" w:firstLine="98" w:firstLineChars="41"/>
      </w:pPr>
      <w:r>
        <w:rPr>
          <w:rFonts w:hint="eastAsia" w:ascii="宋体" w:hAnsi="宋体" w:eastAsia="宋体" w:cs="宋体"/>
          <w:sz w:val="24"/>
          <w:szCs w:val="24"/>
          <w:lang w:val="en-US" w:eastAsia="zh-CN" w:bidi="zh-CN"/>
        </w:rPr>
        <w:t xml:space="preserve">Q6. </w:t>
      </w:r>
      <w:r>
        <w:rPr>
          <w:rFonts w:hint="eastAsia" w:ascii="宋体" w:hAnsi="宋体" w:eastAsia="宋体" w:cs="宋体"/>
          <w:sz w:val="24"/>
          <w:szCs w:val="24"/>
          <w:lang w:val="zh-CN" w:eastAsia="zh-CN" w:bidi="zh-CN"/>
        </w:rPr>
        <w:t>勇于奋斗、乐观向上，具有自我管理能力和职业生涯规划的意识，</w:t>
      </w:r>
      <w:r>
        <w:rPr>
          <w:rFonts w:hint="eastAsia" w:ascii="宋体" w:hAnsi="宋体" w:eastAsia="宋体" w:cs="宋体"/>
          <w:sz w:val="24"/>
          <w:szCs w:val="24"/>
          <w:lang w:val="en-US" w:eastAsia="zh-CN" w:bidi="zh-CN"/>
        </w:rPr>
        <w:t>具有良好的人文素养与科学素养。</w:t>
      </w:r>
    </w:p>
    <w:p w14:paraId="0ABBE33E">
      <w:pPr>
        <w:pStyle w:val="6"/>
        <w:spacing w:before="6"/>
        <w:rPr>
          <w:sz w:val="8"/>
        </w:rPr>
      </w:pPr>
    </w:p>
    <w:p w14:paraId="392438FB">
      <w:pPr>
        <w:pStyle w:val="3"/>
        <w:keepNext w:val="0"/>
        <w:keepLines w:val="0"/>
        <w:pageBreakBefore w:val="0"/>
        <w:widowControl w:val="0"/>
        <w:numPr>
          <w:ilvl w:val="0"/>
          <w:numId w:val="2"/>
        </w:numPr>
        <w:kinsoku/>
        <w:wordWrap/>
        <w:overflowPunct/>
        <w:topLinePunct w:val="0"/>
        <w:autoSpaceDE w:val="0"/>
        <w:autoSpaceDN w:val="0"/>
        <w:bidi w:val="0"/>
        <w:adjustRightInd/>
        <w:snapToGrid/>
        <w:spacing w:after="0" w:afterLines="50" w:line="454" w:lineRule="exact"/>
        <w:ind w:left="1208"/>
        <w:textAlignment w:val="auto"/>
        <w:outlineLvl w:val="1"/>
        <w:rPr>
          <w:rFonts w:hint="eastAsia"/>
          <w:lang w:val="en-US" w:eastAsia="zh-CN"/>
        </w:rPr>
      </w:pPr>
      <w:bookmarkStart w:id="41" w:name="2．知识"/>
      <w:bookmarkEnd w:id="41"/>
      <w:bookmarkStart w:id="42" w:name="2．知识"/>
      <w:bookmarkEnd w:id="42"/>
      <w:bookmarkStart w:id="43" w:name="_Toc1723389900"/>
      <w:r>
        <w:rPr>
          <w:rFonts w:hint="eastAsia"/>
          <w:lang w:val="en-US" w:eastAsia="zh-CN"/>
        </w:rPr>
        <w:t>知识</w:t>
      </w:r>
      <w:bookmarkEnd w:id="43"/>
    </w:p>
    <w:p w14:paraId="63918BFC">
      <w:pPr>
        <w:spacing w:line="360" w:lineRule="auto"/>
        <w:ind w:left="1100" w:leftChars="500" w:firstLine="0" w:firstLineChars="0"/>
        <w:rPr>
          <w:rFonts w:hint="eastAsia" w:ascii="宋体" w:hAnsi="宋体" w:eastAsia="宋体" w:cs="宋体"/>
          <w:sz w:val="24"/>
          <w:szCs w:val="24"/>
          <w:highlight w:val="none"/>
          <w:lang w:val="en-US" w:eastAsia="zh-CN" w:bidi="zh-CN"/>
        </w:rPr>
      </w:pPr>
      <w:r>
        <w:rPr>
          <w:rFonts w:ascii="宋体" w:hAnsi="宋体" w:eastAsia="宋体" w:cs="宋体"/>
          <w:sz w:val="24"/>
          <w:szCs w:val="24"/>
          <w:highlight w:val="none"/>
          <w:lang w:val="zh-CN" w:eastAsia="zh-CN" w:bidi="zh-CN"/>
        </w:rPr>
        <w:t>【</w:t>
      </w:r>
      <w:r>
        <w:rPr>
          <w:rFonts w:hint="eastAsia" w:ascii="宋体" w:hAnsi="宋体" w:eastAsia="宋体" w:cs="宋体"/>
          <w:sz w:val="24"/>
          <w:szCs w:val="24"/>
          <w:highlight w:val="none"/>
          <w:lang w:val="zh-CN" w:eastAsia="zh-CN" w:bidi="zh-CN"/>
        </w:rPr>
        <w:t>通用知识</w:t>
      </w:r>
      <w:r>
        <w:rPr>
          <w:rFonts w:ascii="宋体" w:hAnsi="宋体" w:eastAsia="宋体" w:cs="宋体"/>
          <w:sz w:val="24"/>
          <w:szCs w:val="24"/>
          <w:highlight w:val="none"/>
          <w:lang w:val="zh-CN" w:eastAsia="zh-CN" w:bidi="zh-CN"/>
        </w:rPr>
        <w:t>】</w:t>
      </w:r>
    </w:p>
    <w:p w14:paraId="57B3E9E4">
      <w:pPr>
        <w:adjustRightInd w:val="0"/>
        <w:spacing w:line="360" w:lineRule="auto"/>
        <w:ind w:left="1100" w:leftChars="500" w:firstLine="0" w:firstLine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K1. </w:t>
      </w:r>
      <w:r>
        <w:rPr>
          <w:rFonts w:hint="eastAsia" w:ascii="宋体" w:hAnsi="宋体" w:eastAsia="宋体" w:cs="宋体"/>
          <w:color w:val="auto"/>
          <w:sz w:val="24"/>
          <w:szCs w:val="24"/>
          <w:highlight w:val="none"/>
          <w:lang w:val="zh-CN" w:eastAsia="zh-CN" w:bidi="zh-CN"/>
        </w:rPr>
        <w:t>掌握必备的思想政治理论和军事理论、法律与环境保护的基本知识；</w:t>
      </w:r>
    </w:p>
    <w:p w14:paraId="52D0DB39">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663" w:leftChars="0" w:right="550" w:rightChars="0" w:firstLine="436" w:firstLineChars="182"/>
        <w:textAlignment w:val="auto"/>
        <w:outlineLvl w:val="2"/>
        <w:rPr>
          <w:rFonts w:hint="eastAsia" w:ascii="宋体" w:hAnsi="宋体" w:eastAsia="宋体" w:cs="宋体"/>
          <w:color w:val="auto"/>
          <w:sz w:val="24"/>
          <w:szCs w:val="24"/>
          <w:highlight w:val="none"/>
          <w:lang w:val="en-US" w:eastAsia="zh-CN" w:bidi="zh-CN"/>
        </w:rPr>
      </w:pPr>
      <w:bookmarkStart w:id="44" w:name="_Toc303649146"/>
      <w:bookmarkStart w:id="45" w:name="_Toc1062621580"/>
      <w:bookmarkStart w:id="46" w:name="_Toc1902102211"/>
      <w:r>
        <w:rPr>
          <w:rFonts w:hint="eastAsia" w:ascii="宋体" w:hAnsi="宋体" w:eastAsia="宋体" w:cs="宋体"/>
          <w:color w:val="auto"/>
          <w:sz w:val="24"/>
          <w:szCs w:val="24"/>
          <w:highlight w:val="none"/>
          <w:lang w:val="en-US" w:eastAsia="zh-CN" w:bidi="zh-CN"/>
        </w:rPr>
        <w:t>K2. 掌握支撑本专业学习和可持续发展必备的语文、数学、外语（英语等）、信息技术等文化基础知识。</w:t>
      </w:r>
    </w:p>
    <w:p w14:paraId="14064A64">
      <w:pPr>
        <w:keepNext w:val="0"/>
        <w:keepLines w:val="0"/>
        <w:pageBreakBefore w:val="0"/>
        <w:widowControl w:val="0"/>
        <w:kinsoku/>
        <w:wordWrap/>
        <w:overflowPunct/>
        <w:topLinePunct w:val="0"/>
        <w:autoSpaceDE w:val="0"/>
        <w:autoSpaceDN w:val="0"/>
        <w:bidi w:val="0"/>
        <w:adjustRightInd/>
        <w:snapToGrid/>
        <w:spacing w:after="0" w:afterLines="50" w:line="360" w:lineRule="exact"/>
        <w:ind w:left="1100" w:leftChars="500" w:right="110" w:rightChars="50" w:firstLine="0" w:firstLineChars="0"/>
        <w:textAlignment w:val="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【专业知识】</w:t>
      </w:r>
    </w:p>
    <w:p w14:paraId="16E533AE">
      <w:pPr>
        <w:spacing w:line="360" w:lineRule="auto"/>
        <w:ind w:left="660" w:leftChars="300" w:right="550" w:rightChars="250" w:firstLine="439" w:firstLineChars="183"/>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K3. 掌握与本专业对应职业活动相关的国家法律、行业规定，掌握绿色生产、环境保护、安全防护、质量管理等相关知识与技能。</w:t>
      </w:r>
    </w:p>
    <w:bookmarkEnd w:id="44"/>
    <w:bookmarkEnd w:id="45"/>
    <w:bookmarkEnd w:id="46"/>
    <w:p w14:paraId="127C206F">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98" w:leftChars="499" w:right="924" w:rightChars="0" w:firstLine="0" w:firstLineChars="0"/>
        <w:textAlignment w:val="auto"/>
        <w:rPr>
          <w:color w:val="auto"/>
          <w:highlight w:val="none"/>
        </w:rPr>
      </w:pPr>
      <w:r>
        <w:rPr>
          <w:rFonts w:hint="eastAsia" w:ascii="宋体" w:hAnsi="宋体" w:eastAsia="宋体" w:cs="宋体"/>
          <w:color w:val="auto"/>
          <w:sz w:val="24"/>
          <w:szCs w:val="24"/>
          <w:highlight w:val="none"/>
          <w:lang w:val="en-US" w:eastAsia="zh-CN" w:bidi="zh-CN"/>
        </w:rPr>
        <w:t xml:space="preserve">K4. </w:t>
      </w:r>
      <w:r>
        <w:rPr>
          <w:rFonts w:hint="eastAsia"/>
          <w:color w:val="auto"/>
          <w:highlight w:val="none"/>
          <w:lang w:val="en-US" w:eastAsia="zh-CN"/>
        </w:rPr>
        <w:t>掌握</w:t>
      </w:r>
      <w:r>
        <w:rPr>
          <w:color w:val="auto"/>
          <w:highlight w:val="none"/>
        </w:rPr>
        <w:t>植物生产环境</w:t>
      </w:r>
      <w:r>
        <w:rPr>
          <w:rFonts w:hint="eastAsia"/>
          <w:color w:val="auto"/>
          <w:highlight w:val="none"/>
          <w:lang w:eastAsia="zh-CN"/>
        </w:rPr>
        <w:t>、</w:t>
      </w:r>
      <w:r>
        <w:rPr>
          <w:rFonts w:hint="eastAsia"/>
          <w:color w:val="auto"/>
          <w:highlight w:val="none"/>
          <w:lang w:val="en-US" w:eastAsia="zh-CN"/>
        </w:rPr>
        <w:t>植物生长发育规律等方面的专业基础知识</w:t>
      </w:r>
      <w:r>
        <w:rPr>
          <w:color w:val="auto"/>
          <w:highlight w:val="none"/>
        </w:rPr>
        <w:t>；</w:t>
      </w:r>
    </w:p>
    <w:p w14:paraId="33732667">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98" w:leftChars="499" w:right="924" w:rightChars="0" w:firstLine="0" w:firstLineChars="0"/>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val="en-US" w:eastAsia="zh-CN" w:bidi="zh-CN"/>
        </w:rPr>
        <w:t xml:space="preserve">K5. </w:t>
      </w:r>
      <w:r>
        <w:t>掌握</w:t>
      </w:r>
      <w:r>
        <w:rPr>
          <w:rFonts w:hint="eastAsia"/>
          <w:lang w:val="en-US" w:eastAsia="zh-CN"/>
        </w:rPr>
        <w:t>植物</w:t>
      </w:r>
      <w:r>
        <w:t>病虫害识别、防治基础知识</w:t>
      </w:r>
      <w:r>
        <w:rPr>
          <w:rFonts w:hint="eastAsia"/>
          <w:lang w:eastAsia="zh-CN"/>
        </w:rPr>
        <w:t>；</w:t>
      </w:r>
    </w:p>
    <w:p w14:paraId="19B95CD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123" w:leftChars="0" w:right="924" w:rightChars="0"/>
        <w:textAlignment w:val="auto"/>
        <w:outlineLvl w:val="2"/>
        <w:rPr>
          <w:color w:val="auto"/>
          <w:highlight w:val="none"/>
        </w:rPr>
      </w:pPr>
      <w:bookmarkStart w:id="47" w:name="_Toc1006886608"/>
      <w:bookmarkStart w:id="48" w:name="_Toc1010051550"/>
      <w:bookmarkStart w:id="49" w:name="_Toc1190291035"/>
      <w:r>
        <w:rPr>
          <w:rFonts w:hint="eastAsia" w:ascii="宋体" w:hAnsi="宋体" w:eastAsia="宋体" w:cs="宋体"/>
          <w:color w:val="auto"/>
          <w:sz w:val="24"/>
          <w:szCs w:val="24"/>
          <w:highlight w:val="none"/>
          <w:lang w:val="en-US" w:eastAsia="zh-CN" w:bidi="zh-CN"/>
        </w:rPr>
        <w:t xml:space="preserve">K6. </w:t>
      </w:r>
      <w:r>
        <w:rPr>
          <w:rFonts w:hint="eastAsia"/>
          <w:color w:val="auto"/>
          <w:highlight w:val="none"/>
          <w:lang w:val="en-US" w:eastAsia="zh-CN"/>
        </w:rPr>
        <w:t>掌握生态农业生产技术及生态农业生产模式等方面的专业</w:t>
      </w:r>
      <w:r>
        <w:rPr>
          <w:color w:val="auto"/>
          <w:highlight w:val="none"/>
        </w:rPr>
        <w:t>知识；</w:t>
      </w:r>
      <w:bookmarkEnd w:id="47"/>
      <w:bookmarkEnd w:id="48"/>
      <w:bookmarkEnd w:id="49"/>
    </w:p>
    <w:p w14:paraId="548CF7A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678" w:leftChars="308" w:right="550" w:rightChars="0" w:firstLine="420" w:firstLineChars="175"/>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K7. 掌握现代设施农业及标准化高质量生产、病虫害绿色防治等方面等方面的专业知识；</w:t>
      </w:r>
    </w:p>
    <w:p w14:paraId="7C4C843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98" w:leftChars="499" w:right="924" w:righ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K8. 掌握生态农业企业经营、农产品营销、农业推广等方面的专业知识；</w:t>
      </w:r>
    </w:p>
    <w:p w14:paraId="4C93E289">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98" w:leftChars="499" w:right="924"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K9. 掌握农产品质量及品质检测等方面的专业知识；</w:t>
      </w:r>
    </w:p>
    <w:p w14:paraId="2363D31B">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678" w:leftChars="308" w:right="550" w:rightChars="0" w:firstLine="420" w:firstLineChars="175"/>
        <w:textAlignment w:val="auto"/>
        <w:rPr>
          <w:rFonts w:hint="eastAsia"/>
          <w:color w:val="auto"/>
          <w:highlight w:val="none"/>
          <w:lang w:eastAsia="zh-CN"/>
        </w:rPr>
      </w:pPr>
      <w:r>
        <w:rPr>
          <w:rFonts w:hint="eastAsia" w:ascii="宋体" w:hAnsi="宋体" w:eastAsia="宋体" w:cs="宋体"/>
          <w:color w:val="auto"/>
          <w:highlight w:val="none"/>
          <w:lang w:val="en-US" w:eastAsia="zh-CN"/>
        </w:rPr>
        <w:t>K10.熟悉本专业或行业内职业法规基本知识、信息安全法律法规等知识，熟悉农业生态发展、</w:t>
      </w:r>
      <w:r>
        <w:rPr>
          <w:rFonts w:hint="eastAsia" w:cs="宋体"/>
          <w:color w:val="auto"/>
          <w:highlight w:val="none"/>
          <w:lang w:val="en-US" w:eastAsia="zh-CN"/>
        </w:rPr>
        <w:t>作物</w:t>
      </w:r>
      <w:r>
        <w:rPr>
          <w:rFonts w:hint="eastAsia" w:ascii="宋体" w:hAnsi="宋体" w:eastAsia="宋体" w:cs="宋体"/>
          <w:color w:val="auto"/>
          <w:highlight w:val="none"/>
          <w:lang w:val="en-US" w:eastAsia="zh-CN"/>
        </w:rPr>
        <w:t>安全生产、文明生产等相关知识。</w:t>
      </w:r>
    </w:p>
    <w:p w14:paraId="539DBE1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663" w:leftChars="0" w:right="550" w:rightChars="0" w:firstLine="458" w:firstLineChars="191"/>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bidi="zh-CN"/>
        </w:rPr>
        <w:t xml:space="preserve">K11. </w:t>
      </w:r>
      <w:r>
        <w:rPr>
          <w:szCs w:val="21"/>
        </w:rPr>
        <w:t>能够独立开展农业技术推广</w:t>
      </w:r>
      <w:r>
        <w:rPr>
          <w:rFonts w:hint="eastAsia"/>
          <w:szCs w:val="21"/>
        </w:rPr>
        <w:t>，</w:t>
      </w:r>
      <w:r>
        <w:rPr>
          <w:szCs w:val="21"/>
        </w:rPr>
        <w:t>熟悉农业物联网技术</w:t>
      </w:r>
      <w:r>
        <w:rPr>
          <w:rFonts w:hint="eastAsia"/>
          <w:szCs w:val="21"/>
        </w:rPr>
        <w:t>、</w:t>
      </w:r>
      <w:r>
        <w:rPr>
          <w:rFonts w:hint="eastAsia"/>
          <w:szCs w:val="21"/>
          <w:lang w:val="en-US" w:eastAsia="zh-CN"/>
        </w:rPr>
        <w:t>植保</w:t>
      </w:r>
      <w:r>
        <w:rPr>
          <w:szCs w:val="21"/>
        </w:rPr>
        <w:t>无人机技术等本专业</w:t>
      </w:r>
      <w:r>
        <w:rPr>
          <w:rFonts w:hint="eastAsia"/>
          <w:szCs w:val="21"/>
        </w:rPr>
        <w:t>最新领域相关</w:t>
      </w:r>
      <w:r>
        <w:rPr>
          <w:szCs w:val="21"/>
        </w:rPr>
        <w:t>知识。</w:t>
      </w:r>
    </w:p>
    <w:p w14:paraId="4BA5BFF7">
      <w:pPr>
        <w:pStyle w:val="6"/>
        <w:spacing w:before="6"/>
        <w:rPr>
          <w:color w:val="auto"/>
          <w:sz w:val="8"/>
          <w:highlight w:val="yellow"/>
        </w:rPr>
      </w:pPr>
    </w:p>
    <w:p w14:paraId="4DAEAB7C">
      <w:pPr>
        <w:pStyle w:val="3"/>
        <w:keepNext w:val="0"/>
        <w:keepLines w:val="0"/>
        <w:pageBreakBefore w:val="0"/>
        <w:widowControl w:val="0"/>
        <w:kinsoku/>
        <w:wordWrap/>
        <w:overflowPunct/>
        <w:topLinePunct w:val="0"/>
        <w:autoSpaceDE w:val="0"/>
        <w:autoSpaceDN w:val="0"/>
        <w:bidi w:val="0"/>
        <w:adjustRightInd/>
        <w:snapToGrid/>
        <w:spacing w:after="0" w:afterLines="50" w:line="454" w:lineRule="exact"/>
        <w:ind w:left="1208"/>
        <w:textAlignment w:val="auto"/>
        <w:outlineLvl w:val="1"/>
        <w:rPr>
          <w:rFonts w:hint="eastAsia"/>
          <w:lang w:val="en-US" w:eastAsia="zh-CN"/>
        </w:rPr>
      </w:pPr>
      <w:bookmarkStart w:id="50" w:name="3．能力"/>
      <w:bookmarkEnd w:id="50"/>
      <w:bookmarkStart w:id="51" w:name="3．能力"/>
      <w:bookmarkEnd w:id="51"/>
      <w:bookmarkStart w:id="52" w:name="_Toc1411253440"/>
      <w:r>
        <w:rPr>
          <w:rFonts w:hint="eastAsia"/>
          <w:lang w:val="en-US" w:eastAsia="zh-CN"/>
        </w:rPr>
        <w:t>（三）能力</w:t>
      </w:r>
      <w:bookmarkEnd w:id="52"/>
    </w:p>
    <w:p w14:paraId="59AE86E7">
      <w:pPr>
        <w:spacing w:line="360" w:lineRule="auto"/>
        <w:ind w:left="0" w:leftChars="0" w:firstLine="1099" w:firstLineChars="458"/>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bidi="zh-CN"/>
        </w:rPr>
        <w:t>通用能力</w:t>
      </w:r>
      <w:r>
        <w:rPr>
          <w:rFonts w:hint="eastAsia" w:ascii="宋体" w:hAnsi="宋体" w:eastAsia="宋体" w:cs="宋体"/>
          <w:color w:val="auto"/>
          <w:sz w:val="24"/>
          <w:szCs w:val="24"/>
          <w:highlight w:val="none"/>
          <w:lang w:val="zh-CN" w:eastAsia="zh-CN" w:bidi="zh-CN"/>
        </w:rPr>
        <w:t>】</w:t>
      </w:r>
    </w:p>
    <w:p w14:paraId="177A3306">
      <w:pPr>
        <w:spacing w:line="360" w:lineRule="auto"/>
        <w:ind w:left="660" w:leftChars="300" w:right="550" w:rightChars="250" w:firstLine="436" w:firstLineChars="182"/>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A1.具有探究学习、终身学习和可持续发展的能力，具有整合知识和综合运用知识分析问题和解决问题的能力，具备职业生涯规划能力。</w:t>
      </w:r>
    </w:p>
    <w:p w14:paraId="46041E42">
      <w:pPr>
        <w:widowControl/>
        <w:shd w:val="clear" w:color="auto" w:fill="FFFFFF"/>
        <w:spacing w:line="360" w:lineRule="auto"/>
        <w:ind w:left="719" w:leftChars="327" w:right="550" w:rightChars="250" w:firstLine="300" w:firstLineChars="125"/>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A2.</w:t>
      </w:r>
      <w:r>
        <w:rPr>
          <w:rFonts w:hint="eastAsia" w:ascii="宋体" w:hAnsi="宋体" w:eastAsia="宋体" w:cs="宋体"/>
          <w:sz w:val="24"/>
          <w:szCs w:val="24"/>
          <w:lang w:val="zh-CN" w:eastAsia="zh-CN" w:bidi="zh-CN"/>
        </w:rPr>
        <w:t>具备常用办公软件、工具软件和多媒体软件的使用能力，</w:t>
      </w:r>
      <w:r>
        <w:rPr>
          <w:rFonts w:hint="eastAsia" w:ascii="宋体" w:hAnsi="宋体" w:eastAsia="宋体" w:cs="宋体"/>
          <w:sz w:val="24"/>
          <w:szCs w:val="24"/>
          <w:lang w:val="en-US" w:eastAsia="zh-CN" w:bidi="zh-CN"/>
        </w:rPr>
        <w:t>具有适应本行业数字化和智能化发展需求的数字技能。</w:t>
      </w:r>
    </w:p>
    <w:p w14:paraId="2709A2D8">
      <w:pPr>
        <w:widowControl/>
        <w:shd w:val="clear" w:color="auto" w:fill="FFFFFF"/>
        <w:spacing w:line="360" w:lineRule="auto"/>
        <w:ind w:left="660" w:leftChars="300" w:right="550" w:rightChars="250" w:firstLine="300" w:firstLineChars="125"/>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A3.具有良好的语言表达能力、文字表达能力、沟通合作能力，具有较强的集体意识和团队合作意识，学习 1 门外语并结合本专业加以运用。</w:t>
      </w:r>
    </w:p>
    <w:p w14:paraId="3D6815D6">
      <w:pPr>
        <w:spacing w:line="360" w:lineRule="auto"/>
        <w:ind w:left="0" w:leftChars="0" w:firstLine="1200" w:firstLineChars="500"/>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w:t>
      </w:r>
      <w:r>
        <w:rPr>
          <w:rFonts w:hint="eastAsia" w:ascii="宋体" w:hAnsi="宋体" w:eastAsia="宋体" w:cs="宋体"/>
          <w:sz w:val="24"/>
          <w:szCs w:val="24"/>
          <w:lang w:val="zh-CN" w:eastAsia="zh-CN" w:bidi="zh-CN"/>
        </w:rPr>
        <w:t>专业能力</w:t>
      </w:r>
      <w:r>
        <w:rPr>
          <w:rFonts w:ascii="宋体" w:hAnsi="宋体" w:eastAsia="宋体" w:cs="宋体"/>
          <w:sz w:val="24"/>
          <w:szCs w:val="24"/>
          <w:lang w:val="zh-CN" w:eastAsia="zh-CN" w:bidi="zh-CN"/>
        </w:rPr>
        <w:t>】</w:t>
      </w:r>
    </w:p>
    <w:p w14:paraId="17E66DB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0" w:lineRule="auto"/>
        <w:ind w:left="663" w:leftChars="0" w:right="550" w:rightChars="0" w:firstLine="458" w:firstLineChars="191"/>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A4. 能够进行绿色食品、有机农产品、地理标志农产品生产、培育与管理的</w:t>
      </w:r>
      <w:r>
        <w:rPr>
          <w:rFonts w:hint="eastAsia" w:ascii="宋体" w:hAnsi="宋体" w:eastAsia="宋体" w:cs="宋体"/>
          <w:sz w:val="24"/>
          <w:szCs w:val="24"/>
          <w:lang w:val="zh-CN" w:eastAsia="zh-CN" w:bidi="zh-CN"/>
        </w:rPr>
        <w:t>能力；</w:t>
      </w:r>
    </w:p>
    <w:p w14:paraId="0F9C8DC8">
      <w:pPr>
        <w:pStyle w:val="6"/>
        <w:keepNext w:val="0"/>
        <w:keepLines w:val="0"/>
        <w:pageBreakBefore w:val="0"/>
        <w:widowControl w:val="0"/>
        <w:numPr>
          <w:ilvl w:val="0"/>
          <w:numId w:val="0"/>
        </w:numPr>
        <w:tabs>
          <w:tab w:val="left" w:pos="1735"/>
        </w:tabs>
        <w:kinsoku/>
        <w:wordWrap/>
        <w:overflowPunct/>
        <w:topLinePunct w:val="0"/>
        <w:autoSpaceDE w:val="0"/>
        <w:autoSpaceDN w:val="0"/>
        <w:bidi w:val="0"/>
        <w:adjustRightInd/>
        <w:snapToGrid/>
        <w:spacing w:before="26" w:line="360" w:lineRule="auto"/>
        <w:ind w:left="663" w:leftChars="0" w:right="550" w:rightChars="250" w:firstLine="458" w:firstLineChars="191"/>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A5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 xml:space="preserve"> 能够在农业生态发展、绿色发展的理念下，具有对化肥、农药等投入品减量化，农业生产废弃物无害化处理和资源化利用的能力</w:t>
      </w:r>
      <w:r>
        <w:rPr>
          <w:rFonts w:ascii="宋体" w:hAnsi="宋体" w:eastAsia="宋体" w:cs="宋体"/>
          <w:sz w:val="24"/>
          <w:szCs w:val="24"/>
          <w:lang w:val="zh-CN" w:eastAsia="zh-CN" w:bidi="zh-CN"/>
        </w:rPr>
        <w:t>；</w:t>
      </w:r>
    </w:p>
    <w:p w14:paraId="432044F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443" w:leftChars="0" w:right="550" w:rightChars="0" w:firstLine="679" w:firstLineChars="283"/>
        <w:textAlignment w:val="auto"/>
        <w:outlineLvl w:val="2"/>
        <w:rPr>
          <w:rFonts w:hint="eastAsia" w:ascii="宋体" w:hAnsi="宋体" w:eastAsia="宋体" w:cs="宋体"/>
          <w:sz w:val="24"/>
          <w:szCs w:val="24"/>
          <w:lang w:val="zh-CN" w:eastAsia="zh-CN" w:bidi="zh-CN"/>
        </w:rPr>
      </w:pPr>
      <w:bookmarkStart w:id="53" w:name="_Toc2127168612"/>
      <w:bookmarkStart w:id="54" w:name="_Toc702861253"/>
      <w:bookmarkStart w:id="55" w:name="_Toc1712782888"/>
      <w:r>
        <w:rPr>
          <w:rFonts w:hint="eastAsia" w:ascii="宋体" w:hAnsi="宋体" w:eastAsia="宋体" w:cs="宋体"/>
          <w:sz w:val="24"/>
          <w:szCs w:val="24"/>
          <w:lang w:val="en-US" w:eastAsia="zh-CN" w:bidi="zh-CN"/>
        </w:rPr>
        <w:t>A6</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 xml:space="preserve"> 能够准确识别和诊断本区域内主要病虫草害，并能</w:t>
      </w:r>
      <w:r>
        <w:rPr>
          <w:rFonts w:ascii="宋体" w:hAnsi="宋体" w:eastAsia="宋体" w:cs="宋体"/>
          <w:sz w:val="24"/>
          <w:szCs w:val="24"/>
          <w:lang w:val="zh-CN" w:eastAsia="zh-CN" w:bidi="zh-CN"/>
        </w:rPr>
        <w:t>在</w:t>
      </w:r>
      <w:r>
        <w:rPr>
          <w:rFonts w:hint="eastAsia" w:ascii="宋体" w:hAnsi="宋体" w:eastAsia="宋体" w:cs="宋体"/>
          <w:sz w:val="24"/>
          <w:szCs w:val="24"/>
          <w:lang w:val="en-US" w:eastAsia="zh-CN" w:bidi="zh-CN"/>
        </w:rPr>
        <w:t>农业生产过程中开展病虫草害绿色防控工作</w:t>
      </w:r>
      <w:r>
        <w:rPr>
          <w:rFonts w:ascii="宋体" w:hAnsi="宋体" w:eastAsia="宋体" w:cs="宋体"/>
          <w:sz w:val="24"/>
          <w:szCs w:val="24"/>
          <w:lang w:val="zh-CN" w:eastAsia="zh-CN" w:bidi="zh-CN"/>
        </w:rPr>
        <w:t>；</w:t>
      </w:r>
      <w:bookmarkEnd w:id="53"/>
      <w:bookmarkEnd w:id="54"/>
      <w:bookmarkEnd w:id="55"/>
    </w:p>
    <w:p w14:paraId="6563B00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1123" w:leftChars="0" w:right="926" w:rightChars="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A7</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 xml:space="preserve"> 能够利用现代化营销手段进行农产品和农业投入品市场营销</w:t>
      </w:r>
      <w:r>
        <w:rPr>
          <w:rFonts w:hint="eastAsia" w:ascii="宋体" w:hAnsi="宋体" w:eastAsia="宋体" w:cs="宋体"/>
          <w:sz w:val="24"/>
          <w:szCs w:val="24"/>
          <w:lang w:val="zh-CN" w:eastAsia="zh-CN" w:bidi="zh-CN"/>
        </w:rPr>
        <w:t>；</w:t>
      </w:r>
    </w:p>
    <w:p w14:paraId="302583A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663" w:leftChars="0" w:right="550" w:rightChars="0" w:firstLine="458" w:firstLineChars="191"/>
        <w:textAlignment w:val="auto"/>
        <w:outlineLvl w:val="2"/>
        <w:rPr>
          <w:rFonts w:hint="eastAsia" w:ascii="宋体" w:hAnsi="宋体" w:eastAsia="宋体" w:cs="宋体"/>
          <w:sz w:val="24"/>
          <w:szCs w:val="24"/>
          <w:lang w:val="zh-CN" w:eastAsia="zh-CN" w:bidi="zh-CN"/>
        </w:rPr>
      </w:pPr>
      <w:bookmarkStart w:id="56" w:name="_Toc1829020671"/>
      <w:bookmarkStart w:id="57" w:name="_Toc1871194228"/>
      <w:bookmarkStart w:id="58" w:name="_Toc15106628"/>
      <w:r>
        <w:rPr>
          <w:rFonts w:hint="eastAsia" w:ascii="宋体" w:hAnsi="宋体" w:eastAsia="宋体" w:cs="宋体"/>
          <w:sz w:val="24"/>
          <w:szCs w:val="24"/>
          <w:lang w:val="en-US" w:eastAsia="zh-CN" w:bidi="zh-CN"/>
        </w:rPr>
        <w:t>A8</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 xml:space="preserve"> </w:t>
      </w:r>
      <w:r>
        <w:rPr>
          <w:rFonts w:hint="eastAsia" w:ascii="宋体" w:hAnsi="宋体" w:cs="宋体"/>
        </w:rPr>
        <w:t>能对农作物市场进行分析定位，学习掌握</w:t>
      </w:r>
      <w:r>
        <w:rPr>
          <w:rFonts w:hint="eastAsia" w:cs="宋体"/>
          <w:lang w:val="en-US" w:eastAsia="zh-CN"/>
        </w:rPr>
        <w:t>农产品</w:t>
      </w:r>
      <w:r>
        <w:rPr>
          <w:rFonts w:hint="eastAsia" w:ascii="宋体" w:hAnsi="宋体" w:cs="宋体"/>
        </w:rPr>
        <w:t>营销知识、技巧，具有搭建营销渠道和使用信息化手段开展种子销售的能力。</w:t>
      </w:r>
      <w:r>
        <w:rPr>
          <w:rFonts w:hint="eastAsia" w:ascii="宋体" w:hAnsi="宋体" w:eastAsia="宋体" w:cs="宋体"/>
          <w:sz w:val="24"/>
          <w:szCs w:val="24"/>
          <w:lang w:val="zh-CN" w:eastAsia="zh-CN" w:bidi="zh-CN"/>
        </w:rPr>
        <w:t>；</w:t>
      </w:r>
      <w:bookmarkEnd w:id="56"/>
      <w:bookmarkEnd w:id="57"/>
      <w:bookmarkEnd w:id="58"/>
    </w:p>
    <w:p w14:paraId="28BDB5F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1123" w:leftChars="0" w:right="926" w:rightChars="0"/>
        <w:textAlignment w:val="auto"/>
        <w:outlineLvl w:val="2"/>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A9. 能够对农产品产地进行环境监控和农产品质量检测</w:t>
      </w:r>
      <w:r>
        <w:rPr>
          <w:rFonts w:hint="eastAsia" w:ascii="宋体" w:hAnsi="宋体" w:eastAsia="宋体" w:cs="宋体"/>
          <w:sz w:val="24"/>
          <w:szCs w:val="24"/>
          <w:lang w:val="zh-CN" w:eastAsia="zh-CN" w:bidi="zh-CN"/>
        </w:rPr>
        <w:t>的能力；</w:t>
      </w:r>
    </w:p>
    <w:p w14:paraId="56DB230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1123" w:leftChars="0" w:right="926" w:rightChars="0"/>
        <w:textAlignment w:val="auto"/>
        <w:outlineLvl w:val="2"/>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A10. 能够进行农业安全生产，具有自我防护的能力；</w:t>
      </w:r>
    </w:p>
    <w:p w14:paraId="0FD27415">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27" w:line="365" w:lineRule="auto"/>
        <w:ind w:left="660" w:leftChars="0" w:right="926" w:rightChars="0"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A11</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 xml:space="preserve"> </w:t>
      </w:r>
      <w:r>
        <w:rPr>
          <w:rFonts w:hint="eastAsia"/>
          <w:szCs w:val="21"/>
          <w:lang w:val="en-US" w:eastAsia="zh-CN"/>
        </w:rPr>
        <w:t>能够</w:t>
      </w:r>
      <w:r>
        <w:rPr>
          <w:rFonts w:hint="eastAsia" w:ascii="宋体" w:hAnsi="宋体" w:eastAsia="宋体" w:cs="宋体"/>
          <w:sz w:val="24"/>
          <w:szCs w:val="24"/>
          <w:lang w:val="en-US" w:eastAsia="zh-CN" w:bidi="zh-CN"/>
        </w:rPr>
        <w:t>将物联网技术和现代信息技术应用于农业生产、经营和管理，具备</w:t>
      </w:r>
      <w:r>
        <w:rPr>
          <w:rFonts w:hint="eastAsia"/>
          <w:szCs w:val="21"/>
        </w:rPr>
        <w:t>技术技能迁移</w:t>
      </w:r>
      <w:r>
        <w:rPr>
          <w:rFonts w:hint="eastAsia" w:ascii="宋体" w:hAnsi="宋体" w:eastAsia="宋体" w:cs="宋体"/>
          <w:sz w:val="24"/>
          <w:szCs w:val="24"/>
          <w:lang w:val="en-US" w:eastAsia="zh-CN" w:bidi="zh-CN"/>
        </w:rPr>
        <w:t>的能力。</w:t>
      </w:r>
    </w:p>
    <w:p w14:paraId="19D2D053">
      <w:pPr>
        <w:rPr>
          <w:sz w:val="28"/>
        </w:rPr>
      </w:pPr>
      <w:r>
        <w:rPr>
          <w:sz w:val="28"/>
        </w:rPr>
        <w:br w:type="page"/>
      </w:r>
    </w:p>
    <w:p w14:paraId="78B81DEE">
      <w:pPr>
        <w:pStyle w:val="2"/>
        <w:bidi w:val="0"/>
        <w:outlineLvl w:val="0"/>
        <w:rPr>
          <w:rFonts w:hint="eastAsia"/>
          <w:lang w:val="en-US" w:eastAsia="zh-CN"/>
        </w:rPr>
      </w:pPr>
      <w:bookmarkStart w:id="59" w:name="六、课程设置及要求"/>
      <w:bookmarkEnd w:id="59"/>
      <w:bookmarkStart w:id="60" w:name="_Toc494026450"/>
      <w:r>
        <w:rPr>
          <w:rFonts w:hint="eastAsia"/>
          <w:lang w:val="en-US" w:eastAsia="zh-CN"/>
        </w:rPr>
        <w:t>七、课程设置及要求</w:t>
      </w:r>
      <w:bookmarkEnd w:id="60"/>
    </w:p>
    <w:p w14:paraId="40C86892">
      <w:pPr>
        <w:pStyle w:val="3"/>
        <w:spacing w:line="454" w:lineRule="exact"/>
        <w:ind w:left="1205"/>
        <w:outlineLvl w:val="1"/>
        <w:rPr>
          <w:rFonts w:hint="eastAsia"/>
          <w:lang w:val="en-US" w:eastAsia="zh-CN"/>
        </w:rPr>
      </w:pPr>
      <w:bookmarkStart w:id="61" w:name="（一）课程设置情况"/>
      <w:bookmarkEnd w:id="61"/>
      <w:bookmarkStart w:id="62" w:name="_Toc930765848"/>
      <w:r>
        <w:rPr>
          <w:rFonts w:hint="eastAsia"/>
          <w:lang w:val="en-US" w:eastAsia="zh-CN"/>
        </w:rPr>
        <w:t>（一）课程</w:t>
      </w:r>
      <w:bookmarkEnd w:id="62"/>
      <w:r>
        <w:rPr>
          <w:rFonts w:hint="eastAsia"/>
          <w:lang w:val="en-US" w:eastAsia="zh-CN"/>
        </w:rPr>
        <w:t>体系</w:t>
      </w:r>
    </w:p>
    <w:p w14:paraId="18FC548D">
      <w:pPr>
        <w:widowControl/>
        <w:spacing w:line="360" w:lineRule="auto"/>
        <w:ind w:left="660" w:leftChars="300" w:firstLine="480" w:firstLineChars="20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1.典型工作任务与课程设置 </w:t>
      </w:r>
    </w:p>
    <w:p w14:paraId="07F92371">
      <w:pPr>
        <w:spacing w:line="360" w:lineRule="auto"/>
        <w:ind w:left="660" w:leftChars="300" w:right="550" w:rightChars="250" w:firstLine="480" w:firstLineChars="20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通过专业调研分析，</w:t>
      </w:r>
      <w:r>
        <w:rPr>
          <w:rFonts w:ascii="宋体" w:hAnsi="宋体" w:eastAsia="宋体" w:cs="宋体"/>
          <w:color w:val="auto"/>
          <w:sz w:val="24"/>
          <w:szCs w:val="24"/>
          <w:highlight w:val="none"/>
          <w:lang w:val="zh-CN" w:eastAsia="zh-CN" w:bidi="zh-CN"/>
        </w:rPr>
        <w:t>本专业</w:t>
      </w:r>
      <w:r>
        <w:rPr>
          <w:rFonts w:hint="eastAsia" w:ascii="宋体" w:hAnsi="宋体" w:eastAsia="宋体" w:cs="宋体"/>
          <w:color w:val="auto"/>
          <w:sz w:val="24"/>
          <w:szCs w:val="24"/>
          <w:highlight w:val="none"/>
          <w:lang w:val="zh-CN" w:eastAsia="zh-CN" w:bidi="zh-CN"/>
        </w:rPr>
        <w:t>岗位典型工作任务与培养规格、课程设置关系</w:t>
      </w:r>
      <w:r>
        <w:rPr>
          <w:rFonts w:ascii="宋体" w:hAnsi="宋体" w:eastAsia="宋体" w:cs="宋体"/>
          <w:color w:val="auto"/>
          <w:sz w:val="24"/>
          <w:szCs w:val="24"/>
          <w:highlight w:val="none"/>
          <w:lang w:val="zh-CN" w:eastAsia="zh-CN" w:bidi="zh-CN"/>
        </w:rPr>
        <w:t>见表</w:t>
      </w:r>
      <w:r>
        <w:rPr>
          <w:rFonts w:hint="eastAsia" w:ascii="宋体" w:hAnsi="宋体" w:eastAsia="宋体" w:cs="宋体"/>
          <w:color w:val="auto"/>
          <w:sz w:val="24"/>
          <w:szCs w:val="24"/>
          <w:highlight w:val="none"/>
          <w:lang w:val="zh-CN" w:eastAsia="zh-CN" w:bidi="zh-CN"/>
        </w:rPr>
        <w:t xml:space="preserve"> 4</w:t>
      </w:r>
      <w:r>
        <w:rPr>
          <w:rFonts w:ascii="宋体" w:hAnsi="宋体" w:eastAsia="宋体" w:cs="宋体"/>
          <w:color w:val="auto"/>
          <w:sz w:val="24"/>
          <w:szCs w:val="24"/>
          <w:highlight w:val="none"/>
          <w:lang w:val="zh-CN" w:eastAsia="zh-CN" w:bidi="zh-CN"/>
        </w:rPr>
        <w:t xml:space="preserve"> </w:t>
      </w:r>
      <w:r>
        <w:rPr>
          <w:rFonts w:hint="eastAsia" w:ascii="宋体" w:hAnsi="宋体" w:eastAsia="宋体" w:cs="宋体"/>
          <w:color w:val="auto"/>
          <w:sz w:val="24"/>
          <w:szCs w:val="24"/>
          <w:highlight w:val="none"/>
          <w:lang w:val="zh-CN" w:eastAsia="zh-CN" w:bidi="zh-CN"/>
        </w:rPr>
        <w:t>所示。</w:t>
      </w:r>
    </w:p>
    <w:p w14:paraId="14A9078D">
      <w:pPr>
        <w:widowControl/>
        <w:spacing w:line="360" w:lineRule="auto"/>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表4   典型工作任务与课程设置、培养规格关系表</w:t>
      </w:r>
    </w:p>
    <w:tbl>
      <w:tblPr>
        <w:tblStyle w:val="14"/>
        <w:tblW w:w="880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255"/>
        <w:gridCol w:w="2636"/>
        <w:gridCol w:w="2255"/>
        <w:gridCol w:w="1491"/>
      </w:tblGrid>
      <w:tr w14:paraId="5C95507C">
        <w:trPr>
          <w:trHeight w:val="484" w:hRule="atLeast"/>
        </w:trPr>
        <w:tc>
          <w:tcPr>
            <w:tcW w:w="1163" w:type="dxa"/>
            <w:shd w:val="clear" w:color="auto" w:fill="DCE6F1"/>
            <w:vAlign w:val="center"/>
          </w:tcPr>
          <w:p w14:paraId="3393597B">
            <w:pPr>
              <w:widowControl/>
              <w:spacing w:line="360" w:lineRule="exact"/>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岗位类型</w:t>
            </w:r>
          </w:p>
        </w:tc>
        <w:tc>
          <w:tcPr>
            <w:tcW w:w="1255" w:type="dxa"/>
            <w:shd w:val="clear" w:color="auto" w:fill="DCE6F1"/>
            <w:vAlign w:val="center"/>
          </w:tcPr>
          <w:p w14:paraId="36DC926F">
            <w:pPr>
              <w:widowControl/>
              <w:spacing w:line="360" w:lineRule="exact"/>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岗位名称</w:t>
            </w:r>
          </w:p>
        </w:tc>
        <w:tc>
          <w:tcPr>
            <w:tcW w:w="2636" w:type="dxa"/>
            <w:shd w:val="clear" w:color="auto" w:fill="DCE6F1"/>
            <w:vAlign w:val="center"/>
          </w:tcPr>
          <w:p w14:paraId="46EA827E">
            <w:pPr>
              <w:widowControl/>
              <w:spacing w:line="360" w:lineRule="exact"/>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典型工作任务</w:t>
            </w:r>
          </w:p>
        </w:tc>
        <w:tc>
          <w:tcPr>
            <w:tcW w:w="2255" w:type="dxa"/>
            <w:shd w:val="clear" w:color="auto" w:fill="DCE6F1"/>
            <w:vAlign w:val="center"/>
          </w:tcPr>
          <w:p w14:paraId="2D9CF145">
            <w:pPr>
              <w:widowControl/>
              <w:spacing w:line="360" w:lineRule="exact"/>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主要专业课程</w:t>
            </w:r>
          </w:p>
        </w:tc>
        <w:tc>
          <w:tcPr>
            <w:tcW w:w="1491" w:type="dxa"/>
            <w:shd w:val="clear" w:color="auto" w:fill="DCE6F1"/>
            <w:vAlign w:val="center"/>
          </w:tcPr>
          <w:p w14:paraId="78E0A134">
            <w:pPr>
              <w:widowControl/>
              <w:spacing w:line="360" w:lineRule="exact"/>
              <w:jc w:val="center"/>
              <w:rPr>
                <w:rFonts w:hint="eastAsia" w:ascii="Microsoft JhengHei" w:hAnsi="Microsoft JhengHei" w:eastAsia="Microsoft JhengHei" w:cs="Microsoft JhengHei"/>
                <w:b/>
                <w:bCs/>
                <w:sz w:val="24"/>
                <w:szCs w:val="24"/>
                <w:lang w:val="zh-CN" w:eastAsia="zh-CN" w:bidi="zh-CN"/>
              </w:rPr>
            </w:pPr>
            <w:r>
              <w:rPr>
                <w:rFonts w:hint="eastAsia" w:ascii="Microsoft JhengHei" w:hAnsi="Microsoft JhengHei" w:eastAsia="Microsoft JhengHei" w:cs="Microsoft JhengHei"/>
                <w:b/>
                <w:bCs/>
                <w:sz w:val="24"/>
                <w:szCs w:val="24"/>
                <w:lang w:val="zh-CN" w:eastAsia="zh-CN" w:bidi="zh-CN"/>
              </w:rPr>
              <w:t>对应培养规格</w:t>
            </w:r>
          </w:p>
        </w:tc>
      </w:tr>
      <w:tr w14:paraId="36ECE6DF">
        <w:trPr>
          <w:trHeight w:val="484" w:hRule="atLeast"/>
        </w:trPr>
        <w:tc>
          <w:tcPr>
            <w:tcW w:w="1163" w:type="dxa"/>
            <w:vMerge w:val="restart"/>
            <w:shd w:val="clear" w:color="auto" w:fill="auto"/>
            <w:vAlign w:val="center"/>
          </w:tcPr>
          <w:p w14:paraId="673D83FB">
            <w:pPr>
              <w:widowControl/>
              <w:spacing w:line="360" w:lineRule="exact"/>
              <w:jc w:val="center"/>
              <w:rPr>
                <w:rFonts w:hint="eastAsia" w:ascii="宋体" w:hAnsi="宋体" w:cs="宋体"/>
                <w:bCs/>
                <w:color w:val="000000"/>
                <w:kern w:val="0"/>
                <w:szCs w:val="21"/>
                <w:lang w:bidi="ar"/>
              </w:rPr>
            </w:pPr>
            <w:r>
              <w:rPr>
                <w:rFonts w:hint="eastAsia" w:ascii="宋体" w:hAnsi="宋体" w:cs="宋体"/>
                <w:color w:val="000000"/>
                <w:kern w:val="0"/>
                <w:szCs w:val="21"/>
                <w:lang w:bidi="ar"/>
              </w:rPr>
              <w:t>目标岗位</w:t>
            </w:r>
          </w:p>
        </w:tc>
        <w:tc>
          <w:tcPr>
            <w:tcW w:w="1255" w:type="dxa"/>
            <w:vMerge w:val="restart"/>
            <w:shd w:val="clear" w:color="auto" w:fill="auto"/>
            <w:vAlign w:val="center"/>
          </w:tcPr>
          <w:p w14:paraId="3DFD1358">
            <w:pPr>
              <w:widowControl/>
              <w:spacing w:line="360" w:lineRule="exact"/>
              <w:jc w:val="center"/>
              <w:rPr>
                <w:rFonts w:hint="eastAsia" w:ascii="宋体" w:hAnsi="宋体" w:cs="宋体"/>
                <w:bCs/>
                <w:color w:val="000000"/>
                <w:kern w:val="0"/>
                <w:szCs w:val="21"/>
                <w:lang w:bidi="ar"/>
              </w:rPr>
            </w:pPr>
            <w:r>
              <w:rPr>
                <w:rFonts w:hint="eastAsia"/>
              </w:rPr>
              <w:t>作物生产技术员</w:t>
            </w:r>
          </w:p>
        </w:tc>
        <w:tc>
          <w:tcPr>
            <w:tcW w:w="2636" w:type="dxa"/>
            <w:shd w:val="clear" w:color="auto" w:fill="auto"/>
            <w:vAlign w:val="center"/>
          </w:tcPr>
          <w:p w14:paraId="30DBE4AC">
            <w:pPr>
              <w:widowControl/>
              <w:spacing w:line="360" w:lineRule="exact"/>
              <w:rPr>
                <w:rFonts w:hint="eastAsia" w:ascii="宋体" w:hAnsi="宋体" w:cs="宋体"/>
                <w:bCs/>
                <w:color w:val="000000"/>
                <w:kern w:val="0"/>
                <w:szCs w:val="21"/>
                <w:lang w:bidi="ar"/>
              </w:rPr>
            </w:pPr>
            <w:r>
              <w:rPr>
                <w:rFonts w:hint="eastAsia"/>
              </w:rPr>
              <w:t>任务1：组织落实生产基地，落实种植方案。</w:t>
            </w:r>
          </w:p>
        </w:tc>
        <w:tc>
          <w:tcPr>
            <w:tcW w:w="2255" w:type="dxa"/>
            <w:vMerge w:val="restart"/>
            <w:shd w:val="clear" w:color="auto" w:fill="auto"/>
            <w:vAlign w:val="center"/>
          </w:tcPr>
          <w:p w14:paraId="7EE05BD1">
            <w:pPr>
              <w:widowControl/>
              <w:spacing w:line="360" w:lineRule="exact"/>
              <w:jc w:val="left"/>
              <w:rPr>
                <w:rFonts w:hint="eastAsia" w:ascii="宋体" w:hAnsi="宋体" w:eastAsia="宋体" w:cs="宋体"/>
                <w:bCs/>
                <w:color w:val="000000"/>
                <w:kern w:val="0"/>
                <w:szCs w:val="21"/>
                <w:lang w:eastAsia="zh-CN" w:bidi="ar"/>
              </w:rPr>
            </w:pPr>
            <w:r>
              <w:rPr>
                <w:rFonts w:hint="eastAsia"/>
              </w:rPr>
              <w:t>植物生产环境、植物与植物生理、农业生物化学</w:t>
            </w:r>
            <w:r>
              <w:rPr>
                <w:rFonts w:hint="eastAsia"/>
                <w:lang w:eastAsia="zh-CN"/>
              </w:rPr>
              <w:t>、</w:t>
            </w:r>
            <w:r>
              <w:rPr>
                <w:rFonts w:hint="eastAsia"/>
              </w:rPr>
              <w:t>农作物标准化生产技术、绿色农产品生产技术、农业物联网技术</w:t>
            </w:r>
            <w:r>
              <w:rPr>
                <w:rFonts w:hint="eastAsia"/>
                <w:lang w:eastAsia="zh-CN"/>
              </w:rPr>
              <w:t>、有机农产品生产技术、湘西猕猴桃绿色生产技术、园艺设施、湘西特色中药材生产技术、禽畜生态养殖概论、专业田间实践</w:t>
            </w:r>
          </w:p>
        </w:tc>
        <w:tc>
          <w:tcPr>
            <w:tcW w:w="1491" w:type="dxa"/>
            <w:vMerge w:val="restart"/>
            <w:shd w:val="clear" w:color="auto" w:fill="auto"/>
            <w:vAlign w:val="center"/>
          </w:tcPr>
          <w:p w14:paraId="5861B76D">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52EF1148">
            <w:pPr>
              <w:rPr>
                <w:rFonts w:hint="eastAsia" w:ascii="宋体" w:hAnsi="宋体" w:eastAsia="宋体" w:cs="宋体"/>
                <w:sz w:val="22"/>
                <w:szCs w:val="22"/>
                <w:lang w:val="zh-CN" w:eastAsia="zh-CN" w:bidi="zh-CN"/>
              </w:rPr>
            </w:pPr>
          </w:p>
          <w:p w14:paraId="137F9354">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K1、K2、K3、K4、K5、K6、K7、K8、K11</w:t>
            </w:r>
          </w:p>
          <w:p w14:paraId="05F0DC7D">
            <w:pPr>
              <w:rPr>
                <w:rFonts w:hint="eastAsia" w:ascii="宋体" w:hAnsi="宋体" w:eastAsia="宋体" w:cs="宋体"/>
                <w:sz w:val="22"/>
                <w:szCs w:val="22"/>
                <w:lang w:val="zh-CN" w:eastAsia="zh-CN" w:bidi="zh-CN"/>
              </w:rPr>
            </w:pPr>
          </w:p>
          <w:p w14:paraId="2D5B2C35">
            <w:pPr>
              <w:widowControl/>
              <w:spacing w:line="360" w:lineRule="exact"/>
              <w:rPr>
                <w:rFonts w:hint="eastAsia" w:ascii="宋体" w:hAnsi="宋体" w:cs="宋体"/>
                <w:bCs/>
                <w:color w:val="000000"/>
                <w:kern w:val="0"/>
                <w:szCs w:val="21"/>
                <w:highlight w:val="yellow"/>
                <w:lang w:bidi="ar"/>
              </w:rPr>
            </w:pPr>
            <w:r>
              <w:rPr>
                <w:rFonts w:hint="eastAsia" w:ascii="宋体" w:hAnsi="宋体" w:eastAsia="宋体" w:cs="宋体"/>
                <w:sz w:val="22"/>
                <w:szCs w:val="22"/>
                <w:lang w:val="zh-CN" w:eastAsia="zh-CN" w:bidi="zh-CN"/>
              </w:rPr>
              <w:t>A1、A2、A3、A4、A5、A6、A9、A10、A11</w:t>
            </w:r>
          </w:p>
        </w:tc>
      </w:tr>
      <w:tr w14:paraId="66D537F5">
        <w:trPr>
          <w:trHeight w:val="470" w:hRule="atLeast"/>
        </w:trPr>
        <w:tc>
          <w:tcPr>
            <w:tcW w:w="1163" w:type="dxa"/>
            <w:vMerge w:val="continue"/>
            <w:shd w:val="clear" w:color="auto" w:fill="auto"/>
            <w:vAlign w:val="center"/>
          </w:tcPr>
          <w:p w14:paraId="699914B4">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30BC1C53">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3B977B50">
            <w:pPr>
              <w:widowControl/>
              <w:spacing w:line="360" w:lineRule="exact"/>
              <w:rPr>
                <w:rFonts w:hint="eastAsia" w:ascii="宋体" w:hAnsi="宋体" w:cs="宋体"/>
                <w:bCs/>
                <w:color w:val="000000"/>
                <w:kern w:val="0"/>
                <w:szCs w:val="21"/>
                <w:lang w:bidi="ar"/>
              </w:rPr>
            </w:pPr>
            <w:r>
              <w:rPr>
                <w:rFonts w:hint="eastAsia"/>
              </w:rPr>
              <w:t>任务</w:t>
            </w:r>
            <w:r>
              <w:rPr>
                <w:rFonts w:hint="eastAsia"/>
                <w:lang w:val="en-US" w:eastAsia="zh-CN"/>
              </w:rPr>
              <w:t>2</w:t>
            </w:r>
            <w:r>
              <w:rPr>
                <w:rFonts w:hint="eastAsia"/>
              </w:rPr>
              <w:t>：负责整地施肥、规格种植、水肥管理、病虫害防治等田间管理</w:t>
            </w:r>
            <w:r>
              <w:rPr>
                <w:rFonts w:hint="eastAsia" w:ascii="宋体" w:hAnsi="宋体" w:cs="宋体"/>
                <w:bCs/>
                <w:color w:val="000000"/>
                <w:kern w:val="0"/>
                <w:szCs w:val="21"/>
                <w:lang w:bidi="ar"/>
              </w:rPr>
              <w:t xml:space="preserve"> </w:t>
            </w:r>
          </w:p>
        </w:tc>
        <w:tc>
          <w:tcPr>
            <w:tcW w:w="2255" w:type="dxa"/>
            <w:vMerge w:val="continue"/>
            <w:shd w:val="clear" w:color="auto" w:fill="auto"/>
            <w:vAlign w:val="center"/>
          </w:tcPr>
          <w:p w14:paraId="3D6279C3">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05E6158B">
            <w:pPr>
              <w:widowControl/>
              <w:spacing w:line="360" w:lineRule="exact"/>
              <w:jc w:val="center"/>
              <w:rPr>
                <w:rFonts w:hint="eastAsia" w:ascii="宋体" w:hAnsi="宋体" w:cs="宋体"/>
                <w:bCs/>
                <w:color w:val="000000"/>
                <w:kern w:val="0"/>
                <w:szCs w:val="21"/>
                <w:highlight w:val="yellow"/>
                <w:lang w:bidi="ar"/>
              </w:rPr>
            </w:pPr>
          </w:p>
        </w:tc>
      </w:tr>
      <w:tr w14:paraId="150C0667">
        <w:trPr>
          <w:trHeight w:val="470" w:hRule="atLeast"/>
        </w:trPr>
        <w:tc>
          <w:tcPr>
            <w:tcW w:w="1163" w:type="dxa"/>
            <w:vMerge w:val="continue"/>
            <w:shd w:val="clear" w:color="auto" w:fill="auto"/>
            <w:vAlign w:val="center"/>
          </w:tcPr>
          <w:p w14:paraId="4B5C5D69">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317860DC">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722897FC">
            <w:pPr>
              <w:widowControl/>
              <w:spacing w:line="360" w:lineRule="exact"/>
              <w:rPr>
                <w:rFonts w:hint="default" w:eastAsia="宋体"/>
                <w:lang w:val="en-US" w:eastAsia="zh-CN"/>
              </w:rPr>
            </w:pPr>
            <w:r>
              <w:rPr>
                <w:rFonts w:hint="eastAsia"/>
              </w:rPr>
              <w:t>任务</w:t>
            </w:r>
            <w:r>
              <w:rPr>
                <w:rFonts w:hint="eastAsia"/>
                <w:lang w:val="en-US" w:eastAsia="zh-CN"/>
              </w:rPr>
              <w:t>3</w:t>
            </w:r>
            <w:r>
              <w:rPr>
                <w:rFonts w:hint="eastAsia"/>
              </w:rPr>
              <w:t>：</w:t>
            </w:r>
            <w:r>
              <w:rPr>
                <w:rFonts w:hint="eastAsia"/>
                <w:lang w:val="en-US" w:eastAsia="zh-CN"/>
              </w:rPr>
              <w:t>农作物收获与产后处理</w:t>
            </w:r>
          </w:p>
        </w:tc>
        <w:tc>
          <w:tcPr>
            <w:tcW w:w="2255" w:type="dxa"/>
            <w:vMerge w:val="continue"/>
            <w:shd w:val="clear" w:color="auto" w:fill="auto"/>
            <w:vAlign w:val="center"/>
          </w:tcPr>
          <w:p w14:paraId="1A5B8401">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43E3CBBE">
            <w:pPr>
              <w:widowControl/>
              <w:spacing w:line="360" w:lineRule="exact"/>
              <w:jc w:val="center"/>
              <w:rPr>
                <w:rFonts w:hint="eastAsia" w:ascii="宋体" w:hAnsi="宋体" w:cs="宋体"/>
                <w:bCs/>
                <w:color w:val="000000"/>
                <w:kern w:val="0"/>
                <w:szCs w:val="21"/>
                <w:highlight w:val="yellow"/>
                <w:lang w:bidi="ar"/>
              </w:rPr>
            </w:pPr>
          </w:p>
        </w:tc>
      </w:tr>
      <w:tr w14:paraId="10725174">
        <w:trPr>
          <w:trHeight w:val="470" w:hRule="atLeast"/>
        </w:trPr>
        <w:tc>
          <w:tcPr>
            <w:tcW w:w="1163" w:type="dxa"/>
            <w:vMerge w:val="continue"/>
            <w:shd w:val="clear" w:color="auto" w:fill="auto"/>
            <w:vAlign w:val="center"/>
          </w:tcPr>
          <w:p w14:paraId="173D1DB2">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1EA8E180">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农产品营销员</w:t>
            </w:r>
          </w:p>
        </w:tc>
        <w:tc>
          <w:tcPr>
            <w:tcW w:w="2636" w:type="dxa"/>
            <w:shd w:val="clear" w:color="auto" w:fill="auto"/>
            <w:vAlign w:val="center"/>
          </w:tcPr>
          <w:p w14:paraId="4FDFA8F1">
            <w:pPr>
              <w:widowControl/>
              <w:spacing w:line="360" w:lineRule="exact"/>
            </w:pPr>
            <w:r>
              <w:rPr>
                <w:rFonts w:hint="eastAsia"/>
              </w:rPr>
              <w:t>任务1：主要负责开拓新客户、维护老客户、完成销售任务等。</w:t>
            </w:r>
          </w:p>
        </w:tc>
        <w:tc>
          <w:tcPr>
            <w:tcW w:w="2255" w:type="dxa"/>
            <w:vMerge w:val="restart"/>
            <w:shd w:val="clear" w:color="auto" w:fill="auto"/>
            <w:vAlign w:val="center"/>
          </w:tcPr>
          <w:p w14:paraId="5260FD4A">
            <w:pPr>
              <w:widowControl/>
              <w:spacing w:line="360" w:lineRule="exact"/>
              <w:jc w:val="center"/>
              <w:rPr>
                <w:rFonts w:hint="eastAsia" w:ascii="宋体" w:hAnsi="宋体" w:eastAsia="宋体" w:cs="宋体"/>
                <w:bCs/>
                <w:color w:val="000000"/>
                <w:kern w:val="0"/>
                <w:szCs w:val="21"/>
                <w:lang w:eastAsia="zh-CN" w:bidi="ar"/>
              </w:rPr>
            </w:pPr>
            <w:r>
              <w:rPr>
                <w:rFonts w:hint="eastAsia"/>
              </w:rPr>
              <w:t>农产品营销</w:t>
            </w:r>
            <w:r>
              <w:rPr>
                <w:rFonts w:hint="eastAsia"/>
                <w:lang w:eastAsia="zh-CN"/>
              </w:rPr>
              <w:t>、农产品品牌培育与管理、农村政策法规</w:t>
            </w:r>
          </w:p>
        </w:tc>
        <w:tc>
          <w:tcPr>
            <w:tcW w:w="1491" w:type="dxa"/>
            <w:vMerge w:val="restart"/>
            <w:shd w:val="clear" w:color="auto" w:fill="auto"/>
            <w:vAlign w:val="center"/>
          </w:tcPr>
          <w:p w14:paraId="0EB342E5">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2BFC2BB9">
            <w:pPr>
              <w:widowControl/>
              <w:spacing w:line="360" w:lineRule="exact"/>
              <w:rPr>
                <w:rFonts w:hint="eastAsia" w:ascii="宋体" w:hAnsi="宋体" w:cs="宋体"/>
                <w:bCs/>
                <w:color w:val="000000"/>
                <w:kern w:val="0"/>
                <w:szCs w:val="21"/>
                <w:highlight w:val="yellow"/>
                <w:lang w:bidi="ar"/>
              </w:rPr>
            </w:pPr>
          </w:p>
          <w:p w14:paraId="1DC636CE">
            <w:pPr>
              <w:widowControl/>
              <w:spacing w:line="360" w:lineRule="exact"/>
              <w:rPr>
                <w:rFonts w:hint="eastAsia" w:ascii="宋体" w:hAnsi="宋体" w:eastAsia="宋体" w:cs="宋体"/>
                <w:sz w:val="22"/>
                <w:szCs w:val="22"/>
                <w:highlight w:val="none"/>
                <w:lang w:val="en-US" w:eastAsia="zh-CN" w:bidi="zh-CN"/>
              </w:rPr>
            </w:pPr>
            <w:r>
              <w:rPr>
                <w:rFonts w:hint="eastAsia" w:cs="宋体"/>
                <w:bCs/>
                <w:color w:val="000000"/>
                <w:kern w:val="0"/>
                <w:szCs w:val="21"/>
                <w:highlight w:val="none"/>
                <w:lang w:val="en-US" w:eastAsia="zh-CN" w:bidi="ar"/>
              </w:rPr>
              <w:t>K1</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K2</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K3</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K4、K5、K6、K7、K8</w:t>
            </w:r>
          </w:p>
          <w:p w14:paraId="05956371">
            <w:pPr>
              <w:widowControl/>
              <w:spacing w:line="360" w:lineRule="exact"/>
              <w:rPr>
                <w:rFonts w:hint="eastAsia" w:ascii="宋体" w:hAnsi="宋体" w:eastAsia="宋体" w:cs="宋体"/>
                <w:sz w:val="22"/>
                <w:szCs w:val="22"/>
                <w:highlight w:val="none"/>
                <w:lang w:val="en-US" w:eastAsia="zh-CN" w:bidi="zh-CN"/>
              </w:rPr>
            </w:pPr>
          </w:p>
          <w:p w14:paraId="4A65A092">
            <w:pPr>
              <w:widowControl/>
              <w:spacing w:line="360" w:lineRule="exact"/>
              <w:rPr>
                <w:rFonts w:hint="default" w:ascii="宋体" w:hAnsi="宋体" w:eastAsia="宋体" w:cs="宋体"/>
                <w:sz w:val="22"/>
                <w:szCs w:val="22"/>
                <w:highlight w:val="none"/>
                <w:lang w:val="en-US" w:eastAsia="zh-CN" w:bidi="zh-CN"/>
              </w:rPr>
            </w:pPr>
            <w:r>
              <w:rPr>
                <w:rFonts w:hint="eastAsia" w:ascii="宋体" w:hAnsi="宋体" w:eastAsia="宋体" w:cs="宋体"/>
                <w:sz w:val="22"/>
                <w:szCs w:val="22"/>
                <w:highlight w:val="none"/>
                <w:lang w:val="en-US" w:eastAsia="zh-CN" w:bidi="zh-CN"/>
              </w:rPr>
              <w:t>A1、A2、A3、A4、A7</w:t>
            </w:r>
          </w:p>
        </w:tc>
      </w:tr>
      <w:tr w14:paraId="05E7E5E4">
        <w:trPr>
          <w:trHeight w:val="470" w:hRule="atLeast"/>
        </w:trPr>
        <w:tc>
          <w:tcPr>
            <w:tcW w:w="1163" w:type="dxa"/>
            <w:vMerge w:val="continue"/>
            <w:shd w:val="clear" w:color="auto" w:fill="auto"/>
            <w:vAlign w:val="center"/>
          </w:tcPr>
          <w:p w14:paraId="1888E2F6">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5677AB37">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47F0517E">
            <w:pPr>
              <w:widowControl/>
              <w:spacing w:line="360" w:lineRule="exact"/>
            </w:pPr>
            <w:r>
              <w:rPr>
                <w:rFonts w:hint="eastAsia"/>
              </w:rPr>
              <w:t>任务2：掌握本区域的市场、营销特点，不断扩大业务量和市场占有率；负责市场秩序、市场维护、信息的收集、整理、分析与反馈工作,负责售后服务关键事件的管理。</w:t>
            </w:r>
          </w:p>
        </w:tc>
        <w:tc>
          <w:tcPr>
            <w:tcW w:w="2255" w:type="dxa"/>
            <w:vMerge w:val="continue"/>
            <w:shd w:val="clear" w:color="auto" w:fill="auto"/>
            <w:vAlign w:val="center"/>
          </w:tcPr>
          <w:p w14:paraId="697339EB">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0481E2D6">
            <w:pPr>
              <w:widowControl/>
              <w:spacing w:line="360" w:lineRule="exact"/>
              <w:jc w:val="center"/>
              <w:rPr>
                <w:rFonts w:hint="eastAsia" w:ascii="宋体" w:hAnsi="宋体" w:cs="宋体"/>
                <w:bCs/>
                <w:color w:val="000000"/>
                <w:kern w:val="0"/>
                <w:szCs w:val="21"/>
                <w:highlight w:val="yellow"/>
                <w:lang w:bidi="ar"/>
              </w:rPr>
            </w:pPr>
          </w:p>
        </w:tc>
      </w:tr>
      <w:tr w14:paraId="5F9343AE">
        <w:trPr>
          <w:trHeight w:val="470" w:hRule="atLeast"/>
        </w:trPr>
        <w:tc>
          <w:tcPr>
            <w:tcW w:w="1163" w:type="dxa"/>
            <w:vMerge w:val="continue"/>
            <w:shd w:val="clear" w:color="auto" w:fill="auto"/>
            <w:vAlign w:val="center"/>
          </w:tcPr>
          <w:p w14:paraId="07242277">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104AE329">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23F94AA7">
            <w:pPr>
              <w:widowControl/>
              <w:spacing w:line="360" w:lineRule="exact"/>
            </w:pPr>
            <w:r>
              <w:rPr>
                <w:rFonts w:hint="eastAsia"/>
              </w:rPr>
              <w:t>任务3：协助经销商组织策划商务活动,并有监督、指导、参与，对效果进行评估,做好产品的示范计划制定和落实示范推广工作；参与本区域销售政策和方案的制定,制定本区域具体的销售计划,并认真加以实施,确保销售计划和销售目标的达成。</w:t>
            </w:r>
          </w:p>
        </w:tc>
        <w:tc>
          <w:tcPr>
            <w:tcW w:w="2255" w:type="dxa"/>
            <w:vMerge w:val="continue"/>
            <w:shd w:val="clear" w:color="auto" w:fill="auto"/>
            <w:vAlign w:val="center"/>
          </w:tcPr>
          <w:p w14:paraId="2DB1A955">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13B9F25B">
            <w:pPr>
              <w:widowControl/>
              <w:spacing w:line="360" w:lineRule="exact"/>
              <w:jc w:val="center"/>
              <w:rPr>
                <w:rFonts w:hint="eastAsia" w:ascii="宋体" w:hAnsi="宋体" w:cs="宋体"/>
                <w:bCs/>
                <w:color w:val="000000"/>
                <w:kern w:val="0"/>
                <w:szCs w:val="21"/>
                <w:highlight w:val="yellow"/>
                <w:lang w:bidi="ar"/>
              </w:rPr>
            </w:pPr>
          </w:p>
        </w:tc>
      </w:tr>
      <w:tr w14:paraId="4581779A">
        <w:trPr>
          <w:trHeight w:val="495" w:hRule="atLeast"/>
        </w:trPr>
        <w:tc>
          <w:tcPr>
            <w:tcW w:w="1163" w:type="dxa"/>
            <w:vMerge w:val="continue"/>
            <w:shd w:val="clear" w:color="auto" w:fill="auto"/>
            <w:vAlign w:val="center"/>
          </w:tcPr>
          <w:p w14:paraId="1CD09044">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083B4784">
            <w:pPr>
              <w:widowControl/>
              <w:spacing w:line="360" w:lineRule="exact"/>
              <w:jc w:val="center"/>
              <w:rPr>
                <w:rFonts w:hint="eastAsia" w:ascii="宋体" w:hAnsi="宋体" w:cs="宋体"/>
                <w:bCs/>
                <w:color w:val="000000"/>
                <w:kern w:val="0"/>
                <w:szCs w:val="21"/>
                <w:lang w:bidi="ar"/>
              </w:rPr>
            </w:pPr>
            <w:r>
              <w:rPr>
                <w:rFonts w:hint="eastAsia"/>
              </w:rPr>
              <w:t>农作物植保员</w:t>
            </w:r>
          </w:p>
        </w:tc>
        <w:tc>
          <w:tcPr>
            <w:tcW w:w="2636" w:type="dxa"/>
            <w:shd w:val="clear" w:color="auto" w:fill="auto"/>
            <w:vAlign w:val="center"/>
          </w:tcPr>
          <w:p w14:paraId="65333904">
            <w:pPr>
              <w:widowControl/>
              <w:spacing w:line="360" w:lineRule="exact"/>
              <w:rPr>
                <w:rFonts w:hint="eastAsia" w:ascii="宋体" w:hAnsi="宋体" w:cs="宋体"/>
                <w:bCs/>
                <w:color w:val="000000"/>
                <w:kern w:val="0"/>
                <w:szCs w:val="21"/>
                <w:lang w:bidi="ar"/>
              </w:rPr>
            </w:pPr>
            <w:r>
              <w:rPr>
                <w:rFonts w:hint="eastAsia"/>
              </w:rPr>
              <w:t>任务1：制定植物病虫害预测预报规划、计划和技术标准，并组织实施植物保护技术推广计划，实行目标管理。定期进行监测范围内的农作物的病虫草鼠害的监测工作。在进行正式监测工作开始前,植保员要进行培训,主要包括主要病虫草害的识别、每种病虫害的监测方法、主要病虫害的防治方法以及监测app的安装和使用等。</w:t>
            </w:r>
          </w:p>
        </w:tc>
        <w:tc>
          <w:tcPr>
            <w:tcW w:w="2255" w:type="dxa"/>
            <w:vMerge w:val="restart"/>
            <w:shd w:val="clear" w:color="auto" w:fill="auto"/>
            <w:vAlign w:val="center"/>
          </w:tcPr>
          <w:p w14:paraId="791F32C7">
            <w:pPr>
              <w:widowControl/>
              <w:spacing w:line="360" w:lineRule="exact"/>
              <w:jc w:val="center"/>
              <w:rPr>
                <w:rFonts w:hint="eastAsia" w:ascii="宋体" w:hAnsi="宋体" w:cs="宋体"/>
                <w:bCs/>
                <w:color w:val="000000"/>
                <w:kern w:val="0"/>
                <w:szCs w:val="21"/>
                <w:lang w:bidi="ar"/>
              </w:rPr>
            </w:pPr>
            <w:r>
              <w:rPr>
                <w:rFonts w:hint="eastAsia"/>
              </w:rPr>
              <w:t>植物生产环境、植物与植物生理、植物保护</w:t>
            </w:r>
            <w:r>
              <w:rPr>
                <w:rFonts w:hint="eastAsia"/>
                <w:lang w:eastAsia="zh-CN"/>
              </w:rPr>
              <w:t>、</w:t>
            </w:r>
            <w:r>
              <w:rPr>
                <w:rFonts w:hint="eastAsia"/>
              </w:rPr>
              <w:t>农作物标准化生产技术、绿色农产品生产技术、有机农产品生产技术</w:t>
            </w:r>
            <w:r>
              <w:rPr>
                <w:rFonts w:hint="eastAsia"/>
                <w:lang w:eastAsia="zh-CN"/>
              </w:rPr>
              <w:t>、</w:t>
            </w:r>
            <w:r>
              <w:rPr>
                <w:rFonts w:hint="eastAsia"/>
              </w:rPr>
              <w:t>专业田间实践</w:t>
            </w:r>
          </w:p>
        </w:tc>
        <w:tc>
          <w:tcPr>
            <w:tcW w:w="1491" w:type="dxa"/>
            <w:vMerge w:val="restart"/>
            <w:shd w:val="clear" w:color="auto" w:fill="auto"/>
            <w:vAlign w:val="center"/>
          </w:tcPr>
          <w:p w14:paraId="75E38D70">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Q1、Q2、Q3、Q5、Q6</w:t>
            </w:r>
          </w:p>
          <w:p w14:paraId="35080260">
            <w:pPr>
              <w:widowControl/>
              <w:spacing w:line="360" w:lineRule="exact"/>
              <w:rPr>
                <w:rFonts w:hint="eastAsia" w:ascii="宋体" w:hAnsi="宋体" w:cs="宋体"/>
                <w:bCs/>
                <w:color w:val="000000"/>
                <w:kern w:val="0"/>
                <w:szCs w:val="21"/>
                <w:highlight w:val="yellow"/>
                <w:lang w:bidi="ar"/>
              </w:rPr>
            </w:pPr>
          </w:p>
          <w:p w14:paraId="527416DF">
            <w:pPr>
              <w:widowControl/>
              <w:spacing w:line="360" w:lineRule="exact"/>
              <w:rPr>
                <w:rFonts w:hint="eastAsia" w:cs="宋体"/>
                <w:bCs/>
                <w:color w:val="000000"/>
                <w:kern w:val="0"/>
                <w:szCs w:val="21"/>
                <w:highlight w:val="none"/>
                <w:lang w:val="en-US" w:eastAsia="zh-CN" w:bidi="ar"/>
              </w:rPr>
            </w:pPr>
            <w:r>
              <w:rPr>
                <w:rFonts w:hint="eastAsia" w:cs="宋体"/>
                <w:bCs/>
                <w:color w:val="000000"/>
                <w:kern w:val="0"/>
                <w:szCs w:val="21"/>
                <w:highlight w:val="none"/>
                <w:lang w:val="en-US" w:eastAsia="zh-CN" w:bidi="ar"/>
              </w:rPr>
              <w:t>K1</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K2</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K3</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K4</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K5</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K6</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K7</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K10</w:t>
            </w:r>
            <w:r>
              <w:rPr>
                <w:rFonts w:hint="eastAsia" w:ascii="宋体" w:hAnsi="宋体" w:eastAsia="宋体" w:cs="宋体"/>
                <w:sz w:val="22"/>
                <w:szCs w:val="22"/>
                <w:highlight w:val="none"/>
                <w:lang w:val="zh-CN" w:eastAsia="zh-CN" w:bidi="zh-CN"/>
              </w:rPr>
              <w:t>、</w:t>
            </w:r>
            <w:r>
              <w:rPr>
                <w:rFonts w:hint="eastAsia" w:cs="宋体"/>
                <w:bCs/>
                <w:color w:val="000000"/>
                <w:kern w:val="0"/>
                <w:szCs w:val="21"/>
                <w:highlight w:val="none"/>
                <w:lang w:val="en-US" w:eastAsia="zh-CN" w:bidi="ar"/>
              </w:rPr>
              <w:t>K111</w:t>
            </w:r>
          </w:p>
          <w:p w14:paraId="7CCB3BFB">
            <w:pPr>
              <w:widowControl/>
              <w:spacing w:line="360" w:lineRule="exact"/>
              <w:rPr>
                <w:rFonts w:hint="eastAsia" w:cs="宋体"/>
                <w:bCs/>
                <w:color w:val="000000"/>
                <w:kern w:val="0"/>
                <w:szCs w:val="21"/>
                <w:highlight w:val="none"/>
                <w:lang w:val="en-US" w:eastAsia="zh-CN" w:bidi="ar"/>
              </w:rPr>
            </w:pPr>
          </w:p>
          <w:p w14:paraId="5F8EB517">
            <w:pPr>
              <w:widowControl/>
              <w:spacing w:line="360" w:lineRule="exact"/>
              <w:rPr>
                <w:rFonts w:hint="default" w:cs="宋体"/>
                <w:bCs/>
                <w:color w:val="000000"/>
                <w:kern w:val="0"/>
                <w:szCs w:val="21"/>
                <w:highlight w:val="yellow"/>
                <w:lang w:val="en-US" w:eastAsia="zh-CN" w:bidi="ar"/>
              </w:rPr>
            </w:pPr>
            <w:r>
              <w:rPr>
                <w:rFonts w:hint="eastAsia" w:cs="宋体"/>
                <w:bCs/>
                <w:color w:val="000000"/>
                <w:kern w:val="0"/>
                <w:szCs w:val="21"/>
                <w:highlight w:val="none"/>
                <w:lang w:val="en-US" w:eastAsia="zh-CN" w:bidi="ar"/>
              </w:rPr>
              <w:t>A1</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A2</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A3</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A4</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A5</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highlight w:val="none"/>
                <w:lang w:val="en-US" w:eastAsia="zh-CN" w:bidi="zh-CN"/>
              </w:rPr>
              <w:t>A6</w:t>
            </w:r>
            <w:r>
              <w:rPr>
                <w:rFonts w:hint="eastAsia" w:ascii="宋体" w:hAnsi="宋体" w:eastAsia="宋体" w:cs="宋体"/>
                <w:sz w:val="22"/>
                <w:szCs w:val="22"/>
                <w:highlight w:val="none"/>
                <w:lang w:val="zh-CN" w:eastAsia="zh-CN" w:bidi="zh-CN"/>
              </w:rPr>
              <w:t>、</w:t>
            </w:r>
            <w:r>
              <w:rPr>
                <w:rFonts w:hint="eastAsia" w:ascii="宋体" w:hAnsi="宋体" w:eastAsia="宋体" w:cs="宋体"/>
                <w:sz w:val="22"/>
                <w:szCs w:val="22"/>
                <w:lang w:val="en-US" w:eastAsia="zh-CN" w:bidi="zh-CN"/>
              </w:rPr>
              <w:t>A10</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A11</w:t>
            </w:r>
          </w:p>
        </w:tc>
      </w:tr>
      <w:tr w14:paraId="44AF6F78">
        <w:trPr>
          <w:trHeight w:val="495" w:hRule="atLeast"/>
        </w:trPr>
        <w:tc>
          <w:tcPr>
            <w:tcW w:w="1163" w:type="dxa"/>
            <w:vMerge w:val="continue"/>
            <w:shd w:val="clear" w:color="auto" w:fill="auto"/>
            <w:vAlign w:val="center"/>
          </w:tcPr>
          <w:p w14:paraId="12D63932">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3F5CFC5F">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6D4A8DBE">
            <w:pPr>
              <w:widowControl/>
              <w:spacing w:line="360" w:lineRule="exact"/>
              <w:rPr>
                <w:rFonts w:hint="eastAsia" w:ascii="宋体" w:hAnsi="宋体" w:cs="宋体"/>
                <w:bCs/>
                <w:color w:val="000000"/>
                <w:kern w:val="0"/>
                <w:szCs w:val="21"/>
                <w:lang w:bidi="ar"/>
              </w:rPr>
            </w:pPr>
            <w:r>
              <w:rPr>
                <w:rFonts w:hint="eastAsia"/>
              </w:rPr>
              <w:t>任务2：建立植保过程管理任务。配制、使用化学药剂，对农作物病、虫、草、鼠害进行药剂防治；利用、培养害虫的天敌，进行生物防治，利用灯光和各种引诱剂，进行农业防治和物理防治等综合防治。</w:t>
            </w:r>
          </w:p>
        </w:tc>
        <w:tc>
          <w:tcPr>
            <w:tcW w:w="2255" w:type="dxa"/>
            <w:vMerge w:val="continue"/>
            <w:shd w:val="clear" w:color="auto" w:fill="auto"/>
            <w:vAlign w:val="center"/>
          </w:tcPr>
          <w:p w14:paraId="602CABEE">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2CCCB7AF">
            <w:pPr>
              <w:widowControl/>
              <w:spacing w:line="360" w:lineRule="exact"/>
              <w:jc w:val="center"/>
              <w:rPr>
                <w:rFonts w:hint="eastAsia" w:ascii="宋体" w:hAnsi="宋体" w:cs="宋体"/>
                <w:bCs/>
                <w:color w:val="000000"/>
                <w:kern w:val="0"/>
                <w:szCs w:val="21"/>
                <w:highlight w:val="yellow"/>
                <w:lang w:bidi="ar"/>
              </w:rPr>
            </w:pPr>
          </w:p>
        </w:tc>
      </w:tr>
      <w:tr w14:paraId="694610CE">
        <w:trPr>
          <w:trHeight w:val="495" w:hRule="atLeast"/>
        </w:trPr>
        <w:tc>
          <w:tcPr>
            <w:tcW w:w="1163" w:type="dxa"/>
            <w:vMerge w:val="continue"/>
            <w:shd w:val="clear" w:color="auto" w:fill="auto"/>
            <w:vAlign w:val="center"/>
          </w:tcPr>
          <w:p w14:paraId="19541F98">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4B4CCB42">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5C1E6FED">
            <w:pPr>
              <w:widowControl/>
              <w:spacing w:line="360" w:lineRule="exact"/>
              <w:rPr>
                <w:rFonts w:hint="eastAsia" w:ascii="宋体" w:hAnsi="宋体" w:cs="宋体"/>
                <w:bCs/>
                <w:color w:val="000000"/>
                <w:kern w:val="0"/>
                <w:szCs w:val="21"/>
                <w:lang w:bidi="ar"/>
              </w:rPr>
            </w:pPr>
            <w:r>
              <w:rPr>
                <w:rFonts w:hint="eastAsia"/>
              </w:rPr>
              <w:t>任务3：植物保护技术实施。合理安全用药，防止和减少病虫与环境污染、保管储藏农药、维护和保养器械。</w:t>
            </w:r>
          </w:p>
        </w:tc>
        <w:tc>
          <w:tcPr>
            <w:tcW w:w="2255" w:type="dxa"/>
            <w:vMerge w:val="continue"/>
            <w:shd w:val="clear" w:color="auto" w:fill="auto"/>
            <w:vAlign w:val="center"/>
          </w:tcPr>
          <w:p w14:paraId="16B8C5D8">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498AB4C7">
            <w:pPr>
              <w:widowControl/>
              <w:spacing w:line="360" w:lineRule="exact"/>
              <w:jc w:val="center"/>
              <w:rPr>
                <w:rFonts w:hint="eastAsia" w:ascii="宋体" w:hAnsi="宋体" w:cs="宋体"/>
                <w:bCs/>
                <w:color w:val="000000"/>
                <w:kern w:val="0"/>
                <w:szCs w:val="21"/>
                <w:highlight w:val="yellow"/>
                <w:lang w:bidi="ar"/>
              </w:rPr>
            </w:pPr>
          </w:p>
        </w:tc>
      </w:tr>
      <w:tr w14:paraId="2E2AFCF5">
        <w:trPr>
          <w:trHeight w:val="495" w:hRule="atLeast"/>
        </w:trPr>
        <w:tc>
          <w:tcPr>
            <w:tcW w:w="1163" w:type="dxa"/>
            <w:vMerge w:val="continue"/>
            <w:shd w:val="clear" w:color="auto" w:fill="auto"/>
            <w:vAlign w:val="center"/>
          </w:tcPr>
          <w:p w14:paraId="3FFF98DC">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4B980A96">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农产品质量检测员</w:t>
            </w:r>
          </w:p>
        </w:tc>
        <w:tc>
          <w:tcPr>
            <w:tcW w:w="2636" w:type="dxa"/>
            <w:shd w:val="clear" w:color="auto" w:fill="auto"/>
            <w:vAlign w:val="center"/>
          </w:tcPr>
          <w:p w14:paraId="22DAEE17">
            <w:pPr>
              <w:widowControl/>
              <w:spacing w:line="360" w:lineRule="exact"/>
              <w:rPr>
                <w:rFonts w:hint="eastAsia" w:ascii="宋体" w:hAnsi="宋体" w:cs="宋体"/>
                <w:bCs/>
                <w:color w:val="000000"/>
                <w:kern w:val="0"/>
                <w:szCs w:val="21"/>
                <w:lang w:bidi="ar"/>
              </w:rPr>
            </w:pPr>
            <w:r>
              <w:rPr>
                <w:rFonts w:hint="eastAsia"/>
              </w:rPr>
              <w:t>任务</w:t>
            </w:r>
            <w:r>
              <w:rPr>
                <w:rFonts w:hint="eastAsia"/>
                <w:lang w:val="en-US" w:eastAsia="zh-CN"/>
              </w:rPr>
              <w:t>1</w:t>
            </w:r>
            <w:r>
              <w:rPr>
                <w:rFonts w:hint="eastAsia"/>
              </w:rPr>
              <w:t>：</w:t>
            </w:r>
            <w:r>
              <w:t>检验仪器设备的操作与使用，</w:t>
            </w:r>
            <w:r>
              <w:rPr>
                <w:rFonts w:hint="eastAsia"/>
                <w:lang w:val="en-US" w:eastAsia="zh-CN"/>
              </w:rPr>
              <w:t>产品</w:t>
            </w:r>
            <w:r>
              <w:t>质量</w:t>
            </w:r>
            <w:r>
              <w:rPr>
                <w:rFonts w:hint="eastAsia"/>
                <w:lang w:val="en-US" w:eastAsia="zh-CN"/>
              </w:rPr>
              <w:t>相关</w:t>
            </w:r>
            <w:r>
              <w:t>指标的检验技术操作</w:t>
            </w:r>
            <w:r>
              <w:rPr>
                <w:rFonts w:hint="eastAsia"/>
              </w:rPr>
              <w:t>。</w:t>
            </w:r>
          </w:p>
        </w:tc>
        <w:tc>
          <w:tcPr>
            <w:tcW w:w="2255" w:type="dxa"/>
            <w:vMerge w:val="restart"/>
            <w:shd w:val="clear" w:color="auto" w:fill="auto"/>
            <w:vAlign w:val="center"/>
          </w:tcPr>
          <w:p w14:paraId="43ECBAC7">
            <w:pPr>
              <w:widowControl/>
              <w:spacing w:line="360" w:lineRule="exact"/>
              <w:jc w:val="center"/>
              <w:rPr>
                <w:rFonts w:hint="eastAsia" w:ascii="宋体" w:hAnsi="宋体" w:eastAsia="宋体" w:cs="宋体"/>
                <w:bCs/>
                <w:color w:val="000000"/>
                <w:kern w:val="0"/>
                <w:szCs w:val="21"/>
                <w:lang w:eastAsia="zh-CN" w:bidi="ar"/>
              </w:rPr>
            </w:pPr>
            <w:r>
              <w:rPr>
                <w:rFonts w:hint="eastAsia"/>
              </w:rPr>
              <w:t>农业</w:t>
            </w:r>
            <w:r>
              <w:rPr>
                <w:rFonts w:hint="eastAsia"/>
                <w:lang w:val="en-US" w:eastAsia="zh-CN"/>
              </w:rPr>
              <w:t>生物</w:t>
            </w:r>
            <w:r>
              <w:rPr>
                <w:rFonts w:hint="eastAsia"/>
              </w:rPr>
              <w:t>化学、农产品质量检测与评价</w:t>
            </w:r>
            <w:r>
              <w:rPr>
                <w:rFonts w:hint="eastAsia"/>
                <w:lang w:eastAsia="zh-CN"/>
              </w:rPr>
              <w:t>、</w:t>
            </w:r>
            <w:r>
              <w:rPr>
                <w:rFonts w:hint="eastAsia" w:ascii="宋体" w:hAnsi="宋体" w:eastAsia="宋体" w:cs="宋体"/>
              </w:rPr>
              <w:t>专业综合实习、岗位实习</w:t>
            </w:r>
          </w:p>
        </w:tc>
        <w:tc>
          <w:tcPr>
            <w:tcW w:w="1491" w:type="dxa"/>
            <w:vMerge w:val="restart"/>
            <w:shd w:val="clear" w:color="auto" w:fill="auto"/>
            <w:vAlign w:val="center"/>
          </w:tcPr>
          <w:p w14:paraId="4F3A4496">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20ADC36A">
            <w:pPr>
              <w:widowControl/>
              <w:spacing w:line="360" w:lineRule="exact"/>
              <w:rPr>
                <w:rFonts w:hint="eastAsia" w:ascii="宋体" w:hAnsi="宋体" w:cs="宋体"/>
                <w:bCs/>
                <w:color w:val="000000"/>
                <w:kern w:val="0"/>
                <w:szCs w:val="21"/>
                <w:highlight w:val="yellow"/>
                <w:lang w:bidi="ar"/>
              </w:rPr>
            </w:pPr>
          </w:p>
          <w:p w14:paraId="00A13E24">
            <w:pPr>
              <w:widowControl/>
              <w:spacing w:line="360" w:lineRule="exact"/>
              <w:rPr>
                <w:rFonts w:hint="eastAsia" w:ascii="宋体" w:hAnsi="宋体" w:eastAsia="宋体" w:cs="宋体"/>
                <w:sz w:val="22"/>
                <w:szCs w:val="22"/>
                <w:lang w:val="en-US" w:eastAsia="zh-CN" w:bidi="zh-CN"/>
              </w:rPr>
            </w:pPr>
            <w:r>
              <w:rPr>
                <w:rFonts w:hint="eastAsia" w:cs="宋体"/>
                <w:bCs/>
                <w:color w:val="000000"/>
                <w:kern w:val="0"/>
                <w:szCs w:val="21"/>
                <w:highlight w:val="none"/>
                <w:lang w:val="en-US" w:eastAsia="zh-CN" w:bidi="ar"/>
              </w:rPr>
              <w:t>K1</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K2</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K3</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K7</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K9</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K10</w:t>
            </w:r>
          </w:p>
          <w:p w14:paraId="41CBEC94">
            <w:pPr>
              <w:widowControl/>
              <w:spacing w:line="360" w:lineRule="exact"/>
              <w:rPr>
                <w:rFonts w:hint="eastAsia" w:ascii="宋体" w:hAnsi="宋体" w:eastAsia="宋体" w:cs="宋体"/>
                <w:sz w:val="22"/>
                <w:szCs w:val="22"/>
                <w:lang w:val="en-US" w:eastAsia="zh-CN" w:bidi="zh-CN"/>
              </w:rPr>
            </w:pPr>
          </w:p>
          <w:p w14:paraId="686F2FC1">
            <w:pPr>
              <w:widowControl/>
              <w:spacing w:line="360" w:lineRule="exact"/>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A1</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A2</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A3</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A9</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A10</w:t>
            </w:r>
          </w:p>
        </w:tc>
      </w:tr>
      <w:tr w14:paraId="6D89BD4F">
        <w:trPr>
          <w:trHeight w:val="495" w:hRule="atLeast"/>
        </w:trPr>
        <w:tc>
          <w:tcPr>
            <w:tcW w:w="1163" w:type="dxa"/>
            <w:vMerge w:val="continue"/>
            <w:shd w:val="clear" w:color="auto" w:fill="auto"/>
            <w:vAlign w:val="center"/>
          </w:tcPr>
          <w:p w14:paraId="23D64456">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6E085594">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50C813C3">
            <w:pPr>
              <w:widowControl/>
              <w:spacing w:line="360" w:lineRule="exact"/>
              <w:rPr>
                <w:rFonts w:hint="eastAsia" w:ascii="宋体" w:hAnsi="宋体" w:cs="宋体"/>
                <w:bCs/>
                <w:color w:val="000000"/>
                <w:kern w:val="0"/>
                <w:szCs w:val="21"/>
                <w:lang w:bidi="ar"/>
              </w:rPr>
            </w:pPr>
            <w:r>
              <w:rPr>
                <w:rFonts w:hint="eastAsia"/>
              </w:rPr>
              <w:t>任务</w:t>
            </w:r>
            <w:r>
              <w:rPr>
                <w:rFonts w:hint="eastAsia"/>
                <w:lang w:val="en-US" w:eastAsia="zh-CN"/>
              </w:rPr>
              <w:t>2</w:t>
            </w:r>
            <w:r>
              <w:rPr>
                <w:rFonts w:hint="eastAsia"/>
              </w:rPr>
              <w:t>：记录检测数据，计算结果，编写检测报告，检查维护仪器设备，维护检测场所卫生安全。</w:t>
            </w:r>
          </w:p>
        </w:tc>
        <w:tc>
          <w:tcPr>
            <w:tcW w:w="2255" w:type="dxa"/>
            <w:vMerge w:val="continue"/>
            <w:shd w:val="clear" w:color="auto" w:fill="auto"/>
            <w:vAlign w:val="center"/>
          </w:tcPr>
          <w:p w14:paraId="26AB0991">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0A9ABE78">
            <w:pPr>
              <w:widowControl/>
              <w:spacing w:line="360" w:lineRule="exact"/>
              <w:jc w:val="center"/>
              <w:rPr>
                <w:rFonts w:hint="eastAsia" w:ascii="宋体" w:hAnsi="宋体" w:cs="宋体"/>
                <w:bCs/>
                <w:color w:val="000000"/>
                <w:kern w:val="0"/>
                <w:szCs w:val="21"/>
                <w:lang w:bidi="ar"/>
              </w:rPr>
            </w:pPr>
          </w:p>
        </w:tc>
      </w:tr>
      <w:tr w14:paraId="5A952CB5">
        <w:trPr>
          <w:trHeight w:val="495" w:hRule="atLeast"/>
        </w:trPr>
        <w:tc>
          <w:tcPr>
            <w:tcW w:w="1163" w:type="dxa"/>
            <w:vMerge w:val="continue"/>
            <w:shd w:val="clear" w:color="auto" w:fill="auto"/>
            <w:vAlign w:val="center"/>
          </w:tcPr>
          <w:p w14:paraId="42A95B70">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7625A47C">
            <w:pPr>
              <w:widowControl/>
              <w:spacing w:line="360" w:lineRule="exact"/>
              <w:jc w:val="center"/>
              <w:rPr>
                <w:rFonts w:hint="eastAsia" w:ascii="宋体" w:hAnsi="宋体" w:cs="宋体"/>
                <w:bCs/>
                <w:color w:val="000000"/>
                <w:kern w:val="0"/>
                <w:szCs w:val="21"/>
                <w:highlight w:val="yellow"/>
                <w:lang w:bidi="ar"/>
              </w:rPr>
            </w:pPr>
            <w:r>
              <w:rPr>
                <w:rFonts w:hint="eastAsia"/>
                <w:highlight w:val="none"/>
                <w:lang w:val="en-US" w:eastAsia="zh-CN"/>
              </w:rPr>
              <w:t>植保无人机操作</w:t>
            </w:r>
            <w:r>
              <w:rPr>
                <w:rFonts w:hint="eastAsia"/>
                <w:highlight w:val="none"/>
              </w:rPr>
              <w:t>员</w:t>
            </w:r>
          </w:p>
        </w:tc>
        <w:tc>
          <w:tcPr>
            <w:tcW w:w="2636" w:type="dxa"/>
            <w:shd w:val="clear" w:color="auto" w:fill="auto"/>
            <w:vAlign w:val="center"/>
          </w:tcPr>
          <w:p w14:paraId="1D243038">
            <w:pPr>
              <w:widowControl/>
              <w:spacing w:line="360" w:lineRule="exact"/>
              <w:rPr>
                <w:rFonts w:hint="eastAsia" w:ascii="宋体" w:hAnsi="宋体" w:eastAsia="宋体" w:cs="宋体"/>
              </w:rPr>
            </w:pPr>
            <w:r>
              <w:rPr>
                <w:rFonts w:hint="eastAsia" w:ascii="宋体" w:hAnsi="宋体" w:eastAsia="宋体" w:cs="宋体"/>
              </w:rPr>
              <w:t>任务1：</w:t>
            </w:r>
            <w:r>
              <w:rPr>
                <w:rFonts w:hint="eastAsia" w:ascii="宋体" w:hAnsi="宋体" w:eastAsia="宋体" w:cs="宋体"/>
                <w:lang w:val="en-US" w:eastAsia="zh-CN"/>
              </w:rPr>
              <w:t>操作植保无人机完成农药、肥料喷洒等作业，确保设备正常运行，包括日常检查电池、螺旋桨等部件，并定期更新设备软件‌</w:t>
            </w:r>
          </w:p>
        </w:tc>
        <w:tc>
          <w:tcPr>
            <w:tcW w:w="2255" w:type="dxa"/>
            <w:vMerge w:val="restart"/>
            <w:shd w:val="clear" w:color="auto" w:fill="auto"/>
            <w:vAlign w:val="center"/>
          </w:tcPr>
          <w:p w14:paraId="105AA1E6">
            <w:pPr>
              <w:widowControl/>
              <w:spacing w:line="360" w:lineRule="exact"/>
              <w:jc w:val="center"/>
              <w:rPr>
                <w:rFonts w:hint="eastAsia" w:ascii="宋体" w:hAnsi="宋体" w:cs="宋体"/>
                <w:bCs/>
                <w:color w:val="000000"/>
                <w:kern w:val="0"/>
                <w:szCs w:val="21"/>
                <w:highlight w:val="yellow"/>
                <w:lang w:bidi="ar"/>
              </w:rPr>
            </w:pPr>
            <w:r>
              <w:rPr>
                <w:rFonts w:hint="eastAsia"/>
                <w:highlight w:val="none"/>
                <w:lang w:val="en-US" w:eastAsia="zh-CN"/>
              </w:rPr>
              <w:t>植物保护</w:t>
            </w:r>
            <w:r>
              <w:rPr>
                <w:rFonts w:hint="eastAsia"/>
                <w:highlight w:val="none"/>
              </w:rPr>
              <w:t>、</w:t>
            </w:r>
            <w:r>
              <w:rPr>
                <w:rFonts w:hint="eastAsia"/>
                <w:highlight w:val="none"/>
                <w:lang w:val="en-US" w:eastAsia="zh-CN"/>
              </w:rPr>
              <w:t>农机设备、专业田间实践、</w:t>
            </w:r>
            <w:r>
              <w:rPr>
                <w:rFonts w:hint="eastAsia"/>
                <w:highlight w:val="none"/>
              </w:rPr>
              <w:t>专业综合实习、岗位实习</w:t>
            </w:r>
          </w:p>
        </w:tc>
        <w:tc>
          <w:tcPr>
            <w:tcW w:w="1491" w:type="dxa"/>
            <w:vMerge w:val="restart"/>
            <w:shd w:val="clear" w:color="auto" w:fill="auto"/>
            <w:vAlign w:val="center"/>
          </w:tcPr>
          <w:p w14:paraId="630F1121">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5BAB9877">
            <w:pPr>
              <w:widowControl/>
              <w:spacing w:line="360" w:lineRule="exact"/>
              <w:jc w:val="center"/>
              <w:rPr>
                <w:rFonts w:hint="eastAsia" w:ascii="宋体" w:hAnsi="宋体" w:cs="宋体"/>
                <w:bCs/>
                <w:color w:val="000000"/>
                <w:kern w:val="0"/>
                <w:szCs w:val="21"/>
                <w:highlight w:val="yellow"/>
                <w:lang w:bidi="ar"/>
              </w:rPr>
            </w:pPr>
          </w:p>
          <w:p w14:paraId="5758509A">
            <w:pPr>
              <w:widowControl/>
              <w:spacing w:line="360" w:lineRule="exact"/>
              <w:jc w:val="both"/>
              <w:rPr>
                <w:rFonts w:hint="eastAsia" w:ascii="宋体" w:hAnsi="宋体" w:eastAsia="宋体" w:cs="宋体"/>
                <w:sz w:val="22"/>
                <w:szCs w:val="22"/>
                <w:lang w:val="en-US" w:eastAsia="zh-CN" w:bidi="zh-CN"/>
              </w:rPr>
            </w:pPr>
            <w:r>
              <w:rPr>
                <w:rFonts w:hint="eastAsia" w:cs="宋体"/>
                <w:bCs/>
                <w:color w:val="000000"/>
                <w:kern w:val="0"/>
                <w:szCs w:val="21"/>
                <w:highlight w:val="none"/>
                <w:lang w:val="en-US" w:eastAsia="zh-CN" w:bidi="ar"/>
              </w:rPr>
              <w:t>K1、</w:t>
            </w:r>
            <w:r>
              <w:rPr>
                <w:rFonts w:hint="eastAsia" w:ascii="宋体" w:hAnsi="宋体" w:eastAsia="宋体" w:cs="宋体"/>
                <w:sz w:val="22"/>
                <w:szCs w:val="22"/>
                <w:highlight w:val="none"/>
                <w:lang w:val="en-US" w:eastAsia="zh-CN" w:bidi="zh-CN"/>
              </w:rPr>
              <w:t>K2</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K3</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K5</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K7</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K10</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K11</w:t>
            </w:r>
          </w:p>
          <w:p w14:paraId="36EC50EF">
            <w:pPr>
              <w:widowControl/>
              <w:spacing w:line="360" w:lineRule="exact"/>
              <w:jc w:val="both"/>
              <w:rPr>
                <w:rFonts w:hint="eastAsia" w:ascii="宋体" w:hAnsi="宋体" w:eastAsia="宋体" w:cs="宋体"/>
                <w:sz w:val="22"/>
                <w:szCs w:val="22"/>
                <w:lang w:val="en-US" w:eastAsia="zh-CN" w:bidi="zh-CN"/>
              </w:rPr>
            </w:pPr>
          </w:p>
          <w:p w14:paraId="45822133">
            <w:pPr>
              <w:widowControl/>
              <w:spacing w:line="360" w:lineRule="exact"/>
              <w:jc w:val="both"/>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A1</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A2</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A3</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A4</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A6</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A10</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A11</w:t>
            </w:r>
          </w:p>
        </w:tc>
      </w:tr>
      <w:tr w14:paraId="5F48323F">
        <w:trPr>
          <w:trHeight w:val="495" w:hRule="atLeast"/>
        </w:trPr>
        <w:tc>
          <w:tcPr>
            <w:tcW w:w="1163" w:type="dxa"/>
            <w:vMerge w:val="continue"/>
            <w:shd w:val="clear" w:color="auto" w:fill="auto"/>
            <w:vAlign w:val="center"/>
          </w:tcPr>
          <w:p w14:paraId="165FCE4C">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7479F58D">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05CE080E">
            <w:pPr>
              <w:widowControl/>
              <w:spacing w:line="360" w:lineRule="exact"/>
              <w:rPr>
                <w:rFonts w:hint="eastAsia" w:ascii="宋体" w:hAnsi="宋体" w:eastAsia="宋体" w:cs="宋体"/>
              </w:rPr>
            </w:pPr>
            <w:r>
              <w:rPr>
                <w:rFonts w:hint="eastAsia" w:ascii="宋体" w:hAnsi="宋体" w:eastAsia="宋体" w:cs="宋体"/>
              </w:rPr>
              <w:t>任务2：</w:t>
            </w:r>
            <w:r>
              <w:rPr>
                <w:rFonts w:hint="eastAsia" w:ascii="宋体" w:hAnsi="宋体" w:eastAsia="宋体" w:cs="宋体"/>
                <w:lang w:val="en-US" w:eastAsia="zh-CN"/>
              </w:rPr>
              <w:t>通过无人机采集农田病虫草害数据，结合作物生长情况制定精准植保方案，控制喷药量和作业精度以减少浪费</w:t>
            </w:r>
          </w:p>
        </w:tc>
        <w:tc>
          <w:tcPr>
            <w:tcW w:w="2255" w:type="dxa"/>
            <w:vMerge w:val="continue"/>
            <w:shd w:val="clear" w:color="auto" w:fill="auto"/>
            <w:vAlign w:val="center"/>
          </w:tcPr>
          <w:p w14:paraId="4C17AEDE">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439C53D0">
            <w:pPr>
              <w:widowControl/>
              <w:spacing w:line="360" w:lineRule="exact"/>
              <w:jc w:val="center"/>
              <w:rPr>
                <w:rFonts w:hint="eastAsia" w:ascii="宋体" w:hAnsi="宋体" w:cs="宋体"/>
                <w:bCs/>
                <w:color w:val="000000"/>
                <w:kern w:val="0"/>
                <w:szCs w:val="21"/>
                <w:lang w:bidi="ar"/>
              </w:rPr>
            </w:pPr>
          </w:p>
        </w:tc>
      </w:tr>
      <w:tr w14:paraId="6AEB9FC8">
        <w:trPr>
          <w:trHeight w:val="495" w:hRule="atLeast"/>
        </w:trPr>
        <w:tc>
          <w:tcPr>
            <w:tcW w:w="1163" w:type="dxa"/>
            <w:vMerge w:val="continue"/>
            <w:shd w:val="clear" w:color="auto" w:fill="auto"/>
            <w:vAlign w:val="center"/>
          </w:tcPr>
          <w:p w14:paraId="4714EA8E">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0877223B">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5D68E056">
            <w:pPr>
              <w:widowControl/>
              <w:spacing w:line="360" w:lineRule="exact"/>
              <w:rPr>
                <w:rFonts w:hint="eastAsia" w:ascii="宋体" w:hAnsi="宋体" w:eastAsia="宋体" w:cs="宋体"/>
              </w:rPr>
            </w:pPr>
            <w:r>
              <w:rPr>
                <w:rFonts w:hint="eastAsia" w:ascii="宋体" w:hAnsi="宋体" w:eastAsia="宋体" w:cs="宋体"/>
              </w:rPr>
              <w:t>任务3：</w:t>
            </w:r>
            <w:r>
              <w:rPr>
                <w:rFonts w:hint="eastAsia" w:ascii="宋体" w:hAnsi="宋体" w:eastAsia="宋体" w:cs="宋体"/>
                <w:lang w:val="en-US" w:eastAsia="zh-CN"/>
              </w:rPr>
              <w:t>记录作业数据并生成报告，同时为农户提供植保技术咨询，参与技术培训以提升作业效率</w:t>
            </w:r>
          </w:p>
        </w:tc>
        <w:tc>
          <w:tcPr>
            <w:tcW w:w="2255" w:type="dxa"/>
            <w:vMerge w:val="continue"/>
            <w:shd w:val="clear" w:color="auto" w:fill="auto"/>
            <w:vAlign w:val="center"/>
          </w:tcPr>
          <w:p w14:paraId="1B733835">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2E40117C">
            <w:pPr>
              <w:widowControl/>
              <w:spacing w:line="360" w:lineRule="exact"/>
              <w:jc w:val="center"/>
              <w:rPr>
                <w:rFonts w:hint="eastAsia" w:ascii="宋体" w:hAnsi="宋体" w:cs="宋体"/>
                <w:bCs/>
                <w:color w:val="000000"/>
                <w:kern w:val="0"/>
                <w:szCs w:val="21"/>
                <w:lang w:bidi="ar"/>
              </w:rPr>
            </w:pPr>
          </w:p>
        </w:tc>
      </w:tr>
      <w:tr w14:paraId="0EA8E7FF">
        <w:trPr>
          <w:trHeight w:val="495" w:hRule="atLeast"/>
        </w:trPr>
        <w:tc>
          <w:tcPr>
            <w:tcW w:w="1163" w:type="dxa"/>
            <w:vMerge w:val="restart"/>
            <w:shd w:val="clear" w:color="auto" w:fill="auto"/>
            <w:vAlign w:val="center"/>
          </w:tcPr>
          <w:p w14:paraId="583076FC">
            <w:pPr>
              <w:widowControl/>
              <w:spacing w:line="360" w:lineRule="exact"/>
              <w:jc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发展岗位</w:t>
            </w:r>
          </w:p>
        </w:tc>
        <w:tc>
          <w:tcPr>
            <w:tcW w:w="1255" w:type="dxa"/>
            <w:vMerge w:val="restart"/>
            <w:shd w:val="clear" w:color="auto" w:fill="auto"/>
            <w:vAlign w:val="center"/>
          </w:tcPr>
          <w:p w14:paraId="565181FB">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农业生产技术主管</w:t>
            </w:r>
          </w:p>
        </w:tc>
        <w:tc>
          <w:tcPr>
            <w:tcW w:w="2636" w:type="dxa"/>
            <w:shd w:val="clear" w:color="auto" w:fill="auto"/>
            <w:vAlign w:val="center"/>
          </w:tcPr>
          <w:p w14:paraId="0FF44B42">
            <w:pPr>
              <w:widowControl/>
              <w:spacing w:line="360" w:lineRule="exact"/>
              <w:rPr>
                <w:rFonts w:hint="eastAsia" w:ascii="宋体" w:hAnsi="宋体" w:eastAsia="宋体" w:cs="宋体"/>
              </w:rPr>
            </w:pPr>
            <w:r>
              <w:rPr>
                <w:rFonts w:hint="eastAsia" w:ascii="宋体" w:hAnsi="宋体" w:eastAsia="宋体" w:cs="宋体"/>
              </w:rPr>
              <w:t>任务1：</w:t>
            </w:r>
            <w:r>
              <w:rPr>
                <w:rFonts w:hint="eastAsia" w:ascii="宋体" w:hAnsi="宋体" w:eastAsia="宋体" w:cs="宋体"/>
                <w:lang w:val="en-US" w:eastAsia="zh-CN"/>
              </w:rPr>
              <w:t>统筹区域种植基地技术工作，落实技术试验和生产农事操作，确保技术应用的准确性、及时性和有效性，并对产品质量及环境质量负责</w:t>
            </w:r>
          </w:p>
        </w:tc>
        <w:tc>
          <w:tcPr>
            <w:tcW w:w="2255" w:type="dxa"/>
            <w:vMerge w:val="restart"/>
            <w:shd w:val="clear" w:color="auto" w:fill="auto"/>
            <w:vAlign w:val="center"/>
          </w:tcPr>
          <w:p w14:paraId="29F7EAFC">
            <w:pPr>
              <w:widowControl/>
              <w:spacing w:line="360" w:lineRule="exact"/>
              <w:jc w:val="center"/>
              <w:rPr>
                <w:rFonts w:hint="eastAsia" w:ascii="宋体" w:hAnsi="宋体" w:cs="宋体"/>
                <w:bCs/>
                <w:color w:val="000000"/>
                <w:kern w:val="0"/>
                <w:szCs w:val="21"/>
                <w:lang w:bidi="ar"/>
              </w:rPr>
            </w:pPr>
            <w:r>
              <w:rPr>
                <w:rFonts w:hint="eastAsia"/>
              </w:rPr>
              <w:t>植物生产环境、植物与植物生理、植物保护</w:t>
            </w:r>
            <w:r>
              <w:rPr>
                <w:rFonts w:hint="eastAsia"/>
                <w:lang w:eastAsia="zh-CN"/>
              </w:rPr>
              <w:t>、</w:t>
            </w:r>
            <w:r>
              <w:rPr>
                <w:rFonts w:hint="eastAsia"/>
              </w:rPr>
              <w:t>农作物标准化生产技术、绿色农产品生产技术、有机农产品生产技术</w:t>
            </w:r>
            <w:r>
              <w:rPr>
                <w:rFonts w:hint="eastAsia"/>
                <w:lang w:eastAsia="zh-CN"/>
              </w:rPr>
              <w:t>、名优茶加工技术、湘西特色中药材生产技术、湘西猕猴桃绿色生产技术、</w:t>
            </w:r>
            <w:r>
              <w:rPr>
                <w:rFonts w:hint="eastAsia"/>
              </w:rPr>
              <w:t>专业田间实践</w:t>
            </w:r>
          </w:p>
        </w:tc>
        <w:tc>
          <w:tcPr>
            <w:tcW w:w="1491" w:type="dxa"/>
            <w:vMerge w:val="restart"/>
            <w:shd w:val="clear" w:color="auto" w:fill="auto"/>
            <w:vAlign w:val="center"/>
          </w:tcPr>
          <w:p w14:paraId="470FF17D">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76CB5F9B">
            <w:pPr>
              <w:rPr>
                <w:rFonts w:hint="eastAsia" w:ascii="宋体" w:hAnsi="宋体" w:eastAsia="宋体" w:cs="宋体"/>
                <w:sz w:val="22"/>
                <w:szCs w:val="22"/>
                <w:lang w:val="zh-CN" w:eastAsia="zh-CN" w:bidi="zh-CN"/>
              </w:rPr>
            </w:pPr>
          </w:p>
          <w:p w14:paraId="11D947DA">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K1、K2、K3、K4、K5、K6、K7、K8、K11</w:t>
            </w:r>
          </w:p>
          <w:p w14:paraId="42295521">
            <w:pPr>
              <w:rPr>
                <w:rFonts w:hint="eastAsia" w:ascii="宋体" w:hAnsi="宋体" w:eastAsia="宋体" w:cs="宋体"/>
                <w:sz w:val="22"/>
                <w:szCs w:val="22"/>
                <w:lang w:val="zh-CN" w:eastAsia="zh-CN" w:bidi="zh-CN"/>
              </w:rPr>
            </w:pPr>
          </w:p>
          <w:p w14:paraId="48337803">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2"/>
                <w:szCs w:val="22"/>
                <w:lang w:val="zh-CN" w:eastAsia="zh-CN" w:bidi="zh-CN"/>
              </w:rPr>
              <w:t>A1、A2、A3、A4、A5、A6、A9、A10、A11</w:t>
            </w:r>
          </w:p>
        </w:tc>
      </w:tr>
      <w:tr w14:paraId="3CD94601">
        <w:trPr>
          <w:trHeight w:val="495" w:hRule="atLeast"/>
        </w:trPr>
        <w:tc>
          <w:tcPr>
            <w:tcW w:w="1163" w:type="dxa"/>
            <w:vMerge w:val="continue"/>
            <w:shd w:val="clear" w:color="auto" w:fill="auto"/>
            <w:vAlign w:val="center"/>
          </w:tcPr>
          <w:p w14:paraId="00D8E36E">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1B999282">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6D964AC2">
            <w:pPr>
              <w:widowControl/>
              <w:spacing w:line="360" w:lineRule="exact"/>
              <w:rPr>
                <w:rFonts w:hint="eastAsia" w:ascii="宋体" w:hAnsi="宋体" w:eastAsia="宋体" w:cs="宋体"/>
              </w:rPr>
            </w:pPr>
            <w:r>
              <w:rPr>
                <w:rFonts w:hint="eastAsia" w:ascii="宋体" w:hAnsi="宋体" w:eastAsia="宋体" w:cs="宋体"/>
              </w:rPr>
              <w:t>任务2：</w:t>
            </w:r>
            <w:r>
              <w:rPr>
                <w:rFonts w:hint="eastAsia" w:ascii="宋体" w:hAnsi="宋体" w:eastAsia="宋体" w:cs="宋体"/>
                <w:lang w:val="en-US" w:eastAsia="zh-CN"/>
              </w:rPr>
              <w:t>开展下属及田间操作人员的技术培训，包括病虫害防治、水肥管理等，同时协调团队完成生产成本控制目标</w:t>
            </w:r>
          </w:p>
        </w:tc>
        <w:tc>
          <w:tcPr>
            <w:tcW w:w="2255" w:type="dxa"/>
            <w:vMerge w:val="continue"/>
            <w:shd w:val="clear" w:color="auto" w:fill="auto"/>
            <w:vAlign w:val="center"/>
          </w:tcPr>
          <w:p w14:paraId="39BEEF66">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6CF2E21C">
            <w:pPr>
              <w:widowControl/>
              <w:spacing w:line="360" w:lineRule="exact"/>
              <w:jc w:val="center"/>
              <w:rPr>
                <w:rFonts w:hint="eastAsia" w:ascii="宋体" w:hAnsi="宋体" w:cs="宋体"/>
                <w:bCs/>
                <w:color w:val="000000"/>
                <w:kern w:val="0"/>
                <w:szCs w:val="21"/>
                <w:lang w:bidi="ar"/>
              </w:rPr>
            </w:pPr>
          </w:p>
        </w:tc>
      </w:tr>
      <w:tr w14:paraId="127AE22D">
        <w:trPr>
          <w:trHeight w:val="495" w:hRule="atLeast"/>
        </w:trPr>
        <w:tc>
          <w:tcPr>
            <w:tcW w:w="1163" w:type="dxa"/>
            <w:vMerge w:val="continue"/>
            <w:shd w:val="clear" w:color="auto" w:fill="auto"/>
            <w:vAlign w:val="center"/>
          </w:tcPr>
          <w:p w14:paraId="765F7BB0">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4818FB49">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016CEC2D">
            <w:pPr>
              <w:widowControl/>
              <w:spacing w:line="360" w:lineRule="exact"/>
              <w:rPr>
                <w:rFonts w:hint="eastAsia" w:ascii="宋体" w:hAnsi="宋体" w:eastAsia="宋体" w:cs="宋体"/>
              </w:rPr>
            </w:pPr>
            <w:r>
              <w:rPr>
                <w:rFonts w:hint="eastAsia" w:ascii="宋体" w:hAnsi="宋体" w:eastAsia="宋体" w:cs="宋体"/>
              </w:rPr>
              <w:t>任务3：</w:t>
            </w:r>
            <w:r>
              <w:rPr>
                <w:rFonts w:hint="eastAsia" w:ascii="宋体" w:hAnsi="宋体" w:eastAsia="宋体" w:cs="宋体"/>
                <w:lang w:val="en-US" w:eastAsia="zh-CN"/>
              </w:rPr>
              <w:t>建立技术档案和记录系统，完善质量追溯体系，定期上报工作计划与总结，并配合完成项目申报或行政后勤支持</w:t>
            </w:r>
          </w:p>
        </w:tc>
        <w:tc>
          <w:tcPr>
            <w:tcW w:w="2255" w:type="dxa"/>
            <w:vMerge w:val="continue"/>
            <w:shd w:val="clear" w:color="auto" w:fill="auto"/>
            <w:vAlign w:val="center"/>
          </w:tcPr>
          <w:p w14:paraId="4AAD26DB">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6FB8755A">
            <w:pPr>
              <w:widowControl/>
              <w:spacing w:line="360" w:lineRule="exact"/>
              <w:jc w:val="center"/>
              <w:rPr>
                <w:rFonts w:hint="eastAsia" w:ascii="宋体" w:hAnsi="宋体" w:cs="宋体"/>
                <w:bCs/>
                <w:color w:val="000000"/>
                <w:kern w:val="0"/>
                <w:szCs w:val="21"/>
                <w:lang w:bidi="ar"/>
              </w:rPr>
            </w:pPr>
          </w:p>
        </w:tc>
      </w:tr>
      <w:tr w14:paraId="7D0CFD34">
        <w:trPr>
          <w:trHeight w:val="495" w:hRule="atLeast"/>
        </w:trPr>
        <w:tc>
          <w:tcPr>
            <w:tcW w:w="1163" w:type="dxa"/>
            <w:vMerge w:val="continue"/>
            <w:shd w:val="clear" w:color="auto" w:fill="auto"/>
            <w:vAlign w:val="center"/>
          </w:tcPr>
          <w:p w14:paraId="0F43A228">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30B088C9">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农业企业管理员</w:t>
            </w:r>
          </w:p>
        </w:tc>
        <w:tc>
          <w:tcPr>
            <w:tcW w:w="2636" w:type="dxa"/>
            <w:shd w:val="clear" w:color="auto" w:fill="auto"/>
            <w:vAlign w:val="center"/>
          </w:tcPr>
          <w:p w14:paraId="7F7C5FF5">
            <w:pPr>
              <w:widowControl/>
              <w:spacing w:line="360" w:lineRule="exact"/>
              <w:jc w:val="left"/>
              <w:rPr>
                <w:rFonts w:hint="eastAsia" w:ascii="宋体" w:hAnsi="宋体" w:eastAsia="宋体" w:cs="宋体"/>
              </w:rPr>
            </w:pPr>
            <w:r>
              <w:rPr>
                <w:rFonts w:hint="eastAsia" w:ascii="宋体" w:hAnsi="宋体" w:eastAsia="宋体" w:cs="宋体"/>
              </w:rPr>
              <w:t>任务1：</w:t>
            </w:r>
            <w:r>
              <w:rPr>
                <w:rFonts w:hint="eastAsia" w:ascii="宋体" w:hAnsi="宋体" w:eastAsia="宋体" w:cs="宋体"/>
                <w:lang w:val="en-US" w:eastAsia="zh-CN"/>
              </w:rPr>
              <w:t>制定种植计划并监督实施，包括作物布局、播种周期及田间作业标准化管理，确保产量与质量达标</w:t>
            </w:r>
          </w:p>
        </w:tc>
        <w:tc>
          <w:tcPr>
            <w:tcW w:w="2255" w:type="dxa"/>
            <w:vMerge w:val="restart"/>
            <w:shd w:val="clear" w:color="auto" w:fill="auto"/>
            <w:vAlign w:val="center"/>
          </w:tcPr>
          <w:p w14:paraId="617A2B25">
            <w:pPr>
              <w:widowControl/>
              <w:spacing w:line="360" w:lineRule="exact"/>
              <w:jc w:val="center"/>
              <w:rPr>
                <w:rFonts w:hint="default" w:ascii="宋体" w:hAnsi="宋体" w:eastAsia="宋体" w:cs="宋体"/>
                <w:bCs/>
                <w:color w:val="000000"/>
                <w:kern w:val="0"/>
                <w:szCs w:val="21"/>
                <w:lang w:val="en-US" w:eastAsia="zh-CN" w:bidi="ar"/>
              </w:rPr>
            </w:pPr>
            <w:r>
              <w:rPr>
                <w:rFonts w:hint="eastAsia" w:ascii="宋体" w:hAnsi="宋体" w:cs="宋体"/>
                <w:bCs/>
                <w:color w:val="000000"/>
                <w:kern w:val="0"/>
                <w:szCs w:val="21"/>
                <w:lang w:bidi="ar"/>
              </w:rPr>
              <w:t>农产品品牌培育与管理</w:t>
            </w:r>
            <w:r>
              <w:rPr>
                <w:rFonts w:hint="eastAsia" w:ascii="宋体" w:hAnsi="宋体" w:cs="宋体"/>
                <w:bCs/>
                <w:color w:val="000000"/>
                <w:kern w:val="0"/>
                <w:szCs w:val="21"/>
                <w:lang w:eastAsia="zh-CN" w:bidi="ar"/>
              </w:rPr>
              <w:t>、</w:t>
            </w:r>
            <w:r>
              <w:rPr>
                <w:rFonts w:hint="eastAsia" w:ascii="宋体" w:hAnsi="宋体" w:cs="宋体"/>
                <w:bCs/>
                <w:color w:val="000000"/>
                <w:kern w:val="0"/>
                <w:szCs w:val="21"/>
                <w:lang w:bidi="ar"/>
              </w:rPr>
              <w:t>园艺设施</w:t>
            </w:r>
            <w:r>
              <w:rPr>
                <w:rFonts w:hint="eastAsia" w:ascii="宋体" w:hAnsi="宋体" w:cs="宋体"/>
                <w:bCs/>
                <w:color w:val="000000"/>
                <w:kern w:val="0"/>
                <w:szCs w:val="21"/>
                <w:lang w:eastAsia="zh-CN" w:bidi="ar"/>
              </w:rPr>
              <w:t>、农机设备</w:t>
            </w:r>
            <w:r>
              <w:rPr>
                <w:rFonts w:hint="eastAsia" w:ascii="宋体" w:hAnsi="宋体" w:cs="宋体"/>
                <w:bCs/>
                <w:color w:val="000000"/>
                <w:kern w:val="0"/>
                <w:szCs w:val="21"/>
                <w:lang w:val="en-US" w:eastAsia="zh-CN" w:bidi="ar"/>
              </w:rPr>
              <w:t>等</w:t>
            </w:r>
          </w:p>
        </w:tc>
        <w:tc>
          <w:tcPr>
            <w:tcW w:w="1491" w:type="dxa"/>
            <w:vMerge w:val="restart"/>
            <w:shd w:val="clear" w:color="auto" w:fill="auto"/>
            <w:vAlign w:val="center"/>
          </w:tcPr>
          <w:p w14:paraId="77098F73">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43B95F4F">
            <w:pPr>
              <w:rPr>
                <w:rFonts w:hint="eastAsia" w:ascii="宋体" w:hAnsi="宋体" w:eastAsia="宋体" w:cs="宋体"/>
                <w:sz w:val="22"/>
                <w:szCs w:val="22"/>
                <w:lang w:val="zh-CN" w:eastAsia="zh-CN" w:bidi="zh-CN"/>
              </w:rPr>
            </w:pPr>
          </w:p>
          <w:p w14:paraId="1E4614BE">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K1、K2、K3、K4、K5、K6、K7、K8、K11</w:t>
            </w:r>
          </w:p>
          <w:p w14:paraId="6D78F3D5">
            <w:pPr>
              <w:rPr>
                <w:rFonts w:hint="eastAsia" w:ascii="宋体" w:hAnsi="宋体" w:eastAsia="宋体" w:cs="宋体"/>
                <w:sz w:val="22"/>
                <w:szCs w:val="22"/>
                <w:lang w:val="zh-CN" w:eastAsia="zh-CN" w:bidi="zh-CN"/>
              </w:rPr>
            </w:pPr>
          </w:p>
          <w:p w14:paraId="0B093679">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2"/>
                <w:szCs w:val="22"/>
                <w:lang w:val="zh-CN" w:eastAsia="zh-CN" w:bidi="zh-CN"/>
              </w:rPr>
              <w:t>A1、A2、A3、A4、A5、A6、A9、A10、A11</w:t>
            </w:r>
          </w:p>
        </w:tc>
      </w:tr>
      <w:tr w14:paraId="038F2BD1">
        <w:trPr>
          <w:trHeight w:val="495" w:hRule="atLeast"/>
        </w:trPr>
        <w:tc>
          <w:tcPr>
            <w:tcW w:w="1163" w:type="dxa"/>
            <w:vMerge w:val="continue"/>
            <w:shd w:val="clear" w:color="auto" w:fill="auto"/>
            <w:vAlign w:val="center"/>
          </w:tcPr>
          <w:p w14:paraId="765AA1A8">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0DF8AE48">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1842CA90">
            <w:pPr>
              <w:widowControl/>
              <w:spacing w:line="360" w:lineRule="exact"/>
              <w:jc w:val="left"/>
              <w:rPr>
                <w:rFonts w:hint="eastAsia" w:ascii="宋体" w:hAnsi="宋体" w:eastAsia="宋体" w:cs="宋体"/>
              </w:rPr>
            </w:pPr>
            <w:r>
              <w:rPr>
                <w:rFonts w:hint="eastAsia" w:ascii="宋体" w:hAnsi="宋体" w:eastAsia="宋体" w:cs="宋体"/>
              </w:rPr>
              <w:t>任务2：</w:t>
            </w:r>
            <w:r>
              <w:rPr>
                <w:rFonts w:hint="eastAsia" w:ascii="宋体" w:hAnsi="宋体" w:eastAsia="宋体" w:cs="宋体"/>
                <w:lang w:val="en-US" w:eastAsia="zh-CN"/>
              </w:rPr>
              <w:t>统筹农资采购、设备维护及人力调配，优化资源使用效率</w:t>
            </w:r>
          </w:p>
        </w:tc>
        <w:tc>
          <w:tcPr>
            <w:tcW w:w="2255" w:type="dxa"/>
            <w:vMerge w:val="continue"/>
            <w:shd w:val="clear" w:color="auto" w:fill="auto"/>
            <w:vAlign w:val="center"/>
          </w:tcPr>
          <w:p w14:paraId="5561B7F3">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20DAC39D">
            <w:pPr>
              <w:widowControl/>
              <w:spacing w:line="360" w:lineRule="exact"/>
              <w:jc w:val="center"/>
              <w:rPr>
                <w:rFonts w:hint="eastAsia" w:ascii="宋体" w:hAnsi="宋体" w:cs="宋体"/>
                <w:bCs/>
                <w:color w:val="000000"/>
                <w:kern w:val="0"/>
                <w:szCs w:val="21"/>
                <w:lang w:bidi="ar"/>
              </w:rPr>
            </w:pPr>
          </w:p>
        </w:tc>
      </w:tr>
      <w:tr w14:paraId="0188A442">
        <w:trPr>
          <w:trHeight w:val="495" w:hRule="atLeast"/>
        </w:trPr>
        <w:tc>
          <w:tcPr>
            <w:tcW w:w="1163" w:type="dxa"/>
            <w:vMerge w:val="continue"/>
            <w:shd w:val="clear" w:color="auto" w:fill="auto"/>
            <w:vAlign w:val="center"/>
          </w:tcPr>
          <w:p w14:paraId="269092DF">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135F335B">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4641E254">
            <w:pPr>
              <w:widowControl/>
              <w:spacing w:line="360" w:lineRule="exact"/>
              <w:jc w:val="left"/>
              <w:rPr>
                <w:rFonts w:hint="eastAsia" w:ascii="宋体" w:hAnsi="宋体" w:eastAsia="宋体" w:cs="宋体"/>
              </w:rPr>
            </w:pPr>
            <w:r>
              <w:rPr>
                <w:rFonts w:hint="eastAsia" w:ascii="宋体" w:hAnsi="宋体" w:eastAsia="宋体" w:cs="宋体"/>
              </w:rPr>
              <w:t>任务3：</w:t>
            </w:r>
            <w:r>
              <w:rPr>
                <w:rFonts w:hint="eastAsia" w:ascii="宋体" w:hAnsi="宋体" w:eastAsia="宋体" w:cs="宋体"/>
                <w:lang w:val="en-US" w:eastAsia="zh-CN"/>
              </w:rPr>
              <w:t>指导企业落实病虫害防治、水肥管理等关键措施</w:t>
            </w:r>
          </w:p>
        </w:tc>
        <w:tc>
          <w:tcPr>
            <w:tcW w:w="2255" w:type="dxa"/>
            <w:vMerge w:val="continue"/>
            <w:shd w:val="clear" w:color="auto" w:fill="auto"/>
            <w:vAlign w:val="center"/>
          </w:tcPr>
          <w:p w14:paraId="68949A2A">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27EB1B72">
            <w:pPr>
              <w:widowControl/>
              <w:spacing w:line="360" w:lineRule="exact"/>
              <w:jc w:val="center"/>
              <w:rPr>
                <w:rFonts w:hint="eastAsia" w:ascii="宋体" w:hAnsi="宋体" w:cs="宋体"/>
                <w:bCs/>
                <w:color w:val="000000"/>
                <w:kern w:val="0"/>
                <w:szCs w:val="21"/>
                <w:lang w:bidi="ar"/>
              </w:rPr>
            </w:pPr>
          </w:p>
        </w:tc>
      </w:tr>
      <w:tr w14:paraId="18642839">
        <w:trPr>
          <w:trHeight w:val="495" w:hRule="atLeast"/>
        </w:trPr>
        <w:tc>
          <w:tcPr>
            <w:tcW w:w="1163" w:type="dxa"/>
            <w:vMerge w:val="continue"/>
            <w:shd w:val="clear" w:color="auto" w:fill="auto"/>
            <w:vAlign w:val="center"/>
          </w:tcPr>
          <w:p w14:paraId="170F90EB">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4B375585">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植保公司主管</w:t>
            </w:r>
          </w:p>
        </w:tc>
        <w:tc>
          <w:tcPr>
            <w:tcW w:w="2636" w:type="dxa"/>
            <w:shd w:val="clear" w:color="auto" w:fill="auto"/>
            <w:vAlign w:val="center"/>
          </w:tcPr>
          <w:p w14:paraId="24D8BA77">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任务1：负责制定种植基地的病虫害防治、用肥等技术方案，并组织团队培训，确保技术标准落实</w:t>
            </w:r>
          </w:p>
        </w:tc>
        <w:tc>
          <w:tcPr>
            <w:tcW w:w="2255" w:type="dxa"/>
            <w:vMerge w:val="restart"/>
            <w:shd w:val="clear" w:color="auto" w:fill="auto"/>
            <w:vAlign w:val="center"/>
          </w:tcPr>
          <w:p w14:paraId="29763755">
            <w:pPr>
              <w:widowControl/>
              <w:spacing w:line="360" w:lineRule="exact"/>
              <w:jc w:val="center"/>
              <w:rPr>
                <w:rFonts w:hint="eastAsia" w:ascii="宋体" w:hAnsi="宋体" w:eastAsia="宋体" w:cs="宋体"/>
                <w:bCs/>
                <w:color w:val="000000"/>
                <w:kern w:val="0"/>
                <w:szCs w:val="21"/>
                <w:lang w:eastAsia="zh-CN" w:bidi="ar"/>
              </w:rPr>
            </w:pPr>
            <w:r>
              <w:rPr>
                <w:rFonts w:hint="eastAsia"/>
              </w:rPr>
              <w:t>植物与植物生理</w:t>
            </w:r>
            <w:r>
              <w:rPr>
                <w:rFonts w:hint="eastAsia"/>
                <w:lang w:eastAsia="zh-CN"/>
              </w:rPr>
              <w:t>、植物生产环境、植物保护、农机设备、农业物联网技术</w:t>
            </w:r>
          </w:p>
        </w:tc>
        <w:tc>
          <w:tcPr>
            <w:tcW w:w="1491" w:type="dxa"/>
            <w:vMerge w:val="restart"/>
            <w:shd w:val="clear" w:color="auto" w:fill="auto"/>
            <w:vAlign w:val="center"/>
          </w:tcPr>
          <w:p w14:paraId="6030487A">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1B69BF20">
            <w:pPr>
              <w:widowControl/>
              <w:spacing w:line="360" w:lineRule="exact"/>
              <w:jc w:val="center"/>
              <w:rPr>
                <w:rFonts w:hint="eastAsia" w:ascii="宋体" w:hAnsi="宋体" w:cs="宋体"/>
                <w:bCs/>
                <w:color w:val="000000"/>
                <w:kern w:val="0"/>
                <w:szCs w:val="21"/>
                <w:lang w:bidi="ar"/>
              </w:rPr>
            </w:pPr>
          </w:p>
          <w:p w14:paraId="4545BD24">
            <w:pPr>
              <w:widowControl/>
              <w:spacing w:line="360" w:lineRule="exact"/>
              <w:jc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w:t>
            </w:r>
          </w:p>
          <w:p w14:paraId="5CB9FB85">
            <w:pPr>
              <w:widowControl/>
              <w:spacing w:line="360" w:lineRule="exact"/>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K6</w:t>
            </w:r>
          </w:p>
          <w:p w14:paraId="3285297A">
            <w:pPr>
              <w:widowControl/>
              <w:spacing w:line="360" w:lineRule="exact"/>
              <w:jc w:val="center"/>
              <w:rPr>
                <w:rFonts w:hint="eastAsia" w:ascii="宋体" w:hAnsi="宋体" w:eastAsia="宋体" w:cs="宋体"/>
                <w:sz w:val="22"/>
                <w:szCs w:val="22"/>
                <w:lang w:val="en-US" w:eastAsia="zh-CN" w:bidi="zh-CN"/>
              </w:rPr>
            </w:pPr>
          </w:p>
          <w:p w14:paraId="1580133D">
            <w:pPr>
              <w:widowControl/>
              <w:spacing w:line="360" w:lineRule="exact"/>
              <w:jc w:val="center"/>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A1、A2、A3、A4、A5、A6</w:t>
            </w:r>
          </w:p>
        </w:tc>
      </w:tr>
      <w:tr w14:paraId="36662F2D">
        <w:trPr>
          <w:trHeight w:val="1577" w:hRule="atLeast"/>
        </w:trPr>
        <w:tc>
          <w:tcPr>
            <w:tcW w:w="1163" w:type="dxa"/>
            <w:vMerge w:val="continue"/>
            <w:shd w:val="clear" w:color="auto" w:fill="auto"/>
            <w:vAlign w:val="center"/>
          </w:tcPr>
          <w:p w14:paraId="5567D697">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0BA04E6D">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1FED70D5">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任务2：统筹周/月/年度生产计划，监督田间操作（如施肥、打药），记录作物生长数据并完善质量追溯体系</w:t>
            </w:r>
          </w:p>
        </w:tc>
        <w:tc>
          <w:tcPr>
            <w:tcW w:w="2255" w:type="dxa"/>
            <w:vMerge w:val="continue"/>
            <w:shd w:val="clear" w:color="auto" w:fill="auto"/>
            <w:vAlign w:val="center"/>
          </w:tcPr>
          <w:p w14:paraId="730E6EEC">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0BC241E2">
            <w:pPr>
              <w:widowControl/>
              <w:spacing w:line="360" w:lineRule="exact"/>
              <w:jc w:val="center"/>
              <w:rPr>
                <w:rFonts w:hint="eastAsia" w:ascii="宋体" w:hAnsi="宋体" w:cs="宋体"/>
                <w:bCs/>
                <w:color w:val="000000"/>
                <w:kern w:val="0"/>
                <w:szCs w:val="21"/>
                <w:lang w:bidi="ar"/>
              </w:rPr>
            </w:pPr>
          </w:p>
        </w:tc>
      </w:tr>
      <w:tr w14:paraId="7D2FD5EE">
        <w:trPr>
          <w:trHeight w:val="495" w:hRule="atLeast"/>
        </w:trPr>
        <w:tc>
          <w:tcPr>
            <w:tcW w:w="1163" w:type="dxa"/>
            <w:vMerge w:val="continue"/>
            <w:shd w:val="clear" w:color="auto" w:fill="auto"/>
            <w:vAlign w:val="center"/>
          </w:tcPr>
          <w:p w14:paraId="092CB468">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1311B235">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28EE461D">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任务3：管理农药、肥料等物资采购，优化生产成本，同时协调基地人员分工</w:t>
            </w:r>
          </w:p>
        </w:tc>
        <w:tc>
          <w:tcPr>
            <w:tcW w:w="2255" w:type="dxa"/>
            <w:vMerge w:val="continue"/>
            <w:shd w:val="clear" w:color="auto" w:fill="auto"/>
            <w:vAlign w:val="center"/>
          </w:tcPr>
          <w:p w14:paraId="58049C7A">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43F3DB46">
            <w:pPr>
              <w:widowControl/>
              <w:spacing w:line="360" w:lineRule="exact"/>
              <w:jc w:val="center"/>
              <w:rPr>
                <w:rFonts w:hint="eastAsia" w:ascii="宋体" w:hAnsi="宋体" w:cs="宋体"/>
                <w:bCs/>
                <w:color w:val="000000"/>
                <w:kern w:val="0"/>
                <w:szCs w:val="21"/>
                <w:lang w:bidi="ar"/>
              </w:rPr>
            </w:pPr>
          </w:p>
        </w:tc>
      </w:tr>
      <w:tr w14:paraId="03C10620">
        <w:trPr>
          <w:trHeight w:val="236" w:hRule="atLeast"/>
        </w:trPr>
        <w:tc>
          <w:tcPr>
            <w:tcW w:w="1163" w:type="dxa"/>
            <w:vMerge w:val="continue"/>
            <w:shd w:val="clear" w:color="auto" w:fill="auto"/>
            <w:vAlign w:val="center"/>
          </w:tcPr>
          <w:p w14:paraId="304E11C0">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628104DB">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1"/>
                <w:szCs w:val="22"/>
                <w:lang w:val="en-US" w:eastAsia="zh-CN" w:bidi="zh-CN"/>
              </w:rPr>
              <w:t>农产品经纪人</w:t>
            </w:r>
          </w:p>
        </w:tc>
        <w:tc>
          <w:tcPr>
            <w:tcW w:w="2636" w:type="dxa"/>
            <w:shd w:val="clear" w:color="auto" w:fill="auto"/>
            <w:vAlign w:val="center"/>
          </w:tcPr>
          <w:p w14:paraId="5034434C">
            <w:pPr>
              <w:widowControl/>
              <w:spacing w:line="360" w:lineRule="exact"/>
              <w:rPr>
                <w:rFonts w:hint="default" w:ascii="宋体" w:hAnsi="宋体" w:eastAsia="宋体" w:cs="宋体"/>
                <w:lang w:val="en-US" w:eastAsia="zh-CN"/>
              </w:rPr>
            </w:pPr>
            <w:r>
              <w:rPr>
                <w:rFonts w:hint="eastAsia" w:ascii="宋体" w:hAnsi="宋体" w:eastAsia="宋体" w:cs="宋体"/>
                <w:lang w:val="en-US" w:eastAsia="zh-CN"/>
              </w:rPr>
              <w:t>任务1：负责从种植户采购农产品，协调加工、仓储及运输环节，确保产品按时交付且质量达标，同时优化成本控制</w:t>
            </w:r>
          </w:p>
        </w:tc>
        <w:tc>
          <w:tcPr>
            <w:tcW w:w="2255" w:type="dxa"/>
            <w:vMerge w:val="restart"/>
            <w:shd w:val="clear" w:color="auto" w:fill="auto"/>
            <w:vAlign w:val="center"/>
          </w:tcPr>
          <w:p w14:paraId="15518436">
            <w:pPr>
              <w:widowControl/>
              <w:spacing w:line="360" w:lineRule="exact"/>
              <w:jc w:val="center"/>
              <w:rPr>
                <w:rFonts w:hint="eastAsia" w:ascii="宋体" w:hAnsi="宋体" w:eastAsia="宋体" w:cs="宋体"/>
                <w:bCs/>
                <w:color w:val="000000"/>
                <w:kern w:val="0"/>
                <w:szCs w:val="21"/>
                <w:lang w:eastAsia="zh-CN" w:bidi="ar"/>
              </w:rPr>
            </w:pPr>
            <w:r>
              <w:rPr>
                <w:rFonts w:hint="eastAsia" w:ascii="宋体" w:hAnsi="宋体" w:cs="宋体"/>
                <w:bCs/>
                <w:color w:val="000000"/>
                <w:kern w:val="0"/>
                <w:szCs w:val="21"/>
                <w:lang w:bidi="ar"/>
              </w:rPr>
              <w:t>农作物标准化生产技术</w:t>
            </w:r>
            <w:r>
              <w:rPr>
                <w:rFonts w:hint="eastAsia" w:cs="宋体"/>
                <w:bCs/>
                <w:color w:val="000000"/>
                <w:kern w:val="0"/>
                <w:szCs w:val="21"/>
                <w:lang w:eastAsia="zh-CN" w:bidi="ar"/>
              </w:rPr>
              <w:t>、绿色农产品生产技术、有机农产品生产技术、农产品质量检测与评价、农产品营销、农产品品牌培育与管理、园艺设施、湘西猕猴桃绿色生产技术、湘西特色中药材生产技术</w:t>
            </w:r>
          </w:p>
        </w:tc>
        <w:tc>
          <w:tcPr>
            <w:tcW w:w="1491" w:type="dxa"/>
            <w:vMerge w:val="restart"/>
            <w:shd w:val="clear" w:color="auto" w:fill="auto"/>
            <w:vAlign w:val="center"/>
          </w:tcPr>
          <w:p w14:paraId="04457F0B">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1F3422CF">
            <w:pPr>
              <w:widowControl/>
              <w:spacing w:line="360" w:lineRule="exact"/>
              <w:jc w:val="center"/>
              <w:rPr>
                <w:rFonts w:hint="eastAsia" w:ascii="宋体" w:hAnsi="宋体" w:cs="宋体"/>
                <w:bCs/>
                <w:color w:val="000000"/>
                <w:kern w:val="0"/>
                <w:szCs w:val="21"/>
                <w:lang w:bidi="ar"/>
              </w:rPr>
            </w:pPr>
          </w:p>
          <w:p w14:paraId="1BC7C3B0">
            <w:pPr>
              <w:widowControl/>
              <w:spacing w:line="360" w:lineRule="exact"/>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zh-CN" w:eastAsia="zh-CN" w:bidi="zh-CN"/>
              </w:rPr>
              <w:t>K1、K2、</w:t>
            </w:r>
            <w:r>
              <w:rPr>
                <w:rFonts w:hint="eastAsia" w:ascii="宋体" w:hAnsi="宋体" w:eastAsia="宋体" w:cs="宋体"/>
                <w:sz w:val="22"/>
                <w:szCs w:val="22"/>
                <w:lang w:val="en-US" w:eastAsia="zh-CN" w:bidi="zh-CN"/>
              </w:rPr>
              <w:t>K3、K4、K6</w:t>
            </w:r>
          </w:p>
          <w:p w14:paraId="45C98497">
            <w:pPr>
              <w:widowControl/>
              <w:spacing w:line="360" w:lineRule="exact"/>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、K7、K8</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K11</w:t>
            </w:r>
          </w:p>
          <w:p w14:paraId="2E7527B6">
            <w:pPr>
              <w:widowControl/>
              <w:spacing w:line="360" w:lineRule="exact"/>
              <w:jc w:val="center"/>
              <w:rPr>
                <w:rFonts w:hint="eastAsia" w:ascii="宋体" w:hAnsi="宋体" w:eastAsia="宋体" w:cs="宋体"/>
                <w:sz w:val="22"/>
                <w:szCs w:val="22"/>
                <w:lang w:val="en-US" w:eastAsia="zh-CN" w:bidi="zh-CN"/>
              </w:rPr>
            </w:pPr>
          </w:p>
          <w:p w14:paraId="695E5CD0">
            <w:pPr>
              <w:widowControl/>
              <w:spacing w:line="360" w:lineRule="exact"/>
              <w:jc w:val="center"/>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A1、A2、A3、A4、A9、A11</w:t>
            </w:r>
          </w:p>
        </w:tc>
      </w:tr>
      <w:tr w14:paraId="3F27AB3E">
        <w:trPr>
          <w:trHeight w:val="236" w:hRule="atLeast"/>
        </w:trPr>
        <w:tc>
          <w:tcPr>
            <w:tcW w:w="1163" w:type="dxa"/>
            <w:vMerge w:val="continue"/>
            <w:shd w:val="clear" w:color="auto" w:fill="auto"/>
            <w:vAlign w:val="center"/>
          </w:tcPr>
          <w:p w14:paraId="44FE862D">
            <w:pPr>
              <w:keepNext w:val="0"/>
              <w:keepLines w:val="0"/>
              <w:widowControl/>
              <w:suppressLineNumbers w:val="0"/>
              <w:jc w:val="left"/>
            </w:pPr>
          </w:p>
        </w:tc>
        <w:tc>
          <w:tcPr>
            <w:tcW w:w="1255" w:type="dxa"/>
            <w:vMerge w:val="continue"/>
            <w:shd w:val="clear" w:color="auto" w:fill="auto"/>
            <w:vAlign w:val="center"/>
          </w:tcPr>
          <w:p w14:paraId="507CE164">
            <w:pPr>
              <w:keepNext w:val="0"/>
              <w:keepLines w:val="0"/>
              <w:widowControl/>
              <w:suppressLineNumbers w:val="0"/>
              <w:jc w:val="left"/>
            </w:pPr>
          </w:p>
        </w:tc>
        <w:tc>
          <w:tcPr>
            <w:tcW w:w="2636" w:type="dxa"/>
            <w:shd w:val="clear" w:color="auto" w:fill="auto"/>
            <w:vAlign w:val="center"/>
          </w:tcPr>
          <w:p w14:paraId="1121990F">
            <w:pPr>
              <w:widowControl/>
              <w:spacing w:line="360" w:lineRule="exact"/>
              <w:rPr>
                <w:rFonts w:hint="default" w:ascii="宋体" w:hAnsi="宋体" w:eastAsia="宋体" w:cs="宋体"/>
                <w:lang w:val="en-US" w:eastAsia="zh-CN"/>
              </w:rPr>
            </w:pPr>
            <w:r>
              <w:rPr>
                <w:rFonts w:hint="eastAsia" w:ascii="宋体" w:hAnsi="宋体" w:eastAsia="宋体" w:cs="宋体"/>
                <w:lang w:val="en-US" w:eastAsia="zh-CN"/>
              </w:rPr>
              <w:t>任务2：对接批发商、零售商等下游渠道，通过价格谈判、订单跟踪等方式扩大销售网络，提升产品市场竞争力</w:t>
            </w:r>
          </w:p>
        </w:tc>
        <w:tc>
          <w:tcPr>
            <w:tcW w:w="2255" w:type="dxa"/>
            <w:vMerge w:val="continue"/>
            <w:shd w:val="clear" w:color="auto" w:fill="auto"/>
            <w:vAlign w:val="center"/>
          </w:tcPr>
          <w:p w14:paraId="5E546E0B">
            <w:pPr>
              <w:keepNext w:val="0"/>
              <w:keepLines w:val="0"/>
              <w:widowControl/>
              <w:suppressLineNumbers w:val="0"/>
              <w:jc w:val="left"/>
              <w:rPr>
                <w:rFonts w:hint="eastAsia" w:ascii="宋体" w:hAnsi="宋体" w:eastAsia="宋体" w:cs="宋体"/>
                <w:kern w:val="0"/>
                <w:sz w:val="24"/>
                <w:szCs w:val="24"/>
                <w:lang w:val="en-US" w:eastAsia="zh-CN" w:bidi="ar"/>
              </w:rPr>
            </w:pPr>
          </w:p>
        </w:tc>
        <w:tc>
          <w:tcPr>
            <w:tcW w:w="1491" w:type="dxa"/>
            <w:vMerge w:val="continue"/>
            <w:shd w:val="clear" w:color="auto" w:fill="auto"/>
            <w:vAlign w:val="center"/>
          </w:tcPr>
          <w:p w14:paraId="576CE290">
            <w:pPr>
              <w:keepNext w:val="0"/>
              <w:keepLines w:val="0"/>
              <w:widowControl/>
              <w:suppressLineNumbers w:val="0"/>
              <w:jc w:val="left"/>
              <w:rPr>
                <w:rFonts w:hint="eastAsia" w:ascii="宋体" w:hAnsi="宋体" w:eastAsia="宋体" w:cs="宋体"/>
                <w:kern w:val="0"/>
                <w:sz w:val="24"/>
                <w:szCs w:val="24"/>
                <w:lang w:val="en-US" w:eastAsia="zh-CN" w:bidi="ar"/>
              </w:rPr>
            </w:pPr>
          </w:p>
        </w:tc>
      </w:tr>
      <w:tr w14:paraId="1940F9F2">
        <w:trPr>
          <w:trHeight w:val="236" w:hRule="atLeast"/>
        </w:trPr>
        <w:tc>
          <w:tcPr>
            <w:tcW w:w="1163" w:type="dxa"/>
            <w:vMerge w:val="continue"/>
            <w:shd w:val="clear" w:color="auto" w:fill="auto"/>
            <w:vAlign w:val="center"/>
          </w:tcPr>
          <w:p w14:paraId="4837F0EC">
            <w:pPr>
              <w:keepNext w:val="0"/>
              <w:keepLines w:val="0"/>
              <w:widowControl/>
              <w:suppressLineNumbers w:val="0"/>
              <w:jc w:val="left"/>
              <w:rPr>
                <w:rFonts w:hint="eastAsia" w:ascii="宋体" w:hAnsi="宋体" w:eastAsia="宋体" w:cs="宋体"/>
                <w:kern w:val="0"/>
                <w:sz w:val="24"/>
                <w:szCs w:val="24"/>
                <w:lang w:val="en-US" w:eastAsia="zh-CN" w:bidi="ar"/>
              </w:rPr>
            </w:pPr>
          </w:p>
        </w:tc>
        <w:tc>
          <w:tcPr>
            <w:tcW w:w="1255" w:type="dxa"/>
            <w:vMerge w:val="continue"/>
            <w:shd w:val="clear" w:color="auto" w:fill="auto"/>
            <w:vAlign w:val="center"/>
          </w:tcPr>
          <w:p w14:paraId="010D2036">
            <w:pPr>
              <w:keepNext w:val="0"/>
              <w:keepLines w:val="0"/>
              <w:widowControl/>
              <w:suppressLineNumbers w:val="0"/>
              <w:jc w:val="left"/>
              <w:rPr>
                <w:rFonts w:hint="eastAsia" w:ascii="宋体" w:hAnsi="宋体" w:eastAsia="宋体" w:cs="宋体"/>
                <w:kern w:val="0"/>
                <w:sz w:val="24"/>
                <w:szCs w:val="24"/>
                <w:lang w:val="en-US" w:eastAsia="zh-CN" w:bidi="ar"/>
              </w:rPr>
            </w:pPr>
          </w:p>
        </w:tc>
        <w:tc>
          <w:tcPr>
            <w:tcW w:w="2636" w:type="dxa"/>
            <w:shd w:val="clear" w:color="auto" w:fill="auto"/>
            <w:vAlign w:val="center"/>
          </w:tcPr>
          <w:p w14:paraId="38086871">
            <w:pPr>
              <w:widowControl/>
              <w:spacing w:line="360" w:lineRule="exact"/>
              <w:rPr>
                <w:rFonts w:hint="default" w:ascii="宋体" w:hAnsi="宋体" w:eastAsia="宋体" w:cs="宋体"/>
                <w:lang w:val="en-US" w:eastAsia="zh-CN"/>
              </w:rPr>
            </w:pPr>
            <w:r>
              <w:rPr>
                <w:rFonts w:hint="eastAsia" w:ascii="宋体" w:hAnsi="宋体" w:eastAsia="宋体" w:cs="宋体"/>
                <w:lang w:val="en-US" w:eastAsia="zh-CN"/>
              </w:rPr>
              <w:t>任务3：收集市场供需数据并反馈给种植户，协助调整种植品种或规模，降低生产风险并提高收益</w:t>
            </w:r>
          </w:p>
        </w:tc>
        <w:tc>
          <w:tcPr>
            <w:tcW w:w="2255" w:type="dxa"/>
            <w:vMerge w:val="continue"/>
            <w:shd w:val="clear" w:color="auto" w:fill="auto"/>
            <w:vAlign w:val="center"/>
          </w:tcPr>
          <w:p w14:paraId="75EA2859">
            <w:pPr>
              <w:keepNext w:val="0"/>
              <w:keepLines w:val="0"/>
              <w:widowControl/>
              <w:suppressLineNumbers w:val="0"/>
              <w:jc w:val="left"/>
              <w:rPr>
                <w:rFonts w:hint="eastAsia" w:ascii="宋体" w:hAnsi="宋体" w:eastAsia="宋体" w:cs="宋体"/>
                <w:kern w:val="0"/>
                <w:sz w:val="24"/>
                <w:szCs w:val="24"/>
                <w:lang w:val="en-US" w:eastAsia="zh-CN" w:bidi="ar"/>
              </w:rPr>
            </w:pPr>
          </w:p>
        </w:tc>
        <w:tc>
          <w:tcPr>
            <w:tcW w:w="1491" w:type="dxa"/>
            <w:vMerge w:val="continue"/>
            <w:shd w:val="clear" w:color="auto" w:fill="auto"/>
            <w:vAlign w:val="center"/>
          </w:tcPr>
          <w:p w14:paraId="35122A46">
            <w:pPr>
              <w:keepNext w:val="0"/>
              <w:keepLines w:val="0"/>
              <w:widowControl/>
              <w:suppressLineNumbers w:val="0"/>
              <w:jc w:val="left"/>
              <w:rPr>
                <w:rFonts w:hint="eastAsia" w:ascii="宋体" w:hAnsi="宋体" w:eastAsia="宋体" w:cs="宋体"/>
                <w:kern w:val="0"/>
                <w:sz w:val="24"/>
                <w:szCs w:val="24"/>
                <w:lang w:val="en-US" w:eastAsia="zh-CN" w:bidi="ar"/>
              </w:rPr>
            </w:pPr>
          </w:p>
        </w:tc>
      </w:tr>
      <w:tr w14:paraId="277AEB51">
        <w:trPr>
          <w:trHeight w:val="495" w:hRule="atLeast"/>
        </w:trPr>
        <w:tc>
          <w:tcPr>
            <w:tcW w:w="1163" w:type="dxa"/>
            <w:vMerge w:val="restart"/>
            <w:shd w:val="clear" w:color="auto" w:fill="auto"/>
            <w:vAlign w:val="center"/>
          </w:tcPr>
          <w:p w14:paraId="1EC8D32F">
            <w:pPr>
              <w:widowControl/>
              <w:spacing w:line="360" w:lineRule="exact"/>
              <w:jc w:val="center"/>
              <w:rPr>
                <w:rFonts w:hint="eastAsia" w:ascii="宋体" w:hAnsi="宋体" w:cs="宋体"/>
                <w:bCs/>
                <w:color w:val="000000"/>
                <w:kern w:val="0"/>
                <w:szCs w:val="21"/>
                <w:lang w:bidi="ar"/>
              </w:rPr>
            </w:pPr>
            <w:r>
              <w:rPr>
                <w:rFonts w:hint="eastAsia"/>
              </w:rPr>
              <w:t>迁移岗位</w:t>
            </w:r>
          </w:p>
        </w:tc>
        <w:tc>
          <w:tcPr>
            <w:tcW w:w="1255" w:type="dxa"/>
            <w:vMerge w:val="restart"/>
            <w:shd w:val="clear" w:color="auto" w:fill="auto"/>
            <w:vAlign w:val="center"/>
          </w:tcPr>
          <w:p w14:paraId="195A84B9">
            <w:pPr>
              <w:widowControl/>
              <w:spacing w:line="360" w:lineRule="exact"/>
              <w:jc w:val="center"/>
              <w:rPr>
                <w:rFonts w:hint="eastAsia" w:ascii="宋体" w:hAnsi="宋体" w:eastAsia="宋体" w:cs="宋体"/>
                <w:bCs/>
                <w:color w:val="000000"/>
                <w:kern w:val="0"/>
                <w:szCs w:val="21"/>
                <w:lang w:val="en-US" w:eastAsia="zh-CN" w:bidi="ar"/>
              </w:rPr>
            </w:pPr>
            <w:r>
              <w:rPr>
                <w:rFonts w:hint="eastAsia"/>
                <w:lang w:val="en-US" w:eastAsia="zh-CN"/>
              </w:rPr>
              <w:t>农业企业经理</w:t>
            </w:r>
          </w:p>
        </w:tc>
        <w:tc>
          <w:tcPr>
            <w:tcW w:w="2636" w:type="dxa"/>
            <w:shd w:val="clear" w:color="auto" w:fill="auto"/>
            <w:vAlign w:val="center"/>
          </w:tcPr>
          <w:p w14:paraId="40A26E1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40" w:lineRule="auto"/>
              <w:ind w:left="0" w:leftChars="0" w:right="0" w:rightChars="0" w:firstLine="0" w:firstLineChars="0"/>
              <w:jc w:val="left"/>
              <w:rPr>
                <w:rFonts w:hint="eastAsia" w:ascii="宋体" w:hAnsi="宋体" w:cs="宋体"/>
                <w:bCs/>
                <w:color w:val="000000"/>
                <w:kern w:val="0"/>
                <w:szCs w:val="21"/>
                <w:lang w:bidi="ar"/>
              </w:rPr>
            </w:pPr>
            <w:r>
              <w:rPr>
                <w:rFonts w:hint="eastAsia" w:ascii="宋体" w:hAnsi="宋体" w:eastAsia="宋体" w:cs="宋体"/>
                <w:sz w:val="22"/>
                <w:szCs w:val="22"/>
                <w:lang w:val="zh-CN" w:eastAsia="zh-CN" w:bidi="zh-CN"/>
              </w:rPr>
              <w:t>任务1：‌制定年度种植计划，统筹作物品种选择、种植周期安排及技术标准落实，监督田间管理全流程（包括灌溉、施肥、病虫害防治等），确保产量与品质达标</w:t>
            </w:r>
          </w:p>
        </w:tc>
        <w:tc>
          <w:tcPr>
            <w:tcW w:w="2255" w:type="dxa"/>
            <w:vMerge w:val="restart"/>
            <w:shd w:val="clear" w:color="auto" w:fill="auto"/>
            <w:vAlign w:val="center"/>
          </w:tcPr>
          <w:p w14:paraId="32667419">
            <w:pPr>
              <w:widowControl/>
              <w:spacing w:line="360" w:lineRule="exact"/>
              <w:ind w:left="0" w:leftChars="0" w:right="0" w:rightChars="0"/>
              <w:jc w:val="center"/>
              <w:rPr>
                <w:rFonts w:hint="eastAsia" w:ascii="宋体" w:hAnsi="宋体" w:cs="宋体"/>
                <w:bCs/>
                <w:color w:val="000000"/>
                <w:kern w:val="0"/>
                <w:szCs w:val="21"/>
                <w:lang w:bidi="ar"/>
              </w:rPr>
            </w:pPr>
            <w:r>
              <w:rPr>
                <w:rFonts w:hint="eastAsia" w:ascii="宋体" w:hAnsi="宋体" w:cs="宋体"/>
                <w:bCs/>
                <w:color w:val="000000"/>
                <w:kern w:val="0"/>
                <w:szCs w:val="21"/>
                <w:lang w:bidi="ar"/>
              </w:rPr>
              <w:t>农作物标准化生产技术</w:t>
            </w:r>
            <w:r>
              <w:rPr>
                <w:rFonts w:hint="eastAsia" w:cs="宋体"/>
                <w:bCs/>
                <w:color w:val="000000"/>
                <w:kern w:val="0"/>
                <w:szCs w:val="21"/>
                <w:lang w:eastAsia="zh-CN" w:bidi="ar"/>
              </w:rPr>
              <w:t>、绿色农产品生产技术、有机农产品生产技术、农业物联网技术、农机设备、农产品营销、农产品品牌培育与管理</w:t>
            </w:r>
          </w:p>
        </w:tc>
        <w:tc>
          <w:tcPr>
            <w:tcW w:w="1491" w:type="dxa"/>
            <w:vMerge w:val="restart"/>
            <w:shd w:val="clear" w:color="auto" w:fill="auto"/>
            <w:vAlign w:val="center"/>
          </w:tcPr>
          <w:p w14:paraId="1877263E">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610F9A95">
            <w:pPr>
              <w:widowControl/>
              <w:spacing w:line="360" w:lineRule="exact"/>
              <w:ind w:left="0" w:leftChars="0" w:right="0" w:rightChars="0"/>
              <w:jc w:val="center"/>
              <w:rPr>
                <w:rFonts w:hint="eastAsia" w:ascii="宋体" w:hAnsi="宋体" w:cs="宋体"/>
                <w:bCs/>
                <w:color w:val="000000"/>
                <w:kern w:val="0"/>
                <w:szCs w:val="21"/>
                <w:lang w:bidi="ar"/>
              </w:rPr>
            </w:pPr>
          </w:p>
          <w:p w14:paraId="2BB659DD">
            <w:pPr>
              <w:widowControl/>
              <w:spacing w:line="360" w:lineRule="exact"/>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zh-CN" w:eastAsia="zh-CN" w:bidi="zh-CN"/>
              </w:rPr>
              <w:t>K1、K2、</w:t>
            </w:r>
            <w:r>
              <w:rPr>
                <w:rFonts w:hint="eastAsia" w:ascii="宋体" w:hAnsi="宋体" w:eastAsia="宋体" w:cs="宋体"/>
                <w:sz w:val="22"/>
                <w:szCs w:val="22"/>
                <w:lang w:val="en-US" w:eastAsia="zh-CN" w:bidi="zh-CN"/>
              </w:rPr>
              <w:t>K3、K4、K6</w:t>
            </w:r>
          </w:p>
          <w:p w14:paraId="6F4D5583">
            <w:pPr>
              <w:widowControl/>
              <w:spacing w:line="360" w:lineRule="exact"/>
              <w:jc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、K7、K8</w:t>
            </w:r>
            <w:r>
              <w:rPr>
                <w:rFonts w:hint="eastAsia" w:ascii="宋体" w:hAnsi="宋体" w:eastAsia="宋体" w:cs="宋体"/>
                <w:sz w:val="22"/>
                <w:szCs w:val="22"/>
                <w:lang w:val="zh-CN" w:eastAsia="zh-CN" w:bidi="zh-CN"/>
              </w:rPr>
              <w:t>、</w:t>
            </w:r>
            <w:r>
              <w:rPr>
                <w:rFonts w:hint="eastAsia" w:ascii="宋体" w:hAnsi="宋体" w:eastAsia="宋体" w:cs="宋体"/>
                <w:sz w:val="22"/>
                <w:szCs w:val="22"/>
                <w:lang w:val="en-US" w:eastAsia="zh-CN" w:bidi="zh-CN"/>
              </w:rPr>
              <w:t>K11</w:t>
            </w:r>
          </w:p>
          <w:p w14:paraId="71D7EE98">
            <w:pPr>
              <w:widowControl/>
              <w:spacing w:line="360" w:lineRule="exact"/>
              <w:jc w:val="center"/>
              <w:rPr>
                <w:rFonts w:hint="eastAsia" w:ascii="宋体" w:hAnsi="宋体" w:eastAsia="宋体" w:cs="宋体"/>
                <w:sz w:val="22"/>
                <w:szCs w:val="22"/>
                <w:lang w:val="en-US" w:eastAsia="zh-CN" w:bidi="zh-CN"/>
              </w:rPr>
            </w:pPr>
          </w:p>
          <w:p w14:paraId="4E1AD40C">
            <w:pPr>
              <w:widowControl/>
              <w:spacing w:line="360" w:lineRule="exact"/>
              <w:ind w:left="0" w:leftChars="0" w:right="0" w:rightChars="0"/>
              <w:jc w:val="center"/>
              <w:rPr>
                <w:rFonts w:hint="eastAsia" w:ascii="宋体" w:hAnsi="宋体" w:cs="宋体"/>
                <w:bCs/>
                <w:color w:val="000000"/>
                <w:kern w:val="0"/>
                <w:szCs w:val="21"/>
                <w:lang w:bidi="ar"/>
              </w:rPr>
            </w:pPr>
            <w:r>
              <w:rPr>
                <w:rFonts w:hint="eastAsia" w:ascii="宋体" w:hAnsi="宋体" w:eastAsia="宋体" w:cs="宋体"/>
                <w:sz w:val="22"/>
                <w:szCs w:val="22"/>
                <w:lang w:val="en-US" w:eastAsia="zh-CN" w:bidi="zh-CN"/>
              </w:rPr>
              <w:t>A1、A2、A3、A4、A9、A11</w:t>
            </w:r>
          </w:p>
        </w:tc>
      </w:tr>
      <w:tr w14:paraId="5B446B39">
        <w:trPr>
          <w:trHeight w:val="495" w:hRule="atLeast"/>
        </w:trPr>
        <w:tc>
          <w:tcPr>
            <w:tcW w:w="1163" w:type="dxa"/>
            <w:vMerge w:val="continue"/>
            <w:shd w:val="clear" w:color="auto" w:fill="auto"/>
            <w:vAlign w:val="center"/>
          </w:tcPr>
          <w:p w14:paraId="31A23D9F">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3822C345">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28AA04FC">
            <w:pPr>
              <w:widowControl/>
              <w:spacing w:line="360" w:lineRule="exact"/>
              <w:ind w:left="0" w:leftChars="0" w:right="0" w:rightChars="0"/>
              <w:rPr>
                <w:rFonts w:hint="eastAsia" w:ascii="宋体" w:hAnsi="宋体" w:cs="宋体"/>
                <w:bCs/>
                <w:color w:val="000000"/>
                <w:kern w:val="0"/>
                <w:szCs w:val="21"/>
                <w:lang w:bidi="ar"/>
              </w:rPr>
            </w:pPr>
            <w:r>
              <w:rPr>
                <w:rFonts w:hint="eastAsia" w:ascii="宋体" w:hAnsi="宋体" w:eastAsia="宋体" w:cs="宋体"/>
                <w:lang w:val="zh-CN" w:eastAsia="zh-CN"/>
              </w:rPr>
              <w:t>任务2：</w:t>
            </w:r>
            <w:r>
              <w:rPr>
                <w:rFonts w:hint="eastAsia" w:ascii="宋体" w:hAnsi="宋体" w:eastAsia="宋体" w:cs="宋体"/>
                <w:lang w:val="en-US" w:eastAsia="zh-CN"/>
              </w:rPr>
              <w:t>调研市场需求，制定农产品销售方案，维护客户关系并开拓新渠道，提升产品市场竞争力。</w:t>
            </w:r>
          </w:p>
        </w:tc>
        <w:tc>
          <w:tcPr>
            <w:tcW w:w="2255" w:type="dxa"/>
            <w:vMerge w:val="continue"/>
            <w:shd w:val="clear" w:color="auto" w:fill="auto"/>
            <w:vAlign w:val="center"/>
          </w:tcPr>
          <w:p w14:paraId="1D8E0600">
            <w:pPr>
              <w:widowControl/>
              <w:spacing w:line="360" w:lineRule="exact"/>
              <w:ind w:left="0" w:leftChars="0" w:right="0" w:rightChars="0"/>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6C88E84B">
            <w:pPr>
              <w:widowControl/>
              <w:spacing w:line="360" w:lineRule="exact"/>
              <w:ind w:left="0" w:leftChars="0" w:right="0" w:rightChars="0"/>
              <w:jc w:val="center"/>
              <w:rPr>
                <w:rFonts w:hint="eastAsia" w:ascii="宋体" w:hAnsi="宋体" w:cs="宋体"/>
                <w:bCs/>
                <w:color w:val="000000"/>
                <w:kern w:val="0"/>
                <w:szCs w:val="21"/>
                <w:lang w:bidi="ar"/>
              </w:rPr>
            </w:pPr>
          </w:p>
        </w:tc>
      </w:tr>
      <w:tr w14:paraId="3CBDCD10">
        <w:trPr>
          <w:trHeight w:val="495" w:hRule="atLeast"/>
        </w:trPr>
        <w:tc>
          <w:tcPr>
            <w:tcW w:w="1163" w:type="dxa"/>
            <w:vMerge w:val="continue"/>
            <w:shd w:val="clear" w:color="auto" w:fill="auto"/>
            <w:vAlign w:val="center"/>
          </w:tcPr>
          <w:p w14:paraId="6AD24BC9">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20B2554F">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747F71C4">
            <w:pPr>
              <w:widowControl/>
              <w:spacing w:line="360" w:lineRule="exact"/>
              <w:ind w:left="0" w:leftChars="0" w:right="0" w:rightChars="0"/>
              <w:rPr>
                <w:rFonts w:hint="eastAsia" w:ascii="宋体" w:hAnsi="宋体" w:cs="宋体"/>
                <w:bCs/>
                <w:color w:val="000000"/>
                <w:kern w:val="0"/>
                <w:szCs w:val="21"/>
                <w:lang w:bidi="ar"/>
              </w:rPr>
            </w:pPr>
            <w:r>
              <w:rPr>
                <w:rFonts w:hint="eastAsia" w:ascii="宋体" w:hAnsi="宋体" w:eastAsia="宋体" w:cs="宋体"/>
                <w:lang w:val="en-US" w:eastAsia="zh-CN"/>
              </w:rPr>
              <w:t>任务3：引入先进种植技术及设备，推动研发项目落地；制定自然灾害、市场波动等应对预案，降低经营风险</w:t>
            </w:r>
          </w:p>
        </w:tc>
        <w:tc>
          <w:tcPr>
            <w:tcW w:w="2255" w:type="dxa"/>
            <w:vMerge w:val="continue"/>
            <w:shd w:val="clear" w:color="auto" w:fill="auto"/>
            <w:vAlign w:val="center"/>
          </w:tcPr>
          <w:p w14:paraId="583C63A3">
            <w:pPr>
              <w:widowControl/>
              <w:spacing w:line="360" w:lineRule="exact"/>
              <w:ind w:left="0" w:leftChars="0" w:right="0" w:rightChars="0"/>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1FC752BD">
            <w:pPr>
              <w:widowControl/>
              <w:spacing w:line="360" w:lineRule="exact"/>
              <w:ind w:left="0" w:leftChars="0" w:right="0" w:rightChars="0"/>
              <w:jc w:val="center"/>
              <w:rPr>
                <w:rFonts w:hint="eastAsia" w:ascii="宋体" w:hAnsi="宋体" w:cs="宋体"/>
                <w:bCs/>
                <w:color w:val="000000"/>
                <w:kern w:val="0"/>
                <w:szCs w:val="21"/>
                <w:lang w:bidi="ar"/>
              </w:rPr>
            </w:pPr>
          </w:p>
        </w:tc>
      </w:tr>
      <w:tr w14:paraId="3DD759F6">
        <w:trPr>
          <w:trHeight w:val="495" w:hRule="atLeast"/>
        </w:trPr>
        <w:tc>
          <w:tcPr>
            <w:tcW w:w="1163" w:type="dxa"/>
            <w:vMerge w:val="continue"/>
            <w:shd w:val="clear" w:color="auto" w:fill="auto"/>
            <w:vAlign w:val="center"/>
          </w:tcPr>
          <w:p w14:paraId="3AADD598">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39E7E8E2">
            <w:pPr>
              <w:widowControl/>
              <w:spacing w:line="360" w:lineRule="exact"/>
              <w:jc w:val="center"/>
              <w:rPr>
                <w:rFonts w:hint="default" w:ascii="宋体" w:hAnsi="宋体" w:eastAsia="宋体" w:cs="宋体"/>
                <w:bCs/>
                <w:color w:val="000000"/>
                <w:kern w:val="0"/>
                <w:szCs w:val="21"/>
                <w:lang w:val="en-US" w:eastAsia="zh-CN" w:bidi="ar"/>
              </w:rPr>
            </w:pPr>
            <w:r>
              <w:rPr>
                <w:rFonts w:hint="eastAsia" w:ascii="宋体" w:hAnsi="宋体" w:eastAsia="宋体" w:cs="宋体"/>
                <w:sz w:val="21"/>
                <w:szCs w:val="22"/>
                <w:lang w:val="en-US" w:eastAsia="zh-CN" w:bidi="zh-CN"/>
              </w:rPr>
              <w:t>农业技术推广区域经理</w:t>
            </w:r>
          </w:p>
        </w:tc>
        <w:tc>
          <w:tcPr>
            <w:tcW w:w="2636" w:type="dxa"/>
            <w:shd w:val="clear" w:color="auto" w:fill="auto"/>
            <w:vAlign w:val="center"/>
          </w:tcPr>
          <w:p w14:paraId="10DDF694">
            <w:pPr>
              <w:widowControl/>
              <w:spacing w:line="360" w:lineRule="exact"/>
              <w:ind w:left="0" w:leftChars="0" w:right="0" w:rightChars="0"/>
              <w:rPr>
                <w:rFonts w:hint="eastAsia" w:ascii="宋体" w:hAnsi="宋体" w:eastAsia="宋体" w:cs="宋体"/>
                <w:lang w:val="zh-CN" w:eastAsia="zh-CN"/>
              </w:rPr>
            </w:pPr>
            <w:r>
              <w:rPr>
                <w:rFonts w:hint="eastAsia" w:ascii="宋体" w:hAnsi="宋体" w:eastAsia="宋体" w:cs="宋体"/>
                <w:lang w:val="en-US" w:eastAsia="zh-CN"/>
              </w:rPr>
              <w:t>任务1：制定区域农业技术推广计划，组织新品种、新技术的试验示范，开展农民技术培训及科普宣传，提升种植技术水平</w:t>
            </w:r>
          </w:p>
        </w:tc>
        <w:tc>
          <w:tcPr>
            <w:tcW w:w="2255" w:type="dxa"/>
            <w:vMerge w:val="restart"/>
            <w:shd w:val="clear" w:color="auto" w:fill="auto"/>
            <w:vAlign w:val="center"/>
          </w:tcPr>
          <w:p w14:paraId="2E494264">
            <w:pPr>
              <w:widowControl/>
              <w:spacing w:line="360" w:lineRule="exact"/>
              <w:jc w:val="center"/>
              <w:rPr>
                <w:rFonts w:hint="default" w:ascii="宋体" w:hAnsi="宋体" w:cs="宋体"/>
                <w:bCs/>
                <w:color w:val="000000"/>
                <w:kern w:val="0"/>
                <w:szCs w:val="21"/>
                <w:lang w:val="en-US" w:bidi="ar"/>
              </w:rPr>
            </w:pPr>
            <w:r>
              <w:rPr>
                <w:rFonts w:hint="eastAsia"/>
              </w:rPr>
              <w:t>农作物标准化生产技术、绿色农产品生产技术、农业物联网技术</w:t>
            </w:r>
            <w:r>
              <w:rPr>
                <w:rFonts w:hint="eastAsia"/>
                <w:lang w:eastAsia="zh-CN"/>
              </w:rPr>
              <w:t>、有机农产品生产技术、湘西猕猴桃绿色生产技术、园艺设施、湘西特色中药材生产技术、禽畜生态养殖概论、</w:t>
            </w:r>
            <w:r>
              <w:rPr>
                <w:rFonts w:hint="eastAsia"/>
                <w:lang w:val="en-US" w:eastAsia="zh-CN"/>
              </w:rPr>
              <w:t>农村政策法规</w:t>
            </w:r>
          </w:p>
        </w:tc>
        <w:tc>
          <w:tcPr>
            <w:tcW w:w="1491" w:type="dxa"/>
            <w:vMerge w:val="restart"/>
            <w:shd w:val="clear" w:color="auto" w:fill="auto"/>
            <w:vAlign w:val="center"/>
          </w:tcPr>
          <w:p w14:paraId="0AC72225">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5713A23C">
            <w:pPr>
              <w:rPr>
                <w:rFonts w:hint="eastAsia" w:ascii="宋体" w:hAnsi="宋体" w:eastAsia="宋体" w:cs="宋体"/>
                <w:sz w:val="22"/>
                <w:szCs w:val="22"/>
                <w:lang w:val="zh-CN" w:eastAsia="zh-CN" w:bidi="zh-CN"/>
              </w:rPr>
            </w:pPr>
          </w:p>
          <w:p w14:paraId="3FA3F799">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K1、K2、K3、K4、K5、K6、K7、K8、K11</w:t>
            </w:r>
          </w:p>
          <w:p w14:paraId="0A5820E5">
            <w:pPr>
              <w:rPr>
                <w:rFonts w:hint="eastAsia" w:ascii="宋体" w:hAnsi="宋体" w:eastAsia="宋体" w:cs="宋体"/>
                <w:sz w:val="22"/>
                <w:szCs w:val="22"/>
                <w:lang w:val="zh-CN" w:eastAsia="zh-CN" w:bidi="zh-CN"/>
              </w:rPr>
            </w:pPr>
          </w:p>
          <w:p w14:paraId="61196BA6">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2"/>
                <w:szCs w:val="22"/>
                <w:lang w:val="zh-CN" w:eastAsia="zh-CN" w:bidi="zh-CN"/>
              </w:rPr>
              <w:t>A1、A2、A3、A4、A5、A6、A9、A10、A11</w:t>
            </w:r>
          </w:p>
        </w:tc>
      </w:tr>
      <w:tr w14:paraId="2399BAFD">
        <w:trPr>
          <w:trHeight w:val="495" w:hRule="atLeast"/>
        </w:trPr>
        <w:tc>
          <w:tcPr>
            <w:tcW w:w="1163" w:type="dxa"/>
            <w:vMerge w:val="continue"/>
            <w:shd w:val="clear" w:color="auto" w:fill="auto"/>
            <w:vAlign w:val="center"/>
          </w:tcPr>
          <w:p w14:paraId="55438DED">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1BA891EB">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2CF2AF87">
            <w:pPr>
              <w:widowControl/>
              <w:spacing w:line="360" w:lineRule="exact"/>
              <w:ind w:left="0" w:leftChars="0" w:right="0" w:rightChars="0"/>
              <w:rPr>
                <w:rFonts w:hint="eastAsia" w:ascii="宋体" w:hAnsi="宋体" w:eastAsia="宋体" w:cs="宋体"/>
                <w:lang w:val="zh-CN" w:eastAsia="zh-CN"/>
              </w:rPr>
            </w:pPr>
            <w:r>
              <w:rPr>
                <w:rFonts w:hint="eastAsia" w:ascii="宋体" w:hAnsi="宋体" w:eastAsia="宋体" w:cs="宋体"/>
                <w:lang w:val="en-US" w:eastAsia="zh-CN"/>
              </w:rPr>
              <w:t>任务2：监督田间技术措施落实，监测作物生长及病虫害情况，提供精准施肥、灌溉等生产指导，保障农产品质量安全</w:t>
            </w:r>
          </w:p>
        </w:tc>
        <w:tc>
          <w:tcPr>
            <w:tcW w:w="2255" w:type="dxa"/>
            <w:vMerge w:val="continue"/>
            <w:shd w:val="clear" w:color="auto" w:fill="auto"/>
            <w:vAlign w:val="center"/>
          </w:tcPr>
          <w:p w14:paraId="754488A2">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613AB0B3">
            <w:pPr>
              <w:widowControl/>
              <w:spacing w:line="360" w:lineRule="exact"/>
              <w:jc w:val="center"/>
              <w:rPr>
                <w:rFonts w:hint="eastAsia" w:ascii="宋体" w:hAnsi="宋体" w:cs="宋体"/>
                <w:bCs/>
                <w:color w:val="000000"/>
                <w:kern w:val="0"/>
                <w:szCs w:val="21"/>
                <w:lang w:bidi="ar"/>
              </w:rPr>
            </w:pPr>
          </w:p>
        </w:tc>
      </w:tr>
      <w:tr w14:paraId="2370DF11">
        <w:trPr>
          <w:trHeight w:val="495" w:hRule="atLeast"/>
        </w:trPr>
        <w:tc>
          <w:tcPr>
            <w:tcW w:w="1163" w:type="dxa"/>
            <w:vMerge w:val="continue"/>
            <w:shd w:val="clear" w:color="auto" w:fill="auto"/>
            <w:vAlign w:val="center"/>
          </w:tcPr>
          <w:p w14:paraId="233657E4">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76D68298">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1E5CE6F9">
            <w:pPr>
              <w:widowControl/>
              <w:spacing w:line="360" w:lineRule="exact"/>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任务3：执行农业补贴申报、项目申报等政策落地，管理标准化农田建设、土壤改良等项目，确保合规性与效益</w:t>
            </w:r>
          </w:p>
        </w:tc>
        <w:tc>
          <w:tcPr>
            <w:tcW w:w="2255" w:type="dxa"/>
            <w:vMerge w:val="continue"/>
            <w:shd w:val="clear" w:color="auto" w:fill="auto"/>
            <w:vAlign w:val="center"/>
          </w:tcPr>
          <w:p w14:paraId="6D15ABB5">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73692301">
            <w:pPr>
              <w:widowControl/>
              <w:spacing w:line="360" w:lineRule="exact"/>
              <w:jc w:val="center"/>
              <w:rPr>
                <w:rFonts w:hint="eastAsia" w:ascii="宋体" w:hAnsi="宋体" w:cs="宋体"/>
                <w:bCs/>
                <w:color w:val="000000"/>
                <w:kern w:val="0"/>
                <w:szCs w:val="21"/>
                <w:lang w:bidi="ar"/>
              </w:rPr>
            </w:pPr>
          </w:p>
        </w:tc>
      </w:tr>
      <w:tr w14:paraId="2EB83FA9">
        <w:trPr>
          <w:trHeight w:val="495" w:hRule="atLeast"/>
        </w:trPr>
        <w:tc>
          <w:tcPr>
            <w:tcW w:w="1163" w:type="dxa"/>
            <w:vMerge w:val="continue"/>
            <w:shd w:val="clear" w:color="auto" w:fill="auto"/>
            <w:vAlign w:val="center"/>
          </w:tcPr>
          <w:p w14:paraId="6438C166">
            <w:pPr>
              <w:widowControl/>
              <w:spacing w:line="360" w:lineRule="exact"/>
              <w:jc w:val="center"/>
              <w:rPr>
                <w:rFonts w:hint="eastAsia" w:ascii="宋体" w:hAnsi="宋体" w:cs="宋体"/>
                <w:bCs/>
                <w:color w:val="000000"/>
                <w:kern w:val="0"/>
                <w:szCs w:val="21"/>
                <w:lang w:bidi="ar"/>
              </w:rPr>
            </w:pPr>
          </w:p>
        </w:tc>
        <w:tc>
          <w:tcPr>
            <w:tcW w:w="1255" w:type="dxa"/>
            <w:vMerge w:val="restart"/>
            <w:shd w:val="clear" w:color="auto" w:fill="auto"/>
            <w:vAlign w:val="center"/>
          </w:tcPr>
          <w:p w14:paraId="70605BEA">
            <w:pPr>
              <w:widowControl/>
              <w:spacing w:line="360" w:lineRule="exact"/>
              <w:jc w:val="center"/>
              <w:rPr>
                <w:rFonts w:hint="eastAsia" w:ascii="宋体" w:hAnsi="宋体" w:cs="宋体"/>
                <w:bCs/>
                <w:color w:val="000000"/>
                <w:kern w:val="0"/>
                <w:szCs w:val="21"/>
                <w:lang w:bidi="ar"/>
              </w:rPr>
            </w:pPr>
            <w:r>
              <w:rPr>
                <w:rFonts w:hint="eastAsia"/>
              </w:rPr>
              <w:t>农业经理</w:t>
            </w:r>
            <w:r>
              <w:rPr>
                <w:rFonts w:hint="eastAsia"/>
                <w:lang w:val="en-US" w:eastAsia="zh-CN"/>
              </w:rPr>
              <w:t>人</w:t>
            </w:r>
          </w:p>
        </w:tc>
        <w:tc>
          <w:tcPr>
            <w:tcW w:w="2636" w:type="dxa"/>
            <w:shd w:val="clear" w:color="auto" w:fill="auto"/>
            <w:vAlign w:val="center"/>
          </w:tcPr>
          <w:p w14:paraId="3BB3157F">
            <w:pPr>
              <w:widowControl/>
              <w:spacing w:line="360" w:lineRule="exact"/>
              <w:ind w:left="0" w:leftChars="0" w:right="0" w:rightChars="0"/>
              <w:rPr>
                <w:rFonts w:hint="eastAsia" w:ascii="宋体" w:hAnsi="宋体" w:eastAsia="宋体" w:cs="宋体"/>
                <w:bCs/>
                <w:color w:val="000000"/>
                <w:kern w:val="0"/>
                <w:sz w:val="22"/>
                <w:szCs w:val="21"/>
                <w:lang w:val="zh-CN" w:eastAsia="zh-CN" w:bidi="ar"/>
              </w:rPr>
            </w:pPr>
            <w:r>
              <w:rPr>
                <w:rFonts w:hint="eastAsia"/>
              </w:rPr>
              <w:t xml:space="preserve">任务1：搜集客户需求，客户需求数据等信息，编制生产、服务经营方案和作业计划。 </w:t>
            </w:r>
          </w:p>
        </w:tc>
        <w:tc>
          <w:tcPr>
            <w:tcW w:w="2255" w:type="dxa"/>
            <w:vMerge w:val="restart"/>
            <w:shd w:val="clear" w:color="auto" w:fill="auto"/>
            <w:vAlign w:val="center"/>
          </w:tcPr>
          <w:p w14:paraId="30219229">
            <w:pPr>
              <w:widowControl/>
              <w:spacing w:line="360" w:lineRule="exact"/>
              <w:ind w:left="0" w:leftChars="0" w:right="0" w:rightChars="0"/>
              <w:jc w:val="center"/>
              <w:rPr>
                <w:rFonts w:hint="eastAsia" w:ascii="宋体" w:hAnsi="宋体" w:eastAsia="宋体" w:cs="宋体"/>
                <w:bCs/>
                <w:color w:val="000000"/>
                <w:kern w:val="0"/>
                <w:sz w:val="22"/>
                <w:szCs w:val="21"/>
                <w:lang w:val="zh-CN" w:eastAsia="zh-CN" w:bidi="ar"/>
              </w:rPr>
            </w:pPr>
            <w:r>
              <w:rPr>
                <w:rFonts w:hint="eastAsia" w:ascii="宋体" w:hAnsi="宋体" w:cs="宋体"/>
                <w:bCs/>
                <w:color w:val="000000"/>
                <w:kern w:val="0"/>
                <w:szCs w:val="21"/>
                <w:lang w:bidi="ar"/>
              </w:rPr>
              <w:t>农作物标准化生产技术</w:t>
            </w:r>
            <w:r>
              <w:rPr>
                <w:rFonts w:hint="eastAsia" w:cs="宋体"/>
                <w:bCs/>
                <w:color w:val="000000"/>
                <w:kern w:val="0"/>
                <w:szCs w:val="21"/>
                <w:lang w:eastAsia="zh-CN" w:bidi="ar"/>
              </w:rPr>
              <w:t>、绿色农产品生产技术、有机农产品生产技术、农业物联网技术、农机设备、农产品营销、农产品品牌培育与管理、园艺设施、湘西猕猴桃绿色生产技术、湘西特色中药材生产技术</w:t>
            </w:r>
          </w:p>
          <w:p w14:paraId="01EFE9CC">
            <w:pPr>
              <w:widowControl/>
              <w:spacing w:line="360" w:lineRule="exact"/>
              <w:jc w:val="center"/>
              <w:rPr>
                <w:rFonts w:hint="eastAsia" w:ascii="宋体" w:hAnsi="宋体" w:cs="宋体"/>
                <w:bCs/>
                <w:color w:val="000000"/>
                <w:kern w:val="0"/>
                <w:szCs w:val="21"/>
                <w:lang w:bidi="ar"/>
              </w:rPr>
            </w:pPr>
          </w:p>
        </w:tc>
        <w:tc>
          <w:tcPr>
            <w:tcW w:w="1491" w:type="dxa"/>
            <w:vMerge w:val="restart"/>
            <w:shd w:val="clear" w:color="auto" w:fill="auto"/>
            <w:vAlign w:val="center"/>
          </w:tcPr>
          <w:p w14:paraId="4E67E43C">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Q1、Q2、Q3、Q4、Q5、Q6</w:t>
            </w:r>
          </w:p>
          <w:p w14:paraId="064470E9">
            <w:pPr>
              <w:rPr>
                <w:rFonts w:hint="eastAsia" w:ascii="宋体" w:hAnsi="宋体" w:eastAsia="宋体" w:cs="宋体"/>
                <w:sz w:val="22"/>
                <w:szCs w:val="22"/>
                <w:lang w:val="zh-CN" w:eastAsia="zh-CN" w:bidi="zh-CN"/>
              </w:rPr>
            </w:pPr>
          </w:p>
          <w:p w14:paraId="26130D23">
            <w:pPr>
              <w:pStyle w:val="12"/>
              <w:ind w:left="0" w:leftChars="0"/>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K1、K2、K3、K4、K5、K6、K7、K8、K11</w:t>
            </w:r>
          </w:p>
          <w:p w14:paraId="1D52E6C6">
            <w:pPr>
              <w:rPr>
                <w:rFonts w:hint="eastAsia" w:ascii="宋体" w:hAnsi="宋体" w:eastAsia="宋体" w:cs="宋体"/>
                <w:sz w:val="22"/>
                <w:szCs w:val="22"/>
                <w:lang w:val="zh-CN" w:eastAsia="zh-CN" w:bidi="zh-CN"/>
              </w:rPr>
            </w:pPr>
          </w:p>
          <w:p w14:paraId="15E38E91">
            <w:pPr>
              <w:widowControl/>
              <w:spacing w:line="360" w:lineRule="exact"/>
              <w:jc w:val="center"/>
              <w:rPr>
                <w:rFonts w:hint="eastAsia" w:ascii="宋体" w:hAnsi="宋体" w:cs="宋体"/>
                <w:bCs/>
                <w:color w:val="000000"/>
                <w:kern w:val="0"/>
                <w:szCs w:val="21"/>
                <w:lang w:bidi="ar"/>
              </w:rPr>
            </w:pPr>
            <w:r>
              <w:rPr>
                <w:rFonts w:hint="eastAsia" w:ascii="宋体" w:hAnsi="宋体" w:eastAsia="宋体" w:cs="宋体"/>
                <w:sz w:val="22"/>
                <w:szCs w:val="22"/>
                <w:lang w:val="zh-CN" w:eastAsia="zh-CN" w:bidi="zh-CN"/>
              </w:rPr>
              <w:t>A1、A2、A3、A4、A5、A6、A9、A10、A11</w:t>
            </w:r>
          </w:p>
        </w:tc>
      </w:tr>
      <w:tr w14:paraId="1A237B30">
        <w:trPr>
          <w:trHeight w:val="495" w:hRule="atLeast"/>
        </w:trPr>
        <w:tc>
          <w:tcPr>
            <w:tcW w:w="1163" w:type="dxa"/>
            <w:vMerge w:val="continue"/>
            <w:shd w:val="clear" w:color="auto" w:fill="auto"/>
            <w:vAlign w:val="center"/>
          </w:tcPr>
          <w:p w14:paraId="012BE9B6">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0CB19F0C">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152F3E1E">
            <w:pPr>
              <w:widowControl/>
              <w:spacing w:line="360" w:lineRule="exact"/>
              <w:ind w:left="0" w:leftChars="0" w:right="0" w:rightChars="0"/>
              <w:rPr>
                <w:rFonts w:hint="eastAsia" w:ascii="宋体" w:hAnsi="宋体" w:eastAsia="宋体" w:cs="宋体"/>
                <w:bCs/>
                <w:color w:val="000000"/>
                <w:kern w:val="0"/>
                <w:sz w:val="22"/>
                <w:szCs w:val="21"/>
                <w:lang w:val="zh-CN" w:eastAsia="zh-CN" w:bidi="ar"/>
              </w:rPr>
            </w:pPr>
            <w:r>
              <w:rPr>
                <w:rFonts w:hint="eastAsia"/>
              </w:rPr>
              <w:t>任务2：管理农场的日常运作，包括指导生产、服务人员执行作业标准。确保农场运作符合相关法律法规和行业标准。</w:t>
            </w:r>
          </w:p>
        </w:tc>
        <w:tc>
          <w:tcPr>
            <w:tcW w:w="2255" w:type="dxa"/>
            <w:vMerge w:val="continue"/>
            <w:shd w:val="clear" w:color="auto" w:fill="auto"/>
            <w:vAlign w:val="center"/>
          </w:tcPr>
          <w:p w14:paraId="506ED110">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465731EF">
            <w:pPr>
              <w:widowControl/>
              <w:spacing w:line="360" w:lineRule="exact"/>
              <w:jc w:val="center"/>
              <w:rPr>
                <w:rFonts w:hint="eastAsia" w:ascii="宋体" w:hAnsi="宋体" w:cs="宋体"/>
                <w:bCs/>
                <w:color w:val="000000"/>
                <w:kern w:val="0"/>
                <w:szCs w:val="21"/>
                <w:lang w:bidi="ar"/>
              </w:rPr>
            </w:pPr>
          </w:p>
        </w:tc>
      </w:tr>
      <w:tr w14:paraId="2DE6AAB4">
        <w:trPr>
          <w:trHeight w:val="495" w:hRule="atLeast"/>
        </w:trPr>
        <w:tc>
          <w:tcPr>
            <w:tcW w:w="1163" w:type="dxa"/>
            <w:vMerge w:val="continue"/>
            <w:shd w:val="clear" w:color="auto" w:fill="auto"/>
            <w:vAlign w:val="center"/>
          </w:tcPr>
          <w:p w14:paraId="46A51F1B">
            <w:pPr>
              <w:widowControl/>
              <w:spacing w:line="360" w:lineRule="exact"/>
              <w:jc w:val="center"/>
              <w:rPr>
                <w:rFonts w:hint="eastAsia" w:ascii="宋体" w:hAnsi="宋体" w:cs="宋体"/>
                <w:bCs/>
                <w:color w:val="000000"/>
                <w:kern w:val="0"/>
                <w:szCs w:val="21"/>
                <w:lang w:bidi="ar"/>
              </w:rPr>
            </w:pPr>
          </w:p>
        </w:tc>
        <w:tc>
          <w:tcPr>
            <w:tcW w:w="1255" w:type="dxa"/>
            <w:vMerge w:val="continue"/>
            <w:shd w:val="clear" w:color="auto" w:fill="auto"/>
            <w:vAlign w:val="center"/>
          </w:tcPr>
          <w:p w14:paraId="47A733BD">
            <w:pPr>
              <w:widowControl/>
              <w:spacing w:line="360" w:lineRule="exact"/>
              <w:jc w:val="center"/>
              <w:rPr>
                <w:rFonts w:hint="eastAsia" w:ascii="宋体" w:hAnsi="宋体" w:cs="宋体"/>
                <w:bCs/>
                <w:color w:val="000000"/>
                <w:kern w:val="0"/>
                <w:szCs w:val="21"/>
                <w:lang w:bidi="ar"/>
              </w:rPr>
            </w:pPr>
          </w:p>
        </w:tc>
        <w:tc>
          <w:tcPr>
            <w:tcW w:w="2636" w:type="dxa"/>
            <w:shd w:val="clear" w:color="auto" w:fill="auto"/>
            <w:vAlign w:val="center"/>
          </w:tcPr>
          <w:p w14:paraId="7478A6D5">
            <w:pPr>
              <w:widowControl/>
              <w:spacing w:line="360" w:lineRule="exact"/>
              <w:ind w:left="0" w:leftChars="0" w:right="0" w:rightChars="0"/>
              <w:rPr>
                <w:rFonts w:hint="eastAsia" w:ascii="宋体" w:hAnsi="宋体" w:eastAsia="宋体" w:cs="宋体"/>
                <w:bCs/>
                <w:color w:val="000000"/>
                <w:kern w:val="0"/>
                <w:sz w:val="22"/>
                <w:szCs w:val="21"/>
                <w:lang w:val="zh-CN" w:eastAsia="zh-CN" w:bidi="ar"/>
              </w:rPr>
            </w:pPr>
            <w:r>
              <w:rPr>
                <w:rFonts w:hint="eastAsia"/>
              </w:rPr>
              <w:t>任务3：疏通营销渠道，维护客户关系，组织农产品加工、运输和营销；评估生产、服务绩效，争取资金支持。</w:t>
            </w:r>
          </w:p>
        </w:tc>
        <w:tc>
          <w:tcPr>
            <w:tcW w:w="2255" w:type="dxa"/>
            <w:vMerge w:val="continue"/>
            <w:shd w:val="clear" w:color="auto" w:fill="auto"/>
            <w:vAlign w:val="center"/>
          </w:tcPr>
          <w:p w14:paraId="53A53D07">
            <w:pPr>
              <w:widowControl/>
              <w:spacing w:line="360" w:lineRule="exact"/>
              <w:jc w:val="center"/>
              <w:rPr>
                <w:rFonts w:hint="eastAsia" w:ascii="宋体" w:hAnsi="宋体" w:cs="宋体"/>
                <w:bCs/>
                <w:color w:val="000000"/>
                <w:kern w:val="0"/>
                <w:szCs w:val="21"/>
                <w:lang w:bidi="ar"/>
              </w:rPr>
            </w:pPr>
          </w:p>
        </w:tc>
        <w:tc>
          <w:tcPr>
            <w:tcW w:w="1491" w:type="dxa"/>
            <w:vMerge w:val="continue"/>
            <w:shd w:val="clear" w:color="auto" w:fill="auto"/>
            <w:vAlign w:val="center"/>
          </w:tcPr>
          <w:p w14:paraId="052314EE">
            <w:pPr>
              <w:widowControl/>
              <w:spacing w:line="360" w:lineRule="exact"/>
              <w:jc w:val="center"/>
              <w:rPr>
                <w:rFonts w:hint="eastAsia" w:ascii="宋体" w:hAnsi="宋体" w:cs="宋体"/>
                <w:bCs/>
                <w:color w:val="000000"/>
                <w:kern w:val="0"/>
                <w:szCs w:val="21"/>
                <w:lang w:bidi="ar"/>
              </w:rPr>
            </w:pPr>
          </w:p>
        </w:tc>
      </w:tr>
    </w:tbl>
    <w:p w14:paraId="36B02CA9">
      <w:pPr>
        <w:widowControl/>
        <w:spacing w:line="360" w:lineRule="exact"/>
        <w:ind w:firstLine="480" w:firstLineChars="200"/>
        <w:jc w:val="left"/>
        <w:rPr>
          <w:rFonts w:hint="eastAsia" w:ascii="宋体" w:hAnsi="宋体" w:cs="宋体"/>
          <w:b/>
          <w:color w:val="000000"/>
          <w:kern w:val="0"/>
          <w:sz w:val="24"/>
          <w:lang w:bidi="ar"/>
        </w:rPr>
      </w:pPr>
    </w:p>
    <w:p w14:paraId="3A2C9E82">
      <w:pPr>
        <w:widowControl/>
        <w:spacing w:line="360" w:lineRule="exact"/>
        <w:ind w:firstLine="1201" w:firstLineChars="500"/>
        <w:jc w:val="left"/>
        <w:rPr>
          <w:rFonts w:hint="default" w:ascii="宋体" w:hAnsi="宋体" w:eastAsia="宋体" w:cs="宋体"/>
          <w:color w:val="auto"/>
          <w:sz w:val="24"/>
          <w:szCs w:val="24"/>
          <w:highlight w:val="none"/>
          <w:lang w:val="en-US" w:eastAsia="zh-CN" w:bidi="zh-CN"/>
        </w:rPr>
      </w:pPr>
      <w:r>
        <w:rPr>
          <w:rFonts w:hint="eastAsia" w:ascii="宋体" w:hAnsi="宋体" w:cs="宋体"/>
          <w:b/>
          <w:color w:val="000000"/>
          <w:kern w:val="0"/>
          <w:sz w:val="24"/>
          <w:lang w:bidi="ar"/>
        </w:rPr>
        <w:t>2.课程体系</w:t>
      </w:r>
    </w:p>
    <w:p w14:paraId="02B39901">
      <w:pPr>
        <w:pStyle w:val="6"/>
        <w:spacing w:before="151" w:line="364" w:lineRule="auto"/>
        <w:ind w:left="641" w:right="723" w:firstLine="482"/>
        <w:rPr>
          <w:color w:val="auto"/>
          <w:highlight w:val="none"/>
        </w:rPr>
      </w:pPr>
      <w:r>
        <w:rPr>
          <w:color w:val="auto"/>
          <w:highlight w:val="none"/>
        </w:rPr>
        <w:t>本专业一</w:t>
      </w:r>
      <w:r>
        <w:rPr>
          <w:rFonts w:ascii="宋体" w:hAnsi="宋体" w:eastAsia="宋体" w:cs="宋体"/>
          <w:color w:val="auto"/>
          <w:highlight w:val="none"/>
        </w:rPr>
        <w:t>共设置</w:t>
      </w:r>
      <w:r>
        <w:rPr>
          <w:rFonts w:hint="eastAsia" w:ascii="宋体" w:hAnsi="宋体" w:eastAsia="宋体" w:cs="宋体"/>
          <w:color w:val="auto"/>
          <w:highlight w:val="none"/>
          <w:lang w:val="en-US" w:eastAsia="zh-CN"/>
        </w:rPr>
        <w:t>5</w:t>
      </w:r>
      <w:r>
        <w:rPr>
          <w:rFonts w:ascii="宋体" w:hAnsi="宋体" w:eastAsia="宋体" w:cs="宋体"/>
          <w:color w:val="auto"/>
          <w:highlight w:val="none"/>
        </w:rPr>
        <w:t>个模块45门</w:t>
      </w:r>
      <w:r>
        <w:rPr>
          <w:color w:val="auto"/>
          <w:highlight w:val="none"/>
        </w:rPr>
        <w:t>课程，共计2</w:t>
      </w:r>
      <w:r>
        <w:rPr>
          <w:rFonts w:hint="eastAsia"/>
          <w:color w:val="auto"/>
          <w:highlight w:val="none"/>
          <w:lang w:val="en-US" w:eastAsia="zh-CN"/>
        </w:rPr>
        <w:t>886</w:t>
      </w:r>
      <w:r>
        <w:rPr>
          <w:color w:val="auto"/>
          <w:highlight w:val="none"/>
        </w:rPr>
        <w:t>学时，1</w:t>
      </w:r>
      <w:r>
        <w:rPr>
          <w:rFonts w:hint="eastAsia"/>
          <w:color w:val="auto"/>
          <w:highlight w:val="none"/>
          <w:lang w:val="en-US" w:eastAsia="zh-CN"/>
        </w:rPr>
        <w:t>54</w:t>
      </w:r>
      <w:r>
        <w:rPr>
          <w:color w:val="auto"/>
          <w:highlight w:val="none"/>
        </w:rPr>
        <w:t>学分。</w:t>
      </w:r>
      <w:r>
        <w:rPr>
          <w:rFonts w:hint="eastAsia" w:ascii="宋体" w:hAnsi="宋体" w:cs="宋体"/>
          <w:szCs w:val="21"/>
          <w:highlight w:val="none"/>
          <w:lang w:val="zh-CN"/>
        </w:rPr>
        <w:t>专业</w:t>
      </w:r>
      <w:r>
        <w:rPr>
          <w:rFonts w:hint="eastAsia" w:ascii="宋体" w:hAnsi="宋体" w:cs="宋体"/>
          <w:szCs w:val="21"/>
          <w:highlight w:val="none"/>
          <w:lang w:val="en-US" w:eastAsia="zh-CN"/>
        </w:rPr>
        <w:t>立足湘西农业产业升级，</w:t>
      </w:r>
      <w:r>
        <w:rPr>
          <w:rFonts w:hint="eastAsia" w:ascii="宋体" w:hAnsi="宋体" w:cs="宋体"/>
          <w:szCs w:val="21"/>
          <w:highlight w:val="none"/>
          <w:lang w:val="zh-CN"/>
        </w:rPr>
        <w:t>紧跟湖南省农业特色和农业现代化发展</w:t>
      </w:r>
      <w:r>
        <w:rPr>
          <w:rFonts w:hint="eastAsia" w:ascii="宋体" w:hAnsi="宋体" w:cs="宋体"/>
          <w:szCs w:val="21"/>
          <w:highlight w:val="none"/>
          <w:lang w:val="en-US" w:eastAsia="zh-CN"/>
        </w:rPr>
        <w:t>需要</w:t>
      </w:r>
      <w:r>
        <w:rPr>
          <w:rFonts w:hint="eastAsia" w:ascii="宋体" w:hAnsi="宋体" w:cs="宋体"/>
          <w:szCs w:val="21"/>
          <w:highlight w:val="none"/>
          <w:lang w:val="zh-CN"/>
        </w:rPr>
        <w:t>，</w:t>
      </w:r>
      <w:r>
        <w:rPr>
          <w:rFonts w:hint="eastAsia" w:ascii="宋体" w:hAnsi="宋体" w:cs="宋体"/>
          <w:szCs w:val="21"/>
          <w:highlight w:val="none"/>
          <w:lang w:val="en-US" w:eastAsia="zh-CN"/>
        </w:rPr>
        <w:t>带动武陵地区农业产业发展</w:t>
      </w:r>
      <w:r>
        <w:rPr>
          <w:rFonts w:hint="eastAsia" w:ascii="宋体" w:hAnsi="宋体" w:cs="宋体"/>
          <w:szCs w:val="21"/>
          <w:highlight w:val="none"/>
          <w:lang w:val="zh-CN"/>
        </w:rPr>
        <w:t>，重点围绕</w:t>
      </w:r>
      <w:r>
        <w:rPr>
          <w:rFonts w:hint="eastAsia" w:ascii="宋体" w:hAnsi="宋体" w:cs="宋体"/>
          <w:szCs w:val="21"/>
          <w:highlight w:val="none"/>
          <w:lang w:val="en-US" w:eastAsia="zh-CN"/>
        </w:rPr>
        <w:t>农作物</w:t>
      </w:r>
      <w:r>
        <w:rPr>
          <w:rFonts w:hint="eastAsia" w:ascii="宋体" w:hAnsi="宋体" w:cs="宋体"/>
          <w:szCs w:val="21"/>
          <w:highlight w:val="none"/>
          <w:lang w:val="zh-CN"/>
        </w:rPr>
        <w:t>标准化生产、绿色农产品生产、有机农产品生产、</w:t>
      </w:r>
      <w:r>
        <w:rPr>
          <w:rFonts w:hint="eastAsia" w:ascii="宋体" w:hAnsi="宋体" w:cs="宋体"/>
          <w:szCs w:val="21"/>
          <w:highlight w:val="none"/>
          <w:lang w:val="en-US" w:eastAsia="zh-CN"/>
        </w:rPr>
        <w:t>农产品</w:t>
      </w:r>
      <w:r>
        <w:rPr>
          <w:rFonts w:hint="eastAsia" w:ascii="宋体" w:hAnsi="宋体" w:cs="宋体"/>
          <w:szCs w:val="21"/>
          <w:highlight w:val="none"/>
          <w:lang w:val="zh-CN"/>
        </w:rPr>
        <w:t>质量检测、</w:t>
      </w:r>
      <w:r>
        <w:rPr>
          <w:rFonts w:hint="eastAsia" w:ascii="宋体" w:hAnsi="宋体" w:cs="宋体"/>
          <w:szCs w:val="21"/>
          <w:highlight w:val="none"/>
          <w:lang w:val="en-US" w:eastAsia="zh-CN"/>
        </w:rPr>
        <w:t>农业物联网</w:t>
      </w:r>
      <w:r>
        <w:rPr>
          <w:rFonts w:hint="eastAsia" w:ascii="宋体" w:hAnsi="宋体" w:cs="宋体"/>
          <w:szCs w:val="21"/>
          <w:highlight w:val="none"/>
          <w:lang w:val="zh-CN"/>
        </w:rPr>
        <w:t>、</w:t>
      </w:r>
      <w:r>
        <w:rPr>
          <w:rFonts w:hint="eastAsia" w:ascii="宋体" w:hAnsi="宋体" w:cs="宋体"/>
          <w:szCs w:val="21"/>
          <w:highlight w:val="none"/>
          <w:lang w:val="en-US" w:eastAsia="zh-CN"/>
        </w:rPr>
        <w:t>农产品</w:t>
      </w:r>
      <w:r>
        <w:rPr>
          <w:rFonts w:hint="eastAsia" w:ascii="宋体" w:hAnsi="宋体" w:cs="宋体"/>
          <w:szCs w:val="21"/>
          <w:highlight w:val="none"/>
          <w:lang w:val="zh-CN"/>
        </w:rPr>
        <w:t>营销等重点领域，通过教学标准对接岗位标准、教学过程对接生产过程、教学内容对接证书考核内容，将技能竞赛实习实训（</w:t>
      </w:r>
      <w:r>
        <w:rPr>
          <w:rFonts w:hint="eastAsia" w:ascii="宋体" w:hAnsi="宋体" w:cs="宋体"/>
          <w:szCs w:val="21"/>
          <w:highlight w:val="none"/>
          <w:lang w:val="en-US" w:eastAsia="zh-CN"/>
        </w:rPr>
        <w:t>农产品质量检测</w:t>
      </w:r>
      <w:r>
        <w:rPr>
          <w:rFonts w:hint="eastAsia" w:ascii="宋体" w:hAnsi="宋体" w:cs="宋体"/>
          <w:szCs w:val="21"/>
          <w:highlight w:val="none"/>
          <w:lang w:val="zh-CN"/>
        </w:rPr>
        <w:t>、创新创业大赛、实习实训）、职业技能等级证书（农业技术员、农作物植保员、植保无人飞机应用）融入课程，构建公共模块</w:t>
      </w:r>
      <w:r>
        <w:rPr>
          <w:rFonts w:hint="eastAsia" w:eastAsia="Times New Roman"/>
          <w:szCs w:val="21"/>
          <w:highlight w:val="none"/>
          <w:lang w:val="zh-CN"/>
        </w:rPr>
        <w:t>+</w:t>
      </w:r>
      <w:r>
        <w:rPr>
          <w:rFonts w:hint="eastAsia" w:ascii="宋体" w:hAnsi="宋体" w:cs="宋体"/>
          <w:szCs w:val="21"/>
          <w:highlight w:val="none"/>
          <w:lang w:val="zh-CN"/>
        </w:rPr>
        <w:t>专业基础模块</w:t>
      </w:r>
      <w:r>
        <w:rPr>
          <w:rFonts w:hint="eastAsia" w:eastAsia="Times New Roman"/>
          <w:szCs w:val="21"/>
          <w:highlight w:val="none"/>
          <w:lang w:val="zh-CN"/>
        </w:rPr>
        <w:t>+</w:t>
      </w:r>
      <w:r>
        <w:rPr>
          <w:rFonts w:hint="eastAsia" w:ascii="宋体" w:hAnsi="宋体" w:cs="宋体"/>
          <w:szCs w:val="21"/>
          <w:highlight w:val="none"/>
          <w:lang w:val="zh-CN"/>
        </w:rPr>
        <w:t>专业核心模块</w:t>
      </w:r>
      <w:r>
        <w:rPr>
          <w:rFonts w:hint="eastAsia" w:eastAsia="Times New Roman"/>
          <w:szCs w:val="21"/>
          <w:highlight w:val="none"/>
          <w:lang w:val="zh-CN"/>
        </w:rPr>
        <w:t>+</w:t>
      </w:r>
      <w:r>
        <w:rPr>
          <w:rFonts w:hint="eastAsia" w:eastAsia="宋体"/>
          <w:szCs w:val="21"/>
          <w:highlight w:val="none"/>
          <w:lang w:val="en-US" w:eastAsia="zh-CN"/>
        </w:rPr>
        <w:t>专业拓展模块+</w:t>
      </w:r>
      <w:r>
        <w:rPr>
          <w:rFonts w:hint="eastAsia" w:ascii="宋体" w:hAnsi="宋体" w:cs="宋体"/>
          <w:szCs w:val="21"/>
          <w:highlight w:val="none"/>
          <w:lang w:val="zh-CN"/>
        </w:rPr>
        <w:t>专业实习模块的</w:t>
      </w:r>
      <w:r>
        <w:rPr>
          <w:rFonts w:eastAsia="Times New Roman"/>
          <w:szCs w:val="21"/>
          <w:highlight w:val="none"/>
          <w:lang w:val="zh-CN"/>
        </w:rPr>
        <w:t>“</w:t>
      </w:r>
      <w:r>
        <w:rPr>
          <w:rFonts w:hint="eastAsia" w:ascii="宋体" w:hAnsi="宋体" w:cs="宋体"/>
          <w:szCs w:val="21"/>
          <w:highlight w:val="none"/>
          <w:lang w:val="zh-CN"/>
        </w:rPr>
        <w:t>递进式能力提升</w:t>
      </w:r>
      <w:r>
        <w:rPr>
          <w:rFonts w:eastAsia="Times New Roman"/>
          <w:szCs w:val="21"/>
          <w:highlight w:val="none"/>
          <w:lang w:val="zh-CN"/>
        </w:rPr>
        <w:t>”</w:t>
      </w:r>
      <w:r>
        <w:rPr>
          <w:rFonts w:hint="eastAsia" w:ascii="宋体" w:hAnsi="宋体" w:cs="宋体"/>
          <w:szCs w:val="21"/>
          <w:highlight w:val="none"/>
          <w:lang w:val="zh-CN"/>
        </w:rPr>
        <w:t>模块化课程体系。主要在课程内容、课程实施和课程评价中将岗位技能、职业技能证书标准及职业技能竞赛</w:t>
      </w:r>
      <w:r>
        <w:rPr>
          <w:rFonts w:hint="eastAsia" w:eastAsia="Times New Roman"/>
          <w:szCs w:val="21"/>
          <w:highlight w:val="none"/>
          <w:lang w:val="zh-CN"/>
        </w:rPr>
        <w:t>(</w:t>
      </w:r>
      <w:r>
        <w:rPr>
          <w:rFonts w:hint="eastAsia" w:ascii="宋体" w:hAnsi="宋体" w:cs="宋体"/>
          <w:szCs w:val="21"/>
          <w:highlight w:val="none"/>
          <w:lang w:val="zh-CN"/>
        </w:rPr>
        <w:t>训</w:t>
      </w:r>
      <w:r>
        <w:rPr>
          <w:rFonts w:hint="eastAsia" w:eastAsia="Times New Roman"/>
          <w:szCs w:val="21"/>
          <w:highlight w:val="none"/>
          <w:lang w:val="zh-CN"/>
        </w:rPr>
        <w:t>)</w:t>
      </w:r>
      <w:r>
        <w:rPr>
          <w:rFonts w:hint="eastAsia" w:ascii="宋体" w:hAnsi="宋体" w:cs="宋体"/>
          <w:szCs w:val="21"/>
          <w:highlight w:val="none"/>
          <w:lang w:val="zh-CN"/>
        </w:rPr>
        <w:t>有机融通，实现岗课赛</w:t>
      </w:r>
      <w:r>
        <w:rPr>
          <w:rFonts w:hint="eastAsia" w:eastAsia="Times New Roman"/>
          <w:szCs w:val="21"/>
          <w:highlight w:val="none"/>
          <w:lang w:val="zh-CN"/>
        </w:rPr>
        <w:t>(</w:t>
      </w:r>
      <w:r>
        <w:rPr>
          <w:rFonts w:hint="eastAsia" w:ascii="宋体" w:hAnsi="宋体" w:cs="宋体"/>
          <w:szCs w:val="21"/>
          <w:highlight w:val="none"/>
          <w:lang w:val="zh-CN"/>
        </w:rPr>
        <w:t>训</w:t>
      </w:r>
      <w:r>
        <w:rPr>
          <w:rFonts w:hint="eastAsia" w:eastAsia="Times New Roman"/>
          <w:szCs w:val="21"/>
          <w:highlight w:val="none"/>
          <w:lang w:val="zh-CN"/>
        </w:rPr>
        <w:t>)</w:t>
      </w:r>
      <w:r>
        <w:rPr>
          <w:rFonts w:hint="eastAsia" w:ascii="宋体" w:hAnsi="宋体" w:cs="宋体"/>
          <w:szCs w:val="21"/>
          <w:highlight w:val="none"/>
          <w:lang w:val="zh-CN"/>
        </w:rPr>
        <w:t>证融通综合育人。</w:t>
      </w:r>
      <w:r>
        <w:rPr>
          <w:rFonts w:hint="eastAsia" w:ascii="宋体" w:hAnsi="宋体" w:cs="宋体"/>
          <w:szCs w:val="21"/>
          <w:lang w:val="zh-CN"/>
        </w:rPr>
        <w:t>课程体系结构</w:t>
      </w:r>
      <w:r>
        <w:rPr>
          <w:color w:val="auto"/>
          <w:highlight w:val="none"/>
        </w:rPr>
        <w:t>具体如表</w:t>
      </w:r>
      <w:r>
        <w:rPr>
          <w:rFonts w:hint="eastAsia"/>
          <w:color w:val="auto"/>
          <w:highlight w:val="none"/>
          <w:lang w:val="en-US" w:eastAsia="zh-CN"/>
        </w:rPr>
        <w:t>5</w:t>
      </w:r>
      <w:r>
        <w:rPr>
          <w:color w:val="auto"/>
          <w:highlight w:val="none"/>
        </w:rPr>
        <w:t>所示。</w:t>
      </w:r>
    </w:p>
    <w:p w14:paraId="5DF35D7E">
      <w:pPr>
        <w:pStyle w:val="5"/>
        <w:spacing w:after="24" w:line="363" w:lineRule="exact"/>
        <w:ind w:right="81"/>
        <w:jc w:val="center"/>
        <w:outlineLvl w:val="2"/>
      </w:pPr>
      <w:bookmarkStart w:id="63" w:name="_Toc1154114545"/>
      <w:bookmarkStart w:id="64" w:name="_Toc1110722588"/>
      <w:bookmarkStart w:id="65" w:name="_Toc885473792"/>
      <w:r>
        <w:t>表</w:t>
      </w:r>
      <w:r>
        <w:rPr>
          <w:rFonts w:hint="eastAsia"/>
          <w:lang w:val="en-US" w:eastAsia="zh-CN"/>
        </w:rPr>
        <w:t>5</w:t>
      </w:r>
      <w:r>
        <w:t xml:space="preserve">  课程设置情况一览表</w:t>
      </w:r>
      <w:bookmarkEnd w:id="63"/>
      <w:bookmarkEnd w:id="64"/>
      <w:bookmarkEnd w:id="65"/>
    </w:p>
    <w:tbl>
      <w:tblPr>
        <w:tblStyle w:val="14"/>
        <w:tblW w:w="0" w:type="auto"/>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1254"/>
        <w:gridCol w:w="1143"/>
        <w:gridCol w:w="845"/>
        <w:gridCol w:w="4766"/>
      </w:tblGrid>
      <w:tr w14:paraId="1411F0CD">
        <w:trPr>
          <w:trHeight w:val="1108" w:hRule="atLeast"/>
        </w:trPr>
        <w:tc>
          <w:tcPr>
            <w:tcW w:w="771" w:type="dxa"/>
            <w:shd w:val="clear" w:color="auto" w:fill="DCE6F1"/>
          </w:tcPr>
          <w:p w14:paraId="6EABDCCE">
            <w:pPr>
              <w:pStyle w:val="21"/>
              <w:spacing w:before="23" w:line="252" w:lineRule="auto"/>
              <w:ind w:left="140" w:right="132"/>
              <w:rPr>
                <w:rFonts w:hint="default" w:ascii="Microsoft JhengHei" w:eastAsia="Microsoft JhengHei"/>
                <w:b/>
                <w:sz w:val="24"/>
                <w:lang w:val="en-US" w:eastAsia="zh-CN"/>
              </w:rPr>
            </w:pPr>
            <w:r>
              <w:rPr>
                <w:rFonts w:hint="eastAsia" w:ascii="Microsoft JhengHei" w:eastAsia="Microsoft JhengHei"/>
                <w:b/>
                <w:sz w:val="24"/>
                <w:lang w:val="en-US" w:eastAsia="zh-CN"/>
              </w:rPr>
              <w:t>课程模块</w:t>
            </w:r>
          </w:p>
        </w:tc>
        <w:tc>
          <w:tcPr>
            <w:tcW w:w="1254" w:type="dxa"/>
            <w:shd w:val="clear" w:color="auto" w:fill="DCE6F1"/>
          </w:tcPr>
          <w:p w14:paraId="2F6933DB">
            <w:pPr>
              <w:pStyle w:val="21"/>
              <w:spacing w:before="1"/>
              <w:rPr>
                <w:rFonts w:ascii="Microsoft JhengHei"/>
                <w:b/>
                <w:sz w:val="14"/>
              </w:rPr>
            </w:pPr>
          </w:p>
          <w:p w14:paraId="45BDE0DC">
            <w:pPr>
              <w:pStyle w:val="21"/>
              <w:ind w:left="222" w:right="216"/>
              <w:jc w:val="center"/>
              <w:rPr>
                <w:rFonts w:hint="eastAsia" w:ascii="Microsoft JhengHei" w:eastAsia="Microsoft JhengHei"/>
                <w:b/>
                <w:sz w:val="24"/>
              </w:rPr>
            </w:pPr>
            <w:r>
              <w:rPr>
                <w:rFonts w:hint="eastAsia" w:ascii="Microsoft JhengHei" w:eastAsia="Microsoft JhengHei"/>
                <w:b/>
                <w:sz w:val="24"/>
              </w:rPr>
              <w:t>课程类别</w:t>
            </w:r>
          </w:p>
        </w:tc>
        <w:tc>
          <w:tcPr>
            <w:tcW w:w="1143" w:type="dxa"/>
            <w:shd w:val="clear" w:color="auto" w:fill="DCE6F1"/>
          </w:tcPr>
          <w:p w14:paraId="6DCD9F48">
            <w:pPr>
              <w:pStyle w:val="21"/>
              <w:spacing w:before="23"/>
              <w:ind w:left="66"/>
              <w:rPr>
                <w:rFonts w:hint="eastAsia" w:ascii="Microsoft JhengHei" w:eastAsia="Microsoft JhengHei"/>
                <w:b/>
                <w:sz w:val="24"/>
              </w:rPr>
            </w:pPr>
            <w:r>
              <w:rPr>
                <w:rFonts w:hint="eastAsia" w:ascii="Microsoft JhengHei" w:eastAsia="Microsoft JhengHei"/>
                <w:b/>
                <w:sz w:val="24"/>
              </w:rPr>
              <w:t>课程门数</w:t>
            </w:r>
          </w:p>
          <w:p w14:paraId="5CF3CF4F">
            <w:pPr>
              <w:pStyle w:val="21"/>
              <w:spacing w:before="25"/>
              <w:ind w:left="186"/>
              <w:rPr>
                <w:rFonts w:hint="eastAsia" w:ascii="Microsoft JhengHei" w:eastAsia="Microsoft JhengHei"/>
                <w:b/>
                <w:sz w:val="24"/>
              </w:rPr>
            </w:pPr>
            <w:r>
              <w:rPr>
                <w:rFonts w:hint="eastAsia" w:ascii="Microsoft JhengHei" w:eastAsia="Microsoft JhengHei"/>
                <w:b/>
                <w:sz w:val="24"/>
              </w:rPr>
              <w:t>（门）</w:t>
            </w:r>
          </w:p>
        </w:tc>
        <w:tc>
          <w:tcPr>
            <w:tcW w:w="845" w:type="dxa"/>
            <w:shd w:val="clear" w:color="auto" w:fill="DCE6F1"/>
          </w:tcPr>
          <w:p w14:paraId="0CA15DF6">
            <w:pPr>
              <w:pStyle w:val="21"/>
              <w:spacing w:before="23" w:line="252" w:lineRule="auto"/>
              <w:ind w:left="301" w:right="51" w:hanging="245"/>
              <w:rPr>
                <w:rFonts w:hint="eastAsia" w:ascii="Microsoft JhengHei" w:eastAsia="Microsoft JhengHei"/>
                <w:b/>
                <w:sz w:val="24"/>
              </w:rPr>
            </w:pPr>
            <w:r>
              <w:rPr>
                <w:rFonts w:hint="eastAsia" w:ascii="Microsoft JhengHei" w:eastAsia="Microsoft JhengHei"/>
                <w:b/>
                <w:sz w:val="24"/>
              </w:rPr>
              <w:t>学分小计</w:t>
            </w:r>
          </w:p>
        </w:tc>
        <w:tc>
          <w:tcPr>
            <w:tcW w:w="4766" w:type="dxa"/>
            <w:shd w:val="clear" w:color="auto" w:fill="DCE6F1"/>
          </w:tcPr>
          <w:p w14:paraId="5A6AC5C2">
            <w:pPr>
              <w:pStyle w:val="21"/>
              <w:spacing w:before="1"/>
              <w:rPr>
                <w:rFonts w:ascii="Microsoft JhengHei"/>
                <w:b/>
                <w:sz w:val="14"/>
              </w:rPr>
            </w:pPr>
          </w:p>
          <w:p w14:paraId="6979E27E">
            <w:pPr>
              <w:pStyle w:val="21"/>
              <w:ind w:left="1347"/>
              <w:rPr>
                <w:rFonts w:hint="eastAsia" w:ascii="Microsoft JhengHei" w:eastAsia="Microsoft JhengHei"/>
                <w:b/>
                <w:sz w:val="24"/>
              </w:rPr>
            </w:pPr>
            <w:r>
              <w:rPr>
                <w:rFonts w:hint="eastAsia" w:ascii="Microsoft JhengHei" w:eastAsia="Microsoft JhengHei"/>
                <w:b/>
                <w:sz w:val="24"/>
              </w:rPr>
              <w:t>主要课程</w:t>
            </w:r>
            <w:r>
              <w:rPr>
                <w:rFonts w:ascii="Times New Roman" w:eastAsia="Times New Roman"/>
                <w:b/>
                <w:sz w:val="24"/>
              </w:rPr>
              <w:t xml:space="preserve">/ </w:t>
            </w:r>
            <w:r>
              <w:rPr>
                <w:rFonts w:hint="eastAsia" w:ascii="Microsoft JhengHei" w:eastAsia="Microsoft JhengHei"/>
                <w:b/>
                <w:sz w:val="24"/>
              </w:rPr>
              <w:t>教学环节</w:t>
            </w:r>
          </w:p>
        </w:tc>
      </w:tr>
      <w:tr w14:paraId="5538CA8F">
        <w:trPr>
          <w:trHeight w:val="1890" w:hRule="atLeast"/>
        </w:trPr>
        <w:tc>
          <w:tcPr>
            <w:tcW w:w="771" w:type="dxa"/>
            <w:vMerge w:val="restart"/>
            <w:vAlign w:val="center"/>
          </w:tcPr>
          <w:p w14:paraId="27488375">
            <w:pPr>
              <w:pStyle w:val="21"/>
              <w:jc w:val="center"/>
              <w:rPr>
                <w:rFonts w:hint="eastAsia" w:ascii="宋体" w:hAnsi="宋体" w:cs="Helvetica"/>
                <w:kern w:val="0"/>
                <w:szCs w:val="21"/>
              </w:rPr>
            </w:pPr>
            <w:r>
              <w:rPr>
                <w:rFonts w:hint="eastAsia" w:ascii="宋体" w:hAnsi="宋体" w:cs="Helvetica"/>
                <w:kern w:val="0"/>
                <w:szCs w:val="21"/>
              </w:rPr>
              <w:t>公</w:t>
            </w:r>
          </w:p>
          <w:p w14:paraId="758BA2B7">
            <w:pPr>
              <w:pStyle w:val="21"/>
              <w:jc w:val="center"/>
              <w:rPr>
                <w:rFonts w:hint="eastAsia" w:ascii="宋体" w:hAnsi="宋体" w:cs="Helvetica"/>
                <w:kern w:val="0"/>
                <w:szCs w:val="21"/>
              </w:rPr>
            </w:pPr>
            <w:r>
              <w:rPr>
                <w:rFonts w:hint="eastAsia" w:ascii="宋体" w:hAnsi="宋体" w:cs="Helvetica"/>
                <w:kern w:val="0"/>
                <w:szCs w:val="21"/>
              </w:rPr>
              <w:t>共</w:t>
            </w:r>
          </w:p>
          <w:p w14:paraId="50268756">
            <w:pPr>
              <w:pStyle w:val="21"/>
              <w:jc w:val="center"/>
              <w:rPr>
                <w:rFonts w:hint="eastAsia" w:ascii="宋体" w:hAnsi="宋体" w:cs="Helvetica"/>
                <w:kern w:val="0"/>
                <w:szCs w:val="21"/>
              </w:rPr>
            </w:pPr>
            <w:r>
              <w:rPr>
                <w:rFonts w:hint="eastAsia" w:ascii="宋体" w:hAnsi="宋体" w:cs="Helvetica"/>
                <w:kern w:val="0"/>
                <w:szCs w:val="21"/>
              </w:rPr>
              <w:t>模</w:t>
            </w:r>
          </w:p>
          <w:p w14:paraId="79C32795">
            <w:pPr>
              <w:pStyle w:val="21"/>
              <w:jc w:val="center"/>
              <w:rPr>
                <w:sz w:val="21"/>
              </w:rPr>
            </w:pPr>
            <w:r>
              <w:rPr>
                <w:rFonts w:hint="eastAsia" w:ascii="宋体" w:hAnsi="宋体" w:cs="Helvetica"/>
                <w:kern w:val="0"/>
                <w:szCs w:val="21"/>
              </w:rPr>
              <w:t>块</w:t>
            </w:r>
          </w:p>
        </w:tc>
        <w:tc>
          <w:tcPr>
            <w:tcW w:w="1254" w:type="dxa"/>
          </w:tcPr>
          <w:p w14:paraId="76381434">
            <w:pPr>
              <w:pStyle w:val="21"/>
              <w:rPr>
                <w:rFonts w:ascii="Microsoft JhengHei"/>
                <w:b/>
                <w:sz w:val="20"/>
              </w:rPr>
            </w:pPr>
          </w:p>
          <w:p w14:paraId="6286C7C8">
            <w:pPr>
              <w:pStyle w:val="21"/>
              <w:spacing w:before="6"/>
              <w:rPr>
                <w:rFonts w:ascii="Microsoft JhengHei"/>
                <w:b/>
                <w:sz w:val="17"/>
              </w:rPr>
            </w:pPr>
          </w:p>
          <w:p w14:paraId="48FEC263">
            <w:pPr>
              <w:pStyle w:val="21"/>
              <w:spacing w:line="242" w:lineRule="auto"/>
              <w:ind w:left="664" w:right="127" w:hanging="531"/>
              <w:rPr>
                <w:sz w:val="21"/>
              </w:rPr>
            </w:pPr>
            <w:r>
              <w:rPr>
                <w:sz w:val="21"/>
              </w:rPr>
              <w:t>公共基础</w:t>
            </w:r>
          </w:p>
          <w:p w14:paraId="79C810A7">
            <w:pPr>
              <w:pStyle w:val="21"/>
              <w:spacing w:line="242" w:lineRule="auto"/>
              <w:ind w:left="664" w:right="127" w:hanging="531"/>
              <w:rPr>
                <w:sz w:val="21"/>
              </w:rPr>
            </w:pPr>
            <w:r>
              <w:rPr>
                <w:sz w:val="21"/>
              </w:rPr>
              <w:t>必修课</w:t>
            </w:r>
          </w:p>
        </w:tc>
        <w:tc>
          <w:tcPr>
            <w:tcW w:w="1143" w:type="dxa"/>
          </w:tcPr>
          <w:p w14:paraId="57BEC337">
            <w:pPr>
              <w:pStyle w:val="21"/>
              <w:rPr>
                <w:rFonts w:ascii="Microsoft JhengHei"/>
                <w:b/>
                <w:sz w:val="20"/>
                <w:highlight w:val="none"/>
              </w:rPr>
            </w:pPr>
          </w:p>
          <w:p w14:paraId="69601AD7">
            <w:pPr>
              <w:pStyle w:val="21"/>
              <w:spacing w:before="14"/>
              <w:rPr>
                <w:rFonts w:ascii="Microsoft JhengHei"/>
                <w:b/>
                <w:sz w:val="24"/>
                <w:highlight w:val="none"/>
              </w:rPr>
            </w:pPr>
          </w:p>
          <w:p w14:paraId="5A3990C1">
            <w:pPr>
              <w:pStyle w:val="21"/>
              <w:ind w:left="423" w:right="418"/>
              <w:jc w:val="center"/>
              <w:rPr>
                <w:rFonts w:hint="eastAsia" w:eastAsia="宋体"/>
                <w:sz w:val="21"/>
                <w:highlight w:val="none"/>
                <w:lang w:val="en-US" w:eastAsia="zh-CN"/>
              </w:rPr>
            </w:pPr>
            <w:r>
              <w:rPr>
                <w:sz w:val="21"/>
                <w:highlight w:val="none"/>
              </w:rPr>
              <w:t>1</w:t>
            </w:r>
            <w:r>
              <w:rPr>
                <w:rFonts w:hint="eastAsia"/>
                <w:sz w:val="21"/>
                <w:highlight w:val="none"/>
                <w:lang w:val="en-US" w:eastAsia="zh-CN"/>
              </w:rPr>
              <w:t>4</w:t>
            </w:r>
          </w:p>
        </w:tc>
        <w:tc>
          <w:tcPr>
            <w:tcW w:w="845" w:type="dxa"/>
          </w:tcPr>
          <w:p w14:paraId="7684742E">
            <w:pPr>
              <w:pStyle w:val="21"/>
              <w:rPr>
                <w:rFonts w:ascii="Microsoft JhengHei"/>
                <w:b/>
                <w:sz w:val="20"/>
                <w:highlight w:val="none"/>
              </w:rPr>
            </w:pPr>
          </w:p>
          <w:p w14:paraId="54142349">
            <w:pPr>
              <w:pStyle w:val="21"/>
              <w:spacing w:before="14"/>
              <w:rPr>
                <w:rFonts w:ascii="Microsoft JhengHei"/>
                <w:b/>
                <w:sz w:val="24"/>
                <w:highlight w:val="none"/>
              </w:rPr>
            </w:pPr>
          </w:p>
          <w:p w14:paraId="64CFE75D">
            <w:pPr>
              <w:pStyle w:val="21"/>
              <w:ind w:left="189" w:right="182"/>
              <w:jc w:val="center"/>
              <w:rPr>
                <w:rFonts w:hint="eastAsia" w:eastAsia="宋体"/>
                <w:sz w:val="21"/>
                <w:highlight w:val="none"/>
                <w:lang w:val="en-US" w:eastAsia="zh-CN"/>
              </w:rPr>
            </w:pPr>
            <w:r>
              <w:rPr>
                <w:sz w:val="21"/>
                <w:highlight w:val="none"/>
              </w:rPr>
              <w:t>3</w:t>
            </w:r>
            <w:r>
              <w:rPr>
                <w:rFonts w:hint="eastAsia"/>
                <w:sz w:val="21"/>
                <w:highlight w:val="none"/>
                <w:lang w:val="en-US" w:eastAsia="zh-CN"/>
              </w:rPr>
              <w:t>2</w:t>
            </w:r>
          </w:p>
        </w:tc>
        <w:tc>
          <w:tcPr>
            <w:tcW w:w="4766" w:type="dxa"/>
          </w:tcPr>
          <w:p w14:paraId="5A7E54E4">
            <w:pPr>
              <w:pStyle w:val="21"/>
              <w:spacing w:before="142" w:line="242" w:lineRule="auto"/>
              <w:ind w:left="51" w:right="48"/>
              <w:rPr>
                <w:rFonts w:hint="eastAsia" w:eastAsia="宋体"/>
                <w:sz w:val="21"/>
                <w:lang w:eastAsia="zh-CN"/>
              </w:rPr>
            </w:pPr>
            <w:r>
              <w:rPr>
                <w:rFonts w:hint="eastAsia"/>
                <w:sz w:val="21"/>
                <w:lang w:val="en-US" w:eastAsia="zh-CN"/>
              </w:rPr>
              <w:t>1.</w:t>
            </w:r>
            <w:r>
              <w:rPr>
                <w:rFonts w:hint="eastAsia"/>
                <w:sz w:val="21"/>
              </w:rPr>
              <w:t>军事理论</w:t>
            </w:r>
            <w:r>
              <w:rPr>
                <w:rFonts w:hint="eastAsia"/>
                <w:sz w:val="21"/>
                <w:lang w:eastAsia="zh-CN"/>
              </w:rPr>
              <w:t>、</w:t>
            </w:r>
            <w:r>
              <w:rPr>
                <w:rFonts w:hint="eastAsia"/>
                <w:sz w:val="21"/>
                <w:lang w:val="en-US" w:eastAsia="zh-CN"/>
              </w:rPr>
              <w:t>2.</w:t>
            </w:r>
            <w:r>
              <w:rPr>
                <w:rFonts w:hint="eastAsia"/>
                <w:sz w:val="21"/>
              </w:rPr>
              <w:t>军事技能</w:t>
            </w:r>
            <w:r>
              <w:rPr>
                <w:rFonts w:hint="eastAsia"/>
                <w:sz w:val="21"/>
                <w:lang w:eastAsia="zh-CN"/>
              </w:rPr>
              <w:t>、</w:t>
            </w:r>
            <w:r>
              <w:rPr>
                <w:rFonts w:hint="eastAsia"/>
                <w:sz w:val="21"/>
                <w:lang w:val="en-US" w:eastAsia="zh-CN"/>
              </w:rPr>
              <w:t>3.</w:t>
            </w:r>
            <w:r>
              <w:rPr>
                <w:rFonts w:hint="eastAsia"/>
                <w:sz w:val="21"/>
              </w:rPr>
              <w:t>劳动教育</w:t>
            </w:r>
            <w:r>
              <w:rPr>
                <w:rFonts w:hint="eastAsia"/>
                <w:sz w:val="21"/>
                <w:lang w:eastAsia="zh-CN"/>
              </w:rPr>
              <w:t>、</w:t>
            </w:r>
            <w:r>
              <w:rPr>
                <w:rFonts w:hint="eastAsia"/>
                <w:sz w:val="21"/>
                <w:lang w:val="en-US" w:eastAsia="zh-CN"/>
              </w:rPr>
              <w:t>4.</w:t>
            </w:r>
            <w:r>
              <w:rPr>
                <w:rFonts w:hint="eastAsia"/>
                <w:sz w:val="21"/>
              </w:rPr>
              <w:t>思想道德与法治</w:t>
            </w:r>
            <w:r>
              <w:rPr>
                <w:rFonts w:hint="eastAsia"/>
                <w:sz w:val="21"/>
                <w:lang w:eastAsia="zh-CN"/>
              </w:rPr>
              <w:t>、</w:t>
            </w:r>
            <w:r>
              <w:rPr>
                <w:rFonts w:hint="eastAsia"/>
                <w:sz w:val="21"/>
                <w:lang w:val="en-US" w:eastAsia="zh-CN"/>
              </w:rPr>
              <w:t>5.</w:t>
            </w:r>
            <w:r>
              <w:rPr>
                <w:rFonts w:hint="eastAsia"/>
                <w:sz w:val="21"/>
              </w:rPr>
              <w:t>毛泽东思想和中国特色社会主义理论体系概论</w:t>
            </w:r>
            <w:r>
              <w:rPr>
                <w:rFonts w:hint="eastAsia"/>
                <w:sz w:val="21"/>
                <w:lang w:eastAsia="zh-CN"/>
              </w:rPr>
              <w:t>、</w:t>
            </w:r>
            <w:r>
              <w:rPr>
                <w:rFonts w:hint="eastAsia"/>
                <w:sz w:val="21"/>
                <w:lang w:val="en-US" w:eastAsia="zh-CN"/>
              </w:rPr>
              <w:t>6.</w:t>
            </w:r>
            <w:r>
              <w:rPr>
                <w:rFonts w:hint="eastAsia"/>
                <w:sz w:val="21"/>
              </w:rPr>
              <w:t>习近平新时代中国特色社会主义思想概论</w:t>
            </w:r>
            <w:r>
              <w:rPr>
                <w:rFonts w:hint="eastAsia"/>
                <w:sz w:val="21"/>
                <w:lang w:eastAsia="zh-CN"/>
              </w:rPr>
              <w:t>、</w:t>
            </w:r>
            <w:r>
              <w:rPr>
                <w:rFonts w:hint="eastAsia"/>
                <w:sz w:val="21"/>
                <w:lang w:val="en-US" w:eastAsia="zh-CN"/>
              </w:rPr>
              <w:t>7.</w:t>
            </w:r>
            <w:r>
              <w:rPr>
                <w:rFonts w:hint="eastAsia"/>
                <w:sz w:val="21"/>
              </w:rPr>
              <w:t>形势与政策</w:t>
            </w:r>
            <w:r>
              <w:rPr>
                <w:rFonts w:hint="eastAsia"/>
                <w:sz w:val="21"/>
                <w:lang w:eastAsia="zh-CN"/>
              </w:rPr>
              <w:t>、</w:t>
            </w:r>
            <w:r>
              <w:rPr>
                <w:rFonts w:hint="eastAsia"/>
                <w:sz w:val="21"/>
                <w:lang w:val="en-US" w:eastAsia="zh-CN"/>
              </w:rPr>
              <w:t>8.</w:t>
            </w:r>
            <w:r>
              <w:rPr>
                <w:rFonts w:hint="eastAsia"/>
                <w:sz w:val="21"/>
              </w:rPr>
              <w:t>国家安全教育</w:t>
            </w:r>
            <w:r>
              <w:rPr>
                <w:rFonts w:hint="eastAsia"/>
                <w:sz w:val="21"/>
                <w:lang w:eastAsia="zh-CN"/>
              </w:rPr>
              <w:t>、</w:t>
            </w:r>
            <w:r>
              <w:rPr>
                <w:rFonts w:hint="eastAsia"/>
                <w:sz w:val="21"/>
                <w:lang w:val="en-US" w:eastAsia="zh-CN"/>
              </w:rPr>
              <w:t>9</w:t>
            </w:r>
            <w:r>
              <w:rPr>
                <w:rFonts w:hint="eastAsia"/>
                <w:sz w:val="21"/>
              </w:rPr>
              <w:t>大学生心理健康教育</w:t>
            </w:r>
            <w:r>
              <w:rPr>
                <w:rFonts w:hint="eastAsia"/>
                <w:sz w:val="21"/>
                <w:lang w:eastAsia="zh-CN"/>
              </w:rPr>
              <w:t>、</w:t>
            </w:r>
            <w:r>
              <w:rPr>
                <w:rFonts w:hint="eastAsia"/>
                <w:sz w:val="21"/>
                <w:lang w:val="en-US" w:eastAsia="zh-CN"/>
              </w:rPr>
              <w:t>10</w:t>
            </w:r>
            <w:r>
              <w:rPr>
                <w:rFonts w:hint="eastAsia"/>
                <w:sz w:val="21"/>
              </w:rPr>
              <w:t>信息技术</w:t>
            </w:r>
            <w:r>
              <w:rPr>
                <w:rFonts w:hint="eastAsia"/>
                <w:sz w:val="21"/>
                <w:lang w:eastAsia="zh-CN"/>
              </w:rPr>
              <w:t>、</w:t>
            </w:r>
            <w:r>
              <w:rPr>
                <w:rFonts w:hint="eastAsia"/>
                <w:sz w:val="21"/>
                <w:lang w:val="en-US" w:eastAsia="zh-CN"/>
              </w:rPr>
              <w:t>11</w:t>
            </w:r>
            <w:r>
              <w:rPr>
                <w:rFonts w:hint="eastAsia"/>
                <w:sz w:val="21"/>
              </w:rPr>
              <w:t>创业基础</w:t>
            </w:r>
            <w:r>
              <w:rPr>
                <w:rFonts w:hint="eastAsia"/>
                <w:sz w:val="21"/>
                <w:lang w:eastAsia="zh-CN"/>
              </w:rPr>
              <w:t>、</w:t>
            </w:r>
            <w:r>
              <w:rPr>
                <w:rFonts w:hint="eastAsia"/>
                <w:sz w:val="21"/>
                <w:lang w:val="en-US" w:eastAsia="zh-CN"/>
              </w:rPr>
              <w:t>12</w:t>
            </w:r>
            <w:r>
              <w:rPr>
                <w:rFonts w:hint="eastAsia"/>
                <w:sz w:val="21"/>
              </w:rPr>
              <w:t>大学生职业发展与就业指导</w:t>
            </w:r>
            <w:r>
              <w:rPr>
                <w:rFonts w:hint="eastAsia"/>
                <w:sz w:val="21"/>
                <w:lang w:eastAsia="zh-CN"/>
              </w:rPr>
              <w:t>、</w:t>
            </w:r>
            <w:r>
              <w:rPr>
                <w:rFonts w:hint="eastAsia"/>
                <w:sz w:val="21"/>
                <w:lang w:val="en-US" w:eastAsia="zh-CN"/>
              </w:rPr>
              <w:t>13</w:t>
            </w:r>
            <w:r>
              <w:rPr>
                <w:rFonts w:hint="eastAsia"/>
                <w:sz w:val="21"/>
              </w:rPr>
              <w:t>大学体育</w:t>
            </w:r>
            <w:r>
              <w:rPr>
                <w:rFonts w:hint="eastAsia"/>
                <w:sz w:val="21"/>
                <w:lang w:eastAsia="zh-CN"/>
              </w:rPr>
              <w:t>、</w:t>
            </w:r>
            <w:r>
              <w:rPr>
                <w:rFonts w:hint="eastAsia"/>
                <w:sz w:val="21"/>
                <w:lang w:val="en-US" w:eastAsia="zh-CN"/>
              </w:rPr>
              <w:t>14</w:t>
            </w:r>
            <w:r>
              <w:rPr>
                <w:rFonts w:hint="eastAsia"/>
                <w:sz w:val="21"/>
              </w:rPr>
              <w:t>中华民族共同体概论</w:t>
            </w:r>
          </w:p>
        </w:tc>
      </w:tr>
      <w:tr w14:paraId="698C26A3">
        <w:trPr>
          <w:trHeight w:val="980" w:hRule="atLeast"/>
        </w:trPr>
        <w:tc>
          <w:tcPr>
            <w:tcW w:w="771" w:type="dxa"/>
            <w:vMerge w:val="continue"/>
            <w:vAlign w:val="center"/>
          </w:tcPr>
          <w:p w14:paraId="527CAE67">
            <w:pPr>
              <w:pStyle w:val="21"/>
              <w:ind w:left="207"/>
              <w:jc w:val="center"/>
              <w:rPr>
                <w:sz w:val="21"/>
              </w:rPr>
            </w:pPr>
          </w:p>
        </w:tc>
        <w:tc>
          <w:tcPr>
            <w:tcW w:w="1254" w:type="dxa"/>
          </w:tcPr>
          <w:p w14:paraId="03697ACE">
            <w:pPr>
              <w:pStyle w:val="21"/>
              <w:spacing w:before="10"/>
              <w:rPr>
                <w:rFonts w:ascii="Microsoft JhengHei"/>
                <w:b/>
                <w:sz w:val="12"/>
              </w:rPr>
            </w:pPr>
          </w:p>
          <w:p w14:paraId="5AAFA934">
            <w:pPr>
              <w:pStyle w:val="21"/>
              <w:spacing w:before="1" w:line="244" w:lineRule="auto"/>
              <w:ind w:left="664" w:right="127" w:hanging="531"/>
              <w:rPr>
                <w:sz w:val="21"/>
              </w:rPr>
            </w:pPr>
            <w:r>
              <w:rPr>
                <w:sz w:val="21"/>
              </w:rPr>
              <w:t>公共基础</w:t>
            </w:r>
          </w:p>
          <w:p w14:paraId="7F31D060">
            <w:pPr>
              <w:pStyle w:val="21"/>
              <w:spacing w:before="1" w:line="244" w:lineRule="auto"/>
              <w:ind w:left="664" w:right="127" w:hanging="531"/>
              <w:rPr>
                <w:sz w:val="21"/>
              </w:rPr>
            </w:pPr>
            <w:r>
              <w:rPr>
                <w:sz w:val="21"/>
              </w:rPr>
              <w:t>限选课</w:t>
            </w:r>
          </w:p>
        </w:tc>
        <w:tc>
          <w:tcPr>
            <w:tcW w:w="1143" w:type="dxa"/>
          </w:tcPr>
          <w:p w14:paraId="4903ECBE">
            <w:pPr>
              <w:pStyle w:val="21"/>
              <w:rPr>
                <w:rFonts w:ascii="Microsoft JhengHei"/>
                <w:b/>
                <w:sz w:val="20"/>
              </w:rPr>
            </w:pPr>
          </w:p>
          <w:p w14:paraId="6E814023">
            <w:pPr>
              <w:pStyle w:val="21"/>
              <w:ind w:left="5"/>
              <w:jc w:val="center"/>
              <w:rPr>
                <w:rFonts w:hint="eastAsia" w:eastAsia="宋体"/>
                <w:sz w:val="21"/>
                <w:lang w:eastAsia="zh-CN"/>
              </w:rPr>
            </w:pPr>
            <w:r>
              <w:rPr>
                <w:rFonts w:hint="eastAsia"/>
                <w:w w:val="99"/>
                <w:sz w:val="21"/>
                <w:lang w:val="en-US" w:eastAsia="zh-CN"/>
              </w:rPr>
              <w:t>6</w:t>
            </w:r>
          </w:p>
        </w:tc>
        <w:tc>
          <w:tcPr>
            <w:tcW w:w="845" w:type="dxa"/>
          </w:tcPr>
          <w:p w14:paraId="518A4E7F">
            <w:pPr>
              <w:pStyle w:val="21"/>
              <w:rPr>
                <w:rFonts w:ascii="Microsoft JhengHei"/>
                <w:b/>
                <w:sz w:val="20"/>
              </w:rPr>
            </w:pPr>
          </w:p>
          <w:p w14:paraId="62836277">
            <w:pPr>
              <w:pStyle w:val="21"/>
              <w:ind w:left="189" w:right="182"/>
              <w:jc w:val="center"/>
              <w:rPr>
                <w:rFonts w:hint="default" w:eastAsia="宋体"/>
                <w:sz w:val="21"/>
                <w:lang w:val="en-US" w:eastAsia="zh-CN"/>
              </w:rPr>
            </w:pPr>
            <w:r>
              <w:rPr>
                <w:rFonts w:hint="eastAsia"/>
                <w:sz w:val="21"/>
                <w:lang w:val="en-US" w:eastAsia="zh-CN"/>
              </w:rPr>
              <w:t>16</w:t>
            </w:r>
          </w:p>
        </w:tc>
        <w:tc>
          <w:tcPr>
            <w:tcW w:w="4766" w:type="dxa"/>
          </w:tcPr>
          <w:p w14:paraId="516AA211">
            <w:pPr>
              <w:pStyle w:val="21"/>
              <w:spacing w:before="97" w:line="242" w:lineRule="auto"/>
              <w:ind w:left="51" w:right="156"/>
              <w:rPr>
                <w:sz w:val="21"/>
              </w:rPr>
            </w:pPr>
            <w:r>
              <w:rPr>
                <w:sz w:val="21"/>
              </w:rPr>
              <w:t>应用文写作、大学语文、</w:t>
            </w:r>
            <w:r>
              <w:rPr>
                <w:rFonts w:hint="eastAsia"/>
                <w:sz w:val="21"/>
                <w:lang w:val="en-US" w:eastAsia="zh-CN"/>
              </w:rPr>
              <w:t>高等</w:t>
            </w:r>
            <w:r>
              <w:rPr>
                <w:sz w:val="21"/>
              </w:rPr>
              <w:t>数学、</w:t>
            </w:r>
            <w:r>
              <w:rPr>
                <w:rFonts w:hint="eastAsia"/>
                <w:sz w:val="21"/>
                <w:lang w:val="en-US" w:eastAsia="zh-CN"/>
              </w:rPr>
              <w:t>美育</w:t>
            </w:r>
            <w:r>
              <w:rPr>
                <w:sz w:val="21"/>
              </w:rPr>
              <w:t>、大学英语、职业素养</w:t>
            </w:r>
          </w:p>
        </w:tc>
      </w:tr>
      <w:tr w14:paraId="68D1EB6D">
        <w:trPr>
          <w:trHeight w:val="675" w:hRule="atLeast"/>
        </w:trPr>
        <w:tc>
          <w:tcPr>
            <w:tcW w:w="771" w:type="dxa"/>
            <w:vMerge w:val="continue"/>
            <w:vAlign w:val="center"/>
          </w:tcPr>
          <w:p w14:paraId="488713BD">
            <w:pPr>
              <w:pStyle w:val="21"/>
              <w:ind w:left="207"/>
              <w:jc w:val="center"/>
              <w:rPr>
                <w:sz w:val="21"/>
              </w:rPr>
            </w:pPr>
          </w:p>
        </w:tc>
        <w:tc>
          <w:tcPr>
            <w:tcW w:w="1254" w:type="dxa"/>
          </w:tcPr>
          <w:p w14:paraId="69174A35">
            <w:pPr>
              <w:pStyle w:val="21"/>
              <w:spacing w:before="79" w:line="244" w:lineRule="auto"/>
              <w:ind w:left="239" w:right="127" w:hanging="106"/>
              <w:rPr>
                <w:sz w:val="21"/>
              </w:rPr>
            </w:pPr>
            <w:r>
              <w:rPr>
                <w:sz w:val="21"/>
              </w:rPr>
              <w:t>公共基础任选课（6选2）</w:t>
            </w:r>
          </w:p>
        </w:tc>
        <w:tc>
          <w:tcPr>
            <w:tcW w:w="1143" w:type="dxa"/>
          </w:tcPr>
          <w:p w14:paraId="653496A3">
            <w:pPr>
              <w:pStyle w:val="21"/>
              <w:spacing w:before="13"/>
              <w:rPr>
                <w:rFonts w:ascii="Microsoft JhengHei"/>
                <w:b/>
                <w:sz w:val="11"/>
              </w:rPr>
            </w:pPr>
          </w:p>
          <w:p w14:paraId="07517E4D">
            <w:pPr>
              <w:pStyle w:val="21"/>
              <w:ind w:left="5"/>
              <w:jc w:val="center"/>
              <w:rPr>
                <w:rFonts w:hint="eastAsia" w:eastAsia="宋体"/>
                <w:sz w:val="21"/>
                <w:lang w:val="en-US" w:eastAsia="zh-CN"/>
              </w:rPr>
            </w:pPr>
            <w:r>
              <w:rPr>
                <w:rFonts w:hint="eastAsia"/>
                <w:sz w:val="21"/>
                <w:lang w:val="en-US" w:eastAsia="zh-CN"/>
              </w:rPr>
              <w:t>3</w:t>
            </w:r>
          </w:p>
        </w:tc>
        <w:tc>
          <w:tcPr>
            <w:tcW w:w="845" w:type="dxa"/>
          </w:tcPr>
          <w:p w14:paraId="5A080DB5">
            <w:pPr>
              <w:pStyle w:val="21"/>
              <w:spacing w:before="13"/>
              <w:rPr>
                <w:rFonts w:ascii="Microsoft JhengHei"/>
                <w:b/>
                <w:sz w:val="11"/>
              </w:rPr>
            </w:pPr>
          </w:p>
          <w:p w14:paraId="1713A3C4">
            <w:pPr>
              <w:pStyle w:val="21"/>
              <w:ind w:left="7"/>
              <w:jc w:val="center"/>
              <w:rPr>
                <w:rFonts w:hint="eastAsia" w:eastAsia="宋体"/>
                <w:sz w:val="21"/>
                <w:lang w:val="en-US" w:eastAsia="zh-CN"/>
              </w:rPr>
            </w:pPr>
            <w:r>
              <w:rPr>
                <w:rFonts w:hint="eastAsia"/>
                <w:sz w:val="21"/>
                <w:lang w:val="en-US" w:eastAsia="zh-CN"/>
              </w:rPr>
              <w:t>3</w:t>
            </w:r>
          </w:p>
        </w:tc>
        <w:tc>
          <w:tcPr>
            <w:tcW w:w="4766" w:type="dxa"/>
          </w:tcPr>
          <w:p w14:paraId="640689E9">
            <w:pPr>
              <w:pStyle w:val="21"/>
              <w:spacing w:before="79" w:line="244" w:lineRule="auto"/>
              <w:ind w:left="51" w:right="50"/>
              <w:rPr>
                <w:sz w:val="21"/>
              </w:rPr>
            </w:pPr>
            <w:r>
              <w:rPr>
                <w:sz w:val="21"/>
              </w:rPr>
              <w:t>普通话、演讲与口才、土家织锦</w:t>
            </w:r>
            <w:r>
              <w:rPr>
                <w:rFonts w:hint="eastAsia"/>
                <w:sz w:val="21"/>
                <w:lang w:eastAsia="zh-CN"/>
              </w:rPr>
              <w:t>、</w:t>
            </w:r>
            <w:r>
              <w:rPr>
                <w:sz w:val="21"/>
              </w:rPr>
              <w:t>蜡染、</w:t>
            </w:r>
            <w:r>
              <w:rPr>
                <w:rFonts w:hint="eastAsia"/>
                <w:lang w:val="en-US" w:eastAsia="zh-CN"/>
              </w:rPr>
              <w:t>中华优秀传统文化</w:t>
            </w:r>
            <w:r>
              <w:rPr>
                <w:sz w:val="21"/>
              </w:rPr>
              <w:t>、</w:t>
            </w:r>
            <w:r>
              <w:rPr>
                <w:rFonts w:hint="eastAsia"/>
                <w:sz w:val="21"/>
                <w:highlight w:val="none"/>
                <w:lang w:val="en-US" w:eastAsia="zh-CN"/>
              </w:rPr>
              <w:t>农耕文化</w:t>
            </w:r>
            <w:r>
              <w:rPr>
                <w:sz w:val="21"/>
              </w:rPr>
              <w:t>、</w:t>
            </w:r>
          </w:p>
        </w:tc>
      </w:tr>
      <w:tr w14:paraId="62365EDA">
        <w:trPr>
          <w:trHeight w:val="787" w:hRule="atLeast"/>
        </w:trPr>
        <w:tc>
          <w:tcPr>
            <w:tcW w:w="771" w:type="dxa"/>
            <w:vAlign w:val="center"/>
          </w:tcPr>
          <w:p w14:paraId="48F30460">
            <w:pPr>
              <w:pStyle w:val="21"/>
              <w:jc w:val="center"/>
              <w:rPr>
                <w:rFonts w:hint="default" w:eastAsia="宋体"/>
                <w:sz w:val="21"/>
                <w:highlight w:val="none"/>
                <w:lang w:val="en-US" w:eastAsia="zh-CN"/>
              </w:rPr>
            </w:pPr>
            <w:r>
              <w:rPr>
                <w:rFonts w:hint="eastAsia"/>
                <w:w w:val="99"/>
                <w:sz w:val="21"/>
                <w:highlight w:val="none"/>
                <w:lang w:val="en-US" w:eastAsia="zh-CN"/>
              </w:rPr>
              <w:t>专业基础模块</w:t>
            </w:r>
          </w:p>
        </w:tc>
        <w:tc>
          <w:tcPr>
            <w:tcW w:w="1254" w:type="dxa"/>
            <w:vAlign w:val="center"/>
          </w:tcPr>
          <w:p w14:paraId="60950C9E">
            <w:pPr>
              <w:pStyle w:val="21"/>
              <w:ind w:right="218"/>
              <w:jc w:val="center"/>
              <w:rPr>
                <w:sz w:val="21"/>
                <w:highlight w:val="none"/>
              </w:rPr>
            </w:pPr>
            <w:r>
              <w:rPr>
                <w:sz w:val="21"/>
                <w:highlight w:val="none"/>
              </w:rPr>
              <w:t>专业基础课</w:t>
            </w:r>
          </w:p>
        </w:tc>
        <w:tc>
          <w:tcPr>
            <w:tcW w:w="1143" w:type="dxa"/>
            <w:vAlign w:val="center"/>
          </w:tcPr>
          <w:p w14:paraId="4DA60A68">
            <w:pPr>
              <w:pStyle w:val="21"/>
              <w:jc w:val="center"/>
              <w:rPr>
                <w:rFonts w:hint="eastAsia" w:eastAsia="宋体"/>
                <w:sz w:val="21"/>
                <w:highlight w:val="none"/>
                <w:lang w:eastAsia="zh-CN"/>
              </w:rPr>
            </w:pPr>
            <w:r>
              <w:rPr>
                <w:rFonts w:hint="eastAsia"/>
                <w:w w:val="99"/>
                <w:sz w:val="21"/>
                <w:highlight w:val="none"/>
                <w:lang w:val="en-US" w:eastAsia="zh-CN"/>
              </w:rPr>
              <w:t>6</w:t>
            </w:r>
          </w:p>
        </w:tc>
        <w:tc>
          <w:tcPr>
            <w:tcW w:w="845" w:type="dxa"/>
            <w:vAlign w:val="center"/>
          </w:tcPr>
          <w:p w14:paraId="4292C219">
            <w:pPr>
              <w:pStyle w:val="21"/>
              <w:ind w:right="185"/>
              <w:jc w:val="center"/>
              <w:rPr>
                <w:rFonts w:hint="default"/>
                <w:sz w:val="21"/>
                <w:highlight w:val="none"/>
                <w:lang w:val="en-US"/>
              </w:rPr>
            </w:pPr>
            <w:r>
              <w:rPr>
                <w:rFonts w:hint="eastAsia"/>
                <w:sz w:val="21"/>
                <w:highlight w:val="none"/>
                <w:lang w:val="en-US" w:eastAsia="zh-CN"/>
              </w:rPr>
              <w:t xml:space="preserve">   20.5</w:t>
            </w:r>
          </w:p>
        </w:tc>
        <w:tc>
          <w:tcPr>
            <w:tcW w:w="4766" w:type="dxa"/>
          </w:tcPr>
          <w:p w14:paraId="7DB75D52">
            <w:pPr>
              <w:pStyle w:val="21"/>
              <w:spacing w:before="29" w:line="242" w:lineRule="auto"/>
              <w:ind w:left="51" w:right="48"/>
              <w:jc w:val="both"/>
              <w:rPr>
                <w:b/>
                <w:bCs/>
                <w:sz w:val="21"/>
                <w:highlight w:val="yellow"/>
              </w:rPr>
            </w:pPr>
            <w:r>
              <w:rPr>
                <w:sz w:val="21"/>
                <w:highlight w:val="none"/>
              </w:rPr>
              <w:t>植物与植物</w:t>
            </w:r>
            <w:r>
              <w:rPr>
                <w:rFonts w:ascii="宋体" w:hAnsi="宋体" w:eastAsia="宋体" w:cs="宋体"/>
                <w:sz w:val="21"/>
                <w:highlight w:val="none"/>
              </w:rPr>
              <w:t>生理、农业</w:t>
            </w:r>
            <w:r>
              <w:rPr>
                <w:rFonts w:hint="eastAsia" w:ascii="宋体" w:hAnsi="宋体" w:eastAsia="宋体" w:cs="宋体"/>
                <w:sz w:val="21"/>
                <w:highlight w:val="none"/>
                <w:lang w:val="en-US" w:eastAsia="zh-CN"/>
              </w:rPr>
              <w:t>生态发展</w:t>
            </w:r>
            <w:r>
              <w:rPr>
                <w:rFonts w:ascii="宋体" w:hAnsi="宋体" w:eastAsia="宋体" w:cs="宋体"/>
                <w:sz w:val="21"/>
                <w:highlight w:val="none"/>
              </w:rPr>
              <w:t>、</w:t>
            </w:r>
            <w:r>
              <w:rPr>
                <w:sz w:val="21"/>
                <w:highlight w:val="none"/>
              </w:rPr>
              <w:t>植物生产环境</w:t>
            </w:r>
            <w:r>
              <w:rPr>
                <w:rFonts w:hint="eastAsia"/>
                <w:sz w:val="21"/>
                <w:highlight w:val="none"/>
                <w:lang w:eastAsia="zh-CN"/>
              </w:rPr>
              <w:t>、</w:t>
            </w:r>
            <w:r>
              <w:rPr>
                <w:rFonts w:ascii="宋体" w:hAnsi="宋体" w:eastAsia="宋体" w:cs="宋体"/>
                <w:sz w:val="21"/>
                <w:highlight w:val="none"/>
              </w:rPr>
              <w:t>农</w:t>
            </w:r>
            <w:r>
              <w:rPr>
                <w:rFonts w:hint="eastAsia" w:ascii="宋体" w:hAnsi="宋体" w:eastAsia="宋体" w:cs="宋体"/>
                <w:sz w:val="21"/>
                <w:highlight w:val="none"/>
                <w:lang w:val="en-US" w:eastAsia="zh-CN"/>
              </w:rPr>
              <w:t>村政策法</w:t>
            </w:r>
            <w:r>
              <w:rPr>
                <w:rFonts w:hint="eastAsia"/>
                <w:sz w:val="21"/>
                <w:highlight w:val="none"/>
                <w:lang w:val="en-US" w:eastAsia="zh-CN"/>
              </w:rPr>
              <w:t>规</w:t>
            </w:r>
            <w:r>
              <w:rPr>
                <w:rFonts w:hint="eastAsia" w:cs="宋体"/>
                <w:sz w:val="21"/>
                <w:szCs w:val="22"/>
                <w:highlight w:val="none"/>
                <w:lang w:val="en-US" w:eastAsia="zh-CN" w:bidi="zh-CN"/>
              </w:rPr>
              <w:t>、</w:t>
            </w:r>
            <w:r>
              <w:rPr>
                <w:rFonts w:hint="eastAsia" w:ascii="宋体" w:hAnsi="宋体" w:eastAsia="宋体" w:cs="宋体"/>
                <w:sz w:val="21"/>
                <w:highlight w:val="none"/>
                <w:lang w:val="en-US" w:eastAsia="zh-CN"/>
              </w:rPr>
              <w:t>农业生物化学</w:t>
            </w:r>
            <w:r>
              <w:rPr>
                <w:rFonts w:hint="eastAsia" w:cs="宋体"/>
                <w:sz w:val="21"/>
                <w:highlight w:val="none"/>
                <w:lang w:val="en-US" w:eastAsia="zh-CN"/>
              </w:rPr>
              <w:t>、植物保护</w:t>
            </w:r>
          </w:p>
        </w:tc>
      </w:tr>
      <w:tr w14:paraId="7CD07C07">
        <w:trPr>
          <w:trHeight w:val="1537" w:hRule="atLeast"/>
        </w:trPr>
        <w:tc>
          <w:tcPr>
            <w:tcW w:w="771" w:type="dxa"/>
            <w:vAlign w:val="center"/>
          </w:tcPr>
          <w:p w14:paraId="55045558">
            <w:pPr>
              <w:pStyle w:val="21"/>
              <w:jc w:val="center"/>
              <w:rPr>
                <w:rFonts w:hint="default" w:eastAsia="宋体"/>
                <w:sz w:val="21"/>
                <w:highlight w:val="none"/>
                <w:lang w:val="en-US" w:eastAsia="zh-CN"/>
              </w:rPr>
            </w:pPr>
            <w:r>
              <w:rPr>
                <w:rFonts w:hint="eastAsia"/>
                <w:sz w:val="21"/>
                <w:highlight w:val="none"/>
                <w:lang w:val="en-US" w:eastAsia="zh-CN"/>
              </w:rPr>
              <w:t>专业核心模块（含生产实习）</w:t>
            </w:r>
          </w:p>
        </w:tc>
        <w:tc>
          <w:tcPr>
            <w:tcW w:w="1254" w:type="dxa"/>
          </w:tcPr>
          <w:p w14:paraId="0D82E1EB">
            <w:pPr>
              <w:pStyle w:val="21"/>
              <w:spacing w:before="1"/>
              <w:rPr>
                <w:rFonts w:ascii="Microsoft JhengHei"/>
                <w:b/>
                <w:sz w:val="20"/>
                <w:highlight w:val="none"/>
              </w:rPr>
            </w:pPr>
          </w:p>
          <w:p w14:paraId="0097C503">
            <w:pPr>
              <w:pStyle w:val="21"/>
              <w:ind w:left="222" w:right="218"/>
              <w:jc w:val="center"/>
              <w:rPr>
                <w:sz w:val="21"/>
                <w:highlight w:val="none"/>
              </w:rPr>
            </w:pPr>
            <w:r>
              <w:rPr>
                <w:sz w:val="21"/>
                <w:highlight w:val="none"/>
              </w:rPr>
              <w:t>专业核心课</w:t>
            </w:r>
          </w:p>
        </w:tc>
        <w:tc>
          <w:tcPr>
            <w:tcW w:w="1143" w:type="dxa"/>
          </w:tcPr>
          <w:p w14:paraId="73BDB4DD">
            <w:pPr>
              <w:pStyle w:val="21"/>
              <w:spacing w:before="1"/>
              <w:rPr>
                <w:rFonts w:ascii="Microsoft JhengHei"/>
                <w:b/>
                <w:sz w:val="20"/>
                <w:highlight w:val="none"/>
              </w:rPr>
            </w:pPr>
          </w:p>
          <w:p w14:paraId="14C3C045">
            <w:pPr>
              <w:pStyle w:val="21"/>
              <w:ind w:left="5"/>
              <w:jc w:val="center"/>
              <w:rPr>
                <w:rFonts w:hint="eastAsia" w:eastAsia="宋体"/>
                <w:sz w:val="21"/>
                <w:highlight w:val="none"/>
                <w:lang w:val="en-US" w:eastAsia="zh-CN"/>
              </w:rPr>
            </w:pPr>
            <w:r>
              <w:rPr>
                <w:rFonts w:hint="eastAsia"/>
                <w:sz w:val="21"/>
                <w:highlight w:val="none"/>
                <w:lang w:val="en-US" w:eastAsia="zh-CN"/>
              </w:rPr>
              <w:t>8</w:t>
            </w:r>
          </w:p>
        </w:tc>
        <w:tc>
          <w:tcPr>
            <w:tcW w:w="845" w:type="dxa"/>
          </w:tcPr>
          <w:p w14:paraId="4224689C">
            <w:pPr>
              <w:pStyle w:val="21"/>
              <w:spacing w:before="1"/>
              <w:rPr>
                <w:rFonts w:ascii="Microsoft JhengHei"/>
                <w:b/>
                <w:sz w:val="20"/>
                <w:highlight w:val="none"/>
              </w:rPr>
            </w:pPr>
          </w:p>
          <w:p w14:paraId="707E97EF">
            <w:pPr>
              <w:pStyle w:val="21"/>
              <w:ind w:left="189" w:right="182"/>
              <w:jc w:val="center"/>
              <w:rPr>
                <w:rFonts w:hint="default" w:eastAsia="宋体"/>
                <w:sz w:val="21"/>
                <w:highlight w:val="none"/>
                <w:lang w:val="en-US" w:eastAsia="zh-CN"/>
              </w:rPr>
            </w:pPr>
            <w:r>
              <w:rPr>
                <w:rFonts w:hint="eastAsia"/>
                <w:sz w:val="21"/>
                <w:highlight w:val="none"/>
                <w:lang w:val="en-US" w:eastAsia="zh-CN"/>
              </w:rPr>
              <w:t>35.5</w:t>
            </w:r>
          </w:p>
        </w:tc>
        <w:tc>
          <w:tcPr>
            <w:tcW w:w="4766" w:type="dxa"/>
          </w:tcPr>
          <w:p w14:paraId="319453B1">
            <w:pPr>
              <w:pStyle w:val="21"/>
              <w:spacing w:before="28" w:line="242" w:lineRule="auto"/>
              <w:ind w:left="51" w:right="48"/>
              <w:jc w:val="both"/>
              <w:rPr>
                <w:rFonts w:hint="eastAsia" w:eastAsia="宋体"/>
                <w:sz w:val="21"/>
                <w:highlight w:val="yellow"/>
                <w:lang w:eastAsia="zh-CN"/>
              </w:rPr>
            </w:pPr>
            <w:r>
              <w:rPr>
                <w:rFonts w:hint="eastAsia" w:ascii="宋体" w:hAnsi="宋体" w:eastAsia="宋体" w:cs="宋体"/>
                <w:sz w:val="21"/>
                <w:highlight w:val="none"/>
                <w:lang w:val="en-US" w:eastAsia="zh-CN"/>
              </w:rPr>
              <w:t>生态农业生产模式及配套技术、农</w:t>
            </w:r>
            <w:r>
              <w:rPr>
                <w:rFonts w:ascii="宋体" w:hAnsi="宋体" w:eastAsia="宋体" w:cs="宋体"/>
                <w:sz w:val="21"/>
                <w:highlight w:val="none"/>
              </w:rPr>
              <w:t>作物</w:t>
            </w:r>
            <w:r>
              <w:rPr>
                <w:rFonts w:hint="eastAsia" w:ascii="宋体" w:hAnsi="宋体" w:eastAsia="宋体" w:cs="宋体"/>
                <w:sz w:val="21"/>
                <w:highlight w:val="none"/>
                <w:lang w:val="en-US" w:eastAsia="zh-CN"/>
              </w:rPr>
              <w:t>标准化生产</w:t>
            </w:r>
            <w:r>
              <w:rPr>
                <w:rFonts w:hint="eastAsia" w:cs="宋体"/>
                <w:sz w:val="21"/>
                <w:highlight w:val="none"/>
                <w:lang w:val="en-US" w:eastAsia="zh-CN"/>
              </w:rPr>
              <w:t>技术</w:t>
            </w:r>
            <w:r>
              <w:rPr>
                <w:rFonts w:ascii="宋体" w:hAnsi="宋体" w:eastAsia="宋体" w:cs="宋体"/>
                <w:sz w:val="21"/>
                <w:highlight w:val="none"/>
              </w:rPr>
              <w:t>、</w:t>
            </w:r>
            <w:r>
              <w:rPr>
                <w:rFonts w:hint="eastAsia" w:ascii="宋体" w:hAnsi="宋体" w:eastAsia="宋体" w:cs="宋体"/>
                <w:sz w:val="21"/>
                <w:highlight w:val="none"/>
                <w:lang w:val="en-US" w:eastAsia="zh-CN"/>
              </w:rPr>
              <w:t>绿色</w:t>
            </w:r>
            <w:r>
              <w:rPr>
                <w:rFonts w:hint="eastAsia" w:cs="宋体"/>
                <w:sz w:val="21"/>
                <w:highlight w:val="none"/>
                <w:lang w:val="en-US" w:eastAsia="zh-CN"/>
              </w:rPr>
              <w:t>农</w:t>
            </w:r>
            <w:r>
              <w:rPr>
                <w:rFonts w:hint="eastAsia" w:ascii="宋体" w:hAnsi="宋体" w:eastAsia="宋体" w:cs="宋体"/>
                <w:sz w:val="21"/>
                <w:highlight w:val="none"/>
                <w:lang w:val="en-US" w:eastAsia="zh-CN"/>
              </w:rPr>
              <w:t>产品生产技术</w:t>
            </w:r>
            <w:r>
              <w:rPr>
                <w:rFonts w:ascii="宋体" w:hAnsi="宋体" w:eastAsia="宋体" w:cs="宋体"/>
                <w:sz w:val="21"/>
                <w:highlight w:val="none"/>
              </w:rPr>
              <w:t>、</w:t>
            </w:r>
            <w:r>
              <w:rPr>
                <w:rFonts w:hint="eastAsia" w:ascii="宋体" w:hAnsi="宋体" w:eastAsia="宋体" w:cs="宋体"/>
                <w:sz w:val="21"/>
                <w:highlight w:val="none"/>
                <w:lang w:val="en-US" w:eastAsia="zh-CN"/>
              </w:rPr>
              <w:t>有机</w:t>
            </w:r>
            <w:r>
              <w:rPr>
                <w:rFonts w:hint="eastAsia" w:cs="宋体"/>
                <w:sz w:val="21"/>
                <w:highlight w:val="none"/>
                <w:lang w:val="en-US" w:eastAsia="zh-CN"/>
              </w:rPr>
              <w:t>农</w:t>
            </w:r>
            <w:r>
              <w:rPr>
                <w:rFonts w:hint="eastAsia" w:ascii="宋体" w:hAnsi="宋体" w:eastAsia="宋体" w:cs="宋体"/>
                <w:sz w:val="21"/>
                <w:highlight w:val="none"/>
                <w:lang w:val="en-US" w:eastAsia="zh-CN"/>
              </w:rPr>
              <w:t>产品生产技术</w:t>
            </w:r>
            <w:r>
              <w:rPr>
                <w:rFonts w:ascii="宋体" w:hAnsi="宋体" w:eastAsia="宋体" w:cs="宋体"/>
                <w:sz w:val="21"/>
                <w:highlight w:val="none"/>
              </w:rPr>
              <w:t>、农产品质量</w:t>
            </w:r>
            <w:r>
              <w:rPr>
                <w:rFonts w:hint="eastAsia" w:ascii="宋体" w:hAnsi="宋体" w:eastAsia="宋体" w:cs="宋体"/>
                <w:sz w:val="21"/>
                <w:highlight w:val="none"/>
                <w:lang w:val="en-US" w:eastAsia="zh-CN"/>
              </w:rPr>
              <w:t>检测</w:t>
            </w:r>
            <w:r>
              <w:rPr>
                <w:rFonts w:hint="eastAsia" w:cs="宋体"/>
                <w:sz w:val="21"/>
                <w:highlight w:val="none"/>
                <w:lang w:val="en-US" w:eastAsia="zh-CN"/>
              </w:rPr>
              <w:t>与评价</w:t>
            </w:r>
            <w:r>
              <w:rPr>
                <w:rFonts w:hint="eastAsia" w:ascii="宋体" w:hAnsi="宋体" w:eastAsia="宋体" w:cs="宋体"/>
                <w:sz w:val="21"/>
                <w:highlight w:val="none"/>
                <w:lang w:val="en-US" w:eastAsia="zh-CN"/>
              </w:rPr>
              <w:t>、</w:t>
            </w:r>
            <w:r>
              <w:rPr>
                <w:rFonts w:hint="eastAsia" w:cs="宋体"/>
                <w:sz w:val="21"/>
                <w:highlight w:val="none"/>
                <w:lang w:val="en-US" w:eastAsia="zh-CN"/>
              </w:rPr>
              <w:t>农业物联网技术、</w:t>
            </w:r>
            <w:r>
              <w:rPr>
                <w:rFonts w:hint="eastAsia" w:ascii="宋体" w:hAnsi="宋体" w:eastAsia="宋体" w:cs="宋体"/>
                <w:sz w:val="21"/>
                <w:highlight w:val="none"/>
                <w:lang w:val="en-US" w:eastAsia="zh-CN"/>
              </w:rPr>
              <w:t>农产品</w:t>
            </w:r>
            <w:r>
              <w:rPr>
                <w:rFonts w:ascii="宋体" w:hAnsi="宋体" w:eastAsia="宋体" w:cs="宋体"/>
                <w:color w:val="auto"/>
                <w:sz w:val="21"/>
                <w:highlight w:val="none"/>
              </w:rPr>
              <w:t>营销</w:t>
            </w:r>
            <w:r>
              <w:rPr>
                <w:rFonts w:hint="eastAsia" w:ascii="宋体" w:hAnsi="宋体" w:eastAsia="宋体" w:cs="宋体"/>
                <w:color w:val="auto"/>
                <w:sz w:val="21"/>
                <w:highlight w:val="none"/>
                <w:lang w:eastAsia="zh-CN"/>
              </w:rPr>
              <w:t>、</w:t>
            </w:r>
            <w:r>
              <w:rPr>
                <w:rFonts w:hint="eastAsia" w:cs="宋体"/>
                <w:color w:val="auto"/>
                <w:sz w:val="21"/>
                <w:highlight w:val="none"/>
                <w:lang w:val="en-US" w:eastAsia="zh-CN"/>
              </w:rPr>
              <w:t>农产品</w:t>
            </w:r>
            <w:r>
              <w:rPr>
                <w:rFonts w:hint="eastAsia" w:ascii="宋体" w:hAnsi="宋体" w:eastAsia="宋体" w:cs="宋体"/>
                <w:color w:val="auto"/>
                <w:sz w:val="21"/>
                <w:highlight w:val="none"/>
                <w:lang w:val="en-US" w:eastAsia="zh-CN"/>
              </w:rPr>
              <w:t>品牌培育</w:t>
            </w:r>
            <w:r>
              <w:rPr>
                <w:rFonts w:hint="eastAsia" w:cs="宋体"/>
                <w:color w:val="auto"/>
                <w:sz w:val="21"/>
                <w:highlight w:val="none"/>
                <w:lang w:val="en-US" w:eastAsia="zh-CN"/>
              </w:rPr>
              <w:t>与管理</w:t>
            </w:r>
          </w:p>
        </w:tc>
      </w:tr>
      <w:tr w14:paraId="66860D97">
        <w:trPr>
          <w:trHeight w:val="938" w:hRule="atLeast"/>
        </w:trPr>
        <w:tc>
          <w:tcPr>
            <w:tcW w:w="771" w:type="dxa"/>
            <w:vAlign w:val="center"/>
          </w:tcPr>
          <w:p w14:paraId="27963A64">
            <w:pPr>
              <w:pStyle w:val="21"/>
              <w:jc w:val="center"/>
              <w:rPr>
                <w:rFonts w:hint="default" w:eastAsia="宋体"/>
                <w:sz w:val="21"/>
                <w:highlight w:val="none"/>
                <w:lang w:val="en-US" w:eastAsia="zh-CN"/>
              </w:rPr>
            </w:pPr>
            <w:r>
              <w:rPr>
                <w:rFonts w:hint="eastAsia"/>
                <w:sz w:val="21"/>
                <w:highlight w:val="none"/>
                <w:lang w:val="en-US" w:eastAsia="zh-CN"/>
              </w:rPr>
              <w:t>专业拓展模块</w:t>
            </w:r>
          </w:p>
        </w:tc>
        <w:tc>
          <w:tcPr>
            <w:tcW w:w="1254" w:type="dxa"/>
          </w:tcPr>
          <w:p w14:paraId="2F9A8FAE">
            <w:pPr>
              <w:pStyle w:val="21"/>
              <w:spacing w:before="79" w:line="244" w:lineRule="auto"/>
              <w:ind w:left="503" w:right="73" w:hanging="423"/>
              <w:jc w:val="both"/>
              <w:rPr>
                <w:sz w:val="21"/>
                <w:highlight w:val="none"/>
              </w:rPr>
            </w:pPr>
            <w:r>
              <w:rPr>
                <w:sz w:val="21"/>
                <w:highlight w:val="none"/>
              </w:rPr>
              <w:t>专业拓展课</w:t>
            </w:r>
          </w:p>
          <w:p w14:paraId="3C5F3C8E">
            <w:pPr>
              <w:pStyle w:val="21"/>
              <w:spacing w:before="79" w:line="244" w:lineRule="auto"/>
              <w:ind w:left="503" w:right="73" w:hanging="423"/>
              <w:jc w:val="both"/>
              <w:rPr>
                <w:sz w:val="21"/>
                <w:highlight w:val="none"/>
              </w:rPr>
            </w:pPr>
            <w:r>
              <w:rPr>
                <w:sz w:val="21"/>
                <w:highlight w:val="none"/>
              </w:rPr>
              <w:t>（6 选3）</w:t>
            </w:r>
          </w:p>
        </w:tc>
        <w:tc>
          <w:tcPr>
            <w:tcW w:w="1143" w:type="dxa"/>
          </w:tcPr>
          <w:p w14:paraId="57A9F21C">
            <w:pPr>
              <w:pStyle w:val="21"/>
              <w:spacing w:before="14"/>
              <w:rPr>
                <w:rFonts w:ascii="Microsoft JhengHei"/>
                <w:b/>
                <w:sz w:val="11"/>
                <w:highlight w:val="none"/>
              </w:rPr>
            </w:pPr>
          </w:p>
          <w:p w14:paraId="2ADE9611">
            <w:pPr>
              <w:pStyle w:val="21"/>
              <w:ind w:left="5"/>
              <w:jc w:val="center"/>
              <w:rPr>
                <w:sz w:val="21"/>
                <w:highlight w:val="none"/>
              </w:rPr>
            </w:pPr>
            <w:r>
              <w:rPr>
                <w:w w:val="99"/>
                <w:sz w:val="21"/>
                <w:highlight w:val="none"/>
              </w:rPr>
              <w:t>3</w:t>
            </w:r>
          </w:p>
        </w:tc>
        <w:tc>
          <w:tcPr>
            <w:tcW w:w="845" w:type="dxa"/>
          </w:tcPr>
          <w:p w14:paraId="4481BAB1">
            <w:pPr>
              <w:pStyle w:val="21"/>
              <w:spacing w:before="14"/>
              <w:rPr>
                <w:rFonts w:ascii="Microsoft JhengHei"/>
                <w:b/>
                <w:sz w:val="11"/>
                <w:highlight w:val="none"/>
              </w:rPr>
            </w:pPr>
          </w:p>
          <w:p w14:paraId="146A9D9C">
            <w:pPr>
              <w:pStyle w:val="21"/>
              <w:ind w:left="7"/>
              <w:jc w:val="center"/>
              <w:rPr>
                <w:sz w:val="21"/>
                <w:highlight w:val="none"/>
              </w:rPr>
            </w:pPr>
            <w:r>
              <w:rPr>
                <w:w w:val="99"/>
                <w:sz w:val="21"/>
                <w:highlight w:val="none"/>
              </w:rPr>
              <w:t>6</w:t>
            </w:r>
          </w:p>
        </w:tc>
        <w:tc>
          <w:tcPr>
            <w:tcW w:w="4766" w:type="dxa"/>
          </w:tcPr>
          <w:p w14:paraId="53F2F1CC">
            <w:pPr>
              <w:spacing w:line="240" w:lineRule="auto"/>
              <w:rPr>
                <w:rFonts w:hint="default"/>
                <w:sz w:val="21"/>
                <w:highlight w:val="yellow"/>
                <w:lang w:val="en-US"/>
              </w:rPr>
            </w:pPr>
            <w:r>
              <w:rPr>
                <w:rFonts w:hint="eastAsia"/>
                <w:sz w:val="21"/>
                <w:highlight w:val="none"/>
                <w:lang w:val="en-US" w:eastAsia="zh-CN"/>
              </w:rPr>
              <w:t>农机设备、湘西猕猴桃绿色生产技术、名优茶加工技术、园艺设施、湘西特色中药材生产技术、</w:t>
            </w:r>
            <w:r>
              <w:rPr>
                <w:rFonts w:hint="eastAsia" w:cs="宋体"/>
                <w:sz w:val="21"/>
                <w:highlight w:val="none"/>
                <w:lang w:val="en-US" w:eastAsia="zh-CN"/>
              </w:rPr>
              <w:t>禽畜生态养殖概论</w:t>
            </w:r>
          </w:p>
        </w:tc>
      </w:tr>
      <w:tr w14:paraId="2734150A">
        <w:trPr>
          <w:trHeight w:val="686" w:hRule="atLeast"/>
        </w:trPr>
        <w:tc>
          <w:tcPr>
            <w:tcW w:w="771" w:type="dxa"/>
            <w:vAlign w:val="center"/>
          </w:tcPr>
          <w:p w14:paraId="5809118D">
            <w:pPr>
              <w:pStyle w:val="21"/>
              <w:spacing w:before="1"/>
              <w:jc w:val="center"/>
              <w:rPr>
                <w:rFonts w:hint="default" w:eastAsia="宋体"/>
                <w:sz w:val="21"/>
                <w:highlight w:val="none"/>
                <w:lang w:val="en-US" w:eastAsia="zh-CN"/>
              </w:rPr>
            </w:pPr>
            <w:r>
              <w:rPr>
                <w:rFonts w:hint="eastAsia"/>
                <w:sz w:val="21"/>
                <w:highlight w:val="none"/>
                <w:lang w:val="en-US" w:eastAsia="zh-CN"/>
              </w:rPr>
              <w:t>专业实习模块</w:t>
            </w:r>
          </w:p>
        </w:tc>
        <w:tc>
          <w:tcPr>
            <w:tcW w:w="1254" w:type="dxa"/>
            <w:vAlign w:val="center"/>
          </w:tcPr>
          <w:p w14:paraId="6091E16D">
            <w:pPr>
              <w:pStyle w:val="21"/>
              <w:spacing w:before="1"/>
              <w:ind w:right="218"/>
              <w:jc w:val="center"/>
              <w:rPr>
                <w:sz w:val="21"/>
                <w:highlight w:val="none"/>
              </w:rPr>
            </w:pPr>
            <w:r>
              <w:rPr>
                <w:rFonts w:hint="eastAsia"/>
                <w:sz w:val="21"/>
                <w:highlight w:val="none"/>
                <w:lang w:val="en-US" w:eastAsia="zh-CN"/>
              </w:rPr>
              <w:t>综合实训</w:t>
            </w:r>
            <w:r>
              <w:rPr>
                <w:sz w:val="21"/>
                <w:highlight w:val="none"/>
              </w:rPr>
              <w:t>课</w:t>
            </w:r>
          </w:p>
        </w:tc>
        <w:tc>
          <w:tcPr>
            <w:tcW w:w="1143" w:type="dxa"/>
          </w:tcPr>
          <w:p w14:paraId="48E99496">
            <w:pPr>
              <w:pStyle w:val="21"/>
              <w:rPr>
                <w:rFonts w:ascii="Microsoft JhengHei"/>
                <w:b/>
                <w:sz w:val="12"/>
                <w:highlight w:val="none"/>
              </w:rPr>
            </w:pPr>
          </w:p>
          <w:p w14:paraId="0F932893">
            <w:pPr>
              <w:pStyle w:val="21"/>
              <w:spacing w:before="1"/>
              <w:ind w:left="5"/>
              <w:jc w:val="center"/>
              <w:rPr>
                <w:sz w:val="21"/>
                <w:highlight w:val="none"/>
              </w:rPr>
            </w:pPr>
            <w:r>
              <w:rPr>
                <w:w w:val="99"/>
                <w:sz w:val="21"/>
                <w:highlight w:val="none"/>
              </w:rPr>
              <w:t>5</w:t>
            </w:r>
          </w:p>
        </w:tc>
        <w:tc>
          <w:tcPr>
            <w:tcW w:w="845" w:type="dxa"/>
          </w:tcPr>
          <w:p w14:paraId="168E6282">
            <w:pPr>
              <w:pStyle w:val="21"/>
              <w:rPr>
                <w:rFonts w:ascii="Microsoft JhengHei"/>
                <w:b/>
                <w:sz w:val="12"/>
                <w:highlight w:val="none"/>
              </w:rPr>
            </w:pPr>
          </w:p>
          <w:p w14:paraId="2438AD51">
            <w:pPr>
              <w:pStyle w:val="21"/>
              <w:spacing w:before="1"/>
              <w:ind w:left="189" w:right="182"/>
              <w:jc w:val="center"/>
              <w:rPr>
                <w:sz w:val="21"/>
                <w:highlight w:val="none"/>
              </w:rPr>
            </w:pPr>
            <w:r>
              <w:rPr>
                <w:sz w:val="21"/>
                <w:highlight w:val="none"/>
              </w:rPr>
              <w:t>41</w:t>
            </w:r>
          </w:p>
        </w:tc>
        <w:tc>
          <w:tcPr>
            <w:tcW w:w="4766" w:type="dxa"/>
          </w:tcPr>
          <w:p w14:paraId="4988D9C1">
            <w:pPr>
              <w:pStyle w:val="21"/>
              <w:spacing w:before="87" w:line="242" w:lineRule="auto"/>
              <w:ind w:left="51" w:right="48"/>
              <w:rPr>
                <w:sz w:val="21"/>
                <w:highlight w:val="none"/>
              </w:rPr>
            </w:pPr>
            <w:r>
              <w:rPr>
                <w:sz w:val="21"/>
                <w:highlight w:val="none"/>
              </w:rPr>
              <w:t>入学教育、</w:t>
            </w:r>
            <w:r>
              <w:rPr>
                <w:rFonts w:hint="eastAsia"/>
                <w:sz w:val="21"/>
                <w:highlight w:val="none"/>
                <w:lang w:val="en-US" w:eastAsia="zh-CN"/>
              </w:rPr>
              <w:t>专业田间实践、</w:t>
            </w:r>
            <w:r>
              <w:rPr>
                <w:sz w:val="21"/>
                <w:highlight w:val="none"/>
              </w:rPr>
              <w:t>专业综合实训、毕业设计</w:t>
            </w:r>
            <w:r>
              <w:rPr>
                <w:rFonts w:hint="eastAsia"/>
                <w:sz w:val="21"/>
                <w:highlight w:val="none"/>
                <w:lang w:eastAsia="zh-CN"/>
              </w:rPr>
              <w:t>（</w:t>
            </w:r>
            <w:r>
              <w:rPr>
                <w:rFonts w:hint="eastAsia"/>
                <w:sz w:val="21"/>
                <w:highlight w:val="none"/>
                <w:lang w:val="en-US" w:eastAsia="zh-CN"/>
              </w:rPr>
              <w:t>含答辩</w:t>
            </w:r>
            <w:r>
              <w:rPr>
                <w:rFonts w:hint="eastAsia"/>
                <w:sz w:val="21"/>
                <w:highlight w:val="none"/>
                <w:lang w:eastAsia="zh-CN"/>
              </w:rPr>
              <w:t>）</w:t>
            </w:r>
            <w:r>
              <w:rPr>
                <w:sz w:val="21"/>
                <w:highlight w:val="none"/>
              </w:rPr>
              <w:t>、顶岗实习</w:t>
            </w:r>
          </w:p>
        </w:tc>
      </w:tr>
    </w:tbl>
    <w:p w14:paraId="3987AE09">
      <w:pPr>
        <w:spacing w:after="0" w:line="242" w:lineRule="auto"/>
        <w:rPr>
          <w:sz w:val="21"/>
        </w:rPr>
        <w:sectPr>
          <w:footerReference r:id="rId6" w:type="default"/>
          <w:pgSz w:w="11910" w:h="16840"/>
          <w:pgMar w:top="1440" w:right="1060" w:bottom="1180" w:left="1060" w:header="0" w:footer="915" w:gutter="0"/>
          <w:pgBorders>
            <w:top w:val="none" w:sz="0" w:space="0"/>
            <w:left w:val="none" w:sz="0" w:space="0"/>
            <w:bottom w:val="none" w:sz="0" w:space="0"/>
            <w:right w:val="none" w:sz="0" w:space="0"/>
          </w:pgBorders>
          <w:pgNumType w:fmt="decimal" w:start="1"/>
          <w:cols w:space="720" w:num="1"/>
        </w:sectPr>
      </w:pPr>
    </w:p>
    <w:p w14:paraId="62C7301B">
      <w:pPr>
        <w:pStyle w:val="3"/>
        <w:spacing w:line="454" w:lineRule="exact"/>
        <w:ind w:left="1205"/>
        <w:outlineLvl w:val="1"/>
        <w:rPr>
          <w:highlight w:val="none"/>
        </w:rPr>
      </w:pPr>
      <w:bookmarkStart w:id="66" w:name="（二）课程教学要求"/>
      <w:bookmarkEnd w:id="66"/>
      <w:bookmarkStart w:id="67" w:name="_Toc1986676792"/>
      <w:r>
        <w:rPr>
          <w:highlight w:val="none"/>
        </w:rPr>
        <w:t>（二）课程教学要求</w:t>
      </w:r>
      <w:bookmarkEnd w:id="67"/>
    </w:p>
    <w:p w14:paraId="20969EBC">
      <w:pPr>
        <w:pStyle w:val="20"/>
        <w:numPr>
          <w:ilvl w:val="0"/>
          <w:numId w:val="3"/>
        </w:numPr>
        <w:tabs>
          <w:tab w:val="left" w:pos="1477"/>
        </w:tabs>
        <w:spacing w:before="32" w:after="0" w:line="240" w:lineRule="auto"/>
        <w:ind w:left="1476" w:right="0" w:hanging="284"/>
        <w:jc w:val="left"/>
        <w:outlineLvl w:val="2"/>
        <w:rPr>
          <w:rFonts w:hint="eastAsia" w:ascii="宋体" w:hAnsi="宋体" w:eastAsia="宋体" w:cs="宋体"/>
          <w:sz w:val="28"/>
          <w:highlight w:val="none"/>
          <w:lang w:val="zh-CN" w:eastAsia="zh-CN"/>
        </w:rPr>
      </w:pPr>
      <w:bookmarkStart w:id="68" w:name="1.公共基础课程设置及要求"/>
      <w:bookmarkEnd w:id="68"/>
      <w:bookmarkStart w:id="69" w:name="1.公共基础课程设置及要求"/>
      <w:bookmarkEnd w:id="69"/>
      <w:bookmarkStart w:id="70" w:name="_Toc1001099588"/>
      <w:bookmarkStart w:id="71" w:name="_Toc1101995627"/>
      <w:bookmarkStart w:id="72" w:name="_Toc125460400"/>
      <w:r>
        <w:rPr>
          <w:rFonts w:hint="eastAsia" w:ascii="宋体" w:hAnsi="宋体" w:eastAsia="宋体" w:cs="宋体"/>
          <w:sz w:val="28"/>
          <w:highlight w:val="none"/>
          <w:lang w:val="zh-CN" w:eastAsia="zh-CN"/>
        </w:rPr>
        <w:t>公共基础课程设置及要求</w:t>
      </w:r>
      <w:bookmarkEnd w:id="70"/>
      <w:bookmarkEnd w:id="71"/>
      <w:bookmarkEnd w:id="72"/>
    </w:p>
    <w:p w14:paraId="7E5DB8E3">
      <w:pPr>
        <w:pStyle w:val="6"/>
        <w:spacing w:before="106"/>
        <w:ind w:left="1124"/>
        <w:rPr>
          <w:highlight w:val="none"/>
        </w:rPr>
      </w:pPr>
      <w:r>
        <w:rPr>
          <w:highlight w:val="none"/>
        </w:rPr>
        <w:t>公共基础课程设置及要求如表</w:t>
      </w:r>
      <w:r>
        <w:rPr>
          <w:rFonts w:hint="eastAsia"/>
          <w:highlight w:val="none"/>
          <w:lang w:val="en-US" w:eastAsia="zh-CN"/>
        </w:rPr>
        <w:t>6</w:t>
      </w:r>
      <w:r>
        <w:rPr>
          <w:highlight w:val="none"/>
        </w:rPr>
        <w:t>所示。</w:t>
      </w:r>
    </w:p>
    <w:p w14:paraId="07F79CB2">
      <w:pPr>
        <w:pStyle w:val="5"/>
        <w:spacing w:before="81" w:after="25"/>
        <w:ind w:right="81"/>
        <w:jc w:val="center"/>
        <w:rPr>
          <w:highlight w:val="none"/>
        </w:rPr>
      </w:pPr>
      <w:r>
        <w:rPr>
          <w:highlight w:val="none"/>
        </w:rPr>
        <w:t>表</w:t>
      </w:r>
      <w:r>
        <w:rPr>
          <w:rFonts w:hint="eastAsia"/>
          <w:highlight w:val="none"/>
          <w:lang w:val="en-US" w:eastAsia="zh-CN"/>
        </w:rPr>
        <w:t>6</w:t>
      </w:r>
      <w:r>
        <w:rPr>
          <w:highlight w:val="none"/>
        </w:rPr>
        <w:t xml:space="preserve"> 主要公共基础课程设置及要求</w:t>
      </w:r>
    </w:p>
    <w:tbl>
      <w:tblPr>
        <w:tblStyle w:val="14"/>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035"/>
        <w:gridCol w:w="2238"/>
        <w:gridCol w:w="1835"/>
        <w:gridCol w:w="2796"/>
      </w:tblGrid>
      <w:tr w14:paraId="4495264C">
        <w:trPr>
          <w:trHeight w:val="600" w:hRule="atLeast"/>
        </w:trPr>
        <w:tc>
          <w:tcPr>
            <w:tcW w:w="702" w:type="dxa"/>
            <w:shd w:val="clear" w:color="auto" w:fill="DBE4F0"/>
          </w:tcPr>
          <w:p w14:paraId="3968BC42">
            <w:pPr>
              <w:pStyle w:val="21"/>
              <w:spacing w:before="95"/>
              <w:ind w:left="119" w:right="113"/>
              <w:jc w:val="center"/>
              <w:rPr>
                <w:rFonts w:hint="eastAsia" w:ascii="Microsoft JhengHei" w:eastAsia="Microsoft JhengHei"/>
                <w:b/>
                <w:sz w:val="21"/>
              </w:rPr>
            </w:pPr>
            <w:r>
              <w:rPr>
                <w:rFonts w:hint="eastAsia" w:ascii="Microsoft JhengHei" w:eastAsia="Microsoft JhengHei"/>
                <w:b/>
                <w:sz w:val="21"/>
              </w:rPr>
              <w:t>序号</w:t>
            </w:r>
          </w:p>
        </w:tc>
        <w:tc>
          <w:tcPr>
            <w:tcW w:w="1035" w:type="dxa"/>
            <w:shd w:val="clear" w:color="auto" w:fill="DBE4F0"/>
          </w:tcPr>
          <w:p w14:paraId="4F64A33D">
            <w:pPr>
              <w:pStyle w:val="21"/>
              <w:spacing w:before="95"/>
              <w:ind w:right="84"/>
              <w:jc w:val="right"/>
              <w:rPr>
                <w:rFonts w:hint="eastAsia" w:ascii="Microsoft JhengHei" w:eastAsia="Microsoft JhengHei"/>
                <w:b/>
                <w:sz w:val="21"/>
              </w:rPr>
            </w:pPr>
            <w:r>
              <w:rPr>
                <w:rFonts w:hint="eastAsia" w:ascii="Microsoft JhengHei" w:eastAsia="Microsoft JhengHei"/>
                <w:b/>
                <w:w w:val="95"/>
                <w:sz w:val="21"/>
              </w:rPr>
              <w:t>课程名称</w:t>
            </w:r>
          </w:p>
        </w:tc>
        <w:tc>
          <w:tcPr>
            <w:tcW w:w="2238" w:type="dxa"/>
            <w:shd w:val="clear" w:color="auto" w:fill="DBE4F0"/>
          </w:tcPr>
          <w:p w14:paraId="547DD539">
            <w:pPr>
              <w:pStyle w:val="21"/>
              <w:spacing w:before="95"/>
              <w:ind w:left="692"/>
              <w:rPr>
                <w:rFonts w:hint="eastAsia" w:ascii="Microsoft JhengHei" w:eastAsia="Microsoft JhengHei"/>
                <w:b/>
                <w:sz w:val="21"/>
              </w:rPr>
            </w:pPr>
            <w:r>
              <w:rPr>
                <w:rFonts w:hint="eastAsia" w:ascii="Microsoft JhengHei" w:eastAsia="Microsoft JhengHei"/>
                <w:b/>
                <w:sz w:val="21"/>
              </w:rPr>
              <w:t>课程目标</w:t>
            </w:r>
          </w:p>
        </w:tc>
        <w:tc>
          <w:tcPr>
            <w:tcW w:w="1835" w:type="dxa"/>
            <w:shd w:val="clear" w:color="auto" w:fill="DBE4F0"/>
          </w:tcPr>
          <w:p w14:paraId="64737805">
            <w:pPr>
              <w:pStyle w:val="21"/>
              <w:spacing w:before="95"/>
              <w:ind w:left="492"/>
              <w:rPr>
                <w:rFonts w:hint="eastAsia" w:ascii="Microsoft JhengHei" w:eastAsia="Microsoft JhengHei"/>
                <w:b/>
                <w:sz w:val="21"/>
              </w:rPr>
            </w:pPr>
            <w:r>
              <w:rPr>
                <w:rFonts w:hint="eastAsia" w:ascii="Microsoft JhengHei" w:eastAsia="Microsoft JhengHei"/>
                <w:b/>
                <w:sz w:val="21"/>
              </w:rPr>
              <w:t>主要内容</w:t>
            </w:r>
          </w:p>
        </w:tc>
        <w:tc>
          <w:tcPr>
            <w:tcW w:w="2796" w:type="dxa"/>
            <w:shd w:val="clear" w:color="auto" w:fill="DBE4F0"/>
          </w:tcPr>
          <w:p w14:paraId="7113D3F1">
            <w:pPr>
              <w:pStyle w:val="21"/>
              <w:spacing w:before="95"/>
              <w:ind w:left="957" w:right="949"/>
              <w:jc w:val="center"/>
              <w:rPr>
                <w:rFonts w:hint="eastAsia" w:ascii="Microsoft JhengHei" w:eastAsia="Microsoft JhengHei"/>
                <w:b/>
                <w:sz w:val="21"/>
              </w:rPr>
            </w:pPr>
            <w:r>
              <w:rPr>
                <w:rFonts w:hint="eastAsia" w:ascii="Microsoft JhengHei" w:eastAsia="Microsoft JhengHei"/>
                <w:b/>
                <w:sz w:val="21"/>
              </w:rPr>
              <w:t>教学要求</w:t>
            </w:r>
          </w:p>
        </w:tc>
      </w:tr>
      <w:tr w14:paraId="4A462E97">
        <w:trPr>
          <w:trHeight w:val="6798" w:hRule="atLeast"/>
        </w:trPr>
        <w:tc>
          <w:tcPr>
            <w:tcW w:w="702" w:type="dxa"/>
            <w:vAlign w:val="center"/>
          </w:tcPr>
          <w:p w14:paraId="314F5D19">
            <w:pPr>
              <w:widowControl w:val="0"/>
              <w:autoSpaceDE w:val="0"/>
              <w:autoSpaceDN w:val="0"/>
              <w:spacing w:before="0" w:after="0" w:line="247" w:lineRule="exact"/>
              <w:ind w:left="0" w:leftChars="0" w:right="84" w:rightChars="0" w:firstLine="210" w:firstLineChars="100"/>
              <w:jc w:val="both"/>
              <w:rPr>
                <w:sz w:val="21"/>
                <w:highlight w:val="none"/>
              </w:rPr>
            </w:pPr>
            <w:r>
              <w:rPr>
                <w:rFonts w:ascii="宋体" w:hAnsi="宋体" w:eastAsia="宋体" w:cs="宋体"/>
                <w:sz w:val="21"/>
                <w:szCs w:val="22"/>
                <w:highlight w:val="none"/>
                <w:lang w:val="zh-CN" w:eastAsia="zh-CN" w:bidi="zh-CN"/>
              </w:rPr>
              <w:t>1</w:t>
            </w:r>
          </w:p>
        </w:tc>
        <w:tc>
          <w:tcPr>
            <w:tcW w:w="1035" w:type="dxa"/>
            <w:vAlign w:val="center"/>
          </w:tcPr>
          <w:p w14:paraId="140D24BC">
            <w:pPr>
              <w:widowControl w:val="0"/>
              <w:autoSpaceDE w:val="0"/>
              <w:autoSpaceDN w:val="0"/>
              <w:spacing w:before="0" w:after="0" w:line="247" w:lineRule="exact"/>
              <w:ind w:left="0" w:leftChars="0" w:right="84" w:rightChars="0" w:firstLine="0" w:firstLineChars="0"/>
              <w:jc w:val="both"/>
              <w:rPr>
                <w:sz w:val="21"/>
                <w:highlight w:val="none"/>
              </w:rPr>
            </w:pPr>
            <w:r>
              <w:rPr>
                <w:rFonts w:ascii="宋体" w:hAnsi="宋体" w:eastAsia="宋体" w:cs="宋体"/>
                <w:sz w:val="21"/>
                <w:szCs w:val="22"/>
                <w:highlight w:val="none"/>
                <w:lang w:val="zh-CN" w:eastAsia="zh-CN" w:bidi="zh-CN"/>
              </w:rPr>
              <w:t>军事理论</w:t>
            </w:r>
          </w:p>
        </w:tc>
        <w:tc>
          <w:tcPr>
            <w:tcW w:w="2238" w:type="dxa"/>
            <w:vAlign w:val="top"/>
          </w:tcPr>
          <w:p w14:paraId="1805AABD">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p>
          <w:p w14:paraId="2ABCE0DF">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【素质目标】</w:t>
            </w:r>
          </w:p>
          <w:p w14:paraId="5E5DE2C0">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1.增强爱国主义，民族主义，达到居安 思危，忘战必危的思想意识；</w:t>
            </w:r>
          </w:p>
          <w:p w14:paraId="76A4A1FE">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2.激发学生努力学习，报效祖国的志 向。</w:t>
            </w:r>
          </w:p>
          <w:p w14:paraId="3BC4AA36">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3.不断增强为中华民族振兴而努力的 责任感和使命感</w:t>
            </w:r>
          </w:p>
          <w:p w14:paraId="77980A3D">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【知识目标】</w:t>
            </w:r>
          </w:p>
          <w:p w14:paraId="419AEE81">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1. 通过军事理论课程的学习，掌握一 定的军事知识；</w:t>
            </w:r>
          </w:p>
          <w:p w14:paraId="74740EBF">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2. 掌握信息化战争特点；</w:t>
            </w:r>
          </w:p>
          <w:p w14:paraId="5AE67FD9">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3. 掌握基本国防建设知识。</w:t>
            </w:r>
          </w:p>
          <w:p w14:paraId="4015CBF8">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【能力目标】</w:t>
            </w:r>
          </w:p>
          <w:p w14:paraId="67259C58">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1. 能够运用所学本课程的知识分析军 事形势；</w:t>
            </w:r>
          </w:p>
          <w:p w14:paraId="284559FA">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2.掌握高技术在军事上的应用；</w:t>
            </w:r>
          </w:p>
          <w:p w14:paraId="307B2D99">
            <w:pPr>
              <w:widowControl w:val="0"/>
              <w:autoSpaceDE w:val="0"/>
              <w:autoSpaceDN w:val="0"/>
              <w:spacing w:before="0" w:after="0" w:line="247" w:lineRule="exact"/>
              <w:ind w:left="0" w:leftChars="0" w:right="84" w:rightChars="0" w:firstLine="0" w:firstLineChars="0"/>
              <w:jc w:val="both"/>
              <w:rPr>
                <w:sz w:val="21"/>
                <w:highlight w:val="none"/>
              </w:rPr>
            </w:pPr>
            <w:r>
              <w:rPr>
                <w:rFonts w:ascii="宋体" w:hAnsi="宋体" w:eastAsia="宋体" w:cs="宋体"/>
                <w:sz w:val="21"/>
                <w:szCs w:val="22"/>
                <w:highlight w:val="none"/>
                <w:lang w:val="zh-CN" w:eastAsia="zh-CN" w:bidi="zh-CN"/>
              </w:rPr>
              <w:t>3.具有识读国家安全资料的能力。</w:t>
            </w:r>
          </w:p>
        </w:tc>
        <w:tc>
          <w:tcPr>
            <w:tcW w:w="1835" w:type="dxa"/>
            <w:vAlign w:val="top"/>
          </w:tcPr>
          <w:p w14:paraId="215F8D3A">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1.</w:t>
            </w:r>
            <w:r>
              <w:rPr>
                <w:rFonts w:ascii="宋体" w:hAnsi="宋体" w:eastAsia="宋体" w:cs="宋体"/>
                <w:sz w:val="21"/>
                <w:szCs w:val="22"/>
                <w:highlight w:val="none"/>
                <w:lang w:val="zh-CN" w:eastAsia="zh-CN" w:bidi="zh-CN"/>
              </w:rPr>
              <w:t>国防概述；</w:t>
            </w:r>
          </w:p>
          <w:p w14:paraId="7F560B5C">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2.</w:t>
            </w:r>
            <w:r>
              <w:rPr>
                <w:rFonts w:ascii="宋体" w:hAnsi="宋体" w:eastAsia="宋体" w:cs="宋体"/>
                <w:sz w:val="21"/>
                <w:szCs w:val="22"/>
                <w:highlight w:val="none"/>
                <w:lang w:val="zh-CN" w:eastAsia="zh-CN" w:bidi="zh-CN"/>
              </w:rPr>
              <w:t>国防法制；</w:t>
            </w:r>
          </w:p>
          <w:p w14:paraId="26C0909E">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3.</w:t>
            </w:r>
            <w:r>
              <w:rPr>
                <w:rFonts w:ascii="宋体" w:hAnsi="宋体" w:eastAsia="宋体" w:cs="宋体"/>
                <w:sz w:val="21"/>
                <w:szCs w:val="22"/>
                <w:highlight w:val="none"/>
                <w:lang w:val="zh-CN" w:eastAsia="zh-CN" w:bidi="zh-CN"/>
              </w:rPr>
              <w:t>国防建设；</w:t>
            </w:r>
          </w:p>
          <w:p w14:paraId="6FF62407">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4.</w:t>
            </w:r>
            <w:r>
              <w:rPr>
                <w:rFonts w:ascii="宋体" w:hAnsi="宋体" w:eastAsia="宋体" w:cs="宋体"/>
                <w:sz w:val="21"/>
                <w:szCs w:val="22"/>
                <w:highlight w:val="none"/>
                <w:lang w:val="zh-CN" w:eastAsia="zh-CN" w:bidi="zh-CN"/>
              </w:rPr>
              <w:t>国防动员；</w:t>
            </w:r>
          </w:p>
          <w:p w14:paraId="5E5CA91B">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5.</w:t>
            </w:r>
            <w:r>
              <w:rPr>
                <w:rFonts w:ascii="宋体" w:hAnsi="宋体" w:eastAsia="宋体" w:cs="宋体"/>
                <w:sz w:val="21"/>
                <w:szCs w:val="22"/>
                <w:highlight w:val="none"/>
                <w:lang w:val="zh-CN" w:eastAsia="zh-CN" w:bidi="zh-CN"/>
              </w:rPr>
              <w:t>军事思想概述；</w:t>
            </w:r>
          </w:p>
          <w:p w14:paraId="4C963D42">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6.毛泽东军事思</w:t>
            </w:r>
          </w:p>
          <w:p w14:paraId="6364B391">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想；</w:t>
            </w:r>
          </w:p>
          <w:p w14:paraId="5A8E073E">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7.邓小平新时期军队建设思想；</w:t>
            </w:r>
          </w:p>
          <w:p w14:paraId="5A131FCB">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8.国际战略环境概述；</w:t>
            </w:r>
          </w:p>
          <w:p w14:paraId="560132D7">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9.国际战略格局；</w:t>
            </w:r>
          </w:p>
          <w:p w14:paraId="01A878BB">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10.我国安全环境；</w:t>
            </w:r>
          </w:p>
          <w:p w14:paraId="4ADC53AE">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11.高技术概述；</w:t>
            </w:r>
          </w:p>
          <w:p w14:paraId="4917DE3C">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12.</w:t>
            </w:r>
            <w:r>
              <w:rPr>
                <w:rFonts w:ascii="宋体" w:hAnsi="宋体" w:eastAsia="宋体" w:cs="宋体"/>
                <w:sz w:val="21"/>
                <w:szCs w:val="22"/>
                <w:highlight w:val="none"/>
                <w:lang w:val="zh-CN" w:eastAsia="zh-CN" w:bidi="zh-CN"/>
              </w:rPr>
              <w:t>高技术在军事上的应用；</w:t>
            </w:r>
          </w:p>
          <w:p w14:paraId="295F02B6">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default" w:ascii="宋体" w:hAnsi="宋体" w:eastAsia="宋体" w:cs="宋体"/>
                <w:sz w:val="21"/>
                <w:szCs w:val="22"/>
                <w:highlight w:val="none"/>
                <w:lang w:val="zh-CN" w:eastAsia="zh-CN" w:bidi="zh-CN"/>
              </w:rPr>
              <w:t>1</w:t>
            </w:r>
            <w:r>
              <w:rPr>
                <w:rFonts w:hint="eastAsia" w:ascii="宋体" w:hAnsi="宋体" w:eastAsia="宋体" w:cs="宋体"/>
                <w:sz w:val="21"/>
                <w:szCs w:val="22"/>
                <w:highlight w:val="none"/>
                <w:lang w:val="en-US" w:eastAsia="zh-CN" w:bidi="zh-CN"/>
              </w:rPr>
              <w:t>3.</w:t>
            </w:r>
            <w:r>
              <w:rPr>
                <w:rFonts w:ascii="宋体" w:hAnsi="宋体" w:eastAsia="宋体" w:cs="宋体"/>
                <w:sz w:val="21"/>
                <w:szCs w:val="22"/>
                <w:highlight w:val="none"/>
                <w:lang w:val="zh-CN" w:eastAsia="zh-CN" w:bidi="zh-CN"/>
              </w:rPr>
              <w:t>高技术与新军事变；</w:t>
            </w:r>
          </w:p>
          <w:p w14:paraId="4C219BF6">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hint="default" w:ascii="宋体" w:hAnsi="宋体" w:eastAsia="宋体" w:cs="宋体"/>
                <w:sz w:val="21"/>
                <w:szCs w:val="22"/>
                <w:highlight w:val="none"/>
                <w:lang w:val="zh-CN" w:eastAsia="zh-CN" w:bidi="zh-CN"/>
              </w:rPr>
              <w:t>1</w:t>
            </w:r>
            <w:r>
              <w:rPr>
                <w:rFonts w:hint="eastAsia" w:ascii="宋体" w:hAnsi="宋体" w:eastAsia="宋体" w:cs="宋体"/>
                <w:sz w:val="21"/>
                <w:szCs w:val="22"/>
                <w:highlight w:val="none"/>
                <w:lang w:val="en-US" w:eastAsia="zh-CN" w:bidi="zh-CN"/>
              </w:rPr>
              <w:t>4</w:t>
            </w:r>
            <w:r>
              <w:rPr>
                <w:rFonts w:hint="default" w:ascii="宋体" w:hAnsi="宋体" w:eastAsia="宋体" w:cs="宋体"/>
                <w:sz w:val="21"/>
                <w:szCs w:val="22"/>
                <w:highlight w:val="none"/>
                <w:lang w:val="zh-CN" w:eastAsia="zh-CN" w:bidi="zh-CN"/>
              </w:rPr>
              <w:t>.</w:t>
            </w:r>
            <w:r>
              <w:rPr>
                <w:rFonts w:ascii="宋体" w:hAnsi="宋体" w:eastAsia="宋体" w:cs="宋体"/>
                <w:sz w:val="21"/>
                <w:szCs w:val="22"/>
                <w:highlight w:val="none"/>
                <w:lang w:val="zh-CN" w:eastAsia="zh-CN" w:bidi="zh-CN"/>
              </w:rPr>
              <w:t>信息化战争概述；</w:t>
            </w:r>
          </w:p>
          <w:p w14:paraId="03F1C6E1">
            <w:pPr>
              <w:widowControl w:val="0"/>
              <w:autoSpaceDE w:val="0"/>
              <w:autoSpaceDN w:val="0"/>
              <w:spacing w:before="0" w:after="0" w:line="247" w:lineRule="exact"/>
              <w:ind w:left="0" w:leftChars="0" w:right="84" w:rightChars="0" w:firstLine="0" w:firstLineChars="0"/>
              <w:jc w:val="both"/>
              <w:rPr>
                <w:sz w:val="21"/>
                <w:highlight w:val="none"/>
              </w:rPr>
            </w:pPr>
            <w:r>
              <w:rPr>
                <w:rFonts w:hint="default" w:ascii="宋体" w:hAnsi="宋体" w:eastAsia="宋体" w:cs="宋体"/>
                <w:sz w:val="21"/>
                <w:szCs w:val="22"/>
                <w:highlight w:val="none"/>
                <w:lang w:val="zh-CN" w:eastAsia="zh-CN" w:bidi="zh-CN"/>
              </w:rPr>
              <w:t>1</w:t>
            </w:r>
            <w:r>
              <w:rPr>
                <w:rFonts w:hint="eastAsia" w:ascii="宋体" w:hAnsi="宋体" w:eastAsia="宋体" w:cs="宋体"/>
                <w:sz w:val="21"/>
                <w:szCs w:val="22"/>
                <w:highlight w:val="none"/>
                <w:lang w:val="en-US" w:eastAsia="zh-CN" w:bidi="zh-CN"/>
              </w:rPr>
              <w:t>5</w:t>
            </w:r>
            <w:r>
              <w:rPr>
                <w:rFonts w:hint="default" w:ascii="宋体" w:hAnsi="宋体" w:eastAsia="宋体" w:cs="宋体"/>
                <w:sz w:val="21"/>
                <w:szCs w:val="22"/>
                <w:highlight w:val="none"/>
                <w:lang w:val="zh-CN" w:eastAsia="zh-CN" w:bidi="zh-CN"/>
              </w:rPr>
              <w:t>.</w:t>
            </w:r>
            <w:r>
              <w:rPr>
                <w:rFonts w:ascii="宋体" w:hAnsi="宋体" w:eastAsia="宋体" w:cs="宋体"/>
                <w:sz w:val="21"/>
                <w:szCs w:val="22"/>
                <w:highlight w:val="none"/>
                <w:lang w:val="zh-CN" w:eastAsia="zh-CN" w:bidi="zh-CN"/>
              </w:rPr>
              <w:t>信息化战争特点</w:t>
            </w:r>
          </w:p>
        </w:tc>
        <w:tc>
          <w:tcPr>
            <w:tcW w:w="2796" w:type="dxa"/>
            <w:vAlign w:val="top"/>
          </w:tcPr>
          <w:p w14:paraId="0880117C">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教学条件：训练场地、 军械器材设备。</w:t>
            </w:r>
          </w:p>
          <w:p w14:paraId="5C25E154">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教学方法： 在教学过 程中融入保家卫国和 家国情怀等课程思政 内容，教官现场示范 教学,学生自我训练， 动作规范性纠正。</w:t>
            </w:r>
          </w:p>
          <w:p w14:paraId="63938A35">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师资要求： 具有良好 的师德师风，军事教 育专业，转业退伍军 人，有较丰富的教学 经验。</w:t>
            </w:r>
          </w:p>
          <w:p w14:paraId="44588A56">
            <w:pPr>
              <w:widowControl w:val="0"/>
              <w:autoSpaceDE w:val="0"/>
              <w:autoSpaceDN w:val="0"/>
              <w:spacing w:before="0" w:after="0" w:line="247" w:lineRule="exact"/>
              <w:ind w:left="0" w:leftChars="0" w:right="84" w:firstLine="0" w:firstLineChars="0"/>
              <w:jc w:val="both"/>
              <w:rPr>
                <w:rFonts w:ascii="宋体" w:hAnsi="宋体" w:eastAsia="宋体" w:cs="宋体"/>
                <w:sz w:val="21"/>
                <w:szCs w:val="22"/>
                <w:highlight w:val="none"/>
                <w:lang w:val="zh-CN" w:eastAsia="zh-CN" w:bidi="zh-CN"/>
              </w:rPr>
            </w:pPr>
            <w:r>
              <w:rPr>
                <w:rFonts w:ascii="宋体" w:hAnsi="宋体" w:eastAsia="宋体" w:cs="宋体"/>
                <w:sz w:val="21"/>
                <w:szCs w:val="22"/>
                <w:highlight w:val="none"/>
                <w:lang w:val="zh-CN" w:eastAsia="zh-CN" w:bidi="zh-CN"/>
              </w:rPr>
              <w:t>考核要求：考查。</w:t>
            </w:r>
          </w:p>
          <w:p w14:paraId="10A95BFB">
            <w:pPr>
              <w:widowControl w:val="0"/>
              <w:autoSpaceDE w:val="0"/>
              <w:autoSpaceDN w:val="0"/>
              <w:spacing w:before="0" w:after="0" w:line="247" w:lineRule="exact"/>
              <w:ind w:left="0" w:leftChars="0" w:right="84" w:rightChars="0" w:firstLine="0" w:firstLineChars="0"/>
              <w:jc w:val="both"/>
              <w:rPr>
                <w:sz w:val="21"/>
                <w:highlight w:val="none"/>
              </w:rPr>
            </w:pPr>
            <w:r>
              <w:rPr>
                <w:rFonts w:ascii="宋体" w:hAnsi="宋体" w:eastAsia="宋体" w:cs="宋体"/>
                <w:sz w:val="21"/>
                <w:szCs w:val="22"/>
                <w:highlight w:val="none"/>
                <w:lang w:val="zh-CN" w:eastAsia="zh-CN" w:bidi="zh-CN"/>
              </w:rPr>
              <w:t>过程评价考核 70%+终 结性考核 30%。</w:t>
            </w:r>
          </w:p>
        </w:tc>
      </w:tr>
      <w:tr w14:paraId="4438792A">
        <w:trPr>
          <w:trHeight w:val="409" w:hRule="atLeast"/>
        </w:trPr>
        <w:tc>
          <w:tcPr>
            <w:tcW w:w="702" w:type="dxa"/>
            <w:vAlign w:val="center"/>
          </w:tcPr>
          <w:p w14:paraId="718C30BA">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p>
          <w:p w14:paraId="1FD7D558">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p>
          <w:p w14:paraId="72FB108D">
            <w:pPr>
              <w:widowControl w:val="0"/>
              <w:autoSpaceDE w:val="0"/>
              <w:autoSpaceDN w:val="0"/>
              <w:spacing w:before="0" w:after="0" w:line="247" w:lineRule="exact"/>
              <w:ind w:left="0" w:leftChars="0" w:right="84" w:firstLine="0" w:firstLineChars="0"/>
              <w:jc w:val="both"/>
              <w:rPr>
                <w:rFonts w:ascii="宋体" w:hAnsi="宋体" w:eastAsia="宋体" w:cs="宋体"/>
                <w:sz w:val="21"/>
                <w:szCs w:val="22"/>
                <w:lang w:val="zh-CN" w:eastAsia="zh-CN" w:bidi="zh-CN"/>
              </w:rPr>
            </w:pPr>
          </w:p>
          <w:p w14:paraId="4B993086">
            <w:pPr>
              <w:widowControl w:val="0"/>
              <w:autoSpaceDE w:val="0"/>
              <w:autoSpaceDN w:val="0"/>
              <w:spacing w:before="0" w:after="0" w:line="247" w:lineRule="exact"/>
              <w:ind w:left="0" w:leftChars="0" w:right="84" w:rightChars="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2</w:t>
            </w:r>
          </w:p>
        </w:tc>
        <w:tc>
          <w:tcPr>
            <w:tcW w:w="1035" w:type="dxa"/>
            <w:vAlign w:val="center"/>
          </w:tcPr>
          <w:p w14:paraId="4021F92E">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p>
          <w:p w14:paraId="50AF8EDF">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p>
          <w:p w14:paraId="2F0C87D6">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p>
          <w:p w14:paraId="5135DE58">
            <w:pPr>
              <w:widowControl w:val="0"/>
              <w:autoSpaceDE w:val="0"/>
              <w:autoSpaceDN w:val="0"/>
              <w:spacing w:before="0" w:after="0" w:line="247" w:lineRule="exact"/>
              <w:ind w:left="0" w:leftChars="0" w:right="84" w:rightChars="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军事技能</w:t>
            </w:r>
          </w:p>
        </w:tc>
        <w:tc>
          <w:tcPr>
            <w:tcW w:w="2238" w:type="dxa"/>
            <w:vAlign w:val="center"/>
          </w:tcPr>
          <w:p w14:paraId="44B0772D">
            <w:pPr>
              <w:widowControl w:val="0"/>
              <w:autoSpaceDE w:val="0"/>
              <w:autoSpaceDN w:val="0"/>
              <w:spacing w:before="0" w:after="0" w:line="301" w:lineRule="exact"/>
              <w:ind w:left="0" w:leftChars="0" w:right="0" w:firstLine="0" w:firstLineChars="0"/>
              <w:jc w:val="left"/>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w:t>
            </w:r>
            <w:r>
              <w:rPr>
                <w:rFonts w:ascii="宋体" w:hAnsi="宋体" w:eastAsia="宋体" w:cs="宋体"/>
                <w:sz w:val="21"/>
                <w:szCs w:val="22"/>
                <w:lang w:val="zh-CN" w:eastAsia="zh-CN" w:bidi="zh-CN"/>
              </w:rPr>
              <w:t>素质目标</w:t>
            </w:r>
            <w:r>
              <w:rPr>
                <w:rFonts w:hint="eastAsia" w:ascii="Microsoft JhengHei" w:hAnsi="宋体" w:eastAsia="Microsoft JhengHei" w:cs="宋体"/>
                <w:b/>
                <w:sz w:val="21"/>
                <w:szCs w:val="22"/>
                <w:lang w:val="zh-CN" w:eastAsia="zh-CN" w:bidi="zh-CN"/>
              </w:rPr>
              <w:t>】</w:t>
            </w:r>
          </w:p>
          <w:p w14:paraId="1EA6C4E3">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1.提高学生的政治觉悟，激发爱国热 情；</w:t>
            </w:r>
          </w:p>
          <w:p w14:paraId="3A810927">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2.发扬革命精神，培养集体主义精神； 3.增强国防观念和组织纪律性，养成良 好的学风和生活作风；</w:t>
            </w:r>
          </w:p>
          <w:p w14:paraId="6919871E">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4.培养学生关心关注国防的意识，增强 报国强国本领。</w:t>
            </w:r>
          </w:p>
          <w:p w14:paraId="1A6AD014">
            <w:pPr>
              <w:widowControl w:val="0"/>
              <w:autoSpaceDE w:val="0"/>
              <w:autoSpaceDN w:val="0"/>
              <w:spacing w:before="0" w:after="0" w:line="305" w:lineRule="exact"/>
              <w:ind w:left="0" w:leftChars="0" w:right="0" w:firstLine="0" w:firstLineChars="0"/>
              <w:jc w:val="left"/>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w:t>
            </w:r>
            <w:r>
              <w:rPr>
                <w:rFonts w:ascii="宋体" w:hAnsi="宋体" w:eastAsia="宋体" w:cs="宋体"/>
                <w:sz w:val="21"/>
                <w:szCs w:val="22"/>
                <w:lang w:val="zh-CN" w:eastAsia="zh-CN" w:bidi="zh-CN"/>
              </w:rPr>
              <w:t>知识目标</w:t>
            </w:r>
            <w:r>
              <w:rPr>
                <w:rFonts w:hint="eastAsia" w:ascii="Microsoft JhengHei" w:hAnsi="宋体" w:eastAsia="Microsoft JhengHei" w:cs="宋体"/>
                <w:b/>
                <w:sz w:val="21"/>
                <w:szCs w:val="22"/>
                <w:lang w:val="zh-CN" w:eastAsia="zh-CN" w:bidi="zh-CN"/>
              </w:rPr>
              <w:t>】</w:t>
            </w:r>
          </w:p>
          <w:p w14:paraId="0B68864D">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1.掌握军姿、军纪及必备军事技术 训练要素；</w:t>
            </w:r>
          </w:p>
          <w:p w14:paraId="34CA3082">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2.熟悉并掌握军人徒手队列动作的 要领、标准；</w:t>
            </w:r>
          </w:p>
          <w:p w14:paraId="22B47FA4">
            <w:pPr>
              <w:widowControl w:val="0"/>
              <w:autoSpaceDE w:val="0"/>
              <w:autoSpaceDN w:val="0"/>
              <w:spacing w:before="0" w:after="0" w:line="247" w:lineRule="exact"/>
              <w:ind w:left="0" w:leftChars="0" w:right="84" w:rightChars="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3.掌握射击模拟训练基</w:t>
            </w:r>
          </w:p>
        </w:tc>
        <w:tc>
          <w:tcPr>
            <w:tcW w:w="1835" w:type="dxa"/>
            <w:vAlign w:val="center"/>
          </w:tcPr>
          <w:p w14:paraId="140CDAD0">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主要内容：</w:t>
            </w:r>
          </w:p>
          <w:p w14:paraId="02201E0D">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1.内务整理；</w:t>
            </w:r>
          </w:p>
          <w:p w14:paraId="5A85DE9F">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2.立正、跨立、停止间 转法三大步伐的行进与 立定、步法变换、坐下、 蹲下、起立；</w:t>
            </w:r>
          </w:p>
          <w:p w14:paraId="017EA798">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3.脱帽、戴帽、敬礼、 整理着装；</w:t>
            </w:r>
          </w:p>
          <w:p w14:paraId="36D09C60">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4.整齐报数、分列式训 练、拉练、分列式会操 演练、唱军歌等；</w:t>
            </w:r>
          </w:p>
          <w:p w14:paraId="5B80322A">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5.模拟射击训练；</w:t>
            </w:r>
          </w:p>
          <w:p w14:paraId="6A544049">
            <w:pPr>
              <w:widowControl w:val="0"/>
              <w:autoSpaceDE w:val="0"/>
              <w:autoSpaceDN w:val="0"/>
              <w:spacing w:before="0" w:after="0" w:line="247" w:lineRule="exact"/>
              <w:ind w:left="0" w:leftChars="0" w:right="84" w:rightChars="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6.纪律条令学习</w:t>
            </w:r>
          </w:p>
        </w:tc>
        <w:tc>
          <w:tcPr>
            <w:tcW w:w="2796" w:type="dxa"/>
            <w:vAlign w:val="center"/>
          </w:tcPr>
          <w:p w14:paraId="0D31CD6C">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b/>
                <w:bCs/>
                <w:sz w:val="21"/>
                <w:szCs w:val="22"/>
                <w:lang w:val="zh-CN" w:eastAsia="zh-CN" w:bidi="zh-CN"/>
              </w:rPr>
              <w:t>教学条件：</w:t>
            </w:r>
            <w:r>
              <w:rPr>
                <w:rFonts w:ascii="宋体" w:hAnsi="宋体" w:eastAsia="宋体" w:cs="宋体"/>
                <w:sz w:val="21"/>
                <w:szCs w:val="22"/>
                <w:lang w:val="zh-CN" w:eastAsia="zh-CN" w:bidi="zh-CN"/>
              </w:rPr>
              <w:t xml:space="preserve"> 寝室、训 练场地、军械器材设 备。</w:t>
            </w:r>
          </w:p>
          <w:p w14:paraId="5E8BA81B">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教学方法： 在教学过 程中融入保家卫国和 家国情怀等课程思政 内容，通过军训、主 题班会、讲座等方式</w:t>
            </w:r>
          </w:p>
          <w:p w14:paraId="6BC32EEC">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相结合组织教学，主 要采用讲解与示范相 结合，逐个动作教练， 还采取竞赛、会操、 阅兵的方法，要求学 生在日常生活、训练 中养成优良的作风。</w:t>
            </w:r>
          </w:p>
          <w:p w14:paraId="3ADAAD34">
            <w:pPr>
              <w:widowControl w:val="0"/>
              <w:autoSpaceDE w:val="0"/>
              <w:autoSpaceDN w:val="0"/>
              <w:spacing w:before="0" w:after="0" w:line="247" w:lineRule="exact"/>
              <w:ind w:left="0" w:leftChars="0" w:right="84" w:firstLine="0" w:firstLineChars="0"/>
              <w:jc w:val="center"/>
              <w:rPr>
                <w:rFonts w:ascii="宋体" w:hAnsi="宋体" w:eastAsia="宋体" w:cs="宋体"/>
                <w:sz w:val="21"/>
                <w:szCs w:val="22"/>
                <w:lang w:val="zh-CN" w:eastAsia="zh-CN" w:bidi="zh-CN"/>
              </w:rPr>
            </w:pPr>
            <w:r>
              <w:rPr>
                <w:rFonts w:ascii="宋体" w:hAnsi="宋体" w:eastAsia="宋体" w:cs="宋体"/>
                <w:b/>
                <w:bCs/>
                <w:sz w:val="21"/>
                <w:szCs w:val="22"/>
                <w:lang w:val="zh-CN" w:eastAsia="zh-CN" w:bidi="zh-CN"/>
              </w:rPr>
              <w:t xml:space="preserve">师资要求： </w:t>
            </w:r>
            <w:r>
              <w:rPr>
                <w:rFonts w:ascii="宋体" w:hAnsi="宋体" w:eastAsia="宋体" w:cs="宋体"/>
                <w:sz w:val="21"/>
                <w:szCs w:val="22"/>
                <w:lang w:val="zh-CN" w:eastAsia="zh-CN" w:bidi="zh-CN"/>
              </w:rPr>
              <w:t>具有良好 的师德师风和过硬的 军事技能，必须是现 役军人或者转业退伍 军人，有较丰富的教 学经验。</w:t>
            </w:r>
          </w:p>
          <w:p w14:paraId="7A05ADDF">
            <w:pPr>
              <w:widowControl w:val="0"/>
              <w:autoSpaceDE w:val="0"/>
              <w:autoSpaceDN w:val="0"/>
              <w:spacing w:before="0" w:after="0" w:line="247" w:lineRule="exact"/>
              <w:ind w:left="0" w:leftChars="0" w:right="84" w:firstLine="0" w:firstLineChars="0"/>
              <w:jc w:val="both"/>
              <w:rPr>
                <w:rFonts w:ascii="宋体" w:hAnsi="宋体" w:eastAsia="宋体" w:cs="宋体"/>
                <w:sz w:val="21"/>
                <w:szCs w:val="22"/>
                <w:lang w:val="zh-CN" w:eastAsia="zh-CN" w:bidi="zh-CN"/>
              </w:rPr>
            </w:pPr>
            <w:r>
              <w:rPr>
                <w:rFonts w:ascii="宋体" w:hAnsi="宋体" w:eastAsia="宋体" w:cs="宋体"/>
                <w:b/>
                <w:bCs/>
                <w:sz w:val="21"/>
                <w:szCs w:val="22"/>
                <w:lang w:val="zh-CN" w:eastAsia="zh-CN" w:bidi="zh-CN"/>
              </w:rPr>
              <w:t>考核要求：</w:t>
            </w:r>
            <w:r>
              <w:rPr>
                <w:rFonts w:ascii="宋体" w:hAnsi="宋体" w:eastAsia="宋体" w:cs="宋体"/>
                <w:sz w:val="21"/>
                <w:szCs w:val="22"/>
                <w:lang w:val="zh-CN" w:eastAsia="zh-CN" w:bidi="zh-CN"/>
              </w:rPr>
              <w:t>考查。</w:t>
            </w:r>
          </w:p>
          <w:p w14:paraId="3B0C5601">
            <w:pPr>
              <w:widowControl w:val="0"/>
              <w:autoSpaceDE w:val="0"/>
              <w:autoSpaceDN w:val="0"/>
              <w:spacing w:before="0" w:after="0" w:line="247" w:lineRule="exact"/>
              <w:ind w:left="0" w:leftChars="0" w:right="84" w:rightChars="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采用过程性考核+终 结性考核，过程性考 核以学生出勤</w:t>
            </w:r>
          </w:p>
        </w:tc>
      </w:tr>
      <w:tr w14:paraId="2610C96E">
        <w:trPr>
          <w:trHeight w:val="600" w:hRule="atLeast"/>
        </w:trPr>
        <w:tc>
          <w:tcPr>
            <w:tcW w:w="702" w:type="dxa"/>
            <w:shd w:val="clear" w:color="auto" w:fill="DBE4F0"/>
          </w:tcPr>
          <w:p w14:paraId="19DA50D3">
            <w:pPr>
              <w:pStyle w:val="21"/>
              <w:spacing w:before="95"/>
              <w:rPr>
                <w:rFonts w:hint="eastAsia" w:ascii="Microsoft JhengHei" w:eastAsia="Microsoft JhengHei"/>
                <w:b/>
                <w:sz w:val="21"/>
              </w:rPr>
            </w:pPr>
            <w:r>
              <w:rPr>
                <w:rFonts w:hint="eastAsia" w:ascii="Microsoft JhengHei" w:eastAsia="Microsoft JhengHei"/>
                <w:b/>
                <w:sz w:val="21"/>
              </w:rPr>
              <w:t>序号</w:t>
            </w:r>
          </w:p>
        </w:tc>
        <w:tc>
          <w:tcPr>
            <w:tcW w:w="1035" w:type="dxa"/>
            <w:shd w:val="clear" w:color="auto" w:fill="DBE4F0"/>
          </w:tcPr>
          <w:p w14:paraId="00A5CAEB">
            <w:pPr>
              <w:pStyle w:val="21"/>
              <w:spacing w:before="95"/>
              <w:rPr>
                <w:rFonts w:hint="eastAsia" w:ascii="Microsoft JhengHei" w:eastAsia="Microsoft JhengHei"/>
                <w:b/>
                <w:sz w:val="21"/>
              </w:rPr>
            </w:pPr>
            <w:r>
              <w:rPr>
                <w:rFonts w:hint="eastAsia" w:ascii="Microsoft JhengHei" w:eastAsia="Microsoft JhengHei"/>
                <w:b/>
                <w:sz w:val="21"/>
              </w:rPr>
              <w:t>课程名称</w:t>
            </w:r>
          </w:p>
        </w:tc>
        <w:tc>
          <w:tcPr>
            <w:tcW w:w="2238" w:type="dxa"/>
            <w:shd w:val="clear" w:color="auto" w:fill="DBE4F0"/>
          </w:tcPr>
          <w:p w14:paraId="296EEE01">
            <w:pPr>
              <w:pStyle w:val="21"/>
              <w:spacing w:before="95"/>
              <w:ind w:left="692"/>
              <w:rPr>
                <w:rFonts w:hint="eastAsia" w:ascii="Microsoft JhengHei" w:eastAsia="Microsoft JhengHei"/>
                <w:b/>
                <w:sz w:val="21"/>
              </w:rPr>
            </w:pPr>
            <w:r>
              <w:rPr>
                <w:rFonts w:hint="eastAsia" w:ascii="Microsoft JhengHei" w:eastAsia="Microsoft JhengHei"/>
                <w:b/>
                <w:sz w:val="21"/>
              </w:rPr>
              <w:t>课程目标</w:t>
            </w:r>
          </w:p>
        </w:tc>
        <w:tc>
          <w:tcPr>
            <w:tcW w:w="1835" w:type="dxa"/>
            <w:shd w:val="clear" w:color="auto" w:fill="DBE4F0"/>
          </w:tcPr>
          <w:p w14:paraId="4EB57359">
            <w:pPr>
              <w:pStyle w:val="21"/>
              <w:spacing w:before="95"/>
              <w:ind w:left="492"/>
              <w:rPr>
                <w:rFonts w:hint="eastAsia" w:ascii="Microsoft JhengHei" w:eastAsia="Microsoft JhengHei"/>
                <w:b/>
                <w:sz w:val="21"/>
              </w:rPr>
            </w:pPr>
            <w:r>
              <w:rPr>
                <w:rFonts w:hint="eastAsia" w:ascii="Microsoft JhengHei" w:eastAsia="Microsoft JhengHei"/>
                <w:b/>
                <w:sz w:val="21"/>
              </w:rPr>
              <w:t>主要内容</w:t>
            </w:r>
          </w:p>
        </w:tc>
        <w:tc>
          <w:tcPr>
            <w:tcW w:w="2796" w:type="dxa"/>
            <w:shd w:val="clear" w:color="auto" w:fill="DBE4F0"/>
          </w:tcPr>
          <w:p w14:paraId="0CD5B472">
            <w:pPr>
              <w:pStyle w:val="21"/>
              <w:spacing w:before="95"/>
              <w:ind w:left="957" w:right="949"/>
              <w:jc w:val="center"/>
              <w:rPr>
                <w:rFonts w:hint="eastAsia" w:ascii="Microsoft JhengHei" w:eastAsia="Microsoft JhengHei"/>
                <w:b/>
                <w:sz w:val="21"/>
              </w:rPr>
            </w:pPr>
            <w:r>
              <w:rPr>
                <w:rFonts w:hint="eastAsia" w:ascii="Microsoft JhengHei" w:eastAsia="Microsoft JhengHei"/>
                <w:b/>
                <w:sz w:val="21"/>
              </w:rPr>
              <w:t>教学要求</w:t>
            </w:r>
          </w:p>
        </w:tc>
      </w:tr>
      <w:tr w14:paraId="6082FCB8">
        <w:trPr>
          <w:trHeight w:val="320" w:hRule="atLeast"/>
        </w:trPr>
        <w:tc>
          <w:tcPr>
            <w:tcW w:w="702" w:type="dxa"/>
            <w:tcBorders>
              <w:bottom w:val="nil"/>
            </w:tcBorders>
          </w:tcPr>
          <w:p w14:paraId="777954AE">
            <w:pPr>
              <w:pStyle w:val="21"/>
              <w:rPr>
                <w:rFonts w:ascii="Times New Roman"/>
                <w:sz w:val="20"/>
              </w:rPr>
            </w:pPr>
          </w:p>
        </w:tc>
        <w:tc>
          <w:tcPr>
            <w:tcW w:w="1035" w:type="dxa"/>
            <w:tcBorders>
              <w:bottom w:val="nil"/>
            </w:tcBorders>
          </w:tcPr>
          <w:p w14:paraId="30D5EEF8">
            <w:pPr>
              <w:pStyle w:val="21"/>
              <w:rPr>
                <w:rFonts w:ascii="Times New Roman"/>
                <w:sz w:val="20"/>
              </w:rPr>
            </w:pPr>
          </w:p>
        </w:tc>
        <w:tc>
          <w:tcPr>
            <w:tcW w:w="2238" w:type="dxa"/>
            <w:tcBorders>
              <w:bottom w:val="nil"/>
            </w:tcBorders>
          </w:tcPr>
          <w:p w14:paraId="755AD9C2">
            <w:pPr>
              <w:widowControl w:val="0"/>
              <w:autoSpaceDE w:val="0"/>
              <w:autoSpaceDN w:val="0"/>
              <w:spacing w:before="0" w:after="0" w:line="247" w:lineRule="exact"/>
              <w:ind w:left="0" w:leftChars="0" w:right="84" w:firstLine="0" w:firstLineChars="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础知识。</w:t>
            </w:r>
          </w:p>
          <w:p w14:paraId="13253E72">
            <w:pPr>
              <w:widowControl w:val="0"/>
              <w:autoSpaceDE w:val="0"/>
              <w:autoSpaceDN w:val="0"/>
              <w:spacing w:before="0" w:after="0" w:line="228" w:lineRule="exact"/>
              <w:ind w:left="0" w:leftChars="0" w:right="0" w:firstLine="0" w:firstLineChars="0"/>
              <w:jc w:val="left"/>
              <w:rPr>
                <w:rFonts w:hint="eastAsia" w:ascii="Microsoft JhengHei" w:hAnsi="宋体" w:eastAsia="Microsoft JhengHei" w:cs="宋体"/>
                <w:b/>
                <w:sz w:val="21"/>
                <w:szCs w:val="22"/>
                <w:lang w:val="zh-CN" w:eastAsia="zh-CN" w:bidi="zh-CN"/>
              </w:rPr>
            </w:pPr>
            <w:r>
              <w:rPr>
                <w:rFonts w:hint="eastAsia" w:ascii="Microsoft JhengHei" w:hAnsi="宋体" w:eastAsia="Microsoft JhengHei" w:cs="宋体"/>
                <w:b/>
                <w:sz w:val="21"/>
                <w:szCs w:val="22"/>
                <w:lang w:val="zh-CN" w:eastAsia="zh-CN" w:bidi="zh-CN"/>
              </w:rPr>
              <w:t>【</w:t>
            </w:r>
            <w:r>
              <w:rPr>
                <w:rFonts w:ascii="宋体" w:hAnsi="宋体" w:eastAsia="宋体" w:cs="宋体"/>
                <w:sz w:val="21"/>
                <w:szCs w:val="22"/>
                <w:lang w:val="zh-CN" w:eastAsia="zh-CN" w:bidi="zh-CN"/>
              </w:rPr>
              <w:t>能力目标</w:t>
            </w:r>
            <w:r>
              <w:rPr>
                <w:rFonts w:hint="eastAsia" w:ascii="Microsoft JhengHei" w:hAnsi="宋体" w:eastAsia="Microsoft JhengHei" w:cs="宋体"/>
                <w:b/>
                <w:sz w:val="21"/>
                <w:szCs w:val="22"/>
                <w:lang w:val="zh-CN" w:eastAsia="zh-CN" w:bidi="zh-CN"/>
              </w:rPr>
              <w:t>】</w:t>
            </w:r>
          </w:p>
          <w:p w14:paraId="2FE73561">
            <w:pPr>
              <w:widowControl w:val="0"/>
              <w:autoSpaceDE w:val="0"/>
              <w:autoSpaceDN w:val="0"/>
              <w:spacing w:before="0" w:after="0" w:line="247" w:lineRule="exact"/>
              <w:ind w:left="0" w:leftChars="0" w:right="84" w:firstLine="0" w:firstLineChars="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1.培养学生思想上的自立和独立，</w:t>
            </w:r>
          </w:p>
          <w:p w14:paraId="135C67DF">
            <w:pPr>
              <w:widowControl w:val="0"/>
              <w:autoSpaceDE w:val="0"/>
              <w:autoSpaceDN w:val="0"/>
              <w:spacing w:before="0" w:after="0" w:line="247" w:lineRule="exact"/>
              <w:ind w:left="0" w:leftChars="0" w:right="84" w:firstLine="0" w:firstLineChars="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养成严格自律的良好习惯，提高生活自 理能力；</w:t>
            </w:r>
          </w:p>
          <w:p w14:paraId="3A0C2DCD">
            <w:pPr>
              <w:widowControl w:val="0"/>
              <w:autoSpaceDE w:val="0"/>
              <w:autoSpaceDN w:val="0"/>
              <w:spacing w:before="0" w:after="0" w:line="247" w:lineRule="exact"/>
              <w:ind w:left="0" w:leftChars="0" w:right="84" w:firstLine="0" w:firstLineChars="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2.培养学生坚强的毅力和吃苦耐劳的 品质；</w:t>
            </w:r>
          </w:p>
          <w:p w14:paraId="04C016BA">
            <w:pPr>
              <w:widowControl w:val="0"/>
              <w:autoSpaceDE w:val="0"/>
              <w:autoSpaceDN w:val="0"/>
              <w:spacing w:before="0" w:after="0" w:line="247" w:lineRule="exact"/>
              <w:ind w:left="0" w:leftChars="0" w:right="84" w:firstLine="0" w:firstLineChars="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3.具备一定的个人军事基础能力及突 发安全事件应急处理能力；</w:t>
            </w:r>
          </w:p>
          <w:p w14:paraId="460C1BD5">
            <w:pPr>
              <w:pStyle w:val="21"/>
              <w:spacing w:line="301" w:lineRule="exact"/>
              <w:ind w:left="49"/>
              <w:rPr>
                <w:rFonts w:ascii="宋体" w:hAnsi="宋体" w:eastAsia="宋体" w:cs="宋体"/>
                <w:sz w:val="21"/>
                <w:szCs w:val="22"/>
                <w:lang w:val="zh-CN" w:eastAsia="zh-CN" w:bidi="zh-CN"/>
              </w:rPr>
            </w:pPr>
            <w:r>
              <w:rPr>
                <w:rFonts w:ascii="宋体" w:hAnsi="宋体" w:eastAsia="宋体" w:cs="宋体"/>
                <w:sz w:val="21"/>
                <w:szCs w:val="22"/>
                <w:lang w:val="zh-CN" w:eastAsia="zh-CN" w:bidi="zh-CN"/>
              </w:rPr>
              <w:t>4.具备熟练整理内务卫生的能力，养成 良好的卫生习惯。</w:t>
            </w:r>
          </w:p>
          <w:p w14:paraId="5F5612DC">
            <w:pPr>
              <w:pStyle w:val="21"/>
              <w:spacing w:line="301" w:lineRule="exact"/>
              <w:ind w:left="49"/>
              <w:rPr>
                <w:rFonts w:hint="eastAsia" w:ascii="宋体" w:hAnsi="宋体" w:eastAsia="宋体" w:cs="宋体"/>
                <w:sz w:val="21"/>
                <w:szCs w:val="22"/>
                <w:lang w:val="zh-CN" w:eastAsia="zh-CN" w:bidi="zh-CN"/>
              </w:rPr>
            </w:pPr>
          </w:p>
        </w:tc>
        <w:tc>
          <w:tcPr>
            <w:tcW w:w="1835" w:type="dxa"/>
            <w:tcBorders>
              <w:bottom w:val="nil"/>
            </w:tcBorders>
          </w:tcPr>
          <w:p w14:paraId="6194F443">
            <w:pPr>
              <w:pStyle w:val="21"/>
              <w:rPr>
                <w:rFonts w:ascii="Times New Roman"/>
                <w:sz w:val="20"/>
              </w:rPr>
            </w:pPr>
          </w:p>
        </w:tc>
        <w:tc>
          <w:tcPr>
            <w:tcW w:w="2796" w:type="dxa"/>
            <w:tcBorders>
              <w:bottom w:val="nil"/>
            </w:tcBorders>
          </w:tcPr>
          <w:p w14:paraId="0A5CFE9F">
            <w:pPr>
              <w:pStyle w:val="21"/>
              <w:spacing w:before="71" w:line="230" w:lineRule="exact"/>
              <w:ind w:left="51"/>
              <w:rPr>
                <w:sz w:val="21"/>
              </w:rPr>
            </w:pPr>
            <w:r>
              <w:rPr>
                <w:rFonts w:ascii="宋体" w:hAnsi="宋体" w:eastAsia="宋体" w:cs="宋体"/>
                <w:sz w:val="21"/>
                <w:szCs w:val="22"/>
                <w:lang w:val="zh-CN" w:eastAsia="zh-CN" w:bidi="zh-CN"/>
              </w:rPr>
              <w:t>情况、 参加训练完成情况、 军训态度、遵守纪律 情况、 内务考察作为 考核成绩的依据，终 结性考核以军事技能 考核为准 。过程评价 考核 50%+终结性考核 50%。</w:t>
            </w:r>
          </w:p>
        </w:tc>
      </w:tr>
      <w:tr w14:paraId="7E03208D">
        <w:trPr>
          <w:trHeight w:val="8458" w:hRule="atLeast"/>
        </w:trPr>
        <w:tc>
          <w:tcPr>
            <w:tcW w:w="702" w:type="dxa"/>
            <w:vAlign w:val="center"/>
          </w:tcPr>
          <w:p w14:paraId="10058331">
            <w:pPr>
              <w:pStyle w:val="21"/>
              <w:spacing w:before="129"/>
              <w:ind w:left="4"/>
              <w:jc w:val="center"/>
              <w:rPr>
                <w:sz w:val="21"/>
              </w:rPr>
            </w:pPr>
            <w:r>
              <w:rPr>
                <w:w w:val="99"/>
                <w:sz w:val="21"/>
              </w:rPr>
              <w:t>3</w:t>
            </w:r>
          </w:p>
        </w:tc>
        <w:tc>
          <w:tcPr>
            <w:tcW w:w="1035" w:type="dxa"/>
            <w:vAlign w:val="center"/>
          </w:tcPr>
          <w:p w14:paraId="59A04E3A">
            <w:pPr>
              <w:pStyle w:val="21"/>
              <w:spacing w:before="129"/>
              <w:ind w:right="84"/>
              <w:jc w:val="center"/>
              <w:rPr>
                <w:sz w:val="21"/>
              </w:rPr>
            </w:pPr>
            <w:r>
              <w:rPr>
                <w:sz w:val="21"/>
              </w:rPr>
              <w:t>劳动教育</w:t>
            </w:r>
          </w:p>
        </w:tc>
        <w:tc>
          <w:tcPr>
            <w:tcW w:w="2238" w:type="dxa"/>
          </w:tcPr>
          <w:p w14:paraId="0F07BCAE">
            <w:pPr>
              <w:pStyle w:val="21"/>
              <w:spacing w:line="301" w:lineRule="exact"/>
              <w:ind w:left="49"/>
              <w:rPr>
                <w:rFonts w:hint="eastAsia" w:ascii="Microsoft JhengHei" w:eastAsia="Microsoft JhengHei"/>
                <w:b/>
                <w:sz w:val="21"/>
              </w:rPr>
            </w:pPr>
            <w:r>
              <w:rPr>
                <w:rFonts w:hint="eastAsia" w:ascii="Microsoft JhengHei" w:eastAsia="Microsoft JhengHei"/>
                <w:b/>
                <w:sz w:val="21"/>
              </w:rPr>
              <w:t>【</w:t>
            </w:r>
            <w:r>
              <w:rPr>
                <w:sz w:val="21"/>
              </w:rPr>
              <w:t>素质目标</w:t>
            </w:r>
            <w:r>
              <w:rPr>
                <w:rFonts w:hint="eastAsia" w:ascii="Microsoft JhengHei" w:eastAsia="Microsoft JhengHei"/>
                <w:b/>
                <w:sz w:val="21"/>
              </w:rPr>
              <w:t>】</w:t>
            </w:r>
          </w:p>
          <w:p w14:paraId="612362B4">
            <w:pPr>
              <w:pStyle w:val="21"/>
              <w:spacing w:line="249" w:lineRule="exact"/>
              <w:ind w:left="49"/>
              <w:rPr>
                <w:sz w:val="21"/>
              </w:rPr>
            </w:pPr>
            <w:r>
              <w:rPr>
                <w:sz w:val="21"/>
              </w:rPr>
              <w:t>1.培养热爱劳动、崇尚</w:t>
            </w:r>
          </w:p>
          <w:p w14:paraId="2DD3DBFD">
            <w:pPr>
              <w:pStyle w:val="21"/>
              <w:spacing w:line="249" w:lineRule="exact"/>
              <w:ind w:left="49"/>
              <w:rPr>
                <w:sz w:val="21"/>
              </w:rPr>
            </w:pPr>
            <w:r>
              <w:rPr>
                <w:sz w:val="21"/>
              </w:rPr>
              <w:t>劳模、尊重劳动者与爱</w:t>
            </w:r>
          </w:p>
          <w:p w14:paraId="66054CDC">
            <w:pPr>
              <w:pStyle w:val="21"/>
              <w:spacing w:line="251" w:lineRule="exact"/>
              <w:ind w:left="49"/>
              <w:rPr>
                <w:sz w:val="21"/>
              </w:rPr>
            </w:pPr>
            <w:r>
              <w:rPr>
                <w:sz w:val="21"/>
              </w:rPr>
              <w:t>护劳动成果的思想素</w:t>
            </w:r>
          </w:p>
          <w:p w14:paraId="6D7FD8D1">
            <w:pPr>
              <w:pStyle w:val="21"/>
              <w:spacing w:line="249" w:lineRule="exact"/>
              <w:ind w:left="49"/>
              <w:rPr>
                <w:sz w:val="21"/>
              </w:rPr>
            </w:pPr>
            <w:r>
              <w:rPr>
                <w:sz w:val="21"/>
              </w:rPr>
              <w:t>养；</w:t>
            </w:r>
          </w:p>
          <w:p w14:paraId="6DB6C7B4">
            <w:pPr>
              <w:pStyle w:val="21"/>
              <w:spacing w:line="258" w:lineRule="exact"/>
              <w:ind w:left="49"/>
              <w:rPr>
                <w:sz w:val="22"/>
              </w:rPr>
            </w:pPr>
            <w:r>
              <w:rPr>
                <w:sz w:val="22"/>
              </w:rPr>
              <w:t>2.形成尊重劳模工</w:t>
            </w:r>
          </w:p>
          <w:p w14:paraId="1B4FBCB4">
            <w:pPr>
              <w:pStyle w:val="21"/>
              <w:spacing w:line="260" w:lineRule="exact"/>
              <w:ind w:left="49"/>
              <w:rPr>
                <w:sz w:val="22"/>
              </w:rPr>
            </w:pPr>
            <w:r>
              <w:rPr>
                <w:sz w:val="22"/>
              </w:rPr>
              <w:t>匠、争当劳模工匠的</w:t>
            </w:r>
          </w:p>
          <w:p w14:paraId="1C3CE030">
            <w:pPr>
              <w:pStyle w:val="21"/>
              <w:spacing w:line="258" w:lineRule="exact"/>
              <w:ind w:left="49"/>
              <w:rPr>
                <w:sz w:val="22"/>
              </w:rPr>
            </w:pPr>
            <w:r>
              <w:rPr>
                <w:sz w:val="22"/>
              </w:rPr>
              <w:t>良好风尚；</w:t>
            </w:r>
          </w:p>
          <w:p w14:paraId="4F78C86A">
            <w:pPr>
              <w:pStyle w:val="21"/>
              <w:spacing w:before="1" w:line="256" w:lineRule="exact"/>
              <w:ind w:left="49"/>
              <w:rPr>
                <w:sz w:val="21"/>
              </w:rPr>
            </w:pPr>
            <w:r>
              <w:rPr>
                <w:sz w:val="21"/>
              </w:rPr>
              <w:t>3.培养学生爱岗敬业、</w:t>
            </w:r>
          </w:p>
          <w:p w14:paraId="0331C565">
            <w:pPr>
              <w:pStyle w:val="21"/>
              <w:spacing w:line="258" w:lineRule="exact"/>
              <w:ind w:left="49"/>
              <w:rPr>
                <w:sz w:val="21"/>
              </w:rPr>
            </w:pPr>
            <w:r>
              <w:rPr>
                <w:sz w:val="21"/>
              </w:rPr>
              <w:t>一丝不苟、精益求精的</w:t>
            </w:r>
          </w:p>
          <w:p w14:paraId="485931D2">
            <w:pPr>
              <w:pStyle w:val="21"/>
              <w:spacing w:line="216" w:lineRule="exact"/>
              <w:ind w:left="49"/>
              <w:rPr>
                <w:sz w:val="21"/>
              </w:rPr>
            </w:pPr>
            <w:r>
              <w:rPr>
                <w:sz w:val="21"/>
              </w:rPr>
              <w:t>工匠精神。</w:t>
            </w:r>
          </w:p>
          <w:p w14:paraId="7E9FCEA9">
            <w:pPr>
              <w:pStyle w:val="21"/>
              <w:spacing w:line="305" w:lineRule="exact"/>
              <w:ind w:left="49"/>
              <w:rPr>
                <w:rFonts w:hint="eastAsia" w:ascii="Microsoft JhengHei" w:eastAsia="Microsoft JhengHei"/>
                <w:b/>
                <w:sz w:val="21"/>
              </w:rPr>
            </w:pPr>
            <w:r>
              <w:rPr>
                <w:rFonts w:hint="eastAsia" w:ascii="Microsoft JhengHei" w:eastAsia="Microsoft JhengHei"/>
                <w:b/>
                <w:sz w:val="21"/>
              </w:rPr>
              <w:t>【</w:t>
            </w:r>
            <w:r>
              <w:rPr>
                <w:sz w:val="21"/>
              </w:rPr>
              <w:t>知识目标</w:t>
            </w:r>
            <w:r>
              <w:rPr>
                <w:rFonts w:hint="eastAsia" w:ascii="Microsoft JhengHei" w:eastAsia="Microsoft JhengHei"/>
                <w:b/>
                <w:sz w:val="21"/>
              </w:rPr>
              <w:t>】</w:t>
            </w:r>
          </w:p>
          <w:p w14:paraId="2F6C82B2">
            <w:pPr>
              <w:pStyle w:val="21"/>
              <w:numPr>
                <w:ilvl w:val="0"/>
                <w:numId w:val="4"/>
              </w:numPr>
              <w:tabs>
                <w:tab w:val="left" w:pos="264"/>
              </w:tabs>
              <w:spacing w:before="0" w:after="0" w:line="216" w:lineRule="exact"/>
              <w:ind w:left="263" w:right="0" w:hanging="215"/>
              <w:jc w:val="left"/>
              <w:rPr>
                <w:sz w:val="21"/>
              </w:rPr>
            </w:pPr>
            <w:r>
              <w:rPr>
                <w:sz w:val="21"/>
              </w:rPr>
              <w:t>能够讲述劳动精神、</w:t>
            </w:r>
          </w:p>
          <w:p w14:paraId="3E57AA7D">
            <w:pPr>
              <w:pStyle w:val="21"/>
              <w:spacing w:before="8" w:line="213" w:lineRule="auto"/>
              <w:ind w:left="49" w:right="61"/>
              <w:rPr>
                <w:sz w:val="21"/>
              </w:rPr>
            </w:pPr>
            <w:r>
              <w:rPr>
                <w:sz w:val="21"/>
              </w:rPr>
              <w:t>劳模精神、工匠精神的内涵；</w:t>
            </w:r>
          </w:p>
          <w:p w14:paraId="3C7709DE">
            <w:pPr>
              <w:pStyle w:val="21"/>
              <w:numPr>
                <w:ilvl w:val="0"/>
                <w:numId w:val="4"/>
              </w:numPr>
              <w:tabs>
                <w:tab w:val="left" w:pos="264"/>
              </w:tabs>
              <w:spacing w:before="1" w:after="0" w:line="213" w:lineRule="auto"/>
              <w:ind w:left="49" w:right="61" w:firstLine="0"/>
              <w:jc w:val="both"/>
              <w:rPr>
                <w:sz w:val="21"/>
              </w:rPr>
            </w:pPr>
            <w:r>
              <w:rPr>
                <w:spacing w:val="-2"/>
                <w:sz w:val="21"/>
              </w:rPr>
              <w:t>能够讲述劳动模范、大国工匠的主要案例事</w:t>
            </w:r>
            <w:r>
              <w:rPr>
                <w:sz w:val="21"/>
              </w:rPr>
              <w:t>迹。</w:t>
            </w:r>
          </w:p>
          <w:p w14:paraId="050F687A">
            <w:pPr>
              <w:pStyle w:val="21"/>
              <w:spacing w:line="228" w:lineRule="exact"/>
              <w:ind w:left="49"/>
              <w:rPr>
                <w:rFonts w:hint="eastAsia" w:ascii="Microsoft JhengHei" w:eastAsia="Microsoft JhengHei"/>
                <w:b/>
                <w:sz w:val="21"/>
              </w:rPr>
            </w:pPr>
            <w:r>
              <w:rPr>
                <w:rFonts w:hint="eastAsia" w:ascii="Microsoft JhengHei" w:eastAsia="Microsoft JhengHei"/>
                <w:b/>
                <w:sz w:val="21"/>
              </w:rPr>
              <w:t>【</w:t>
            </w:r>
            <w:r>
              <w:rPr>
                <w:sz w:val="21"/>
              </w:rPr>
              <w:t>能力目标</w:t>
            </w:r>
            <w:r>
              <w:rPr>
                <w:rFonts w:hint="eastAsia" w:ascii="Microsoft JhengHei" w:eastAsia="Microsoft JhengHei"/>
                <w:b/>
                <w:sz w:val="21"/>
              </w:rPr>
              <w:t>】</w:t>
            </w:r>
          </w:p>
          <w:p w14:paraId="28BB8196">
            <w:pPr>
              <w:pStyle w:val="21"/>
              <w:spacing w:before="23" w:line="230" w:lineRule="exact"/>
              <w:ind w:left="49"/>
              <w:rPr>
                <w:sz w:val="21"/>
              </w:rPr>
            </w:pPr>
            <w:r>
              <w:rPr>
                <w:sz w:val="21"/>
              </w:rPr>
              <w:t>1.掌握精神实质，具备</w:t>
            </w:r>
          </w:p>
          <w:p w14:paraId="1BAC58EA">
            <w:pPr>
              <w:pStyle w:val="21"/>
              <w:spacing w:before="21" w:line="230" w:lineRule="exact"/>
              <w:ind w:left="49"/>
              <w:rPr>
                <w:sz w:val="21"/>
              </w:rPr>
            </w:pPr>
            <w:r>
              <w:rPr>
                <w:sz w:val="21"/>
              </w:rPr>
              <w:t>学习宣讲劳模精神、劳</w:t>
            </w:r>
          </w:p>
          <w:p w14:paraId="5CBDB87C">
            <w:pPr>
              <w:pStyle w:val="21"/>
              <w:spacing w:before="23" w:line="230" w:lineRule="exact"/>
              <w:ind w:left="49"/>
              <w:rPr>
                <w:sz w:val="21"/>
              </w:rPr>
            </w:pPr>
            <w:r>
              <w:rPr>
                <w:sz w:val="21"/>
              </w:rPr>
              <w:t>动精神与工匠精神的职</w:t>
            </w:r>
          </w:p>
          <w:p w14:paraId="24F70525">
            <w:pPr>
              <w:pStyle w:val="21"/>
              <w:spacing w:before="29" w:line="246" w:lineRule="exact"/>
              <w:ind w:left="49" w:leftChars="0" w:right="0" w:rightChars="0"/>
              <w:rPr>
                <w:sz w:val="21"/>
              </w:rPr>
            </w:pPr>
            <w:r>
              <w:rPr>
                <w:sz w:val="21"/>
              </w:rPr>
              <w:t>2.能够挖掘身边的优秀</w:t>
            </w:r>
          </w:p>
          <w:p w14:paraId="455C84B5">
            <w:pPr>
              <w:pStyle w:val="21"/>
              <w:spacing w:line="242" w:lineRule="exact"/>
              <w:ind w:left="49" w:leftChars="0" w:right="0" w:rightChars="0"/>
              <w:rPr>
                <w:rFonts w:ascii="宋体" w:hAnsi="宋体" w:eastAsia="宋体" w:cs="宋体"/>
                <w:sz w:val="21"/>
                <w:szCs w:val="22"/>
                <w:lang w:val="zh-CN" w:eastAsia="zh-CN" w:bidi="zh-CN"/>
              </w:rPr>
            </w:pPr>
            <w:r>
              <w:rPr>
                <w:sz w:val="21"/>
              </w:rPr>
              <w:t>典型。</w:t>
            </w:r>
          </w:p>
        </w:tc>
        <w:tc>
          <w:tcPr>
            <w:tcW w:w="1835" w:type="dxa"/>
          </w:tcPr>
          <w:p w14:paraId="239FA136">
            <w:pPr>
              <w:pStyle w:val="21"/>
              <w:spacing w:line="258" w:lineRule="exact"/>
              <w:ind w:left="50"/>
              <w:rPr>
                <w:sz w:val="22"/>
              </w:rPr>
            </w:pPr>
            <w:r>
              <w:rPr>
                <w:sz w:val="22"/>
              </w:rPr>
              <w:t>1.劳动精神；</w:t>
            </w:r>
          </w:p>
          <w:p w14:paraId="5E9004F4">
            <w:pPr>
              <w:pStyle w:val="21"/>
              <w:spacing w:line="260" w:lineRule="exact"/>
              <w:ind w:left="50"/>
              <w:rPr>
                <w:sz w:val="22"/>
              </w:rPr>
            </w:pPr>
            <w:r>
              <w:rPr>
                <w:sz w:val="22"/>
              </w:rPr>
              <w:t>2.劳模精神；</w:t>
            </w:r>
          </w:p>
          <w:p w14:paraId="138E636B">
            <w:pPr>
              <w:pStyle w:val="21"/>
              <w:spacing w:line="258" w:lineRule="exact"/>
              <w:ind w:left="50"/>
              <w:rPr>
                <w:sz w:val="22"/>
              </w:rPr>
            </w:pPr>
            <w:r>
              <w:rPr>
                <w:sz w:val="22"/>
              </w:rPr>
              <w:t>3.工匠精神；</w:t>
            </w:r>
          </w:p>
          <w:p w14:paraId="63022D10">
            <w:pPr>
              <w:pStyle w:val="21"/>
              <w:spacing w:line="257" w:lineRule="exact"/>
              <w:ind w:left="50"/>
              <w:rPr>
                <w:sz w:val="22"/>
              </w:rPr>
            </w:pPr>
            <w:r>
              <w:rPr>
                <w:sz w:val="22"/>
              </w:rPr>
              <w:t>4.劳动组织；</w:t>
            </w:r>
          </w:p>
          <w:p w14:paraId="3FE1A8C1">
            <w:pPr>
              <w:pStyle w:val="21"/>
              <w:spacing w:before="6" w:line="252" w:lineRule="exact"/>
              <w:ind w:left="50"/>
              <w:rPr>
                <w:sz w:val="22"/>
              </w:rPr>
            </w:pPr>
            <w:r>
              <w:rPr>
                <w:sz w:val="22"/>
              </w:rPr>
              <w:t>5.劳动安全；</w:t>
            </w:r>
          </w:p>
          <w:p w14:paraId="6AB5E41D">
            <w:pPr>
              <w:pStyle w:val="21"/>
              <w:spacing w:before="14" w:line="242" w:lineRule="auto"/>
              <w:ind w:left="50" w:right="219"/>
              <w:rPr>
                <w:sz w:val="21"/>
              </w:rPr>
            </w:pPr>
            <w:r>
              <w:rPr>
                <w:sz w:val="22"/>
              </w:rPr>
              <w:t>6.劳动法规（</w:t>
            </w:r>
            <w:r>
              <w:rPr>
                <w:spacing w:val="-13"/>
                <w:sz w:val="22"/>
              </w:rPr>
              <w:t>含</w:t>
            </w:r>
            <w:r>
              <w:rPr>
                <w:sz w:val="22"/>
              </w:rPr>
              <w:t xml:space="preserve">专题教育）； </w:t>
            </w:r>
            <w:r>
              <w:rPr>
                <w:sz w:val="21"/>
              </w:rPr>
              <w:t>7.社会公益活动</w:t>
            </w:r>
          </w:p>
          <w:p w14:paraId="5C19AEE3">
            <w:pPr>
              <w:pStyle w:val="21"/>
              <w:spacing w:line="244" w:lineRule="auto"/>
              <w:ind w:left="50" w:right="82"/>
              <w:jc w:val="both"/>
              <w:rPr>
                <w:sz w:val="21"/>
              </w:rPr>
            </w:pPr>
            <w:r>
              <w:rPr>
                <w:sz w:val="21"/>
              </w:rPr>
              <w:t>（服务社区、三下乡活动、寒暑假社会实践</w:t>
            </w:r>
          </w:p>
        </w:tc>
        <w:tc>
          <w:tcPr>
            <w:tcW w:w="2796" w:type="dxa"/>
          </w:tcPr>
          <w:p w14:paraId="49F15790">
            <w:pPr>
              <w:pStyle w:val="21"/>
              <w:spacing w:before="71" w:line="230" w:lineRule="exact"/>
              <w:ind w:left="51"/>
              <w:rPr>
                <w:sz w:val="21"/>
              </w:rPr>
            </w:pPr>
            <w:r>
              <w:rPr>
                <w:sz w:val="21"/>
              </w:rPr>
              <w:t>【立德树人要求】</w:t>
            </w:r>
          </w:p>
          <w:p w14:paraId="77313AB7">
            <w:pPr>
              <w:pStyle w:val="21"/>
              <w:spacing w:before="21" w:line="230" w:lineRule="exact"/>
              <w:ind w:left="51"/>
              <w:rPr>
                <w:sz w:val="21"/>
              </w:rPr>
            </w:pPr>
            <w:r>
              <w:rPr>
                <w:sz w:val="21"/>
              </w:rPr>
              <w:t>1.严格考察任课教师，安排</w:t>
            </w:r>
          </w:p>
          <w:p w14:paraId="0AC2BE04">
            <w:pPr>
              <w:pStyle w:val="21"/>
              <w:spacing w:before="21" w:line="231" w:lineRule="exact"/>
              <w:ind w:left="51"/>
              <w:rPr>
                <w:sz w:val="21"/>
              </w:rPr>
            </w:pPr>
            <w:r>
              <w:rPr>
                <w:sz w:val="21"/>
              </w:rPr>
              <w:t>具有优良师德师风与良好劳</w:t>
            </w:r>
          </w:p>
          <w:p w14:paraId="66FF955F">
            <w:pPr>
              <w:pStyle w:val="21"/>
              <w:spacing w:before="22" w:line="230" w:lineRule="exact"/>
              <w:ind w:left="51"/>
              <w:rPr>
                <w:sz w:val="21"/>
              </w:rPr>
            </w:pPr>
            <w:r>
              <w:rPr>
                <w:sz w:val="21"/>
              </w:rPr>
              <w:t>动习惯的教师任教；</w:t>
            </w:r>
          </w:p>
          <w:p w14:paraId="1DAD7584">
            <w:pPr>
              <w:pStyle w:val="21"/>
              <w:spacing w:before="21" w:line="230" w:lineRule="exact"/>
              <w:ind w:left="51"/>
              <w:rPr>
                <w:sz w:val="21"/>
              </w:rPr>
            </w:pPr>
            <w:r>
              <w:rPr>
                <w:sz w:val="21"/>
              </w:rPr>
              <w:t>2.将劳动精神、工匠精神、</w:t>
            </w:r>
          </w:p>
          <w:p w14:paraId="2FCECFA1">
            <w:pPr>
              <w:pStyle w:val="21"/>
              <w:spacing w:before="24" w:line="235" w:lineRule="exact"/>
              <w:ind w:left="51"/>
              <w:rPr>
                <w:sz w:val="21"/>
              </w:rPr>
            </w:pPr>
            <w:r>
              <w:rPr>
                <w:sz w:val="21"/>
              </w:rPr>
              <w:t>劳模精神为切入点培养学生</w:t>
            </w:r>
          </w:p>
          <w:p w14:paraId="3955D431">
            <w:pPr>
              <w:pStyle w:val="21"/>
              <w:spacing w:before="19" w:line="241" w:lineRule="exact"/>
              <w:ind w:left="51"/>
              <w:rPr>
                <w:sz w:val="21"/>
              </w:rPr>
            </w:pPr>
            <w:r>
              <w:rPr>
                <w:sz w:val="21"/>
              </w:rPr>
              <w:t>良好政治思想品德。</w:t>
            </w:r>
          </w:p>
          <w:p w14:paraId="184A9C97">
            <w:pPr>
              <w:pStyle w:val="21"/>
              <w:spacing w:before="10" w:line="248" w:lineRule="exact"/>
              <w:ind w:left="51"/>
              <w:rPr>
                <w:sz w:val="21"/>
              </w:rPr>
            </w:pPr>
            <w:r>
              <w:rPr>
                <w:sz w:val="21"/>
              </w:rPr>
              <w:t>【课程思政要求】</w:t>
            </w:r>
          </w:p>
          <w:p w14:paraId="63739FB7">
            <w:pPr>
              <w:pStyle w:val="21"/>
              <w:spacing w:before="3" w:line="254" w:lineRule="exact"/>
              <w:ind w:left="51"/>
              <w:rPr>
                <w:sz w:val="21"/>
              </w:rPr>
            </w:pPr>
            <w:r>
              <w:rPr>
                <w:sz w:val="21"/>
              </w:rPr>
              <w:t>1.以劳动创造美好未来挖掘</w:t>
            </w:r>
          </w:p>
          <w:p w14:paraId="36C11854">
            <w:pPr>
              <w:pStyle w:val="21"/>
              <w:spacing w:line="258" w:lineRule="exact"/>
              <w:ind w:left="51"/>
              <w:rPr>
                <w:sz w:val="21"/>
              </w:rPr>
            </w:pPr>
            <w:r>
              <w:rPr>
                <w:sz w:val="21"/>
              </w:rPr>
              <w:t>思政元素；</w:t>
            </w:r>
          </w:p>
          <w:p w14:paraId="309939A7">
            <w:pPr>
              <w:pStyle w:val="21"/>
              <w:spacing w:line="244" w:lineRule="auto"/>
              <w:ind w:left="51" w:right="195"/>
              <w:rPr>
                <w:sz w:val="21"/>
              </w:rPr>
            </w:pPr>
            <w:r>
              <w:rPr>
                <w:sz w:val="21"/>
              </w:rPr>
              <w:t>2.以劳模与大国工匠为案例开展课程思政教学设计。</w:t>
            </w:r>
          </w:p>
          <w:p w14:paraId="7314AB5B">
            <w:pPr>
              <w:pStyle w:val="21"/>
              <w:spacing w:line="265" w:lineRule="exact"/>
              <w:ind w:left="51"/>
              <w:rPr>
                <w:sz w:val="21"/>
              </w:rPr>
            </w:pPr>
            <w:r>
              <w:rPr>
                <w:sz w:val="21"/>
              </w:rPr>
              <w:t>【考核要求】</w:t>
            </w:r>
          </w:p>
          <w:p w14:paraId="5BC08A67">
            <w:pPr>
              <w:pStyle w:val="21"/>
              <w:spacing w:line="242" w:lineRule="auto"/>
              <w:ind w:left="51" w:right="195"/>
              <w:rPr>
                <w:sz w:val="21"/>
              </w:rPr>
            </w:pPr>
            <w:r>
              <w:rPr>
                <w:sz w:val="21"/>
              </w:rPr>
              <w:t xml:space="preserve">1.为体现“三全育人”要 </w:t>
            </w:r>
            <w:r>
              <w:rPr>
                <w:spacing w:val="-2"/>
                <w:sz w:val="21"/>
              </w:rPr>
              <w:t>求，建议过程性考核评价占</w:t>
            </w:r>
          </w:p>
          <w:p w14:paraId="1E8BFD1D">
            <w:pPr>
              <w:pStyle w:val="21"/>
              <w:spacing w:line="242" w:lineRule="auto"/>
              <w:ind w:left="51" w:right="87"/>
              <w:rPr>
                <w:sz w:val="21"/>
              </w:rPr>
            </w:pPr>
            <w:r>
              <w:rPr>
                <w:sz w:val="21"/>
              </w:rPr>
              <w:t>课程考核评价的30%，终结性考核占比70%；</w:t>
            </w:r>
          </w:p>
          <w:p w14:paraId="461581C8">
            <w:pPr>
              <w:pStyle w:val="21"/>
              <w:spacing w:line="268" w:lineRule="exact"/>
              <w:ind w:left="51"/>
              <w:rPr>
                <w:sz w:val="21"/>
              </w:rPr>
            </w:pPr>
            <w:r>
              <w:rPr>
                <w:sz w:val="21"/>
              </w:rPr>
              <w:t>3.将学生评价、班主任评</w:t>
            </w:r>
          </w:p>
          <w:p w14:paraId="02ED03DB">
            <w:pPr>
              <w:pStyle w:val="21"/>
              <w:spacing w:line="249" w:lineRule="exact"/>
              <w:ind w:left="51"/>
              <w:rPr>
                <w:sz w:val="21"/>
              </w:rPr>
            </w:pPr>
            <w:r>
              <w:rPr>
                <w:sz w:val="21"/>
              </w:rPr>
              <w:t>价、家长评价、任课教师评</w:t>
            </w:r>
          </w:p>
          <w:p w14:paraId="79F69887">
            <w:pPr>
              <w:pStyle w:val="21"/>
              <w:spacing w:line="249" w:lineRule="exact"/>
              <w:ind w:left="51"/>
              <w:rPr>
                <w:sz w:val="21"/>
              </w:rPr>
            </w:pPr>
            <w:r>
              <w:rPr>
                <w:sz w:val="21"/>
              </w:rPr>
              <w:t>价纳入过程性考核评价范</w:t>
            </w:r>
          </w:p>
          <w:p w14:paraId="534CACA2">
            <w:pPr>
              <w:pStyle w:val="21"/>
              <w:spacing w:line="249" w:lineRule="exact"/>
              <w:ind w:left="51"/>
              <w:rPr>
                <w:sz w:val="21"/>
              </w:rPr>
            </w:pPr>
            <w:r>
              <w:rPr>
                <w:sz w:val="21"/>
              </w:rPr>
              <w:t>围。</w:t>
            </w:r>
          </w:p>
          <w:p w14:paraId="16213A20">
            <w:pPr>
              <w:pStyle w:val="21"/>
              <w:spacing w:line="242" w:lineRule="auto"/>
              <w:ind w:left="51" w:right="195"/>
              <w:rPr>
                <w:rFonts w:ascii="宋体" w:hAnsi="宋体" w:eastAsia="宋体" w:cs="宋体"/>
                <w:sz w:val="21"/>
                <w:szCs w:val="22"/>
                <w:lang w:val="zh-CN" w:eastAsia="zh-CN" w:bidi="zh-CN"/>
              </w:rPr>
            </w:pPr>
            <w:r>
              <w:rPr>
                <w:sz w:val="21"/>
              </w:rPr>
              <w:t>【教学方法、环境与模式要求】</w:t>
            </w:r>
          </w:p>
          <w:p w14:paraId="27EAA99F">
            <w:pPr>
              <w:pStyle w:val="21"/>
              <w:spacing w:line="249" w:lineRule="exact"/>
              <w:ind w:left="51"/>
              <w:rPr>
                <w:sz w:val="21"/>
              </w:rPr>
            </w:pPr>
            <w:r>
              <w:rPr>
                <w:sz w:val="21"/>
              </w:rPr>
              <w:t>1.积极运用信息技术开展案</w:t>
            </w:r>
          </w:p>
          <w:p w14:paraId="4CE9E6C9">
            <w:pPr>
              <w:pStyle w:val="21"/>
              <w:spacing w:line="242" w:lineRule="exact"/>
              <w:ind w:left="51" w:leftChars="0" w:right="0" w:rightChars="0"/>
              <w:rPr>
                <w:rFonts w:ascii="宋体" w:hAnsi="宋体" w:eastAsia="宋体" w:cs="宋体"/>
                <w:sz w:val="21"/>
                <w:szCs w:val="22"/>
                <w:lang w:val="zh-CN" w:eastAsia="zh-CN" w:bidi="zh-CN"/>
              </w:rPr>
            </w:pPr>
            <w:r>
              <w:rPr>
                <w:sz w:val="21"/>
              </w:rPr>
              <w:t>例教学。</w:t>
            </w:r>
          </w:p>
          <w:p w14:paraId="5D3C4FF6">
            <w:pPr>
              <w:pStyle w:val="21"/>
              <w:spacing w:line="242" w:lineRule="exact"/>
              <w:ind w:left="51" w:leftChars="0" w:right="0" w:rightChars="0"/>
              <w:rPr>
                <w:rFonts w:ascii="宋体" w:hAnsi="宋体" w:eastAsia="宋体" w:cs="宋体"/>
                <w:sz w:val="21"/>
                <w:szCs w:val="22"/>
                <w:lang w:val="zh-CN" w:eastAsia="zh-CN" w:bidi="zh-CN"/>
              </w:rPr>
            </w:pPr>
            <w:r>
              <w:rPr>
                <w:sz w:val="21"/>
              </w:rPr>
              <w:t>2.以多媒体教室为主要教学</w:t>
            </w:r>
          </w:p>
          <w:p w14:paraId="0056BA4F">
            <w:pPr>
              <w:pStyle w:val="21"/>
              <w:spacing w:line="242" w:lineRule="exact"/>
              <w:ind w:left="51" w:leftChars="0" w:right="0" w:rightChars="0"/>
              <w:rPr>
                <w:rFonts w:ascii="宋体" w:hAnsi="宋体" w:eastAsia="宋体" w:cs="宋体"/>
                <w:sz w:val="21"/>
                <w:szCs w:val="22"/>
                <w:lang w:val="zh-CN" w:eastAsia="zh-CN" w:bidi="zh-CN"/>
              </w:rPr>
            </w:pPr>
            <w:r>
              <w:rPr>
                <w:sz w:val="21"/>
              </w:rPr>
              <w:t>环境，以社区、公共卫生区</w:t>
            </w:r>
          </w:p>
          <w:p w14:paraId="5E7399A4">
            <w:pPr>
              <w:pStyle w:val="21"/>
              <w:spacing w:line="242" w:lineRule="exact"/>
              <w:ind w:left="51" w:leftChars="0" w:right="0" w:rightChars="0"/>
              <w:rPr>
                <w:rFonts w:ascii="宋体" w:hAnsi="宋体" w:eastAsia="宋体" w:cs="宋体"/>
                <w:sz w:val="21"/>
                <w:szCs w:val="22"/>
                <w:lang w:val="zh-CN" w:eastAsia="zh-CN" w:bidi="zh-CN"/>
              </w:rPr>
            </w:pPr>
            <w:r>
              <w:rPr>
                <w:sz w:val="21"/>
              </w:rPr>
              <w:t>域、学习通教学平台为辅助</w:t>
            </w:r>
          </w:p>
          <w:p w14:paraId="07758EFB">
            <w:pPr>
              <w:pStyle w:val="21"/>
              <w:spacing w:line="242" w:lineRule="exact"/>
              <w:ind w:left="51" w:leftChars="0" w:right="0" w:rightChars="0"/>
              <w:rPr>
                <w:rFonts w:ascii="宋体" w:hAnsi="宋体" w:eastAsia="宋体" w:cs="宋体"/>
                <w:sz w:val="21"/>
                <w:szCs w:val="22"/>
                <w:lang w:val="zh-CN" w:eastAsia="zh-CN" w:bidi="zh-CN"/>
              </w:rPr>
            </w:pPr>
            <w:r>
              <w:rPr>
                <w:sz w:val="21"/>
              </w:rPr>
              <w:t>教学环境；</w:t>
            </w:r>
          </w:p>
          <w:p w14:paraId="16D9DEBD">
            <w:pPr>
              <w:pStyle w:val="21"/>
              <w:spacing w:line="241" w:lineRule="exact"/>
              <w:ind w:left="51" w:leftChars="0" w:right="0" w:rightChars="0"/>
              <w:rPr>
                <w:rFonts w:ascii="宋体" w:hAnsi="宋体" w:eastAsia="宋体" w:cs="宋体"/>
                <w:sz w:val="21"/>
                <w:szCs w:val="22"/>
                <w:lang w:val="zh-CN" w:eastAsia="zh-CN" w:bidi="zh-CN"/>
              </w:rPr>
            </w:pPr>
            <w:r>
              <w:rPr>
                <w:sz w:val="21"/>
              </w:rPr>
              <w:t>3.采用线上线下相结合的教</w:t>
            </w:r>
          </w:p>
          <w:p w14:paraId="574A796C">
            <w:pPr>
              <w:pStyle w:val="21"/>
              <w:spacing w:line="265" w:lineRule="exact"/>
              <w:ind w:left="51" w:leftChars="0" w:right="0" w:rightChars="0"/>
              <w:rPr>
                <w:rFonts w:ascii="宋体" w:hAnsi="宋体" w:eastAsia="宋体" w:cs="宋体"/>
                <w:sz w:val="21"/>
                <w:szCs w:val="22"/>
                <w:lang w:val="zh-CN" w:eastAsia="zh-CN" w:bidi="zh-CN"/>
              </w:rPr>
            </w:pPr>
            <w:r>
              <w:rPr>
                <w:sz w:val="21"/>
              </w:rPr>
              <w:t>学模式和案例教学法。</w:t>
            </w:r>
          </w:p>
        </w:tc>
      </w:tr>
    </w:tbl>
    <w:p w14:paraId="76F9C6EE">
      <w:pPr>
        <w:spacing w:after="0" w:line="249" w:lineRule="exact"/>
        <w:rPr>
          <w:sz w:val="21"/>
        </w:rPr>
        <w:sectPr>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p>
    <w:tbl>
      <w:tblPr>
        <w:tblStyle w:val="14"/>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035"/>
        <w:gridCol w:w="2238"/>
        <w:gridCol w:w="2046"/>
        <w:gridCol w:w="2585"/>
      </w:tblGrid>
      <w:tr w14:paraId="3E71680D">
        <w:trPr>
          <w:trHeight w:val="600" w:hRule="atLeast"/>
          <w:tblHeader/>
        </w:trPr>
        <w:tc>
          <w:tcPr>
            <w:tcW w:w="702" w:type="dxa"/>
            <w:shd w:val="clear" w:color="auto" w:fill="DBE4F0"/>
            <w:vAlign w:val="top"/>
          </w:tcPr>
          <w:p w14:paraId="5AA06069">
            <w:pPr>
              <w:pStyle w:val="21"/>
              <w:spacing w:before="95"/>
              <w:ind w:left="119" w:right="113"/>
              <w:jc w:val="center"/>
              <w:rPr>
                <w:rFonts w:hint="eastAsia" w:ascii="Microsoft JhengHei" w:eastAsia="Microsoft JhengHei"/>
                <w:b/>
                <w:sz w:val="21"/>
              </w:rPr>
            </w:pPr>
            <w:r>
              <w:rPr>
                <w:rFonts w:hint="eastAsia" w:ascii="Microsoft JhengHei" w:eastAsia="Microsoft JhengHei"/>
                <w:b/>
                <w:sz w:val="21"/>
              </w:rPr>
              <w:t>序号</w:t>
            </w:r>
          </w:p>
        </w:tc>
        <w:tc>
          <w:tcPr>
            <w:tcW w:w="1035" w:type="dxa"/>
            <w:shd w:val="clear" w:color="auto" w:fill="DBE4F0"/>
            <w:vAlign w:val="top"/>
          </w:tcPr>
          <w:p w14:paraId="2F2BE7FD">
            <w:pPr>
              <w:pStyle w:val="21"/>
              <w:spacing w:before="95"/>
              <w:ind w:left="90"/>
              <w:rPr>
                <w:rFonts w:hint="eastAsia" w:ascii="Microsoft JhengHei" w:eastAsia="Microsoft JhengHei"/>
                <w:b/>
                <w:sz w:val="21"/>
              </w:rPr>
            </w:pPr>
            <w:r>
              <w:rPr>
                <w:rFonts w:hint="eastAsia" w:ascii="Microsoft JhengHei" w:eastAsia="Microsoft JhengHei"/>
                <w:b/>
                <w:sz w:val="21"/>
              </w:rPr>
              <w:t>课程名称</w:t>
            </w:r>
          </w:p>
        </w:tc>
        <w:tc>
          <w:tcPr>
            <w:tcW w:w="2238" w:type="dxa"/>
            <w:shd w:val="clear" w:color="auto" w:fill="DBE4F0"/>
            <w:vAlign w:val="top"/>
          </w:tcPr>
          <w:p w14:paraId="0903A8A7">
            <w:pPr>
              <w:pStyle w:val="21"/>
              <w:spacing w:before="95"/>
              <w:ind w:left="692"/>
              <w:rPr>
                <w:rFonts w:hint="eastAsia" w:ascii="Microsoft JhengHei" w:eastAsia="Microsoft JhengHei"/>
                <w:b/>
                <w:sz w:val="21"/>
              </w:rPr>
            </w:pPr>
            <w:r>
              <w:rPr>
                <w:rFonts w:hint="eastAsia" w:ascii="Microsoft JhengHei" w:eastAsia="Microsoft JhengHei"/>
                <w:b/>
                <w:sz w:val="21"/>
              </w:rPr>
              <w:t>课程目标</w:t>
            </w:r>
          </w:p>
        </w:tc>
        <w:tc>
          <w:tcPr>
            <w:tcW w:w="2046" w:type="dxa"/>
            <w:shd w:val="clear" w:color="auto" w:fill="DBE4F0"/>
            <w:vAlign w:val="top"/>
          </w:tcPr>
          <w:p w14:paraId="059B55DD">
            <w:pPr>
              <w:pStyle w:val="21"/>
              <w:spacing w:before="95"/>
              <w:ind w:left="492"/>
              <w:rPr>
                <w:rFonts w:hint="eastAsia" w:ascii="Microsoft JhengHei" w:eastAsia="Microsoft JhengHei"/>
                <w:b/>
                <w:sz w:val="21"/>
              </w:rPr>
            </w:pPr>
            <w:r>
              <w:rPr>
                <w:rFonts w:hint="eastAsia" w:ascii="Microsoft JhengHei" w:eastAsia="Microsoft JhengHei"/>
                <w:b/>
                <w:sz w:val="21"/>
              </w:rPr>
              <w:t>主要内容</w:t>
            </w:r>
          </w:p>
        </w:tc>
        <w:tc>
          <w:tcPr>
            <w:tcW w:w="2585" w:type="dxa"/>
            <w:shd w:val="clear" w:color="auto" w:fill="DBE4F0"/>
            <w:vAlign w:val="top"/>
          </w:tcPr>
          <w:p w14:paraId="2FBC7AD9">
            <w:pPr>
              <w:pStyle w:val="21"/>
              <w:spacing w:before="95"/>
              <w:ind w:right="949"/>
              <w:jc w:val="center"/>
              <w:rPr>
                <w:rFonts w:hint="eastAsia" w:ascii="Microsoft JhengHei" w:eastAsia="Microsoft JhengHei"/>
                <w:b/>
                <w:sz w:val="21"/>
              </w:rPr>
            </w:pPr>
            <w:r>
              <w:rPr>
                <w:rFonts w:hint="eastAsia" w:ascii="Microsoft JhengHei" w:eastAsia="Microsoft JhengHei"/>
                <w:b/>
                <w:sz w:val="21"/>
                <w:lang w:val="en-US" w:eastAsia="zh-CN"/>
              </w:rPr>
              <w:t xml:space="preserve">               </w:t>
            </w:r>
            <w:r>
              <w:rPr>
                <w:rFonts w:hint="eastAsia" w:ascii="Microsoft JhengHei" w:eastAsia="Microsoft JhengHei"/>
                <w:b/>
                <w:sz w:val="21"/>
              </w:rPr>
              <w:t>教学要求</w:t>
            </w:r>
          </w:p>
        </w:tc>
      </w:tr>
      <w:tr w14:paraId="02BCA342">
        <w:trPr>
          <w:trHeight w:val="307" w:hRule="atLeast"/>
        </w:trPr>
        <w:tc>
          <w:tcPr>
            <w:tcW w:w="702" w:type="dxa"/>
            <w:tcBorders>
              <w:bottom w:val="nil"/>
            </w:tcBorders>
          </w:tcPr>
          <w:p w14:paraId="1415085F">
            <w:pPr>
              <w:pStyle w:val="21"/>
              <w:rPr>
                <w:rFonts w:ascii="Times New Roman"/>
                <w:sz w:val="20"/>
              </w:rPr>
            </w:pPr>
          </w:p>
        </w:tc>
        <w:tc>
          <w:tcPr>
            <w:tcW w:w="1035" w:type="dxa"/>
            <w:tcBorders>
              <w:bottom w:val="nil"/>
            </w:tcBorders>
          </w:tcPr>
          <w:p w14:paraId="5B5817C9">
            <w:pPr>
              <w:pStyle w:val="21"/>
              <w:rPr>
                <w:rFonts w:ascii="Times New Roman"/>
                <w:sz w:val="20"/>
              </w:rPr>
            </w:pPr>
          </w:p>
        </w:tc>
        <w:tc>
          <w:tcPr>
            <w:tcW w:w="2238" w:type="dxa"/>
            <w:tcBorders>
              <w:bottom w:val="nil"/>
            </w:tcBorders>
          </w:tcPr>
          <w:p w14:paraId="777507E6">
            <w:pPr>
              <w:pStyle w:val="21"/>
              <w:spacing w:before="29" w:line="258" w:lineRule="exact"/>
              <w:ind w:left="49"/>
              <w:rPr>
                <w:sz w:val="22"/>
              </w:rPr>
            </w:pPr>
            <w:r>
              <w:rPr>
                <w:sz w:val="22"/>
              </w:rPr>
              <w:t>【素质目标】</w:t>
            </w:r>
          </w:p>
        </w:tc>
        <w:tc>
          <w:tcPr>
            <w:tcW w:w="2046" w:type="dxa"/>
            <w:vMerge w:val="restart"/>
          </w:tcPr>
          <w:p w14:paraId="782D7BBF">
            <w:pPr>
              <w:pStyle w:val="21"/>
              <w:rPr>
                <w:rFonts w:ascii="Microsoft JhengHei"/>
                <w:b/>
                <w:sz w:val="22"/>
              </w:rPr>
            </w:pPr>
          </w:p>
          <w:p w14:paraId="23FBD6A7">
            <w:pPr>
              <w:pStyle w:val="21"/>
              <w:rPr>
                <w:rFonts w:ascii="Microsoft JhengHei"/>
                <w:b/>
                <w:sz w:val="22"/>
              </w:rPr>
            </w:pPr>
          </w:p>
          <w:p w14:paraId="71A62CE8">
            <w:pPr>
              <w:pStyle w:val="21"/>
              <w:rPr>
                <w:rFonts w:ascii="Microsoft JhengHei"/>
                <w:b/>
                <w:sz w:val="22"/>
              </w:rPr>
            </w:pPr>
          </w:p>
          <w:p w14:paraId="7B051F18">
            <w:pPr>
              <w:pStyle w:val="21"/>
              <w:rPr>
                <w:rFonts w:ascii="Microsoft JhengHei"/>
                <w:b/>
                <w:sz w:val="22"/>
              </w:rPr>
            </w:pPr>
          </w:p>
          <w:p w14:paraId="14C44D0E">
            <w:pPr>
              <w:pStyle w:val="21"/>
              <w:rPr>
                <w:rFonts w:ascii="Microsoft JhengHei"/>
                <w:b/>
                <w:sz w:val="22"/>
              </w:rPr>
            </w:pPr>
          </w:p>
          <w:p w14:paraId="6B7C69B0">
            <w:pPr>
              <w:pStyle w:val="21"/>
              <w:rPr>
                <w:rFonts w:ascii="Microsoft JhengHei"/>
                <w:b/>
                <w:sz w:val="22"/>
              </w:rPr>
            </w:pPr>
          </w:p>
          <w:p w14:paraId="1CD7DB11">
            <w:pPr>
              <w:pStyle w:val="21"/>
              <w:rPr>
                <w:rFonts w:ascii="Microsoft JhengHei"/>
                <w:b/>
                <w:sz w:val="22"/>
              </w:rPr>
            </w:pPr>
          </w:p>
          <w:p w14:paraId="3193289C">
            <w:pPr>
              <w:pStyle w:val="21"/>
              <w:spacing w:before="5"/>
              <w:rPr>
                <w:rFonts w:ascii="Microsoft JhengHei"/>
                <w:b/>
                <w:sz w:val="11"/>
              </w:rPr>
            </w:pPr>
          </w:p>
          <w:p w14:paraId="0BFF35A3">
            <w:pPr>
              <w:pStyle w:val="21"/>
              <w:numPr>
                <w:ilvl w:val="0"/>
                <w:numId w:val="5"/>
              </w:numPr>
              <w:tabs>
                <w:tab w:val="left" w:pos="274"/>
              </w:tabs>
              <w:spacing w:before="0" w:after="0" w:line="240" w:lineRule="auto"/>
              <w:ind w:left="50" w:right="221" w:firstLine="0"/>
              <w:jc w:val="left"/>
              <w:rPr>
                <w:sz w:val="22"/>
              </w:rPr>
            </w:pPr>
            <w:r>
              <w:rPr>
                <w:spacing w:val="-2"/>
                <w:sz w:val="22"/>
              </w:rPr>
              <w:t>人生的青春之</w:t>
            </w:r>
            <w:r>
              <w:rPr>
                <w:sz w:val="22"/>
              </w:rPr>
              <w:t>问；</w:t>
            </w:r>
          </w:p>
          <w:p w14:paraId="02F96A8F">
            <w:pPr>
              <w:pStyle w:val="21"/>
              <w:numPr>
                <w:ilvl w:val="0"/>
                <w:numId w:val="5"/>
              </w:numPr>
              <w:tabs>
                <w:tab w:val="left" w:pos="274"/>
              </w:tabs>
              <w:spacing w:before="5" w:after="0" w:line="242" w:lineRule="auto"/>
              <w:ind w:left="50" w:right="442" w:firstLine="0"/>
              <w:jc w:val="left"/>
              <w:rPr>
                <w:sz w:val="22"/>
              </w:rPr>
            </w:pPr>
            <w:r>
              <w:rPr>
                <w:spacing w:val="-3"/>
                <w:sz w:val="22"/>
              </w:rPr>
              <w:t>坚定理想信</w:t>
            </w:r>
            <w:r>
              <w:rPr>
                <w:sz w:val="22"/>
              </w:rPr>
              <w:t>念；</w:t>
            </w:r>
          </w:p>
          <w:p w14:paraId="6BE72A7B">
            <w:pPr>
              <w:pStyle w:val="21"/>
              <w:numPr>
                <w:ilvl w:val="0"/>
                <w:numId w:val="5"/>
              </w:numPr>
              <w:tabs>
                <w:tab w:val="left" w:pos="274"/>
              </w:tabs>
              <w:spacing w:before="2" w:after="0" w:line="242" w:lineRule="auto"/>
              <w:ind w:left="50" w:right="442" w:firstLine="0"/>
              <w:jc w:val="left"/>
              <w:rPr>
                <w:sz w:val="22"/>
              </w:rPr>
            </w:pPr>
            <w:r>
              <w:rPr>
                <w:spacing w:val="-3"/>
                <w:sz w:val="22"/>
              </w:rPr>
              <w:t>弘扬中国精</w:t>
            </w:r>
            <w:r>
              <w:rPr>
                <w:sz w:val="22"/>
              </w:rPr>
              <w:t>神；</w:t>
            </w:r>
          </w:p>
          <w:p w14:paraId="410A187F">
            <w:pPr>
              <w:pStyle w:val="21"/>
              <w:numPr>
                <w:ilvl w:val="0"/>
                <w:numId w:val="5"/>
              </w:numPr>
              <w:tabs>
                <w:tab w:val="left" w:pos="274"/>
              </w:tabs>
              <w:spacing w:before="0" w:after="0" w:line="242" w:lineRule="auto"/>
              <w:ind w:left="50" w:right="219" w:firstLine="0"/>
              <w:jc w:val="left"/>
              <w:rPr>
                <w:sz w:val="22"/>
              </w:rPr>
            </w:pPr>
            <w:r>
              <w:rPr>
                <w:spacing w:val="-3"/>
                <w:sz w:val="22"/>
              </w:rPr>
              <w:t>践行社会主义</w:t>
            </w:r>
            <w:r>
              <w:rPr>
                <w:sz w:val="22"/>
              </w:rPr>
              <w:t>核心价值观； 5</w:t>
            </w:r>
            <w:r>
              <w:rPr>
                <w:spacing w:val="-2"/>
                <w:sz w:val="22"/>
              </w:rPr>
              <w:t>.明大德守公德</w:t>
            </w:r>
            <w:r>
              <w:rPr>
                <w:sz w:val="22"/>
              </w:rPr>
              <w:t>严私德；</w:t>
            </w:r>
          </w:p>
          <w:p w14:paraId="0964A5EC">
            <w:pPr>
              <w:pStyle w:val="21"/>
              <w:spacing w:before="3" w:line="242" w:lineRule="auto"/>
              <w:ind w:left="50" w:right="41"/>
              <w:rPr>
                <w:sz w:val="21"/>
              </w:rPr>
            </w:pPr>
            <w:r>
              <w:rPr>
                <w:rFonts w:ascii="Times New Roman" w:eastAsia="Times New Roman"/>
                <w:sz w:val="21"/>
              </w:rPr>
              <w:t>6.</w:t>
            </w:r>
            <w:r>
              <w:rPr>
                <w:sz w:val="21"/>
              </w:rPr>
              <w:t>遵法学法守法用法。</w:t>
            </w:r>
          </w:p>
        </w:tc>
        <w:tc>
          <w:tcPr>
            <w:tcW w:w="2585" w:type="dxa"/>
            <w:vMerge w:val="restart"/>
          </w:tcPr>
          <w:p w14:paraId="092B1E9C">
            <w:pPr>
              <w:pStyle w:val="21"/>
              <w:rPr>
                <w:rFonts w:ascii="Microsoft JhengHei"/>
                <w:b/>
                <w:sz w:val="20"/>
              </w:rPr>
            </w:pPr>
          </w:p>
          <w:p w14:paraId="045C614C">
            <w:pPr>
              <w:pStyle w:val="21"/>
              <w:rPr>
                <w:rFonts w:ascii="Microsoft JhengHei"/>
                <w:b/>
                <w:sz w:val="20"/>
              </w:rPr>
            </w:pPr>
          </w:p>
          <w:p w14:paraId="13103BFE">
            <w:pPr>
              <w:pStyle w:val="21"/>
              <w:rPr>
                <w:rFonts w:ascii="Microsoft JhengHei"/>
                <w:b/>
                <w:sz w:val="20"/>
              </w:rPr>
            </w:pPr>
          </w:p>
          <w:p w14:paraId="7C108075">
            <w:pPr>
              <w:pStyle w:val="21"/>
              <w:spacing w:before="9"/>
              <w:rPr>
                <w:rFonts w:ascii="Microsoft JhengHei"/>
                <w:b/>
                <w:sz w:val="12"/>
              </w:rPr>
            </w:pPr>
          </w:p>
          <w:p w14:paraId="2BBCE2E3">
            <w:pPr>
              <w:pStyle w:val="21"/>
              <w:ind w:left="51"/>
              <w:rPr>
                <w:sz w:val="21"/>
              </w:rPr>
            </w:pPr>
            <w:r>
              <w:rPr>
                <w:sz w:val="21"/>
              </w:rPr>
              <w:t>【立德树人要求】</w:t>
            </w:r>
          </w:p>
          <w:p w14:paraId="7085238F">
            <w:pPr>
              <w:pStyle w:val="21"/>
              <w:numPr>
                <w:ilvl w:val="0"/>
                <w:numId w:val="6"/>
              </w:numPr>
              <w:tabs>
                <w:tab w:val="left" w:pos="263"/>
              </w:tabs>
              <w:spacing w:before="2" w:after="0" w:line="242" w:lineRule="auto"/>
              <w:ind w:left="51" w:right="195" w:firstLine="0"/>
              <w:jc w:val="both"/>
              <w:rPr>
                <w:sz w:val="21"/>
              </w:rPr>
            </w:pPr>
            <w:r>
              <w:rPr>
                <w:spacing w:val="-2"/>
                <w:sz w:val="21"/>
              </w:rPr>
              <w:t>严格考察任课教师，安排具有优良师德师风的教师任教，原则上应安排中共党员</w:t>
            </w:r>
            <w:r>
              <w:rPr>
                <w:sz w:val="21"/>
              </w:rPr>
              <w:t>教师任教；</w:t>
            </w:r>
          </w:p>
          <w:p w14:paraId="34ECA5D4">
            <w:pPr>
              <w:pStyle w:val="21"/>
              <w:numPr>
                <w:ilvl w:val="0"/>
                <w:numId w:val="6"/>
              </w:numPr>
              <w:tabs>
                <w:tab w:val="left" w:pos="263"/>
              </w:tabs>
              <w:spacing w:before="3" w:after="0" w:line="242" w:lineRule="auto"/>
              <w:ind w:left="51" w:right="195" w:firstLine="0"/>
              <w:jc w:val="left"/>
              <w:rPr>
                <w:sz w:val="21"/>
              </w:rPr>
            </w:pPr>
            <w:r>
              <w:rPr>
                <w:spacing w:val="-2"/>
                <w:sz w:val="21"/>
              </w:rPr>
              <w:t>将课本知识结合实际开展</w:t>
            </w:r>
            <w:r>
              <w:rPr>
                <w:sz w:val="21"/>
              </w:rPr>
              <w:t>思想政治教育。</w:t>
            </w:r>
          </w:p>
          <w:p w14:paraId="263D08A9">
            <w:pPr>
              <w:pStyle w:val="21"/>
              <w:spacing w:before="1"/>
              <w:ind w:left="51"/>
              <w:rPr>
                <w:sz w:val="21"/>
              </w:rPr>
            </w:pPr>
            <w:r>
              <w:rPr>
                <w:sz w:val="21"/>
              </w:rPr>
              <w:t>【考核要求】</w:t>
            </w:r>
          </w:p>
          <w:p w14:paraId="4D2F9445">
            <w:pPr>
              <w:pStyle w:val="21"/>
              <w:spacing w:before="2" w:line="242" w:lineRule="auto"/>
              <w:ind w:left="51" w:right="195"/>
              <w:jc w:val="both"/>
              <w:rPr>
                <w:sz w:val="21"/>
              </w:rPr>
            </w:pPr>
            <w:r>
              <w:rPr>
                <w:sz w:val="21"/>
              </w:rPr>
              <w:t>1.为体现“三全育人”教学要求建议提高过程性考核在课程考核评价占比，过程性考核评价占课程考核评价的40%；终结性考核占60%；</w:t>
            </w:r>
          </w:p>
          <w:p w14:paraId="68FB697D">
            <w:pPr>
              <w:pStyle w:val="21"/>
              <w:spacing w:before="5" w:line="242" w:lineRule="auto"/>
              <w:ind w:left="51" w:right="195"/>
              <w:rPr>
                <w:sz w:val="21"/>
              </w:rPr>
            </w:pPr>
            <w:r>
              <w:rPr>
                <w:sz w:val="21"/>
              </w:rPr>
              <w:t xml:space="preserve">3.将学生评价、班主任评 </w:t>
            </w:r>
            <w:r>
              <w:rPr>
                <w:spacing w:val="-2"/>
                <w:sz w:val="21"/>
              </w:rPr>
              <w:t>价、任课教师评价等纳入过</w:t>
            </w:r>
            <w:r>
              <w:rPr>
                <w:sz w:val="21"/>
              </w:rPr>
              <w:t>程性考核评价范围。</w:t>
            </w:r>
          </w:p>
          <w:p w14:paraId="4E40F8BF">
            <w:pPr>
              <w:pStyle w:val="21"/>
              <w:spacing w:line="242" w:lineRule="auto"/>
              <w:ind w:left="51" w:right="195"/>
              <w:rPr>
                <w:sz w:val="21"/>
              </w:rPr>
            </w:pPr>
            <w:r>
              <w:rPr>
                <w:sz w:val="21"/>
              </w:rPr>
              <w:t>【教学方法、环境与模式要求】</w:t>
            </w:r>
          </w:p>
          <w:p w14:paraId="435B484C">
            <w:pPr>
              <w:pStyle w:val="21"/>
              <w:numPr>
                <w:ilvl w:val="0"/>
                <w:numId w:val="7"/>
              </w:numPr>
              <w:tabs>
                <w:tab w:val="left" w:pos="263"/>
              </w:tabs>
              <w:spacing w:before="2" w:after="0" w:line="242" w:lineRule="auto"/>
              <w:ind w:left="51" w:right="195" w:firstLine="0"/>
              <w:jc w:val="left"/>
              <w:rPr>
                <w:sz w:val="21"/>
              </w:rPr>
            </w:pPr>
            <w:r>
              <w:rPr>
                <w:spacing w:val="-2"/>
                <w:sz w:val="21"/>
              </w:rPr>
              <w:t>积极运用信息技术开展案</w:t>
            </w:r>
            <w:r>
              <w:rPr>
                <w:sz w:val="21"/>
              </w:rPr>
              <w:t>例教学。</w:t>
            </w:r>
          </w:p>
          <w:p w14:paraId="6F40DEEE">
            <w:pPr>
              <w:pStyle w:val="21"/>
              <w:numPr>
                <w:ilvl w:val="0"/>
                <w:numId w:val="7"/>
              </w:numPr>
              <w:tabs>
                <w:tab w:val="left" w:pos="263"/>
              </w:tabs>
              <w:spacing w:before="1" w:after="0" w:line="242" w:lineRule="auto"/>
              <w:ind w:left="51" w:right="195" w:firstLine="0"/>
              <w:jc w:val="both"/>
              <w:rPr>
                <w:sz w:val="21"/>
              </w:rPr>
            </w:pPr>
            <w:r>
              <w:rPr>
                <w:spacing w:val="-2"/>
                <w:sz w:val="21"/>
              </w:rPr>
              <w:t>采用线上线下相结合的教学模式和案例教学法、任务</w:t>
            </w:r>
            <w:r>
              <w:rPr>
                <w:sz w:val="21"/>
              </w:rPr>
              <w:t>驱动教学法。</w:t>
            </w:r>
          </w:p>
          <w:p w14:paraId="18D894DC">
            <w:pPr>
              <w:pStyle w:val="21"/>
              <w:numPr>
                <w:ilvl w:val="0"/>
                <w:numId w:val="7"/>
              </w:numPr>
              <w:tabs>
                <w:tab w:val="left" w:pos="263"/>
              </w:tabs>
              <w:spacing w:before="1" w:after="0" w:line="244" w:lineRule="auto"/>
              <w:ind w:left="51" w:right="195" w:firstLine="0"/>
              <w:jc w:val="left"/>
              <w:rPr>
                <w:sz w:val="21"/>
              </w:rPr>
            </w:pPr>
            <w:r>
              <w:rPr>
                <w:spacing w:val="-2"/>
                <w:sz w:val="21"/>
              </w:rPr>
              <w:t>教学环境为多媒体教室、</w:t>
            </w:r>
            <w:r>
              <w:rPr>
                <w:sz w:val="21"/>
              </w:rPr>
              <w:t>学习通教学平台。</w:t>
            </w:r>
          </w:p>
        </w:tc>
      </w:tr>
      <w:tr w14:paraId="47F6C46E">
        <w:trPr>
          <w:trHeight w:val="278" w:hRule="atLeast"/>
        </w:trPr>
        <w:tc>
          <w:tcPr>
            <w:tcW w:w="702" w:type="dxa"/>
            <w:tcBorders>
              <w:top w:val="nil"/>
              <w:bottom w:val="nil"/>
            </w:tcBorders>
          </w:tcPr>
          <w:p w14:paraId="2E29EEB8">
            <w:pPr>
              <w:pStyle w:val="21"/>
              <w:rPr>
                <w:rFonts w:ascii="Times New Roman"/>
                <w:sz w:val="20"/>
              </w:rPr>
            </w:pPr>
          </w:p>
        </w:tc>
        <w:tc>
          <w:tcPr>
            <w:tcW w:w="1035" w:type="dxa"/>
            <w:tcBorders>
              <w:top w:val="nil"/>
              <w:bottom w:val="nil"/>
            </w:tcBorders>
          </w:tcPr>
          <w:p w14:paraId="438D182D">
            <w:pPr>
              <w:pStyle w:val="21"/>
              <w:rPr>
                <w:rFonts w:ascii="Times New Roman"/>
                <w:sz w:val="20"/>
              </w:rPr>
            </w:pPr>
          </w:p>
        </w:tc>
        <w:tc>
          <w:tcPr>
            <w:tcW w:w="2238" w:type="dxa"/>
            <w:tcBorders>
              <w:top w:val="nil"/>
              <w:bottom w:val="nil"/>
            </w:tcBorders>
          </w:tcPr>
          <w:p w14:paraId="28170D57">
            <w:pPr>
              <w:pStyle w:val="21"/>
              <w:spacing w:line="256" w:lineRule="exact"/>
              <w:ind w:left="49"/>
              <w:rPr>
                <w:sz w:val="22"/>
              </w:rPr>
            </w:pPr>
            <w:r>
              <w:rPr>
                <w:sz w:val="22"/>
              </w:rPr>
              <w:t>1.培养高尚的思想道</w:t>
            </w:r>
          </w:p>
        </w:tc>
        <w:tc>
          <w:tcPr>
            <w:tcW w:w="2046" w:type="dxa"/>
            <w:vMerge w:val="continue"/>
            <w:tcBorders>
              <w:top w:val="nil"/>
            </w:tcBorders>
          </w:tcPr>
          <w:p w14:paraId="57A4F4FF">
            <w:pPr>
              <w:rPr>
                <w:sz w:val="2"/>
                <w:szCs w:val="2"/>
              </w:rPr>
            </w:pPr>
          </w:p>
        </w:tc>
        <w:tc>
          <w:tcPr>
            <w:tcW w:w="2585" w:type="dxa"/>
            <w:vMerge w:val="continue"/>
            <w:tcBorders>
              <w:top w:val="nil"/>
            </w:tcBorders>
          </w:tcPr>
          <w:p w14:paraId="5ACFE102">
            <w:pPr>
              <w:rPr>
                <w:sz w:val="2"/>
                <w:szCs w:val="2"/>
              </w:rPr>
            </w:pPr>
          </w:p>
        </w:tc>
      </w:tr>
      <w:tr w14:paraId="28B6E775">
        <w:trPr>
          <w:trHeight w:val="272" w:hRule="atLeast"/>
        </w:trPr>
        <w:tc>
          <w:tcPr>
            <w:tcW w:w="702" w:type="dxa"/>
            <w:tcBorders>
              <w:top w:val="nil"/>
              <w:bottom w:val="nil"/>
            </w:tcBorders>
          </w:tcPr>
          <w:p w14:paraId="539B5FCC">
            <w:pPr>
              <w:pStyle w:val="21"/>
              <w:rPr>
                <w:rFonts w:ascii="Times New Roman"/>
                <w:sz w:val="20"/>
              </w:rPr>
            </w:pPr>
          </w:p>
        </w:tc>
        <w:tc>
          <w:tcPr>
            <w:tcW w:w="1035" w:type="dxa"/>
            <w:tcBorders>
              <w:top w:val="nil"/>
              <w:bottom w:val="nil"/>
            </w:tcBorders>
          </w:tcPr>
          <w:p w14:paraId="0F2A2589">
            <w:pPr>
              <w:pStyle w:val="21"/>
              <w:rPr>
                <w:rFonts w:ascii="Times New Roman"/>
                <w:sz w:val="20"/>
              </w:rPr>
            </w:pPr>
          </w:p>
        </w:tc>
        <w:tc>
          <w:tcPr>
            <w:tcW w:w="2238" w:type="dxa"/>
            <w:tcBorders>
              <w:top w:val="nil"/>
              <w:bottom w:val="nil"/>
            </w:tcBorders>
          </w:tcPr>
          <w:p w14:paraId="468EACBA">
            <w:pPr>
              <w:pStyle w:val="21"/>
              <w:spacing w:line="254" w:lineRule="exact"/>
              <w:ind w:left="49"/>
              <w:rPr>
                <w:sz w:val="22"/>
              </w:rPr>
            </w:pPr>
            <w:r>
              <w:rPr>
                <w:sz w:val="22"/>
              </w:rPr>
              <w:t>德情操；</w:t>
            </w:r>
          </w:p>
        </w:tc>
        <w:tc>
          <w:tcPr>
            <w:tcW w:w="2046" w:type="dxa"/>
            <w:vMerge w:val="continue"/>
            <w:tcBorders>
              <w:top w:val="nil"/>
            </w:tcBorders>
          </w:tcPr>
          <w:p w14:paraId="1F643C09">
            <w:pPr>
              <w:rPr>
                <w:sz w:val="2"/>
                <w:szCs w:val="2"/>
              </w:rPr>
            </w:pPr>
          </w:p>
        </w:tc>
        <w:tc>
          <w:tcPr>
            <w:tcW w:w="2585" w:type="dxa"/>
            <w:vMerge w:val="continue"/>
            <w:tcBorders>
              <w:top w:val="nil"/>
            </w:tcBorders>
          </w:tcPr>
          <w:p w14:paraId="3FFBDF87">
            <w:pPr>
              <w:rPr>
                <w:sz w:val="2"/>
                <w:szCs w:val="2"/>
              </w:rPr>
            </w:pPr>
          </w:p>
        </w:tc>
      </w:tr>
      <w:tr w14:paraId="58A45F40">
        <w:trPr>
          <w:trHeight w:val="275" w:hRule="atLeast"/>
        </w:trPr>
        <w:tc>
          <w:tcPr>
            <w:tcW w:w="702" w:type="dxa"/>
            <w:tcBorders>
              <w:top w:val="nil"/>
              <w:bottom w:val="nil"/>
            </w:tcBorders>
          </w:tcPr>
          <w:p w14:paraId="58733932">
            <w:pPr>
              <w:pStyle w:val="21"/>
              <w:rPr>
                <w:rFonts w:ascii="Times New Roman"/>
                <w:sz w:val="20"/>
              </w:rPr>
            </w:pPr>
          </w:p>
        </w:tc>
        <w:tc>
          <w:tcPr>
            <w:tcW w:w="1035" w:type="dxa"/>
            <w:tcBorders>
              <w:top w:val="nil"/>
              <w:bottom w:val="nil"/>
            </w:tcBorders>
          </w:tcPr>
          <w:p w14:paraId="6B218DEA">
            <w:pPr>
              <w:pStyle w:val="21"/>
              <w:rPr>
                <w:rFonts w:ascii="Times New Roman"/>
                <w:sz w:val="20"/>
              </w:rPr>
            </w:pPr>
          </w:p>
        </w:tc>
        <w:tc>
          <w:tcPr>
            <w:tcW w:w="2238" w:type="dxa"/>
            <w:tcBorders>
              <w:top w:val="nil"/>
              <w:bottom w:val="nil"/>
            </w:tcBorders>
          </w:tcPr>
          <w:p w14:paraId="200162AA">
            <w:pPr>
              <w:pStyle w:val="21"/>
              <w:spacing w:line="256" w:lineRule="exact"/>
              <w:ind w:left="49"/>
              <w:rPr>
                <w:sz w:val="22"/>
              </w:rPr>
            </w:pPr>
            <w:r>
              <w:rPr>
                <w:sz w:val="22"/>
              </w:rPr>
              <w:t>2.增强社会主义法治</w:t>
            </w:r>
          </w:p>
        </w:tc>
        <w:tc>
          <w:tcPr>
            <w:tcW w:w="2046" w:type="dxa"/>
            <w:vMerge w:val="continue"/>
            <w:tcBorders>
              <w:top w:val="nil"/>
            </w:tcBorders>
          </w:tcPr>
          <w:p w14:paraId="0E630785">
            <w:pPr>
              <w:rPr>
                <w:sz w:val="2"/>
                <w:szCs w:val="2"/>
              </w:rPr>
            </w:pPr>
          </w:p>
        </w:tc>
        <w:tc>
          <w:tcPr>
            <w:tcW w:w="2585" w:type="dxa"/>
            <w:vMerge w:val="continue"/>
            <w:tcBorders>
              <w:top w:val="nil"/>
            </w:tcBorders>
          </w:tcPr>
          <w:p w14:paraId="592F633D">
            <w:pPr>
              <w:rPr>
                <w:sz w:val="2"/>
                <w:szCs w:val="2"/>
              </w:rPr>
            </w:pPr>
          </w:p>
        </w:tc>
      </w:tr>
      <w:tr w14:paraId="0B9A7132">
        <w:trPr>
          <w:trHeight w:val="275" w:hRule="atLeast"/>
        </w:trPr>
        <w:tc>
          <w:tcPr>
            <w:tcW w:w="702" w:type="dxa"/>
            <w:tcBorders>
              <w:top w:val="nil"/>
              <w:bottom w:val="nil"/>
            </w:tcBorders>
          </w:tcPr>
          <w:p w14:paraId="76C4A64D">
            <w:pPr>
              <w:pStyle w:val="21"/>
              <w:rPr>
                <w:rFonts w:ascii="Times New Roman"/>
                <w:sz w:val="20"/>
              </w:rPr>
            </w:pPr>
          </w:p>
        </w:tc>
        <w:tc>
          <w:tcPr>
            <w:tcW w:w="1035" w:type="dxa"/>
            <w:tcBorders>
              <w:top w:val="nil"/>
              <w:bottom w:val="nil"/>
            </w:tcBorders>
          </w:tcPr>
          <w:p w14:paraId="724353D5">
            <w:pPr>
              <w:pStyle w:val="21"/>
              <w:rPr>
                <w:rFonts w:ascii="Times New Roman"/>
                <w:sz w:val="20"/>
              </w:rPr>
            </w:pPr>
          </w:p>
        </w:tc>
        <w:tc>
          <w:tcPr>
            <w:tcW w:w="2238" w:type="dxa"/>
            <w:tcBorders>
              <w:top w:val="nil"/>
              <w:bottom w:val="nil"/>
            </w:tcBorders>
          </w:tcPr>
          <w:p w14:paraId="34BFD584">
            <w:pPr>
              <w:pStyle w:val="21"/>
              <w:spacing w:line="256" w:lineRule="exact"/>
              <w:ind w:left="49"/>
              <w:rPr>
                <w:sz w:val="22"/>
              </w:rPr>
            </w:pPr>
            <w:r>
              <w:rPr>
                <w:sz w:val="22"/>
              </w:rPr>
              <w:t>观念和法律意识；</w:t>
            </w:r>
          </w:p>
        </w:tc>
        <w:tc>
          <w:tcPr>
            <w:tcW w:w="2046" w:type="dxa"/>
            <w:vMerge w:val="continue"/>
            <w:tcBorders>
              <w:top w:val="nil"/>
            </w:tcBorders>
          </w:tcPr>
          <w:p w14:paraId="1104E8B0">
            <w:pPr>
              <w:rPr>
                <w:sz w:val="2"/>
                <w:szCs w:val="2"/>
              </w:rPr>
            </w:pPr>
          </w:p>
        </w:tc>
        <w:tc>
          <w:tcPr>
            <w:tcW w:w="2585" w:type="dxa"/>
            <w:vMerge w:val="continue"/>
            <w:tcBorders>
              <w:top w:val="nil"/>
            </w:tcBorders>
          </w:tcPr>
          <w:p w14:paraId="182229E4">
            <w:pPr>
              <w:rPr>
                <w:sz w:val="2"/>
                <w:szCs w:val="2"/>
              </w:rPr>
            </w:pPr>
          </w:p>
        </w:tc>
      </w:tr>
      <w:tr w14:paraId="36F53B05">
        <w:trPr>
          <w:trHeight w:val="274" w:hRule="atLeast"/>
        </w:trPr>
        <w:tc>
          <w:tcPr>
            <w:tcW w:w="702" w:type="dxa"/>
            <w:tcBorders>
              <w:top w:val="nil"/>
              <w:bottom w:val="nil"/>
            </w:tcBorders>
          </w:tcPr>
          <w:p w14:paraId="193F253C">
            <w:pPr>
              <w:pStyle w:val="21"/>
              <w:rPr>
                <w:rFonts w:ascii="Times New Roman"/>
                <w:sz w:val="20"/>
              </w:rPr>
            </w:pPr>
          </w:p>
        </w:tc>
        <w:tc>
          <w:tcPr>
            <w:tcW w:w="1035" w:type="dxa"/>
            <w:tcBorders>
              <w:top w:val="nil"/>
              <w:bottom w:val="nil"/>
            </w:tcBorders>
          </w:tcPr>
          <w:p w14:paraId="213CAC00">
            <w:pPr>
              <w:pStyle w:val="21"/>
              <w:rPr>
                <w:rFonts w:ascii="Times New Roman"/>
                <w:sz w:val="20"/>
              </w:rPr>
            </w:pPr>
          </w:p>
        </w:tc>
        <w:tc>
          <w:tcPr>
            <w:tcW w:w="2238" w:type="dxa"/>
            <w:tcBorders>
              <w:top w:val="nil"/>
              <w:bottom w:val="nil"/>
            </w:tcBorders>
          </w:tcPr>
          <w:p w14:paraId="7C87FD95">
            <w:pPr>
              <w:pStyle w:val="21"/>
              <w:spacing w:line="254" w:lineRule="exact"/>
              <w:ind w:left="49"/>
              <w:rPr>
                <w:sz w:val="22"/>
              </w:rPr>
            </w:pPr>
            <w:r>
              <w:rPr>
                <w:sz w:val="22"/>
              </w:rPr>
              <w:t>3.成为合格的社会主</w:t>
            </w:r>
          </w:p>
        </w:tc>
        <w:tc>
          <w:tcPr>
            <w:tcW w:w="2046" w:type="dxa"/>
            <w:vMerge w:val="continue"/>
            <w:tcBorders>
              <w:top w:val="nil"/>
            </w:tcBorders>
          </w:tcPr>
          <w:p w14:paraId="60B1A792">
            <w:pPr>
              <w:rPr>
                <w:sz w:val="2"/>
                <w:szCs w:val="2"/>
              </w:rPr>
            </w:pPr>
          </w:p>
        </w:tc>
        <w:tc>
          <w:tcPr>
            <w:tcW w:w="2585" w:type="dxa"/>
            <w:vMerge w:val="continue"/>
            <w:tcBorders>
              <w:top w:val="nil"/>
            </w:tcBorders>
          </w:tcPr>
          <w:p w14:paraId="79FCA3E5">
            <w:pPr>
              <w:rPr>
                <w:sz w:val="2"/>
                <w:szCs w:val="2"/>
              </w:rPr>
            </w:pPr>
          </w:p>
        </w:tc>
      </w:tr>
      <w:tr w14:paraId="74CE39EB">
        <w:trPr>
          <w:trHeight w:val="275" w:hRule="atLeast"/>
        </w:trPr>
        <w:tc>
          <w:tcPr>
            <w:tcW w:w="702" w:type="dxa"/>
            <w:tcBorders>
              <w:top w:val="nil"/>
              <w:bottom w:val="nil"/>
            </w:tcBorders>
          </w:tcPr>
          <w:p w14:paraId="0A0FDC63">
            <w:pPr>
              <w:pStyle w:val="21"/>
              <w:rPr>
                <w:rFonts w:ascii="Times New Roman"/>
                <w:sz w:val="20"/>
              </w:rPr>
            </w:pPr>
          </w:p>
        </w:tc>
        <w:tc>
          <w:tcPr>
            <w:tcW w:w="1035" w:type="dxa"/>
            <w:tcBorders>
              <w:top w:val="nil"/>
              <w:bottom w:val="nil"/>
            </w:tcBorders>
          </w:tcPr>
          <w:p w14:paraId="073F69C7">
            <w:pPr>
              <w:pStyle w:val="21"/>
              <w:rPr>
                <w:rFonts w:ascii="Times New Roman"/>
                <w:sz w:val="20"/>
              </w:rPr>
            </w:pPr>
          </w:p>
        </w:tc>
        <w:tc>
          <w:tcPr>
            <w:tcW w:w="2238" w:type="dxa"/>
            <w:tcBorders>
              <w:top w:val="nil"/>
              <w:bottom w:val="nil"/>
            </w:tcBorders>
          </w:tcPr>
          <w:p w14:paraId="7EAACADD">
            <w:pPr>
              <w:pStyle w:val="21"/>
              <w:spacing w:line="256" w:lineRule="exact"/>
              <w:ind w:left="49"/>
              <w:rPr>
                <w:sz w:val="22"/>
              </w:rPr>
            </w:pPr>
            <w:r>
              <w:rPr>
                <w:sz w:val="22"/>
              </w:rPr>
              <w:t>义事业的建设者和接</w:t>
            </w:r>
          </w:p>
        </w:tc>
        <w:tc>
          <w:tcPr>
            <w:tcW w:w="2046" w:type="dxa"/>
            <w:vMerge w:val="continue"/>
            <w:tcBorders>
              <w:top w:val="nil"/>
            </w:tcBorders>
          </w:tcPr>
          <w:p w14:paraId="2224EF12">
            <w:pPr>
              <w:rPr>
                <w:sz w:val="2"/>
                <w:szCs w:val="2"/>
              </w:rPr>
            </w:pPr>
          </w:p>
        </w:tc>
        <w:tc>
          <w:tcPr>
            <w:tcW w:w="2585" w:type="dxa"/>
            <w:vMerge w:val="continue"/>
            <w:tcBorders>
              <w:top w:val="nil"/>
            </w:tcBorders>
          </w:tcPr>
          <w:p w14:paraId="3BBEC448">
            <w:pPr>
              <w:rPr>
                <w:sz w:val="2"/>
                <w:szCs w:val="2"/>
              </w:rPr>
            </w:pPr>
          </w:p>
        </w:tc>
      </w:tr>
      <w:tr w14:paraId="46E98D9F">
        <w:trPr>
          <w:trHeight w:val="275" w:hRule="atLeast"/>
        </w:trPr>
        <w:tc>
          <w:tcPr>
            <w:tcW w:w="702" w:type="dxa"/>
            <w:tcBorders>
              <w:top w:val="nil"/>
              <w:bottom w:val="nil"/>
            </w:tcBorders>
          </w:tcPr>
          <w:p w14:paraId="587737F8">
            <w:pPr>
              <w:pStyle w:val="21"/>
              <w:rPr>
                <w:rFonts w:ascii="Times New Roman"/>
                <w:sz w:val="20"/>
              </w:rPr>
            </w:pPr>
          </w:p>
        </w:tc>
        <w:tc>
          <w:tcPr>
            <w:tcW w:w="1035" w:type="dxa"/>
            <w:tcBorders>
              <w:top w:val="nil"/>
              <w:bottom w:val="nil"/>
            </w:tcBorders>
          </w:tcPr>
          <w:p w14:paraId="03449E9D">
            <w:pPr>
              <w:pStyle w:val="21"/>
              <w:rPr>
                <w:rFonts w:ascii="Times New Roman"/>
                <w:sz w:val="20"/>
              </w:rPr>
            </w:pPr>
          </w:p>
        </w:tc>
        <w:tc>
          <w:tcPr>
            <w:tcW w:w="2238" w:type="dxa"/>
            <w:tcBorders>
              <w:top w:val="nil"/>
              <w:bottom w:val="nil"/>
            </w:tcBorders>
          </w:tcPr>
          <w:p w14:paraId="2408E515">
            <w:pPr>
              <w:pStyle w:val="21"/>
              <w:spacing w:line="256" w:lineRule="exact"/>
              <w:ind w:left="49"/>
              <w:rPr>
                <w:sz w:val="22"/>
              </w:rPr>
            </w:pPr>
            <w:r>
              <w:rPr>
                <w:sz w:val="22"/>
              </w:rPr>
              <w:t>班人；</w:t>
            </w:r>
          </w:p>
        </w:tc>
        <w:tc>
          <w:tcPr>
            <w:tcW w:w="2046" w:type="dxa"/>
            <w:vMerge w:val="continue"/>
            <w:tcBorders>
              <w:top w:val="nil"/>
            </w:tcBorders>
          </w:tcPr>
          <w:p w14:paraId="1314B7E6">
            <w:pPr>
              <w:rPr>
                <w:sz w:val="2"/>
                <w:szCs w:val="2"/>
              </w:rPr>
            </w:pPr>
          </w:p>
        </w:tc>
        <w:tc>
          <w:tcPr>
            <w:tcW w:w="2585" w:type="dxa"/>
            <w:vMerge w:val="continue"/>
            <w:tcBorders>
              <w:top w:val="nil"/>
            </w:tcBorders>
          </w:tcPr>
          <w:p w14:paraId="0EC8BB52">
            <w:pPr>
              <w:rPr>
                <w:sz w:val="2"/>
                <w:szCs w:val="2"/>
              </w:rPr>
            </w:pPr>
          </w:p>
        </w:tc>
      </w:tr>
      <w:tr w14:paraId="78AFD6F7">
        <w:trPr>
          <w:trHeight w:val="275" w:hRule="atLeast"/>
        </w:trPr>
        <w:tc>
          <w:tcPr>
            <w:tcW w:w="702" w:type="dxa"/>
            <w:tcBorders>
              <w:top w:val="nil"/>
              <w:bottom w:val="nil"/>
            </w:tcBorders>
          </w:tcPr>
          <w:p w14:paraId="327FFEAB">
            <w:pPr>
              <w:pStyle w:val="21"/>
              <w:rPr>
                <w:rFonts w:ascii="Times New Roman"/>
                <w:sz w:val="20"/>
              </w:rPr>
            </w:pPr>
          </w:p>
        </w:tc>
        <w:tc>
          <w:tcPr>
            <w:tcW w:w="1035" w:type="dxa"/>
            <w:tcBorders>
              <w:top w:val="nil"/>
              <w:bottom w:val="nil"/>
            </w:tcBorders>
          </w:tcPr>
          <w:p w14:paraId="1E0545CE">
            <w:pPr>
              <w:pStyle w:val="21"/>
              <w:rPr>
                <w:rFonts w:ascii="Times New Roman"/>
                <w:sz w:val="20"/>
              </w:rPr>
            </w:pPr>
          </w:p>
        </w:tc>
        <w:tc>
          <w:tcPr>
            <w:tcW w:w="2238" w:type="dxa"/>
            <w:tcBorders>
              <w:top w:val="nil"/>
              <w:bottom w:val="nil"/>
            </w:tcBorders>
          </w:tcPr>
          <w:p w14:paraId="02C30083">
            <w:pPr>
              <w:pStyle w:val="21"/>
              <w:spacing w:line="256" w:lineRule="exact"/>
              <w:ind w:left="49"/>
              <w:rPr>
                <w:sz w:val="22"/>
              </w:rPr>
            </w:pPr>
            <w:r>
              <w:rPr>
                <w:sz w:val="22"/>
              </w:rPr>
              <w:t>3.明确自己的历史使</w:t>
            </w:r>
          </w:p>
        </w:tc>
        <w:tc>
          <w:tcPr>
            <w:tcW w:w="2046" w:type="dxa"/>
            <w:vMerge w:val="continue"/>
            <w:tcBorders>
              <w:top w:val="nil"/>
            </w:tcBorders>
          </w:tcPr>
          <w:p w14:paraId="2528B05F">
            <w:pPr>
              <w:rPr>
                <w:sz w:val="2"/>
                <w:szCs w:val="2"/>
              </w:rPr>
            </w:pPr>
          </w:p>
        </w:tc>
        <w:tc>
          <w:tcPr>
            <w:tcW w:w="2585" w:type="dxa"/>
            <w:vMerge w:val="continue"/>
            <w:tcBorders>
              <w:top w:val="nil"/>
            </w:tcBorders>
          </w:tcPr>
          <w:p w14:paraId="5FAA9965">
            <w:pPr>
              <w:rPr>
                <w:sz w:val="2"/>
                <w:szCs w:val="2"/>
              </w:rPr>
            </w:pPr>
          </w:p>
        </w:tc>
      </w:tr>
      <w:tr w14:paraId="31EC8315">
        <w:trPr>
          <w:trHeight w:val="275" w:hRule="atLeast"/>
        </w:trPr>
        <w:tc>
          <w:tcPr>
            <w:tcW w:w="702" w:type="dxa"/>
            <w:tcBorders>
              <w:top w:val="nil"/>
              <w:bottom w:val="nil"/>
            </w:tcBorders>
          </w:tcPr>
          <w:p w14:paraId="7F082196">
            <w:pPr>
              <w:pStyle w:val="21"/>
              <w:rPr>
                <w:rFonts w:ascii="Times New Roman"/>
                <w:sz w:val="20"/>
              </w:rPr>
            </w:pPr>
          </w:p>
        </w:tc>
        <w:tc>
          <w:tcPr>
            <w:tcW w:w="1035" w:type="dxa"/>
            <w:tcBorders>
              <w:top w:val="nil"/>
              <w:bottom w:val="nil"/>
            </w:tcBorders>
          </w:tcPr>
          <w:p w14:paraId="4A4128B4">
            <w:pPr>
              <w:pStyle w:val="21"/>
              <w:rPr>
                <w:rFonts w:ascii="Times New Roman"/>
                <w:sz w:val="20"/>
              </w:rPr>
            </w:pPr>
          </w:p>
        </w:tc>
        <w:tc>
          <w:tcPr>
            <w:tcW w:w="2238" w:type="dxa"/>
            <w:tcBorders>
              <w:top w:val="nil"/>
              <w:bottom w:val="nil"/>
            </w:tcBorders>
          </w:tcPr>
          <w:p w14:paraId="50B3518F">
            <w:pPr>
              <w:pStyle w:val="21"/>
              <w:spacing w:line="256" w:lineRule="exact"/>
              <w:ind w:left="49"/>
              <w:rPr>
                <w:sz w:val="22"/>
              </w:rPr>
            </w:pPr>
            <w:r>
              <w:rPr>
                <w:sz w:val="22"/>
              </w:rPr>
              <w:t>命和社会责任，自觉</w:t>
            </w:r>
          </w:p>
        </w:tc>
        <w:tc>
          <w:tcPr>
            <w:tcW w:w="2046" w:type="dxa"/>
            <w:vMerge w:val="continue"/>
            <w:tcBorders>
              <w:top w:val="nil"/>
            </w:tcBorders>
          </w:tcPr>
          <w:p w14:paraId="12B733D1">
            <w:pPr>
              <w:rPr>
                <w:sz w:val="2"/>
                <w:szCs w:val="2"/>
              </w:rPr>
            </w:pPr>
          </w:p>
        </w:tc>
        <w:tc>
          <w:tcPr>
            <w:tcW w:w="2585" w:type="dxa"/>
            <w:vMerge w:val="continue"/>
            <w:tcBorders>
              <w:top w:val="nil"/>
            </w:tcBorders>
          </w:tcPr>
          <w:p w14:paraId="54511C9F">
            <w:pPr>
              <w:rPr>
                <w:sz w:val="2"/>
                <w:szCs w:val="2"/>
              </w:rPr>
            </w:pPr>
          </w:p>
        </w:tc>
      </w:tr>
      <w:tr w14:paraId="5AD4F47E">
        <w:trPr>
          <w:trHeight w:val="275" w:hRule="atLeast"/>
        </w:trPr>
        <w:tc>
          <w:tcPr>
            <w:tcW w:w="702" w:type="dxa"/>
            <w:tcBorders>
              <w:top w:val="nil"/>
              <w:bottom w:val="nil"/>
            </w:tcBorders>
          </w:tcPr>
          <w:p w14:paraId="06D04D4D">
            <w:pPr>
              <w:pStyle w:val="21"/>
              <w:rPr>
                <w:rFonts w:ascii="Times New Roman"/>
                <w:sz w:val="20"/>
              </w:rPr>
            </w:pPr>
          </w:p>
        </w:tc>
        <w:tc>
          <w:tcPr>
            <w:tcW w:w="1035" w:type="dxa"/>
            <w:tcBorders>
              <w:top w:val="nil"/>
              <w:bottom w:val="nil"/>
            </w:tcBorders>
          </w:tcPr>
          <w:p w14:paraId="4DACDFDD">
            <w:pPr>
              <w:pStyle w:val="21"/>
              <w:rPr>
                <w:rFonts w:ascii="Times New Roman"/>
                <w:sz w:val="20"/>
              </w:rPr>
            </w:pPr>
          </w:p>
        </w:tc>
        <w:tc>
          <w:tcPr>
            <w:tcW w:w="2238" w:type="dxa"/>
            <w:tcBorders>
              <w:top w:val="nil"/>
              <w:bottom w:val="nil"/>
            </w:tcBorders>
          </w:tcPr>
          <w:p w14:paraId="07FA0D4D">
            <w:pPr>
              <w:pStyle w:val="21"/>
              <w:spacing w:line="256" w:lineRule="exact"/>
              <w:ind w:left="49"/>
              <w:rPr>
                <w:sz w:val="22"/>
              </w:rPr>
            </w:pPr>
            <w:r>
              <w:rPr>
                <w:sz w:val="22"/>
              </w:rPr>
              <w:t>承担起实现民族伟大</w:t>
            </w:r>
          </w:p>
        </w:tc>
        <w:tc>
          <w:tcPr>
            <w:tcW w:w="2046" w:type="dxa"/>
            <w:vMerge w:val="continue"/>
            <w:tcBorders>
              <w:top w:val="nil"/>
            </w:tcBorders>
          </w:tcPr>
          <w:p w14:paraId="2B997CB0">
            <w:pPr>
              <w:rPr>
                <w:sz w:val="2"/>
                <w:szCs w:val="2"/>
              </w:rPr>
            </w:pPr>
          </w:p>
        </w:tc>
        <w:tc>
          <w:tcPr>
            <w:tcW w:w="2585" w:type="dxa"/>
            <w:vMerge w:val="continue"/>
            <w:tcBorders>
              <w:top w:val="nil"/>
            </w:tcBorders>
          </w:tcPr>
          <w:p w14:paraId="2170C991">
            <w:pPr>
              <w:rPr>
                <w:sz w:val="2"/>
                <w:szCs w:val="2"/>
              </w:rPr>
            </w:pPr>
          </w:p>
        </w:tc>
      </w:tr>
      <w:tr w14:paraId="417F8508">
        <w:trPr>
          <w:trHeight w:val="274" w:hRule="atLeast"/>
        </w:trPr>
        <w:tc>
          <w:tcPr>
            <w:tcW w:w="702" w:type="dxa"/>
            <w:tcBorders>
              <w:top w:val="nil"/>
              <w:bottom w:val="nil"/>
            </w:tcBorders>
          </w:tcPr>
          <w:p w14:paraId="3B3FB21B">
            <w:pPr>
              <w:pStyle w:val="21"/>
              <w:rPr>
                <w:rFonts w:ascii="Times New Roman"/>
                <w:sz w:val="20"/>
              </w:rPr>
            </w:pPr>
          </w:p>
        </w:tc>
        <w:tc>
          <w:tcPr>
            <w:tcW w:w="1035" w:type="dxa"/>
            <w:tcBorders>
              <w:top w:val="nil"/>
              <w:bottom w:val="nil"/>
            </w:tcBorders>
          </w:tcPr>
          <w:p w14:paraId="45A8CC95">
            <w:pPr>
              <w:pStyle w:val="21"/>
              <w:rPr>
                <w:rFonts w:ascii="Times New Roman"/>
                <w:sz w:val="20"/>
              </w:rPr>
            </w:pPr>
          </w:p>
        </w:tc>
        <w:tc>
          <w:tcPr>
            <w:tcW w:w="2238" w:type="dxa"/>
            <w:tcBorders>
              <w:top w:val="nil"/>
              <w:bottom w:val="nil"/>
            </w:tcBorders>
          </w:tcPr>
          <w:p w14:paraId="03C3304E">
            <w:pPr>
              <w:pStyle w:val="21"/>
              <w:spacing w:line="254" w:lineRule="exact"/>
              <w:ind w:left="49"/>
              <w:rPr>
                <w:sz w:val="22"/>
              </w:rPr>
            </w:pPr>
            <w:r>
              <w:rPr>
                <w:sz w:val="22"/>
              </w:rPr>
              <w:t>复兴中国梦的历史使</w:t>
            </w:r>
          </w:p>
        </w:tc>
        <w:tc>
          <w:tcPr>
            <w:tcW w:w="2046" w:type="dxa"/>
            <w:vMerge w:val="continue"/>
            <w:tcBorders>
              <w:top w:val="nil"/>
            </w:tcBorders>
          </w:tcPr>
          <w:p w14:paraId="6DA7CE9A">
            <w:pPr>
              <w:rPr>
                <w:sz w:val="2"/>
                <w:szCs w:val="2"/>
              </w:rPr>
            </w:pPr>
          </w:p>
        </w:tc>
        <w:tc>
          <w:tcPr>
            <w:tcW w:w="2585" w:type="dxa"/>
            <w:vMerge w:val="continue"/>
            <w:tcBorders>
              <w:top w:val="nil"/>
            </w:tcBorders>
          </w:tcPr>
          <w:p w14:paraId="2C929456">
            <w:pPr>
              <w:rPr>
                <w:sz w:val="2"/>
                <w:szCs w:val="2"/>
              </w:rPr>
            </w:pPr>
          </w:p>
        </w:tc>
      </w:tr>
      <w:tr w14:paraId="0D88AF9C">
        <w:trPr>
          <w:trHeight w:val="275" w:hRule="atLeast"/>
        </w:trPr>
        <w:tc>
          <w:tcPr>
            <w:tcW w:w="702" w:type="dxa"/>
            <w:tcBorders>
              <w:top w:val="nil"/>
              <w:bottom w:val="nil"/>
            </w:tcBorders>
          </w:tcPr>
          <w:p w14:paraId="39CA6309">
            <w:pPr>
              <w:pStyle w:val="21"/>
              <w:rPr>
                <w:rFonts w:ascii="Times New Roman"/>
                <w:sz w:val="20"/>
              </w:rPr>
            </w:pPr>
          </w:p>
        </w:tc>
        <w:tc>
          <w:tcPr>
            <w:tcW w:w="1035" w:type="dxa"/>
            <w:tcBorders>
              <w:top w:val="nil"/>
              <w:bottom w:val="nil"/>
            </w:tcBorders>
          </w:tcPr>
          <w:p w14:paraId="04767E30">
            <w:pPr>
              <w:pStyle w:val="21"/>
              <w:rPr>
                <w:rFonts w:ascii="Times New Roman"/>
                <w:sz w:val="20"/>
              </w:rPr>
            </w:pPr>
          </w:p>
        </w:tc>
        <w:tc>
          <w:tcPr>
            <w:tcW w:w="2238" w:type="dxa"/>
            <w:tcBorders>
              <w:top w:val="nil"/>
              <w:bottom w:val="nil"/>
            </w:tcBorders>
          </w:tcPr>
          <w:p w14:paraId="4B2F28F5">
            <w:pPr>
              <w:pStyle w:val="21"/>
              <w:spacing w:line="256" w:lineRule="exact"/>
              <w:ind w:left="49"/>
              <w:rPr>
                <w:sz w:val="22"/>
              </w:rPr>
            </w:pPr>
            <w:r>
              <w:rPr>
                <w:sz w:val="22"/>
              </w:rPr>
              <w:t>命。</w:t>
            </w:r>
          </w:p>
        </w:tc>
        <w:tc>
          <w:tcPr>
            <w:tcW w:w="2046" w:type="dxa"/>
            <w:vMerge w:val="continue"/>
            <w:tcBorders>
              <w:top w:val="nil"/>
            </w:tcBorders>
          </w:tcPr>
          <w:p w14:paraId="210A096E">
            <w:pPr>
              <w:rPr>
                <w:sz w:val="2"/>
                <w:szCs w:val="2"/>
              </w:rPr>
            </w:pPr>
          </w:p>
        </w:tc>
        <w:tc>
          <w:tcPr>
            <w:tcW w:w="2585" w:type="dxa"/>
            <w:vMerge w:val="continue"/>
            <w:tcBorders>
              <w:top w:val="nil"/>
            </w:tcBorders>
          </w:tcPr>
          <w:p w14:paraId="5D534D46">
            <w:pPr>
              <w:rPr>
                <w:sz w:val="2"/>
                <w:szCs w:val="2"/>
              </w:rPr>
            </w:pPr>
          </w:p>
        </w:tc>
      </w:tr>
      <w:tr w14:paraId="372E669D">
        <w:trPr>
          <w:trHeight w:val="275" w:hRule="atLeast"/>
        </w:trPr>
        <w:tc>
          <w:tcPr>
            <w:tcW w:w="702" w:type="dxa"/>
            <w:tcBorders>
              <w:top w:val="nil"/>
              <w:bottom w:val="nil"/>
            </w:tcBorders>
          </w:tcPr>
          <w:p w14:paraId="0C8BF799">
            <w:pPr>
              <w:pStyle w:val="21"/>
              <w:rPr>
                <w:rFonts w:ascii="Times New Roman"/>
                <w:sz w:val="20"/>
              </w:rPr>
            </w:pPr>
          </w:p>
        </w:tc>
        <w:tc>
          <w:tcPr>
            <w:tcW w:w="1035" w:type="dxa"/>
            <w:tcBorders>
              <w:top w:val="nil"/>
              <w:bottom w:val="nil"/>
            </w:tcBorders>
          </w:tcPr>
          <w:p w14:paraId="0C743A6E">
            <w:pPr>
              <w:pStyle w:val="21"/>
              <w:rPr>
                <w:rFonts w:ascii="Times New Roman"/>
                <w:sz w:val="20"/>
              </w:rPr>
            </w:pPr>
          </w:p>
        </w:tc>
        <w:tc>
          <w:tcPr>
            <w:tcW w:w="2238" w:type="dxa"/>
            <w:tcBorders>
              <w:top w:val="nil"/>
              <w:bottom w:val="nil"/>
            </w:tcBorders>
          </w:tcPr>
          <w:p w14:paraId="49BA127E">
            <w:pPr>
              <w:pStyle w:val="21"/>
              <w:spacing w:line="256" w:lineRule="exact"/>
              <w:ind w:left="49"/>
              <w:rPr>
                <w:rFonts w:hint="eastAsia" w:ascii="Microsoft JhengHei" w:eastAsia="Microsoft JhengHei"/>
                <w:b/>
                <w:sz w:val="22"/>
              </w:rPr>
            </w:pPr>
            <w:r>
              <w:rPr>
                <w:sz w:val="22"/>
              </w:rPr>
              <w:t>【知识目标</w:t>
            </w:r>
            <w:r>
              <w:rPr>
                <w:rFonts w:hint="eastAsia" w:ascii="Microsoft JhengHei" w:eastAsia="Microsoft JhengHei"/>
                <w:b/>
                <w:sz w:val="22"/>
              </w:rPr>
              <w:t>】</w:t>
            </w:r>
          </w:p>
        </w:tc>
        <w:tc>
          <w:tcPr>
            <w:tcW w:w="2046" w:type="dxa"/>
            <w:vMerge w:val="continue"/>
            <w:tcBorders>
              <w:top w:val="nil"/>
            </w:tcBorders>
          </w:tcPr>
          <w:p w14:paraId="351C51FB">
            <w:pPr>
              <w:rPr>
                <w:sz w:val="2"/>
                <w:szCs w:val="2"/>
              </w:rPr>
            </w:pPr>
          </w:p>
        </w:tc>
        <w:tc>
          <w:tcPr>
            <w:tcW w:w="2585" w:type="dxa"/>
            <w:vMerge w:val="continue"/>
            <w:tcBorders>
              <w:top w:val="nil"/>
            </w:tcBorders>
          </w:tcPr>
          <w:p w14:paraId="5ABFC3D0">
            <w:pPr>
              <w:rPr>
                <w:sz w:val="2"/>
                <w:szCs w:val="2"/>
              </w:rPr>
            </w:pPr>
          </w:p>
        </w:tc>
      </w:tr>
      <w:tr w14:paraId="0AD92992">
        <w:trPr>
          <w:trHeight w:val="274" w:hRule="atLeast"/>
        </w:trPr>
        <w:tc>
          <w:tcPr>
            <w:tcW w:w="702" w:type="dxa"/>
            <w:tcBorders>
              <w:top w:val="nil"/>
              <w:bottom w:val="nil"/>
            </w:tcBorders>
          </w:tcPr>
          <w:p w14:paraId="2A7B5ABE">
            <w:pPr>
              <w:pStyle w:val="21"/>
              <w:rPr>
                <w:rFonts w:ascii="Times New Roman"/>
                <w:sz w:val="20"/>
              </w:rPr>
            </w:pPr>
          </w:p>
        </w:tc>
        <w:tc>
          <w:tcPr>
            <w:tcW w:w="1035" w:type="dxa"/>
            <w:tcBorders>
              <w:top w:val="nil"/>
              <w:bottom w:val="nil"/>
            </w:tcBorders>
          </w:tcPr>
          <w:p w14:paraId="1D7C18F9">
            <w:pPr>
              <w:pStyle w:val="21"/>
              <w:rPr>
                <w:rFonts w:ascii="Times New Roman"/>
                <w:sz w:val="20"/>
              </w:rPr>
            </w:pPr>
          </w:p>
        </w:tc>
        <w:tc>
          <w:tcPr>
            <w:tcW w:w="2238" w:type="dxa"/>
            <w:tcBorders>
              <w:top w:val="nil"/>
              <w:bottom w:val="nil"/>
            </w:tcBorders>
          </w:tcPr>
          <w:p w14:paraId="07905DAC">
            <w:pPr>
              <w:pStyle w:val="21"/>
              <w:spacing w:line="254" w:lineRule="exact"/>
              <w:ind w:left="49"/>
              <w:rPr>
                <w:sz w:val="22"/>
              </w:rPr>
            </w:pPr>
            <w:r>
              <w:rPr>
                <w:sz w:val="22"/>
              </w:rPr>
              <w:t>1.理解新时代大学生</w:t>
            </w:r>
          </w:p>
        </w:tc>
        <w:tc>
          <w:tcPr>
            <w:tcW w:w="2046" w:type="dxa"/>
            <w:vMerge w:val="continue"/>
            <w:tcBorders>
              <w:top w:val="nil"/>
            </w:tcBorders>
          </w:tcPr>
          <w:p w14:paraId="42C2E1B1">
            <w:pPr>
              <w:rPr>
                <w:sz w:val="2"/>
                <w:szCs w:val="2"/>
              </w:rPr>
            </w:pPr>
          </w:p>
        </w:tc>
        <w:tc>
          <w:tcPr>
            <w:tcW w:w="2585" w:type="dxa"/>
            <w:vMerge w:val="continue"/>
            <w:tcBorders>
              <w:top w:val="nil"/>
            </w:tcBorders>
          </w:tcPr>
          <w:p w14:paraId="256C0010">
            <w:pPr>
              <w:rPr>
                <w:sz w:val="2"/>
                <w:szCs w:val="2"/>
              </w:rPr>
            </w:pPr>
          </w:p>
        </w:tc>
      </w:tr>
      <w:tr w14:paraId="43387DA1">
        <w:trPr>
          <w:trHeight w:val="846" w:hRule="atLeast"/>
        </w:trPr>
        <w:tc>
          <w:tcPr>
            <w:tcW w:w="702" w:type="dxa"/>
            <w:tcBorders>
              <w:top w:val="nil"/>
              <w:bottom w:val="nil"/>
            </w:tcBorders>
          </w:tcPr>
          <w:p w14:paraId="7156A315">
            <w:pPr>
              <w:pStyle w:val="21"/>
              <w:spacing w:before="12"/>
              <w:rPr>
                <w:rFonts w:ascii="Microsoft JhengHei"/>
                <w:b/>
                <w:sz w:val="15"/>
              </w:rPr>
            </w:pPr>
          </w:p>
          <w:p w14:paraId="57369518">
            <w:pPr>
              <w:pStyle w:val="21"/>
              <w:ind w:left="4"/>
              <w:jc w:val="center"/>
              <w:rPr>
                <w:sz w:val="21"/>
              </w:rPr>
            </w:pPr>
            <w:r>
              <w:rPr>
                <w:w w:val="99"/>
                <w:sz w:val="21"/>
              </w:rPr>
              <w:t>4</w:t>
            </w:r>
          </w:p>
        </w:tc>
        <w:tc>
          <w:tcPr>
            <w:tcW w:w="1035" w:type="dxa"/>
            <w:tcBorders>
              <w:top w:val="nil"/>
              <w:bottom w:val="nil"/>
            </w:tcBorders>
          </w:tcPr>
          <w:p w14:paraId="2811D658">
            <w:pPr>
              <w:pStyle w:val="21"/>
              <w:spacing w:before="153" w:line="242" w:lineRule="auto"/>
              <w:ind w:left="198" w:right="84" w:hanging="106"/>
              <w:rPr>
                <w:sz w:val="21"/>
              </w:rPr>
            </w:pPr>
            <w:r>
              <w:rPr>
                <w:sz w:val="21"/>
              </w:rPr>
              <w:t>思想道德与法治</w:t>
            </w:r>
          </w:p>
        </w:tc>
        <w:tc>
          <w:tcPr>
            <w:tcW w:w="2238" w:type="dxa"/>
            <w:tcBorders>
              <w:top w:val="nil"/>
              <w:bottom w:val="nil"/>
            </w:tcBorders>
          </w:tcPr>
          <w:p w14:paraId="4FD19555">
            <w:pPr>
              <w:pStyle w:val="21"/>
              <w:spacing w:line="242" w:lineRule="auto"/>
              <w:ind w:left="49" w:right="181"/>
              <w:rPr>
                <w:sz w:val="22"/>
              </w:rPr>
            </w:pPr>
            <w:r>
              <w:rPr>
                <w:spacing w:val="-2"/>
                <w:sz w:val="22"/>
              </w:rPr>
              <w:t>的使命担当，掌握人生观、理想信念、中</w:t>
            </w:r>
          </w:p>
          <w:p w14:paraId="4D465806">
            <w:pPr>
              <w:pStyle w:val="21"/>
              <w:spacing w:line="258" w:lineRule="exact"/>
              <w:ind w:left="49"/>
              <w:rPr>
                <w:sz w:val="22"/>
              </w:rPr>
            </w:pPr>
            <w:r>
              <w:rPr>
                <w:sz w:val="22"/>
              </w:rPr>
              <w:t>国精神、社会主义核</w:t>
            </w:r>
          </w:p>
        </w:tc>
        <w:tc>
          <w:tcPr>
            <w:tcW w:w="2046" w:type="dxa"/>
            <w:vMerge w:val="continue"/>
            <w:tcBorders>
              <w:top w:val="nil"/>
            </w:tcBorders>
          </w:tcPr>
          <w:p w14:paraId="10CEE09A">
            <w:pPr>
              <w:rPr>
                <w:sz w:val="2"/>
                <w:szCs w:val="2"/>
              </w:rPr>
            </w:pPr>
          </w:p>
        </w:tc>
        <w:tc>
          <w:tcPr>
            <w:tcW w:w="2585" w:type="dxa"/>
            <w:vMerge w:val="continue"/>
            <w:tcBorders>
              <w:top w:val="nil"/>
            </w:tcBorders>
          </w:tcPr>
          <w:p w14:paraId="1B16C051">
            <w:pPr>
              <w:rPr>
                <w:sz w:val="2"/>
                <w:szCs w:val="2"/>
              </w:rPr>
            </w:pPr>
          </w:p>
        </w:tc>
      </w:tr>
      <w:tr w14:paraId="13110019">
        <w:trPr>
          <w:trHeight w:val="275" w:hRule="atLeast"/>
        </w:trPr>
        <w:tc>
          <w:tcPr>
            <w:tcW w:w="702" w:type="dxa"/>
            <w:tcBorders>
              <w:top w:val="nil"/>
              <w:bottom w:val="nil"/>
            </w:tcBorders>
          </w:tcPr>
          <w:p w14:paraId="7BFFFB0F">
            <w:pPr>
              <w:pStyle w:val="21"/>
              <w:rPr>
                <w:rFonts w:ascii="Times New Roman"/>
                <w:sz w:val="20"/>
              </w:rPr>
            </w:pPr>
          </w:p>
        </w:tc>
        <w:tc>
          <w:tcPr>
            <w:tcW w:w="1035" w:type="dxa"/>
            <w:tcBorders>
              <w:top w:val="nil"/>
              <w:bottom w:val="nil"/>
            </w:tcBorders>
          </w:tcPr>
          <w:p w14:paraId="6AABCF5D">
            <w:pPr>
              <w:pStyle w:val="21"/>
              <w:rPr>
                <w:rFonts w:ascii="Times New Roman"/>
                <w:sz w:val="20"/>
              </w:rPr>
            </w:pPr>
          </w:p>
        </w:tc>
        <w:tc>
          <w:tcPr>
            <w:tcW w:w="2238" w:type="dxa"/>
            <w:tcBorders>
              <w:top w:val="nil"/>
              <w:bottom w:val="nil"/>
            </w:tcBorders>
          </w:tcPr>
          <w:p w14:paraId="3EB726C2">
            <w:pPr>
              <w:pStyle w:val="21"/>
              <w:spacing w:line="256" w:lineRule="exact"/>
              <w:ind w:left="49"/>
              <w:rPr>
                <w:sz w:val="22"/>
              </w:rPr>
            </w:pPr>
            <w:r>
              <w:rPr>
                <w:sz w:val="22"/>
              </w:rPr>
              <w:t>心价值观、道德的基</w:t>
            </w:r>
          </w:p>
        </w:tc>
        <w:tc>
          <w:tcPr>
            <w:tcW w:w="2046" w:type="dxa"/>
            <w:vMerge w:val="continue"/>
            <w:tcBorders>
              <w:top w:val="nil"/>
            </w:tcBorders>
          </w:tcPr>
          <w:p w14:paraId="2954004C">
            <w:pPr>
              <w:rPr>
                <w:sz w:val="2"/>
                <w:szCs w:val="2"/>
              </w:rPr>
            </w:pPr>
          </w:p>
        </w:tc>
        <w:tc>
          <w:tcPr>
            <w:tcW w:w="2585" w:type="dxa"/>
            <w:vMerge w:val="continue"/>
            <w:tcBorders>
              <w:top w:val="nil"/>
            </w:tcBorders>
          </w:tcPr>
          <w:p w14:paraId="4CFAC2FD">
            <w:pPr>
              <w:rPr>
                <w:sz w:val="2"/>
                <w:szCs w:val="2"/>
              </w:rPr>
            </w:pPr>
          </w:p>
        </w:tc>
      </w:tr>
      <w:tr w14:paraId="79ACA543">
        <w:trPr>
          <w:trHeight w:val="275" w:hRule="atLeast"/>
        </w:trPr>
        <w:tc>
          <w:tcPr>
            <w:tcW w:w="702" w:type="dxa"/>
            <w:tcBorders>
              <w:top w:val="nil"/>
              <w:bottom w:val="nil"/>
            </w:tcBorders>
          </w:tcPr>
          <w:p w14:paraId="2703A79F">
            <w:pPr>
              <w:pStyle w:val="21"/>
              <w:rPr>
                <w:rFonts w:ascii="Times New Roman"/>
                <w:sz w:val="20"/>
              </w:rPr>
            </w:pPr>
          </w:p>
        </w:tc>
        <w:tc>
          <w:tcPr>
            <w:tcW w:w="1035" w:type="dxa"/>
            <w:tcBorders>
              <w:top w:val="nil"/>
              <w:bottom w:val="nil"/>
            </w:tcBorders>
          </w:tcPr>
          <w:p w14:paraId="65742E83">
            <w:pPr>
              <w:pStyle w:val="21"/>
              <w:rPr>
                <w:rFonts w:ascii="Times New Roman"/>
                <w:sz w:val="20"/>
              </w:rPr>
            </w:pPr>
          </w:p>
        </w:tc>
        <w:tc>
          <w:tcPr>
            <w:tcW w:w="2238" w:type="dxa"/>
            <w:tcBorders>
              <w:top w:val="nil"/>
              <w:bottom w:val="nil"/>
            </w:tcBorders>
          </w:tcPr>
          <w:p w14:paraId="0FC9DA63">
            <w:pPr>
              <w:pStyle w:val="21"/>
              <w:spacing w:line="256" w:lineRule="exact"/>
              <w:ind w:left="49"/>
              <w:rPr>
                <w:sz w:val="22"/>
              </w:rPr>
            </w:pPr>
            <w:r>
              <w:rPr>
                <w:sz w:val="22"/>
              </w:rPr>
              <w:t>本理论；</w:t>
            </w:r>
          </w:p>
        </w:tc>
        <w:tc>
          <w:tcPr>
            <w:tcW w:w="2046" w:type="dxa"/>
            <w:vMerge w:val="continue"/>
            <w:tcBorders>
              <w:top w:val="nil"/>
            </w:tcBorders>
          </w:tcPr>
          <w:p w14:paraId="26103CC3">
            <w:pPr>
              <w:rPr>
                <w:sz w:val="2"/>
                <w:szCs w:val="2"/>
              </w:rPr>
            </w:pPr>
          </w:p>
        </w:tc>
        <w:tc>
          <w:tcPr>
            <w:tcW w:w="2585" w:type="dxa"/>
            <w:vMerge w:val="continue"/>
            <w:tcBorders>
              <w:top w:val="nil"/>
            </w:tcBorders>
          </w:tcPr>
          <w:p w14:paraId="15A0E055">
            <w:pPr>
              <w:rPr>
                <w:sz w:val="2"/>
                <w:szCs w:val="2"/>
              </w:rPr>
            </w:pPr>
          </w:p>
        </w:tc>
      </w:tr>
      <w:tr w14:paraId="2DB48573">
        <w:trPr>
          <w:trHeight w:val="274" w:hRule="atLeast"/>
        </w:trPr>
        <w:tc>
          <w:tcPr>
            <w:tcW w:w="702" w:type="dxa"/>
            <w:tcBorders>
              <w:top w:val="nil"/>
              <w:bottom w:val="nil"/>
            </w:tcBorders>
          </w:tcPr>
          <w:p w14:paraId="428E926B">
            <w:pPr>
              <w:pStyle w:val="21"/>
              <w:rPr>
                <w:rFonts w:ascii="Times New Roman"/>
                <w:sz w:val="20"/>
              </w:rPr>
            </w:pPr>
          </w:p>
        </w:tc>
        <w:tc>
          <w:tcPr>
            <w:tcW w:w="1035" w:type="dxa"/>
            <w:tcBorders>
              <w:top w:val="nil"/>
              <w:bottom w:val="nil"/>
            </w:tcBorders>
          </w:tcPr>
          <w:p w14:paraId="0A23D59B">
            <w:pPr>
              <w:pStyle w:val="21"/>
              <w:rPr>
                <w:rFonts w:ascii="Times New Roman"/>
                <w:sz w:val="20"/>
              </w:rPr>
            </w:pPr>
          </w:p>
        </w:tc>
        <w:tc>
          <w:tcPr>
            <w:tcW w:w="2238" w:type="dxa"/>
            <w:tcBorders>
              <w:top w:val="nil"/>
              <w:bottom w:val="nil"/>
            </w:tcBorders>
          </w:tcPr>
          <w:p w14:paraId="31342344">
            <w:pPr>
              <w:pStyle w:val="21"/>
              <w:spacing w:line="254" w:lineRule="exact"/>
              <w:ind w:left="49"/>
              <w:rPr>
                <w:sz w:val="22"/>
              </w:rPr>
            </w:pPr>
            <w:r>
              <w:rPr>
                <w:sz w:val="22"/>
              </w:rPr>
              <w:t>2.理解和掌握法律基</w:t>
            </w:r>
          </w:p>
        </w:tc>
        <w:tc>
          <w:tcPr>
            <w:tcW w:w="2046" w:type="dxa"/>
            <w:vMerge w:val="continue"/>
            <w:tcBorders>
              <w:top w:val="nil"/>
            </w:tcBorders>
          </w:tcPr>
          <w:p w14:paraId="7FBA2D92">
            <w:pPr>
              <w:rPr>
                <w:sz w:val="2"/>
                <w:szCs w:val="2"/>
              </w:rPr>
            </w:pPr>
          </w:p>
        </w:tc>
        <w:tc>
          <w:tcPr>
            <w:tcW w:w="2585" w:type="dxa"/>
            <w:vMerge w:val="continue"/>
            <w:tcBorders>
              <w:top w:val="nil"/>
            </w:tcBorders>
          </w:tcPr>
          <w:p w14:paraId="5E1D42B7">
            <w:pPr>
              <w:rPr>
                <w:sz w:val="2"/>
                <w:szCs w:val="2"/>
              </w:rPr>
            </w:pPr>
          </w:p>
        </w:tc>
      </w:tr>
      <w:tr w14:paraId="37B9F770">
        <w:trPr>
          <w:trHeight w:val="274" w:hRule="atLeast"/>
        </w:trPr>
        <w:tc>
          <w:tcPr>
            <w:tcW w:w="702" w:type="dxa"/>
            <w:tcBorders>
              <w:top w:val="nil"/>
              <w:bottom w:val="nil"/>
            </w:tcBorders>
          </w:tcPr>
          <w:p w14:paraId="101FF6C4">
            <w:pPr>
              <w:pStyle w:val="21"/>
              <w:rPr>
                <w:rFonts w:ascii="Times New Roman"/>
                <w:sz w:val="20"/>
              </w:rPr>
            </w:pPr>
          </w:p>
        </w:tc>
        <w:tc>
          <w:tcPr>
            <w:tcW w:w="1035" w:type="dxa"/>
            <w:tcBorders>
              <w:top w:val="nil"/>
              <w:bottom w:val="nil"/>
            </w:tcBorders>
          </w:tcPr>
          <w:p w14:paraId="3F044B14">
            <w:pPr>
              <w:pStyle w:val="21"/>
              <w:rPr>
                <w:rFonts w:ascii="Times New Roman"/>
                <w:sz w:val="20"/>
              </w:rPr>
            </w:pPr>
          </w:p>
        </w:tc>
        <w:tc>
          <w:tcPr>
            <w:tcW w:w="2238" w:type="dxa"/>
            <w:tcBorders>
              <w:top w:val="nil"/>
              <w:bottom w:val="nil"/>
            </w:tcBorders>
          </w:tcPr>
          <w:p w14:paraId="45FEF9A1">
            <w:pPr>
              <w:pStyle w:val="21"/>
              <w:spacing w:line="254" w:lineRule="exact"/>
              <w:ind w:left="49"/>
              <w:rPr>
                <w:sz w:val="22"/>
              </w:rPr>
            </w:pPr>
            <w:r>
              <w:rPr>
                <w:sz w:val="22"/>
              </w:rPr>
              <w:t>本理论知识。</w:t>
            </w:r>
          </w:p>
        </w:tc>
        <w:tc>
          <w:tcPr>
            <w:tcW w:w="2046" w:type="dxa"/>
            <w:vMerge w:val="continue"/>
            <w:tcBorders>
              <w:top w:val="nil"/>
            </w:tcBorders>
          </w:tcPr>
          <w:p w14:paraId="29B938BF">
            <w:pPr>
              <w:rPr>
                <w:sz w:val="2"/>
                <w:szCs w:val="2"/>
              </w:rPr>
            </w:pPr>
          </w:p>
        </w:tc>
        <w:tc>
          <w:tcPr>
            <w:tcW w:w="2585" w:type="dxa"/>
            <w:vMerge w:val="continue"/>
            <w:tcBorders>
              <w:top w:val="nil"/>
            </w:tcBorders>
          </w:tcPr>
          <w:p w14:paraId="2664D42D">
            <w:pPr>
              <w:rPr>
                <w:sz w:val="2"/>
                <w:szCs w:val="2"/>
              </w:rPr>
            </w:pPr>
          </w:p>
        </w:tc>
      </w:tr>
      <w:tr w14:paraId="1AE0418E">
        <w:trPr>
          <w:trHeight w:val="275" w:hRule="atLeast"/>
        </w:trPr>
        <w:tc>
          <w:tcPr>
            <w:tcW w:w="702" w:type="dxa"/>
            <w:tcBorders>
              <w:top w:val="nil"/>
              <w:bottom w:val="nil"/>
            </w:tcBorders>
          </w:tcPr>
          <w:p w14:paraId="49879A23">
            <w:pPr>
              <w:pStyle w:val="21"/>
              <w:rPr>
                <w:rFonts w:ascii="Times New Roman"/>
                <w:sz w:val="20"/>
              </w:rPr>
            </w:pPr>
          </w:p>
        </w:tc>
        <w:tc>
          <w:tcPr>
            <w:tcW w:w="1035" w:type="dxa"/>
            <w:tcBorders>
              <w:top w:val="nil"/>
              <w:bottom w:val="nil"/>
            </w:tcBorders>
          </w:tcPr>
          <w:p w14:paraId="63F654F7">
            <w:pPr>
              <w:pStyle w:val="21"/>
              <w:rPr>
                <w:rFonts w:ascii="Times New Roman"/>
                <w:sz w:val="20"/>
              </w:rPr>
            </w:pPr>
          </w:p>
        </w:tc>
        <w:tc>
          <w:tcPr>
            <w:tcW w:w="2238" w:type="dxa"/>
            <w:tcBorders>
              <w:top w:val="nil"/>
              <w:bottom w:val="nil"/>
            </w:tcBorders>
          </w:tcPr>
          <w:p w14:paraId="383605CC">
            <w:pPr>
              <w:pStyle w:val="21"/>
              <w:spacing w:line="256" w:lineRule="exact"/>
              <w:ind w:left="49"/>
              <w:rPr>
                <w:rFonts w:hint="eastAsia" w:ascii="Microsoft JhengHei" w:eastAsia="Microsoft JhengHei"/>
                <w:b/>
                <w:sz w:val="22"/>
              </w:rPr>
            </w:pPr>
            <w:r>
              <w:rPr>
                <w:sz w:val="22"/>
              </w:rPr>
              <w:t>【能力目标</w:t>
            </w:r>
            <w:r>
              <w:rPr>
                <w:rFonts w:hint="eastAsia" w:ascii="Microsoft JhengHei" w:eastAsia="Microsoft JhengHei"/>
                <w:b/>
                <w:sz w:val="22"/>
              </w:rPr>
              <w:t>】</w:t>
            </w:r>
          </w:p>
        </w:tc>
        <w:tc>
          <w:tcPr>
            <w:tcW w:w="2046" w:type="dxa"/>
            <w:vMerge w:val="continue"/>
            <w:tcBorders>
              <w:top w:val="nil"/>
            </w:tcBorders>
          </w:tcPr>
          <w:p w14:paraId="4673A37F">
            <w:pPr>
              <w:rPr>
                <w:sz w:val="2"/>
                <w:szCs w:val="2"/>
              </w:rPr>
            </w:pPr>
          </w:p>
        </w:tc>
        <w:tc>
          <w:tcPr>
            <w:tcW w:w="2585" w:type="dxa"/>
            <w:vMerge w:val="continue"/>
            <w:tcBorders>
              <w:top w:val="nil"/>
            </w:tcBorders>
          </w:tcPr>
          <w:p w14:paraId="25206EA9">
            <w:pPr>
              <w:rPr>
                <w:sz w:val="2"/>
                <w:szCs w:val="2"/>
              </w:rPr>
            </w:pPr>
          </w:p>
        </w:tc>
      </w:tr>
      <w:tr w14:paraId="44D48B6A">
        <w:trPr>
          <w:trHeight w:val="275" w:hRule="atLeast"/>
        </w:trPr>
        <w:tc>
          <w:tcPr>
            <w:tcW w:w="702" w:type="dxa"/>
            <w:tcBorders>
              <w:top w:val="nil"/>
              <w:bottom w:val="nil"/>
            </w:tcBorders>
          </w:tcPr>
          <w:p w14:paraId="2154268B">
            <w:pPr>
              <w:pStyle w:val="21"/>
              <w:rPr>
                <w:rFonts w:ascii="Times New Roman"/>
                <w:sz w:val="20"/>
              </w:rPr>
            </w:pPr>
          </w:p>
        </w:tc>
        <w:tc>
          <w:tcPr>
            <w:tcW w:w="1035" w:type="dxa"/>
            <w:tcBorders>
              <w:top w:val="nil"/>
              <w:bottom w:val="nil"/>
            </w:tcBorders>
          </w:tcPr>
          <w:p w14:paraId="2C999197">
            <w:pPr>
              <w:pStyle w:val="21"/>
              <w:rPr>
                <w:rFonts w:ascii="Times New Roman"/>
                <w:sz w:val="20"/>
              </w:rPr>
            </w:pPr>
          </w:p>
        </w:tc>
        <w:tc>
          <w:tcPr>
            <w:tcW w:w="2238" w:type="dxa"/>
            <w:tcBorders>
              <w:top w:val="nil"/>
              <w:bottom w:val="nil"/>
            </w:tcBorders>
          </w:tcPr>
          <w:p w14:paraId="6A0FA603">
            <w:pPr>
              <w:pStyle w:val="21"/>
              <w:spacing w:line="256" w:lineRule="exact"/>
              <w:ind w:left="49"/>
              <w:rPr>
                <w:sz w:val="22"/>
              </w:rPr>
            </w:pPr>
            <w:r>
              <w:rPr>
                <w:sz w:val="22"/>
              </w:rPr>
              <w:t>1.能树立正确的人生</w:t>
            </w:r>
          </w:p>
        </w:tc>
        <w:tc>
          <w:tcPr>
            <w:tcW w:w="2046" w:type="dxa"/>
            <w:vMerge w:val="continue"/>
            <w:tcBorders>
              <w:top w:val="nil"/>
            </w:tcBorders>
          </w:tcPr>
          <w:p w14:paraId="43145FF1">
            <w:pPr>
              <w:rPr>
                <w:sz w:val="2"/>
                <w:szCs w:val="2"/>
              </w:rPr>
            </w:pPr>
          </w:p>
        </w:tc>
        <w:tc>
          <w:tcPr>
            <w:tcW w:w="2585" w:type="dxa"/>
            <w:vMerge w:val="continue"/>
            <w:tcBorders>
              <w:top w:val="nil"/>
            </w:tcBorders>
          </w:tcPr>
          <w:p w14:paraId="504F9DC7">
            <w:pPr>
              <w:rPr>
                <w:sz w:val="2"/>
                <w:szCs w:val="2"/>
              </w:rPr>
            </w:pPr>
          </w:p>
        </w:tc>
      </w:tr>
      <w:tr w14:paraId="01D90958">
        <w:trPr>
          <w:trHeight w:val="275" w:hRule="atLeast"/>
        </w:trPr>
        <w:tc>
          <w:tcPr>
            <w:tcW w:w="702" w:type="dxa"/>
            <w:tcBorders>
              <w:top w:val="nil"/>
              <w:bottom w:val="nil"/>
            </w:tcBorders>
          </w:tcPr>
          <w:p w14:paraId="446529D9">
            <w:pPr>
              <w:pStyle w:val="21"/>
              <w:rPr>
                <w:rFonts w:ascii="Times New Roman"/>
                <w:sz w:val="20"/>
              </w:rPr>
            </w:pPr>
          </w:p>
        </w:tc>
        <w:tc>
          <w:tcPr>
            <w:tcW w:w="1035" w:type="dxa"/>
            <w:tcBorders>
              <w:top w:val="nil"/>
              <w:bottom w:val="nil"/>
            </w:tcBorders>
          </w:tcPr>
          <w:p w14:paraId="7199C75B">
            <w:pPr>
              <w:pStyle w:val="21"/>
              <w:rPr>
                <w:rFonts w:ascii="Times New Roman"/>
                <w:sz w:val="20"/>
              </w:rPr>
            </w:pPr>
          </w:p>
        </w:tc>
        <w:tc>
          <w:tcPr>
            <w:tcW w:w="2238" w:type="dxa"/>
            <w:tcBorders>
              <w:top w:val="nil"/>
              <w:bottom w:val="nil"/>
            </w:tcBorders>
          </w:tcPr>
          <w:p w14:paraId="5AF0BAAD">
            <w:pPr>
              <w:pStyle w:val="21"/>
              <w:spacing w:line="256" w:lineRule="exact"/>
              <w:ind w:left="49"/>
              <w:rPr>
                <w:sz w:val="22"/>
              </w:rPr>
            </w:pPr>
            <w:r>
              <w:rPr>
                <w:sz w:val="22"/>
              </w:rPr>
              <w:t>观和崇高的</w:t>
            </w:r>
          </w:p>
        </w:tc>
        <w:tc>
          <w:tcPr>
            <w:tcW w:w="2046" w:type="dxa"/>
            <w:vMerge w:val="continue"/>
            <w:tcBorders>
              <w:top w:val="nil"/>
            </w:tcBorders>
          </w:tcPr>
          <w:p w14:paraId="282C4A99">
            <w:pPr>
              <w:rPr>
                <w:sz w:val="2"/>
                <w:szCs w:val="2"/>
              </w:rPr>
            </w:pPr>
          </w:p>
        </w:tc>
        <w:tc>
          <w:tcPr>
            <w:tcW w:w="2585" w:type="dxa"/>
            <w:vMerge w:val="continue"/>
            <w:tcBorders>
              <w:top w:val="nil"/>
            </w:tcBorders>
          </w:tcPr>
          <w:p w14:paraId="6BA433FC">
            <w:pPr>
              <w:rPr>
                <w:sz w:val="2"/>
                <w:szCs w:val="2"/>
              </w:rPr>
            </w:pPr>
          </w:p>
        </w:tc>
      </w:tr>
      <w:tr w14:paraId="3CD803F4">
        <w:trPr>
          <w:trHeight w:val="275" w:hRule="atLeast"/>
        </w:trPr>
        <w:tc>
          <w:tcPr>
            <w:tcW w:w="702" w:type="dxa"/>
            <w:tcBorders>
              <w:top w:val="nil"/>
              <w:bottom w:val="nil"/>
            </w:tcBorders>
          </w:tcPr>
          <w:p w14:paraId="31699CD1">
            <w:pPr>
              <w:pStyle w:val="21"/>
              <w:rPr>
                <w:rFonts w:ascii="Times New Roman"/>
                <w:sz w:val="20"/>
              </w:rPr>
            </w:pPr>
          </w:p>
        </w:tc>
        <w:tc>
          <w:tcPr>
            <w:tcW w:w="1035" w:type="dxa"/>
            <w:tcBorders>
              <w:top w:val="nil"/>
              <w:bottom w:val="nil"/>
            </w:tcBorders>
          </w:tcPr>
          <w:p w14:paraId="54392316">
            <w:pPr>
              <w:pStyle w:val="21"/>
              <w:rPr>
                <w:rFonts w:ascii="Times New Roman"/>
                <w:sz w:val="20"/>
              </w:rPr>
            </w:pPr>
          </w:p>
        </w:tc>
        <w:tc>
          <w:tcPr>
            <w:tcW w:w="2238" w:type="dxa"/>
            <w:tcBorders>
              <w:top w:val="nil"/>
              <w:bottom w:val="nil"/>
            </w:tcBorders>
          </w:tcPr>
          <w:p w14:paraId="7C2A4F63">
            <w:pPr>
              <w:pStyle w:val="21"/>
              <w:spacing w:line="256" w:lineRule="exact"/>
              <w:ind w:left="49"/>
              <w:rPr>
                <w:sz w:val="22"/>
              </w:rPr>
            </w:pPr>
            <w:r>
              <w:rPr>
                <w:sz w:val="22"/>
              </w:rPr>
              <w:t>理想信念；</w:t>
            </w:r>
          </w:p>
        </w:tc>
        <w:tc>
          <w:tcPr>
            <w:tcW w:w="2046" w:type="dxa"/>
            <w:vMerge w:val="continue"/>
            <w:tcBorders>
              <w:top w:val="nil"/>
            </w:tcBorders>
          </w:tcPr>
          <w:p w14:paraId="572AF2B5">
            <w:pPr>
              <w:rPr>
                <w:sz w:val="2"/>
                <w:szCs w:val="2"/>
              </w:rPr>
            </w:pPr>
          </w:p>
        </w:tc>
        <w:tc>
          <w:tcPr>
            <w:tcW w:w="2585" w:type="dxa"/>
            <w:vMerge w:val="continue"/>
            <w:tcBorders>
              <w:top w:val="nil"/>
            </w:tcBorders>
          </w:tcPr>
          <w:p w14:paraId="5DC7D23B">
            <w:pPr>
              <w:rPr>
                <w:sz w:val="2"/>
                <w:szCs w:val="2"/>
              </w:rPr>
            </w:pPr>
          </w:p>
        </w:tc>
      </w:tr>
      <w:tr w14:paraId="7B882D2A">
        <w:trPr>
          <w:trHeight w:val="275" w:hRule="atLeast"/>
        </w:trPr>
        <w:tc>
          <w:tcPr>
            <w:tcW w:w="702" w:type="dxa"/>
            <w:tcBorders>
              <w:top w:val="nil"/>
              <w:bottom w:val="nil"/>
            </w:tcBorders>
          </w:tcPr>
          <w:p w14:paraId="14BEF1DF">
            <w:pPr>
              <w:pStyle w:val="21"/>
              <w:rPr>
                <w:rFonts w:ascii="Times New Roman"/>
                <w:sz w:val="20"/>
              </w:rPr>
            </w:pPr>
          </w:p>
        </w:tc>
        <w:tc>
          <w:tcPr>
            <w:tcW w:w="1035" w:type="dxa"/>
            <w:tcBorders>
              <w:top w:val="nil"/>
              <w:bottom w:val="nil"/>
            </w:tcBorders>
          </w:tcPr>
          <w:p w14:paraId="7E37C1A1">
            <w:pPr>
              <w:pStyle w:val="21"/>
              <w:rPr>
                <w:rFonts w:ascii="Times New Roman"/>
                <w:sz w:val="20"/>
              </w:rPr>
            </w:pPr>
          </w:p>
        </w:tc>
        <w:tc>
          <w:tcPr>
            <w:tcW w:w="2238" w:type="dxa"/>
            <w:tcBorders>
              <w:top w:val="nil"/>
              <w:bottom w:val="nil"/>
            </w:tcBorders>
          </w:tcPr>
          <w:p w14:paraId="7B8D9EB6">
            <w:pPr>
              <w:pStyle w:val="21"/>
              <w:spacing w:line="256" w:lineRule="exact"/>
              <w:ind w:left="49"/>
              <w:rPr>
                <w:sz w:val="22"/>
              </w:rPr>
            </w:pPr>
            <w:r>
              <w:rPr>
                <w:sz w:val="22"/>
              </w:rPr>
              <w:t>2.能践行中国精神和</w:t>
            </w:r>
          </w:p>
        </w:tc>
        <w:tc>
          <w:tcPr>
            <w:tcW w:w="2046" w:type="dxa"/>
            <w:vMerge w:val="continue"/>
            <w:tcBorders>
              <w:top w:val="nil"/>
            </w:tcBorders>
          </w:tcPr>
          <w:p w14:paraId="479A88D9">
            <w:pPr>
              <w:rPr>
                <w:sz w:val="2"/>
                <w:szCs w:val="2"/>
              </w:rPr>
            </w:pPr>
          </w:p>
        </w:tc>
        <w:tc>
          <w:tcPr>
            <w:tcW w:w="2585" w:type="dxa"/>
            <w:vMerge w:val="continue"/>
            <w:tcBorders>
              <w:top w:val="nil"/>
            </w:tcBorders>
          </w:tcPr>
          <w:p w14:paraId="74AB3802">
            <w:pPr>
              <w:rPr>
                <w:sz w:val="2"/>
                <w:szCs w:val="2"/>
              </w:rPr>
            </w:pPr>
          </w:p>
        </w:tc>
      </w:tr>
      <w:tr w14:paraId="7860E1BF">
        <w:trPr>
          <w:trHeight w:val="275" w:hRule="atLeast"/>
        </w:trPr>
        <w:tc>
          <w:tcPr>
            <w:tcW w:w="702" w:type="dxa"/>
            <w:tcBorders>
              <w:top w:val="nil"/>
              <w:bottom w:val="nil"/>
            </w:tcBorders>
          </w:tcPr>
          <w:p w14:paraId="0D2B66F8">
            <w:pPr>
              <w:pStyle w:val="21"/>
              <w:rPr>
                <w:rFonts w:ascii="Times New Roman"/>
                <w:sz w:val="20"/>
              </w:rPr>
            </w:pPr>
          </w:p>
        </w:tc>
        <w:tc>
          <w:tcPr>
            <w:tcW w:w="1035" w:type="dxa"/>
            <w:tcBorders>
              <w:top w:val="nil"/>
              <w:bottom w:val="nil"/>
            </w:tcBorders>
          </w:tcPr>
          <w:p w14:paraId="2A445465">
            <w:pPr>
              <w:pStyle w:val="21"/>
              <w:rPr>
                <w:rFonts w:ascii="Times New Roman"/>
                <w:sz w:val="20"/>
              </w:rPr>
            </w:pPr>
          </w:p>
        </w:tc>
        <w:tc>
          <w:tcPr>
            <w:tcW w:w="2238" w:type="dxa"/>
            <w:tcBorders>
              <w:top w:val="nil"/>
              <w:bottom w:val="nil"/>
            </w:tcBorders>
          </w:tcPr>
          <w:p w14:paraId="64B101FD">
            <w:pPr>
              <w:pStyle w:val="21"/>
              <w:spacing w:line="256" w:lineRule="exact"/>
              <w:ind w:left="49"/>
              <w:rPr>
                <w:sz w:val="22"/>
              </w:rPr>
            </w:pPr>
            <w:r>
              <w:rPr>
                <w:sz w:val="22"/>
              </w:rPr>
              <w:t>社会主义核</w:t>
            </w:r>
          </w:p>
        </w:tc>
        <w:tc>
          <w:tcPr>
            <w:tcW w:w="2046" w:type="dxa"/>
            <w:vMerge w:val="continue"/>
            <w:tcBorders>
              <w:top w:val="nil"/>
            </w:tcBorders>
          </w:tcPr>
          <w:p w14:paraId="7201CFE8">
            <w:pPr>
              <w:rPr>
                <w:sz w:val="2"/>
                <w:szCs w:val="2"/>
              </w:rPr>
            </w:pPr>
          </w:p>
        </w:tc>
        <w:tc>
          <w:tcPr>
            <w:tcW w:w="2585" w:type="dxa"/>
            <w:vMerge w:val="continue"/>
            <w:tcBorders>
              <w:top w:val="nil"/>
            </w:tcBorders>
          </w:tcPr>
          <w:p w14:paraId="62608CDC">
            <w:pPr>
              <w:rPr>
                <w:sz w:val="2"/>
                <w:szCs w:val="2"/>
              </w:rPr>
            </w:pPr>
          </w:p>
        </w:tc>
      </w:tr>
      <w:tr w14:paraId="72322D3C">
        <w:trPr>
          <w:trHeight w:val="275" w:hRule="atLeast"/>
        </w:trPr>
        <w:tc>
          <w:tcPr>
            <w:tcW w:w="702" w:type="dxa"/>
            <w:tcBorders>
              <w:top w:val="nil"/>
              <w:bottom w:val="nil"/>
            </w:tcBorders>
          </w:tcPr>
          <w:p w14:paraId="37B20C52">
            <w:pPr>
              <w:pStyle w:val="21"/>
              <w:rPr>
                <w:rFonts w:ascii="Times New Roman"/>
                <w:sz w:val="20"/>
              </w:rPr>
            </w:pPr>
          </w:p>
        </w:tc>
        <w:tc>
          <w:tcPr>
            <w:tcW w:w="1035" w:type="dxa"/>
            <w:tcBorders>
              <w:top w:val="nil"/>
              <w:bottom w:val="nil"/>
            </w:tcBorders>
          </w:tcPr>
          <w:p w14:paraId="6E9C3F3B">
            <w:pPr>
              <w:pStyle w:val="21"/>
              <w:rPr>
                <w:rFonts w:ascii="Times New Roman"/>
                <w:sz w:val="20"/>
              </w:rPr>
            </w:pPr>
          </w:p>
        </w:tc>
        <w:tc>
          <w:tcPr>
            <w:tcW w:w="2238" w:type="dxa"/>
            <w:tcBorders>
              <w:top w:val="nil"/>
              <w:bottom w:val="nil"/>
            </w:tcBorders>
          </w:tcPr>
          <w:p w14:paraId="46EC9228">
            <w:pPr>
              <w:pStyle w:val="21"/>
              <w:spacing w:line="256" w:lineRule="exact"/>
              <w:ind w:left="49"/>
              <w:rPr>
                <w:sz w:val="22"/>
              </w:rPr>
            </w:pPr>
            <w:r>
              <w:rPr>
                <w:sz w:val="22"/>
              </w:rPr>
              <w:t>心价值观；</w:t>
            </w:r>
          </w:p>
        </w:tc>
        <w:tc>
          <w:tcPr>
            <w:tcW w:w="2046" w:type="dxa"/>
            <w:vMerge w:val="continue"/>
            <w:tcBorders>
              <w:top w:val="nil"/>
            </w:tcBorders>
          </w:tcPr>
          <w:p w14:paraId="3D2EC2D4">
            <w:pPr>
              <w:rPr>
                <w:sz w:val="2"/>
                <w:szCs w:val="2"/>
              </w:rPr>
            </w:pPr>
          </w:p>
        </w:tc>
        <w:tc>
          <w:tcPr>
            <w:tcW w:w="2585" w:type="dxa"/>
            <w:vMerge w:val="continue"/>
            <w:tcBorders>
              <w:top w:val="nil"/>
            </w:tcBorders>
          </w:tcPr>
          <w:p w14:paraId="70977F77">
            <w:pPr>
              <w:rPr>
                <w:sz w:val="2"/>
                <w:szCs w:val="2"/>
              </w:rPr>
            </w:pPr>
          </w:p>
        </w:tc>
      </w:tr>
      <w:tr w14:paraId="655E0334">
        <w:trPr>
          <w:trHeight w:val="274" w:hRule="atLeast"/>
        </w:trPr>
        <w:tc>
          <w:tcPr>
            <w:tcW w:w="702" w:type="dxa"/>
            <w:tcBorders>
              <w:top w:val="nil"/>
              <w:bottom w:val="nil"/>
            </w:tcBorders>
          </w:tcPr>
          <w:p w14:paraId="4CF4A32A">
            <w:pPr>
              <w:pStyle w:val="21"/>
              <w:rPr>
                <w:rFonts w:ascii="Times New Roman"/>
                <w:sz w:val="20"/>
              </w:rPr>
            </w:pPr>
          </w:p>
        </w:tc>
        <w:tc>
          <w:tcPr>
            <w:tcW w:w="1035" w:type="dxa"/>
            <w:tcBorders>
              <w:top w:val="nil"/>
              <w:bottom w:val="nil"/>
            </w:tcBorders>
          </w:tcPr>
          <w:p w14:paraId="10029596">
            <w:pPr>
              <w:pStyle w:val="21"/>
              <w:rPr>
                <w:rFonts w:ascii="Times New Roman"/>
                <w:sz w:val="20"/>
              </w:rPr>
            </w:pPr>
          </w:p>
        </w:tc>
        <w:tc>
          <w:tcPr>
            <w:tcW w:w="2238" w:type="dxa"/>
            <w:tcBorders>
              <w:top w:val="nil"/>
              <w:bottom w:val="nil"/>
            </w:tcBorders>
          </w:tcPr>
          <w:p w14:paraId="611AD7C2">
            <w:pPr>
              <w:pStyle w:val="21"/>
              <w:spacing w:line="254" w:lineRule="exact"/>
              <w:ind w:left="49"/>
              <w:rPr>
                <w:sz w:val="22"/>
              </w:rPr>
            </w:pPr>
            <w:r>
              <w:rPr>
                <w:sz w:val="22"/>
              </w:rPr>
              <w:t>3.能以道德规范自身</w:t>
            </w:r>
          </w:p>
        </w:tc>
        <w:tc>
          <w:tcPr>
            <w:tcW w:w="2046" w:type="dxa"/>
            <w:vMerge w:val="continue"/>
            <w:tcBorders>
              <w:top w:val="nil"/>
            </w:tcBorders>
          </w:tcPr>
          <w:p w14:paraId="5EFFEE44">
            <w:pPr>
              <w:rPr>
                <w:sz w:val="2"/>
                <w:szCs w:val="2"/>
              </w:rPr>
            </w:pPr>
          </w:p>
        </w:tc>
        <w:tc>
          <w:tcPr>
            <w:tcW w:w="2585" w:type="dxa"/>
            <w:vMerge w:val="continue"/>
            <w:tcBorders>
              <w:top w:val="nil"/>
            </w:tcBorders>
          </w:tcPr>
          <w:p w14:paraId="01E16F51">
            <w:pPr>
              <w:rPr>
                <w:sz w:val="2"/>
                <w:szCs w:val="2"/>
              </w:rPr>
            </w:pPr>
          </w:p>
        </w:tc>
      </w:tr>
      <w:tr w14:paraId="2D80724C">
        <w:trPr>
          <w:trHeight w:val="274" w:hRule="atLeast"/>
        </w:trPr>
        <w:tc>
          <w:tcPr>
            <w:tcW w:w="702" w:type="dxa"/>
            <w:tcBorders>
              <w:top w:val="nil"/>
              <w:bottom w:val="nil"/>
            </w:tcBorders>
          </w:tcPr>
          <w:p w14:paraId="6B4AA92E">
            <w:pPr>
              <w:pStyle w:val="21"/>
              <w:rPr>
                <w:rFonts w:ascii="Times New Roman"/>
                <w:sz w:val="20"/>
              </w:rPr>
            </w:pPr>
          </w:p>
        </w:tc>
        <w:tc>
          <w:tcPr>
            <w:tcW w:w="1035" w:type="dxa"/>
            <w:tcBorders>
              <w:top w:val="nil"/>
              <w:bottom w:val="nil"/>
            </w:tcBorders>
          </w:tcPr>
          <w:p w14:paraId="62651589">
            <w:pPr>
              <w:pStyle w:val="21"/>
              <w:rPr>
                <w:rFonts w:ascii="Times New Roman"/>
                <w:sz w:val="20"/>
              </w:rPr>
            </w:pPr>
          </w:p>
        </w:tc>
        <w:tc>
          <w:tcPr>
            <w:tcW w:w="2238" w:type="dxa"/>
            <w:tcBorders>
              <w:top w:val="nil"/>
              <w:bottom w:val="nil"/>
            </w:tcBorders>
          </w:tcPr>
          <w:p w14:paraId="075C0166">
            <w:pPr>
              <w:pStyle w:val="21"/>
              <w:spacing w:line="254" w:lineRule="exact"/>
              <w:ind w:left="49"/>
              <w:rPr>
                <w:sz w:val="22"/>
              </w:rPr>
            </w:pPr>
            <w:r>
              <w:rPr>
                <w:sz w:val="22"/>
              </w:rPr>
              <w:t>行为；</w:t>
            </w:r>
          </w:p>
        </w:tc>
        <w:tc>
          <w:tcPr>
            <w:tcW w:w="2046" w:type="dxa"/>
            <w:vMerge w:val="continue"/>
            <w:tcBorders>
              <w:top w:val="nil"/>
            </w:tcBorders>
          </w:tcPr>
          <w:p w14:paraId="011B1A95">
            <w:pPr>
              <w:rPr>
                <w:sz w:val="2"/>
                <w:szCs w:val="2"/>
              </w:rPr>
            </w:pPr>
          </w:p>
        </w:tc>
        <w:tc>
          <w:tcPr>
            <w:tcW w:w="2585" w:type="dxa"/>
            <w:vMerge w:val="continue"/>
            <w:tcBorders>
              <w:top w:val="nil"/>
            </w:tcBorders>
          </w:tcPr>
          <w:p w14:paraId="31EE1213">
            <w:pPr>
              <w:rPr>
                <w:sz w:val="2"/>
                <w:szCs w:val="2"/>
              </w:rPr>
            </w:pPr>
          </w:p>
        </w:tc>
      </w:tr>
      <w:tr w14:paraId="7FE393CF">
        <w:trPr>
          <w:trHeight w:val="275" w:hRule="atLeast"/>
        </w:trPr>
        <w:tc>
          <w:tcPr>
            <w:tcW w:w="702" w:type="dxa"/>
            <w:tcBorders>
              <w:top w:val="nil"/>
              <w:bottom w:val="nil"/>
            </w:tcBorders>
          </w:tcPr>
          <w:p w14:paraId="02D2FFD0">
            <w:pPr>
              <w:pStyle w:val="21"/>
              <w:rPr>
                <w:rFonts w:ascii="Times New Roman"/>
                <w:sz w:val="20"/>
              </w:rPr>
            </w:pPr>
          </w:p>
        </w:tc>
        <w:tc>
          <w:tcPr>
            <w:tcW w:w="1035" w:type="dxa"/>
            <w:tcBorders>
              <w:top w:val="nil"/>
              <w:bottom w:val="nil"/>
            </w:tcBorders>
          </w:tcPr>
          <w:p w14:paraId="49A11CBD">
            <w:pPr>
              <w:pStyle w:val="21"/>
              <w:rPr>
                <w:rFonts w:ascii="Times New Roman"/>
                <w:sz w:val="20"/>
              </w:rPr>
            </w:pPr>
          </w:p>
        </w:tc>
        <w:tc>
          <w:tcPr>
            <w:tcW w:w="2238" w:type="dxa"/>
            <w:tcBorders>
              <w:top w:val="nil"/>
              <w:bottom w:val="nil"/>
            </w:tcBorders>
          </w:tcPr>
          <w:p w14:paraId="4899A6E4">
            <w:pPr>
              <w:pStyle w:val="21"/>
              <w:spacing w:line="256" w:lineRule="exact"/>
              <w:ind w:left="49"/>
              <w:rPr>
                <w:sz w:val="22"/>
              </w:rPr>
            </w:pPr>
            <w:r>
              <w:rPr>
                <w:sz w:val="22"/>
              </w:rPr>
              <w:t>4.能运用法治思维解</w:t>
            </w:r>
          </w:p>
        </w:tc>
        <w:tc>
          <w:tcPr>
            <w:tcW w:w="2046" w:type="dxa"/>
            <w:vMerge w:val="continue"/>
            <w:tcBorders>
              <w:top w:val="nil"/>
            </w:tcBorders>
          </w:tcPr>
          <w:p w14:paraId="100CF88C">
            <w:pPr>
              <w:rPr>
                <w:sz w:val="2"/>
                <w:szCs w:val="2"/>
              </w:rPr>
            </w:pPr>
          </w:p>
        </w:tc>
        <w:tc>
          <w:tcPr>
            <w:tcW w:w="2585" w:type="dxa"/>
            <w:vMerge w:val="continue"/>
            <w:tcBorders>
              <w:top w:val="nil"/>
            </w:tcBorders>
          </w:tcPr>
          <w:p w14:paraId="53D7A34A">
            <w:pPr>
              <w:rPr>
                <w:sz w:val="2"/>
                <w:szCs w:val="2"/>
              </w:rPr>
            </w:pPr>
          </w:p>
        </w:tc>
      </w:tr>
      <w:tr w14:paraId="04954DE3">
        <w:trPr>
          <w:trHeight w:val="309" w:hRule="atLeast"/>
        </w:trPr>
        <w:tc>
          <w:tcPr>
            <w:tcW w:w="702" w:type="dxa"/>
            <w:tcBorders>
              <w:top w:val="nil"/>
            </w:tcBorders>
          </w:tcPr>
          <w:p w14:paraId="7BB64378">
            <w:pPr>
              <w:pStyle w:val="21"/>
              <w:rPr>
                <w:rFonts w:ascii="Times New Roman"/>
                <w:sz w:val="20"/>
              </w:rPr>
            </w:pPr>
          </w:p>
        </w:tc>
        <w:tc>
          <w:tcPr>
            <w:tcW w:w="1035" w:type="dxa"/>
            <w:tcBorders>
              <w:top w:val="nil"/>
            </w:tcBorders>
          </w:tcPr>
          <w:p w14:paraId="4E062F83">
            <w:pPr>
              <w:pStyle w:val="21"/>
              <w:rPr>
                <w:rFonts w:ascii="Times New Roman"/>
                <w:sz w:val="20"/>
              </w:rPr>
            </w:pPr>
          </w:p>
        </w:tc>
        <w:tc>
          <w:tcPr>
            <w:tcW w:w="2238" w:type="dxa"/>
            <w:tcBorders>
              <w:top w:val="nil"/>
            </w:tcBorders>
          </w:tcPr>
          <w:p w14:paraId="720FA473">
            <w:pPr>
              <w:pStyle w:val="21"/>
              <w:spacing w:line="279" w:lineRule="exact"/>
              <w:ind w:left="49"/>
              <w:rPr>
                <w:sz w:val="22"/>
              </w:rPr>
            </w:pPr>
            <w:r>
              <w:rPr>
                <w:sz w:val="22"/>
              </w:rPr>
              <w:t>决实际问题。</w:t>
            </w:r>
          </w:p>
        </w:tc>
        <w:tc>
          <w:tcPr>
            <w:tcW w:w="2046" w:type="dxa"/>
            <w:vMerge w:val="continue"/>
            <w:tcBorders>
              <w:top w:val="nil"/>
            </w:tcBorders>
          </w:tcPr>
          <w:p w14:paraId="686DDF40">
            <w:pPr>
              <w:rPr>
                <w:sz w:val="2"/>
                <w:szCs w:val="2"/>
              </w:rPr>
            </w:pPr>
          </w:p>
        </w:tc>
        <w:tc>
          <w:tcPr>
            <w:tcW w:w="2585" w:type="dxa"/>
            <w:vMerge w:val="continue"/>
            <w:tcBorders>
              <w:top w:val="nil"/>
            </w:tcBorders>
          </w:tcPr>
          <w:p w14:paraId="2E21D357">
            <w:pPr>
              <w:rPr>
                <w:sz w:val="2"/>
                <w:szCs w:val="2"/>
              </w:rPr>
            </w:pPr>
          </w:p>
        </w:tc>
      </w:tr>
      <w:tr w14:paraId="0D6B1231">
        <w:trPr>
          <w:trHeight w:val="3988" w:hRule="atLeast"/>
        </w:trPr>
        <w:tc>
          <w:tcPr>
            <w:tcW w:w="702" w:type="dxa"/>
            <w:vAlign w:val="center"/>
          </w:tcPr>
          <w:p w14:paraId="730094B8">
            <w:pPr>
              <w:pStyle w:val="21"/>
              <w:ind w:firstLine="200" w:firstLineChars="100"/>
              <w:jc w:val="center"/>
              <w:rPr>
                <w:rFonts w:hint="eastAsia" w:ascii="Times New Roman" w:eastAsia="宋体"/>
                <w:sz w:val="20"/>
                <w:lang w:val="en-US" w:eastAsia="zh-CN"/>
              </w:rPr>
            </w:pPr>
            <w:r>
              <w:rPr>
                <w:rFonts w:hint="eastAsia" w:ascii="Times New Roman"/>
                <w:sz w:val="20"/>
                <w:lang w:val="en-US" w:eastAsia="zh-CN"/>
              </w:rPr>
              <w:t>5</w:t>
            </w:r>
          </w:p>
        </w:tc>
        <w:tc>
          <w:tcPr>
            <w:tcW w:w="1035" w:type="dxa"/>
            <w:vAlign w:val="center"/>
          </w:tcPr>
          <w:p w14:paraId="25A1A8FA">
            <w:pPr>
              <w:pStyle w:val="21"/>
              <w:ind w:right="84"/>
              <w:jc w:val="center"/>
              <w:rPr>
                <w:sz w:val="21"/>
              </w:rPr>
            </w:pPr>
            <w:r>
              <w:rPr>
                <w:sz w:val="21"/>
              </w:rPr>
              <w:t>毛泽东思</w:t>
            </w:r>
          </w:p>
          <w:p w14:paraId="2C038E30">
            <w:pPr>
              <w:pStyle w:val="21"/>
              <w:spacing w:line="227" w:lineRule="exact"/>
              <w:ind w:left="93"/>
              <w:jc w:val="center"/>
              <w:rPr>
                <w:sz w:val="21"/>
              </w:rPr>
            </w:pPr>
            <w:r>
              <w:rPr>
                <w:sz w:val="21"/>
              </w:rPr>
              <w:t>想和中国</w:t>
            </w:r>
          </w:p>
          <w:p w14:paraId="5787E7A1">
            <w:pPr>
              <w:pStyle w:val="21"/>
              <w:jc w:val="center"/>
              <w:rPr>
                <w:rFonts w:ascii="Times New Roman"/>
                <w:sz w:val="20"/>
              </w:rPr>
            </w:pPr>
            <w:r>
              <w:rPr>
                <w:spacing w:val="-4"/>
                <w:sz w:val="21"/>
              </w:rPr>
              <w:t>特色社会主义理论体系概论</w:t>
            </w:r>
          </w:p>
        </w:tc>
        <w:tc>
          <w:tcPr>
            <w:tcW w:w="2238" w:type="dxa"/>
          </w:tcPr>
          <w:p w14:paraId="7F0CA078">
            <w:pPr>
              <w:pStyle w:val="21"/>
              <w:spacing w:line="293" w:lineRule="exact"/>
              <w:ind w:left="49"/>
              <w:rPr>
                <w:sz w:val="22"/>
              </w:rPr>
            </w:pPr>
            <w:r>
              <w:rPr>
                <w:sz w:val="22"/>
              </w:rPr>
              <w:t>【素质目标</w:t>
            </w:r>
            <w:r>
              <w:rPr>
                <w:rFonts w:hint="eastAsia" w:ascii="Microsoft JhengHei" w:eastAsia="Microsoft JhengHei"/>
                <w:b/>
                <w:sz w:val="22"/>
              </w:rPr>
              <w:t>】</w:t>
            </w:r>
          </w:p>
          <w:p w14:paraId="45797F77">
            <w:pPr>
              <w:pStyle w:val="21"/>
              <w:spacing w:line="249" w:lineRule="exact"/>
              <w:ind w:left="49"/>
              <w:rPr>
                <w:sz w:val="22"/>
              </w:rPr>
            </w:pPr>
            <w:r>
              <w:rPr>
                <w:sz w:val="22"/>
              </w:rPr>
              <w:t>1.增强坚定马克思主</w:t>
            </w:r>
          </w:p>
          <w:p w14:paraId="37856FC9">
            <w:pPr>
              <w:pStyle w:val="21"/>
              <w:spacing w:line="249" w:lineRule="exact"/>
              <w:ind w:left="49"/>
              <w:rPr>
                <w:sz w:val="22"/>
              </w:rPr>
            </w:pPr>
            <w:r>
              <w:rPr>
                <w:sz w:val="22"/>
              </w:rPr>
              <w:t>义信念和在中国共产</w:t>
            </w:r>
          </w:p>
          <w:p w14:paraId="0F6C2323">
            <w:pPr>
              <w:pStyle w:val="21"/>
              <w:spacing w:before="29" w:line="258" w:lineRule="exact"/>
              <w:ind w:left="49"/>
              <w:rPr>
                <w:sz w:val="22"/>
              </w:rPr>
            </w:pPr>
            <w:r>
              <w:rPr>
                <w:sz w:val="22"/>
              </w:rPr>
              <w:t>党的领导下走中国特色社会主义道路的信</w:t>
            </w:r>
          </w:p>
          <w:p w14:paraId="371FF7F6">
            <w:pPr>
              <w:pStyle w:val="21"/>
              <w:spacing w:line="256" w:lineRule="exact"/>
              <w:ind w:left="49"/>
              <w:rPr>
                <w:sz w:val="22"/>
              </w:rPr>
            </w:pPr>
            <w:r>
              <w:rPr>
                <w:sz w:val="22"/>
              </w:rPr>
              <w:t>心；</w:t>
            </w:r>
          </w:p>
          <w:p w14:paraId="02533E35">
            <w:pPr>
              <w:pStyle w:val="21"/>
              <w:spacing w:line="256" w:lineRule="exact"/>
              <w:ind w:left="49"/>
              <w:rPr>
                <w:sz w:val="22"/>
              </w:rPr>
            </w:pPr>
            <w:r>
              <w:rPr>
                <w:sz w:val="22"/>
              </w:rPr>
              <w:t>2.增强对党的基本理</w:t>
            </w:r>
          </w:p>
          <w:p w14:paraId="71CD003B">
            <w:pPr>
              <w:pStyle w:val="21"/>
              <w:spacing w:line="256" w:lineRule="exact"/>
              <w:ind w:left="49"/>
              <w:rPr>
                <w:sz w:val="22"/>
              </w:rPr>
            </w:pPr>
            <w:r>
              <w:rPr>
                <w:sz w:val="22"/>
              </w:rPr>
              <w:t>论、基本路线、基本</w:t>
            </w:r>
          </w:p>
          <w:p w14:paraId="5DBCD588">
            <w:pPr>
              <w:pStyle w:val="21"/>
              <w:spacing w:line="279" w:lineRule="exact"/>
              <w:ind w:left="49"/>
              <w:rPr>
                <w:sz w:val="22"/>
              </w:rPr>
            </w:pPr>
            <w:r>
              <w:rPr>
                <w:sz w:val="22"/>
              </w:rPr>
              <w:t>纲领、基本经验执行</w:t>
            </w:r>
          </w:p>
          <w:p w14:paraId="0EDB89DC">
            <w:pPr>
              <w:pStyle w:val="21"/>
              <w:spacing w:before="3" w:line="219" w:lineRule="exact"/>
              <w:ind w:left="49"/>
              <w:rPr>
                <w:sz w:val="22"/>
              </w:rPr>
            </w:pPr>
            <w:r>
              <w:rPr>
                <w:sz w:val="22"/>
              </w:rPr>
              <w:t>的主动性和自觉性。</w:t>
            </w:r>
          </w:p>
          <w:p w14:paraId="5C2BF349">
            <w:pPr>
              <w:pStyle w:val="21"/>
              <w:spacing w:line="344" w:lineRule="exact"/>
              <w:ind w:left="49"/>
              <w:rPr>
                <w:rFonts w:hint="eastAsia" w:ascii="Microsoft JhengHei" w:eastAsia="Microsoft JhengHei"/>
                <w:b/>
                <w:sz w:val="22"/>
              </w:rPr>
            </w:pPr>
            <w:r>
              <w:rPr>
                <w:sz w:val="22"/>
              </w:rPr>
              <w:t>【知识目标</w:t>
            </w:r>
            <w:r>
              <w:rPr>
                <w:rFonts w:hint="eastAsia" w:ascii="Microsoft JhengHei" w:eastAsia="Microsoft JhengHei"/>
                <w:b/>
                <w:sz w:val="22"/>
              </w:rPr>
              <w:t>】</w:t>
            </w:r>
          </w:p>
          <w:p w14:paraId="2C5567C5">
            <w:pPr>
              <w:pStyle w:val="21"/>
              <w:spacing w:line="260" w:lineRule="exact"/>
              <w:ind w:left="49"/>
              <w:rPr>
                <w:sz w:val="22"/>
              </w:rPr>
            </w:pPr>
            <w:r>
              <w:rPr>
                <w:sz w:val="22"/>
              </w:rPr>
              <w:t>使大学生对马克思主</w:t>
            </w:r>
          </w:p>
          <w:p w14:paraId="707E33A7">
            <w:pPr>
              <w:pStyle w:val="21"/>
              <w:spacing w:before="1"/>
              <w:ind w:left="49"/>
              <w:rPr>
                <w:sz w:val="22"/>
              </w:rPr>
            </w:pPr>
            <w:r>
              <w:rPr>
                <w:sz w:val="22"/>
              </w:rPr>
              <w:t>义中国化进程中形成</w:t>
            </w:r>
          </w:p>
          <w:p w14:paraId="157DC34E">
            <w:pPr>
              <w:pStyle w:val="21"/>
              <w:spacing w:before="4" w:line="258" w:lineRule="exact"/>
              <w:ind w:left="49"/>
              <w:rPr>
                <w:sz w:val="22"/>
              </w:rPr>
            </w:pPr>
            <w:r>
              <w:rPr>
                <w:sz w:val="22"/>
              </w:rPr>
              <w:t>的理论成果有更加准</w:t>
            </w:r>
          </w:p>
          <w:p w14:paraId="514575F3">
            <w:pPr>
              <w:pStyle w:val="21"/>
              <w:spacing w:line="256" w:lineRule="exact"/>
              <w:ind w:left="49"/>
              <w:rPr>
                <w:sz w:val="22"/>
              </w:rPr>
            </w:pPr>
            <w:r>
              <w:rPr>
                <w:sz w:val="22"/>
              </w:rPr>
              <w:t>确的把握；对中国共</w:t>
            </w:r>
          </w:p>
          <w:p w14:paraId="066EEE55">
            <w:pPr>
              <w:pStyle w:val="21"/>
              <w:spacing w:line="256" w:lineRule="exact"/>
              <w:ind w:left="49"/>
              <w:rPr>
                <w:sz w:val="22"/>
              </w:rPr>
            </w:pPr>
            <w:r>
              <w:rPr>
                <w:sz w:val="22"/>
              </w:rPr>
              <w:t>产党领导人民进行的</w:t>
            </w:r>
          </w:p>
          <w:p w14:paraId="0363236E">
            <w:pPr>
              <w:pStyle w:val="21"/>
              <w:spacing w:line="256" w:lineRule="exact"/>
              <w:ind w:left="49"/>
              <w:rPr>
                <w:sz w:val="22"/>
              </w:rPr>
            </w:pPr>
            <w:r>
              <w:rPr>
                <w:sz w:val="22"/>
              </w:rPr>
              <w:t>革命、建设、改革的</w:t>
            </w:r>
          </w:p>
          <w:p w14:paraId="506E87E9">
            <w:pPr>
              <w:pStyle w:val="21"/>
              <w:spacing w:line="256" w:lineRule="exact"/>
              <w:ind w:left="49"/>
              <w:rPr>
                <w:sz w:val="22"/>
              </w:rPr>
            </w:pPr>
            <w:r>
              <w:rPr>
                <w:sz w:val="22"/>
              </w:rPr>
              <w:t>历史进程、历史变</w:t>
            </w:r>
          </w:p>
          <w:p w14:paraId="0A20903C">
            <w:pPr>
              <w:pStyle w:val="21"/>
              <w:spacing w:line="254" w:lineRule="exact"/>
              <w:ind w:left="49"/>
              <w:rPr>
                <w:sz w:val="22"/>
              </w:rPr>
            </w:pPr>
            <w:r>
              <w:rPr>
                <w:sz w:val="22"/>
              </w:rPr>
              <w:t>革、历史成就有更加</w:t>
            </w:r>
          </w:p>
          <w:p w14:paraId="5E63D3F1">
            <w:pPr>
              <w:pStyle w:val="21"/>
              <w:spacing w:line="256" w:lineRule="exact"/>
              <w:ind w:left="49"/>
              <w:rPr>
                <w:sz w:val="22"/>
              </w:rPr>
            </w:pPr>
            <w:r>
              <w:rPr>
                <w:sz w:val="22"/>
              </w:rPr>
              <w:t>深刻的认识。</w:t>
            </w:r>
          </w:p>
          <w:p w14:paraId="69BDF560">
            <w:pPr>
              <w:pStyle w:val="21"/>
              <w:spacing w:line="256" w:lineRule="exact"/>
              <w:ind w:left="49"/>
              <w:rPr>
                <w:rFonts w:hint="eastAsia" w:ascii="Microsoft JhengHei" w:eastAsia="Microsoft JhengHei"/>
                <w:b/>
                <w:sz w:val="22"/>
              </w:rPr>
            </w:pPr>
            <w:r>
              <w:rPr>
                <w:sz w:val="22"/>
              </w:rPr>
              <w:t>【能力目标</w:t>
            </w:r>
            <w:r>
              <w:rPr>
                <w:rFonts w:hint="eastAsia" w:ascii="Microsoft JhengHei" w:eastAsia="Microsoft JhengHei"/>
                <w:b/>
                <w:sz w:val="22"/>
              </w:rPr>
              <w:t>】</w:t>
            </w:r>
          </w:p>
          <w:p w14:paraId="11110D99">
            <w:pPr>
              <w:pStyle w:val="21"/>
              <w:spacing w:line="256" w:lineRule="exact"/>
              <w:ind w:left="49"/>
              <w:rPr>
                <w:rFonts w:ascii="宋体" w:hAnsi="宋体" w:eastAsia="宋体" w:cs="宋体"/>
                <w:sz w:val="22"/>
              </w:rPr>
            </w:pPr>
            <w:r>
              <w:rPr>
                <w:rFonts w:ascii="宋体" w:hAnsi="宋体" w:eastAsia="宋体" w:cs="宋体"/>
                <w:sz w:val="22"/>
              </w:rPr>
              <w:t>能培养运用马克思主义的立场、观点和方法分析和解决问题的能力，增强执行党的基本路线和基本纲领的自觉性和坚定性，积极投生中国特色社会主义建设的伟大实</w:t>
            </w:r>
          </w:p>
          <w:p w14:paraId="692CE68F">
            <w:pPr>
              <w:pStyle w:val="21"/>
              <w:spacing w:line="256" w:lineRule="exact"/>
              <w:ind w:left="49"/>
              <w:rPr>
                <w:rFonts w:ascii="宋体" w:hAnsi="宋体" w:eastAsia="宋体" w:cs="宋体"/>
                <w:sz w:val="22"/>
              </w:rPr>
            </w:pPr>
            <w:r>
              <w:rPr>
                <w:rFonts w:ascii="宋体" w:hAnsi="宋体" w:eastAsia="宋体" w:cs="宋体"/>
                <w:sz w:val="22"/>
              </w:rPr>
              <w:t>践中。</w:t>
            </w:r>
          </w:p>
          <w:p w14:paraId="4406755E">
            <w:pPr>
              <w:pStyle w:val="21"/>
              <w:spacing w:before="4"/>
              <w:rPr>
                <w:sz w:val="22"/>
              </w:rPr>
            </w:pPr>
          </w:p>
        </w:tc>
        <w:tc>
          <w:tcPr>
            <w:tcW w:w="2046" w:type="dxa"/>
          </w:tcPr>
          <w:p w14:paraId="5381D271">
            <w:pPr>
              <w:pStyle w:val="21"/>
              <w:spacing w:before="31" w:line="262" w:lineRule="exact"/>
              <w:ind w:left="50"/>
              <w:rPr>
                <w:sz w:val="22"/>
              </w:rPr>
            </w:pPr>
            <w:r>
              <w:rPr>
                <w:sz w:val="22"/>
              </w:rPr>
              <w:t>以马克思主义中</w:t>
            </w:r>
          </w:p>
          <w:p w14:paraId="127A858D">
            <w:pPr>
              <w:pStyle w:val="21"/>
              <w:spacing w:line="249" w:lineRule="exact"/>
              <w:ind w:left="50"/>
              <w:rPr>
                <w:sz w:val="22"/>
              </w:rPr>
            </w:pPr>
            <w:r>
              <w:rPr>
                <w:sz w:val="22"/>
              </w:rPr>
              <w:t>国化为主线，集</w:t>
            </w:r>
          </w:p>
          <w:p w14:paraId="7D25741F">
            <w:pPr>
              <w:pStyle w:val="21"/>
              <w:spacing w:line="249" w:lineRule="exact"/>
              <w:ind w:left="50"/>
              <w:rPr>
                <w:sz w:val="22"/>
              </w:rPr>
            </w:pPr>
            <w:r>
              <w:rPr>
                <w:sz w:val="22"/>
              </w:rPr>
              <w:t>中讲授马克思主</w:t>
            </w:r>
          </w:p>
          <w:p w14:paraId="4D9651A2">
            <w:pPr>
              <w:pStyle w:val="21"/>
              <w:spacing w:before="29" w:line="258" w:lineRule="exact"/>
              <w:ind w:left="50"/>
              <w:rPr>
                <w:sz w:val="22"/>
              </w:rPr>
            </w:pPr>
            <w:r>
              <w:rPr>
                <w:sz w:val="22"/>
              </w:rPr>
              <w:t>义中国化理论成果的主要内容、</w:t>
            </w:r>
          </w:p>
          <w:p w14:paraId="24C982B8">
            <w:pPr>
              <w:pStyle w:val="21"/>
              <w:spacing w:line="256" w:lineRule="exact"/>
              <w:ind w:left="50"/>
              <w:rPr>
                <w:sz w:val="22"/>
              </w:rPr>
            </w:pPr>
            <w:r>
              <w:rPr>
                <w:sz w:val="22"/>
              </w:rPr>
              <w:t>精神实质、历史</w:t>
            </w:r>
          </w:p>
          <w:p w14:paraId="24EA42B9">
            <w:pPr>
              <w:pStyle w:val="21"/>
              <w:spacing w:line="256" w:lineRule="exact"/>
              <w:ind w:left="50"/>
              <w:rPr>
                <w:sz w:val="22"/>
              </w:rPr>
            </w:pPr>
            <w:r>
              <w:rPr>
                <w:sz w:val="22"/>
              </w:rPr>
              <w:t>地位和指导意</w:t>
            </w:r>
          </w:p>
          <w:p w14:paraId="60D67ACB">
            <w:pPr>
              <w:pStyle w:val="21"/>
              <w:spacing w:line="256" w:lineRule="exact"/>
              <w:ind w:left="50"/>
              <w:rPr>
                <w:sz w:val="22"/>
              </w:rPr>
            </w:pPr>
            <w:r>
              <w:rPr>
                <w:sz w:val="22"/>
              </w:rPr>
              <w:t>义，充分反映中</w:t>
            </w:r>
          </w:p>
          <w:p w14:paraId="41534B32">
            <w:pPr>
              <w:pStyle w:val="21"/>
              <w:spacing w:line="279" w:lineRule="exact"/>
              <w:ind w:left="50"/>
              <w:rPr>
                <w:sz w:val="22"/>
              </w:rPr>
            </w:pPr>
            <w:r>
              <w:rPr>
                <w:sz w:val="22"/>
              </w:rPr>
              <w:t>国共产党不断推</w:t>
            </w:r>
          </w:p>
          <w:p w14:paraId="54A81CEB">
            <w:pPr>
              <w:pStyle w:val="21"/>
              <w:spacing w:before="3" w:line="219" w:lineRule="exact"/>
              <w:ind w:left="50"/>
              <w:rPr>
                <w:sz w:val="22"/>
              </w:rPr>
            </w:pPr>
            <w:r>
              <w:rPr>
                <w:sz w:val="22"/>
              </w:rPr>
              <w:t>进马克思主义基</w:t>
            </w:r>
          </w:p>
          <w:p w14:paraId="3B615B7F">
            <w:pPr>
              <w:pStyle w:val="21"/>
              <w:spacing w:before="34" w:line="242" w:lineRule="auto"/>
              <w:ind w:left="50" w:right="221"/>
              <w:jc w:val="both"/>
              <w:rPr>
                <w:sz w:val="22"/>
              </w:rPr>
            </w:pPr>
            <w:r>
              <w:rPr>
                <w:sz w:val="22"/>
              </w:rPr>
              <w:t>本原理与中国具体实际相结合的历史进程和基本</w:t>
            </w:r>
          </w:p>
          <w:p w14:paraId="08239692">
            <w:pPr>
              <w:pStyle w:val="21"/>
              <w:spacing w:before="2" w:line="258" w:lineRule="exact"/>
              <w:ind w:left="50"/>
              <w:rPr>
                <w:sz w:val="22"/>
              </w:rPr>
            </w:pPr>
            <w:r>
              <w:rPr>
                <w:sz w:val="22"/>
              </w:rPr>
              <w:t>经验.</w:t>
            </w:r>
          </w:p>
          <w:p w14:paraId="6A566781">
            <w:pPr>
              <w:pStyle w:val="21"/>
              <w:spacing w:line="256" w:lineRule="exact"/>
              <w:ind w:left="50"/>
              <w:rPr>
                <w:sz w:val="22"/>
              </w:rPr>
            </w:pPr>
            <w:r>
              <w:rPr>
                <w:sz w:val="22"/>
              </w:rPr>
              <w:t>导论：马克思主</w:t>
            </w:r>
          </w:p>
          <w:p w14:paraId="54FA0640">
            <w:pPr>
              <w:pStyle w:val="21"/>
              <w:spacing w:line="256" w:lineRule="exact"/>
              <w:ind w:left="50"/>
              <w:rPr>
                <w:sz w:val="22"/>
              </w:rPr>
            </w:pPr>
            <w:r>
              <w:rPr>
                <w:sz w:val="22"/>
              </w:rPr>
              <w:t>义中国化</w:t>
            </w:r>
          </w:p>
          <w:p w14:paraId="64283F74">
            <w:pPr>
              <w:pStyle w:val="21"/>
              <w:spacing w:line="256" w:lineRule="exact"/>
              <w:ind w:left="50"/>
              <w:rPr>
                <w:sz w:val="22"/>
              </w:rPr>
            </w:pPr>
            <w:r>
              <w:rPr>
                <w:sz w:val="22"/>
              </w:rPr>
              <w:t>第一部分：毛泽</w:t>
            </w:r>
          </w:p>
          <w:p w14:paraId="32FF38C3">
            <w:pPr>
              <w:pStyle w:val="21"/>
              <w:spacing w:line="256" w:lineRule="exact"/>
              <w:ind w:left="50"/>
              <w:rPr>
                <w:sz w:val="22"/>
              </w:rPr>
            </w:pPr>
            <w:r>
              <w:rPr>
                <w:sz w:val="22"/>
              </w:rPr>
              <w:t>东思想</w:t>
            </w:r>
          </w:p>
          <w:p w14:paraId="68AB6893">
            <w:pPr>
              <w:pStyle w:val="21"/>
              <w:spacing w:line="254" w:lineRule="exact"/>
              <w:ind w:left="50"/>
              <w:rPr>
                <w:sz w:val="22"/>
              </w:rPr>
            </w:pPr>
            <w:r>
              <w:rPr>
                <w:sz w:val="22"/>
              </w:rPr>
              <w:t>第二部分：邓小</w:t>
            </w:r>
          </w:p>
          <w:p w14:paraId="536BCFE0">
            <w:pPr>
              <w:pStyle w:val="21"/>
              <w:spacing w:line="256" w:lineRule="exact"/>
              <w:ind w:left="50"/>
              <w:rPr>
                <w:sz w:val="22"/>
              </w:rPr>
            </w:pPr>
            <w:r>
              <w:rPr>
                <w:sz w:val="22"/>
              </w:rPr>
              <w:t>平理论、“三个</w:t>
            </w:r>
          </w:p>
          <w:p w14:paraId="278D6DCB">
            <w:pPr>
              <w:pStyle w:val="21"/>
              <w:spacing w:line="256" w:lineRule="exact"/>
              <w:ind w:left="50"/>
              <w:rPr>
                <w:sz w:val="22"/>
              </w:rPr>
            </w:pPr>
            <w:r>
              <w:rPr>
                <w:sz w:val="22"/>
              </w:rPr>
              <w:t>代表”重要思</w:t>
            </w:r>
          </w:p>
          <w:p w14:paraId="171D1FBE">
            <w:pPr>
              <w:pStyle w:val="21"/>
              <w:spacing w:line="267" w:lineRule="exact"/>
              <w:ind w:left="50"/>
              <w:rPr>
                <w:sz w:val="22"/>
              </w:rPr>
            </w:pPr>
            <w:r>
              <w:rPr>
                <w:sz w:val="22"/>
              </w:rPr>
              <w:t>想、科学发展</w:t>
            </w:r>
          </w:p>
          <w:p w14:paraId="416EA88F">
            <w:pPr>
              <w:pStyle w:val="21"/>
              <w:spacing w:before="4"/>
              <w:ind w:left="50"/>
              <w:rPr>
                <w:sz w:val="22"/>
              </w:rPr>
            </w:pPr>
            <w:r>
              <w:rPr>
                <w:sz w:val="22"/>
              </w:rPr>
              <w:t>观。</w:t>
            </w:r>
          </w:p>
        </w:tc>
        <w:tc>
          <w:tcPr>
            <w:tcW w:w="2585" w:type="dxa"/>
          </w:tcPr>
          <w:p w14:paraId="3114E873">
            <w:pPr>
              <w:pStyle w:val="21"/>
              <w:spacing w:before="53" w:line="240" w:lineRule="exact"/>
              <w:ind w:left="51"/>
              <w:rPr>
                <w:sz w:val="21"/>
              </w:rPr>
            </w:pPr>
            <w:r>
              <w:rPr>
                <w:sz w:val="21"/>
              </w:rPr>
              <w:t>【立德树人要求】</w:t>
            </w:r>
          </w:p>
          <w:p w14:paraId="67A3154B">
            <w:pPr>
              <w:pStyle w:val="21"/>
              <w:spacing w:before="3" w:line="246" w:lineRule="exact"/>
              <w:ind w:left="51"/>
              <w:rPr>
                <w:sz w:val="21"/>
              </w:rPr>
            </w:pPr>
            <w:r>
              <w:rPr>
                <w:sz w:val="21"/>
              </w:rPr>
              <w:t>1.严格考察任课教师，安排</w:t>
            </w:r>
          </w:p>
          <w:p w14:paraId="038FA410">
            <w:pPr>
              <w:pStyle w:val="21"/>
              <w:spacing w:line="249" w:lineRule="exact"/>
              <w:ind w:left="51"/>
              <w:rPr>
                <w:sz w:val="21"/>
              </w:rPr>
            </w:pPr>
            <w:r>
              <w:rPr>
                <w:sz w:val="21"/>
              </w:rPr>
              <w:t>具有优良师德师风的教师任</w:t>
            </w:r>
          </w:p>
          <w:p w14:paraId="41765F89">
            <w:pPr>
              <w:pStyle w:val="21"/>
              <w:spacing w:line="259" w:lineRule="exact"/>
              <w:ind w:left="51"/>
              <w:rPr>
                <w:sz w:val="21"/>
              </w:rPr>
            </w:pPr>
            <w:r>
              <w:rPr>
                <w:sz w:val="21"/>
              </w:rPr>
              <w:t>教，原则上应安排中共党员</w:t>
            </w:r>
          </w:p>
          <w:p w14:paraId="2C530985">
            <w:pPr>
              <w:pStyle w:val="21"/>
              <w:spacing w:before="29"/>
              <w:ind w:left="51"/>
              <w:rPr>
                <w:sz w:val="21"/>
              </w:rPr>
            </w:pPr>
            <w:r>
              <w:rPr>
                <w:sz w:val="21"/>
              </w:rPr>
              <w:t>教师任教；</w:t>
            </w:r>
          </w:p>
          <w:p w14:paraId="2E2D6B5D">
            <w:pPr>
              <w:pStyle w:val="21"/>
              <w:spacing w:before="2" w:line="244" w:lineRule="auto"/>
              <w:ind w:left="51" w:right="195"/>
              <w:rPr>
                <w:sz w:val="21"/>
              </w:rPr>
            </w:pPr>
            <w:r>
              <w:rPr>
                <w:sz w:val="21"/>
              </w:rPr>
              <w:t>2.将课本知识结合实际开展思想政治教育。</w:t>
            </w:r>
          </w:p>
          <w:p w14:paraId="68650003">
            <w:pPr>
              <w:pStyle w:val="21"/>
              <w:spacing w:line="265" w:lineRule="exact"/>
              <w:ind w:left="51"/>
              <w:rPr>
                <w:sz w:val="21"/>
              </w:rPr>
            </w:pPr>
            <w:r>
              <w:rPr>
                <w:sz w:val="21"/>
              </w:rPr>
              <w:t>【考核要求】</w:t>
            </w:r>
          </w:p>
          <w:p w14:paraId="1BB5EAF1">
            <w:pPr>
              <w:pStyle w:val="21"/>
              <w:spacing w:before="5" w:line="242" w:lineRule="auto"/>
              <w:ind w:left="51" w:right="195"/>
              <w:jc w:val="both"/>
              <w:rPr>
                <w:sz w:val="21"/>
              </w:rPr>
            </w:pPr>
            <w:r>
              <w:rPr>
                <w:sz w:val="21"/>
              </w:rPr>
              <w:t>1</w:t>
            </w:r>
            <w:r>
              <w:rPr>
                <w:spacing w:val="-2"/>
                <w:sz w:val="21"/>
              </w:rPr>
              <w:t>.为体现“三全育人”教学要求，建议过程考核包括学</w:t>
            </w:r>
            <w:r>
              <w:rPr>
                <w:sz w:val="21"/>
              </w:rPr>
              <w:t>习态度考核（平时出勤情</w:t>
            </w:r>
          </w:p>
          <w:p w14:paraId="4BEE031A">
            <w:pPr>
              <w:pStyle w:val="21"/>
              <w:spacing w:before="1" w:line="242" w:lineRule="auto"/>
              <w:ind w:left="51" w:right="87"/>
              <w:rPr>
                <w:sz w:val="21"/>
              </w:rPr>
            </w:pPr>
            <w:r>
              <w:rPr>
                <w:sz w:val="21"/>
              </w:rPr>
              <w:t>况、课堂表现，占比20%）</w:t>
            </w:r>
            <w:r>
              <w:rPr>
                <w:spacing w:val="-12"/>
                <w:sz w:val="21"/>
              </w:rPr>
              <w:t>和</w:t>
            </w:r>
            <w:r>
              <w:rPr>
                <w:sz w:val="21"/>
              </w:rPr>
              <w:t>学习技能考核（课堂提问、平时作业、讨论、调查、小测验等，占比</w:t>
            </w:r>
            <w:r>
              <w:rPr>
                <w:spacing w:val="2"/>
                <w:sz w:val="21"/>
              </w:rPr>
              <w:t>30%），</w:t>
            </w:r>
            <w:r>
              <w:rPr>
                <w:spacing w:val="-3"/>
                <w:sz w:val="21"/>
              </w:rPr>
              <w:t>期终考</w:t>
            </w:r>
            <w:r>
              <w:rPr>
                <w:sz w:val="21"/>
              </w:rPr>
              <w:t>试可以采取综合考查试卷、调查问卷分析、心得体会</w:t>
            </w:r>
          </w:p>
          <w:p w14:paraId="7C7ECE89">
            <w:pPr>
              <w:pStyle w:val="21"/>
              <w:spacing w:before="3"/>
              <w:ind w:left="51"/>
              <w:rPr>
                <w:sz w:val="21"/>
              </w:rPr>
            </w:pPr>
            <w:r>
              <w:rPr>
                <w:sz w:val="21"/>
              </w:rPr>
              <w:t>等，占比50%。；</w:t>
            </w:r>
          </w:p>
          <w:p w14:paraId="0C872B4C">
            <w:pPr>
              <w:pStyle w:val="21"/>
              <w:spacing w:before="3" w:line="242" w:lineRule="auto"/>
              <w:ind w:left="51" w:right="195"/>
              <w:rPr>
                <w:sz w:val="21"/>
              </w:rPr>
            </w:pPr>
            <w:r>
              <w:rPr>
                <w:sz w:val="21"/>
              </w:rPr>
              <w:t xml:space="preserve">3.将学生评价、班主任评 </w:t>
            </w:r>
            <w:r>
              <w:rPr>
                <w:spacing w:val="-2"/>
                <w:sz w:val="21"/>
              </w:rPr>
              <w:t>价、任课教师评价等纳入过</w:t>
            </w:r>
            <w:r>
              <w:rPr>
                <w:sz w:val="21"/>
              </w:rPr>
              <w:t>程性考核评价范围。</w:t>
            </w:r>
          </w:p>
          <w:p w14:paraId="46E11A3B">
            <w:pPr>
              <w:pStyle w:val="21"/>
              <w:spacing w:before="3" w:line="242" w:lineRule="auto"/>
              <w:ind w:left="51" w:right="195"/>
              <w:rPr>
                <w:sz w:val="21"/>
              </w:rPr>
            </w:pPr>
            <w:r>
              <w:rPr>
                <w:sz w:val="21"/>
              </w:rPr>
              <w:t>【教学方法、环境与模式要求】</w:t>
            </w:r>
          </w:p>
          <w:p w14:paraId="342F8344">
            <w:pPr>
              <w:pStyle w:val="21"/>
              <w:numPr>
                <w:ilvl w:val="0"/>
                <w:numId w:val="8"/>
              </w:numPr>
              <w:tabs>
                <w:tab w:val="left" w:pos="263"/>
              </w:tabs>
              <w:spacing w:before="1" w:after="0" w:line="242" w:lineRule="auto"/>
              <w:ind w:left="51" w:right="195" w:firstLine="0"/>
              <w:jc w:val="left"/>
              <w:rPr>
                <w:sz w:val="21"/>
              </w:rPr>
            </w:pPr>
            <w:r>
              <w:rPr>
                <w:spacing w:val="-2"/>
                <w:sz w:val="21"/>
              </w:rPr>
              <w:t>积极运用信息技术开展案</w:t>
            </w:r>
            <w:r>
              <w:rPr>
                <w:sz w:val="21"/>
              </w:rPr>
              <w:t>例教学。</w:t>
            </w:r>
          </w:p>
          <w:p w14:paraId="5E835E2F">
            <w:pPr>
              <w:pStyle w:val="21"/>
              <w:numPr>
                <w:ilvl w:val="0"/>
                <w:numId w:val="8"/>
              </w:numPr>
              <w:tabs>
                <w:tab w:val="left" w:pos="263"/>
              </w:tabs>
              <w:spacing w:before="1" w:after="0" w:line="242" w:lineRule="auto"/>
              <w:ind w:left="51" w:right="195" w:firstLine="0"/>
              <w:jc w:val="both"/>
              <w:rPr>
                <w:sz w:val="21"/>
              </w:rPr>
            </w:pPr>
            <w:r>
              <w:rPr>
                <w:spacing w:val="-2"/>
                <w:sz w:val="21"/>
              </w:rPr>
              <w:t>采用线上线下相结合的教学模式和案例教学法、任务</w:t>
            </w:r>
            <w:r>
              <w:rPr>
                <w:sz w:val="21"/>
              </w:rPr>
              <w:t>驱动教学法；</w:t>
            </w:r>
          </w:p>
          <w:p w14:paraId="129DA77E">
            <w:pPr>
              <w:pStyle w:val="21"/>
              <w:spacing w:line="259" w:lineRule="exact"/>
              <w:ind w:left="51"/>
              <w:rPr>
                <w:sz w:val="21"/>
              </w:rPr>
            </w:pPr>
            <w:r>
              <w:rPr>
                <w:spacing w:val="-2"/>
                <w:sz w:val="21"/>
              </w:rPr>
              <w:t>教学环境为多媒体教室及</w:t>
            </w:r>
            <w:r>
              <w:rPr>
                <w:sz w:val="21"/>
              </w:rPr>
              <w:t>学习通平台、学习强国平 台。</w:t>
            </w:r>
          </w:p>
        </w:tc>
      </w:tr>
      <w:tr w14:paraId="61DA8F8F">
        <w:trPr>
          <w:trHeight w:val="90" w:hRule="atLeast"/>
        </w:trPr>
        <w:tc>
          <w:tcPr>
            <w:tcW w:w="702" w:type="dxa"/>
            <w:shd w:val="clear" w:color="auto" w:fill="auto"/>
            <w:vAlign w:val="center"/>
          </w:tcPr>
          <w:p w14:paraId="40A9FD32">
            <w:pPr>
              <w:pStyle w:val="21"/>
              <w:jc w:val="center"/>
              <w:rPr>
                <w:rFonts w:ascii="Microsoft JhengHei"/>
                <w:b/>
                <w:sz w:val="20"/>
              </w:rPr>
            </w:pPr>
          </w:p>
          <w:p w14:paraId="268C4B35">
            <w:pPr>
              <w:pStyle w:val="21"/>
              <w:spacing w:before="17"/>
              <w:jc w:val="center"/>
              <w:rPr>
                <w:rFonts w:ascii="Microsoft JhengHei"/>
                <w:b/>
                <w:sz w:val="18"/>
              </w:rPr>
            </w:pPr>
          </w:p>
          <w:p w14:paraId="79C078E9">
            <w:pPr>
              <w:pStyle w:val="21"/>
              <w:ind w:left="4" w:leftChars="0" w:right="0" w:rightChars="0"/>
              <w:jc w:val="center"/>
              <w:rPr>
                <w:rFonts w:hint="eastAsia" w:ascii="宋体" w:hAnsi="宋体" w:eastAsia="宋体" w:cs="宋体"/>
                <w:sz w:val="21"/>
                <w:szCs w:val="22"/>
                <w:lang w:val="en-US" w:eastAsia="zh-CN" w:bidi="zh-CN"/>
              </w:rPr>
            </w:pPr>
            <w:r>
              <w:rPr>
                <w:w w:val="99"/>
                <w:sz w:val="21"/>
              </w:rPr>
              <w:t>6</w:t>
            </w:r>
          </w:p>
        </w:tc>
        <w:tc>
          <w:tcPr>
            <w:tcW w:w="1035" w:type="dxa"/>
            <w:shd w:val="clear" w:color="auto" w:fill="auto"/>
            <w:vAlign w:val="center"/>
          </w:tcPr>
          <w:p w14:paraId="6EDF1AA9">
            <w:pPr>
              <w:pStyle w:val="21"/>
              <w:spacing w:before="171" w:line="242" w:lineRule="auto"/>
              <w:ind w:left="50" w:leftChars="0" w:right="41" w:rightChars="0"/>
              <w:jc w:val="center"/>
              <w:rPr>
                <w:rFonts w:ascii="宋体" w:hAnsi="宋体" w:eastAsia="宋体" w:cs="宋体"/>
                <w:sz w:val="21"/>
                <w:szCs w:val="22"/>
                <w:lang w:val="zh-CN" w:eastAsia="zh-CN" w:bidi="zh-CN"/>
              </w:rPr>
            </w:pPr>
            <w:r>
              <w:rPr>
                <w:sz w:val="21"/>
              </w:rPr>
              <w:t>习近平新时代中国特色社会主义思想概论</w:t>
            </w:r>
          </w:p>
        </w:tc>
        <w:tc>
          <w:tcPr>
            <w:tcW w:w="2238" w:type="dxa"/>
            <w:shd w:val="clear" w:color="auto" w:fill="auto"/>
            <w:vAlign w:val="top"/>
          </w:tcPr>
          <w:p w14:paraId="7F3FD40C">
            <w:pPr>
              <w:pStyle w:val="21"/>
              <w:spacing w:line="306" w:lineRule="exact"/>
              <w:ind w:left="49"/>
              <w:rPr>
                <w:sz w:val="22"/>
              </w:rPr>
            </w:pPr>
            <w:r>
              <w:rPr>
                <w:sz w:val="22"/>
              </w:rPr>
              <w:t>【素质目标</w:t>
            </w:r>
            <w:r>
              <w:rPr>
                <w:rFonts w:hint="eastAsia" w:ascii="Microsoft JhengHei" w:eastAsia="Microsoft JhengHei"/>
                <w:b/>
                <w:sz w:val="22"/>
              </w:rPr>
              <w:t>】</w:t>
            </w:r>
          </w:p>
          <w:p w14:paraId="1AEFCDC7">
            <w:pPr>
              <w:pStyle w:val="21"/>
              <w:spacing w:line="256" w:lineRule="exact"/>
              <w:ind w:left="49"/>
              <w:rPr>
                <w:sz w:val="22"/>
              </w:rPr>
            </w:pPr>
            <w:r>
              <w:rPr>
                <w:sz w:val="22"/>
              </w:rPr>
              <w:t>明确新时代坚持和发</w:t>
            </w:r>
          </w:p>
          <w:p w14:paraId="54916550">
            <w:pPr>
              <w:pStyle w:val="21"/>
              <w:spacing w:line="256" w:lineRule="exact"/>
              <w:ind w:left="49"/>
              <w:rPr>
                <w:sz w:val="22"/>
              </w:rPr>
            </w:pPr>
            <w:r>
              <w:rPr>
                <w:sz w:val="22"/>
              </w:rPr>
              <w:t>展什么样的中国特色</w:t>
            </w:r>
          </w:p>
          <w:p w14:paraId="365D0621">
            <w:pPr>
              <w:pStyle w:val="21"/>
              <w:spacing w:line="256" w:lineRule="exact"/>
              <w:ind w:left="49"/>
              <w:rPr>
                <w:sz w:val="22"/>
              </w:rPr>
            </w:pPr>
            <w:r>
              <w:rPr>
                <w:sz w:val="22"/>
              </w:rPr>
              <w:t>社会主义、怎样坚持</w:t>
            </w:r>
          </w:p>
          <w:p w14:paraId="53E959A9">
            <w:pPr>
              <w:pStyle w:val="21"/>
              <w:spacing w:line="256" w:lineRule="exact"/>
              <w:ind w:left="49"/>
              <w:rPr>
                <w:sz w:val="22"/>
              </w:rPr>
            </w:pPr>
            <w:r>
              <w:rPr>
                <w:sz w:val="22"/>
              </w:rPr>
              <w:t>和发展中国特色社会</w:t>
            </w:r>
          </w:p>
          <w:p w14:paraId="5D9EF4E8">
            <w:pPr>
              <w:pStyle w:val="21"/>
              <w:spacing w:line="254" w:lineRule="exact"/>
              <w:ind w:left="49"/>
              <w:rPr>
                <w:sz w:val="22"/>
              </w:rPr>
            </w:pPr>
            <w:r>
              <w:rPr>
                <w:sz w:val="22"/>
              </w:rPr>
              <w:t>主义，建设什么样的</w:t>
            </w:r>
          </w:p>
          <w:p w14:paraId="3AAB951F">
            <w:pPr>
              <w:pStyle w:val="21"/>
              <w:spacing w:line="242" w:lineRule="auto"/>
              <w:ind w:left="49" w:right="181"/>
              <w:rPr>
                <w:sz w:val="22"/>
              </w:rPr>
            </w:pPr>
            <w:r>
              <w:rPr>
                <w:sz w:val="22"/>
              </w:rPr>
              <w:t xml:space="preserve">社会主义现代化强 </w:t>
            </w:r>
            <w:r>
              <w:rPr>
                <w:spacing w:val="-2"/>
                <w:sz w:val="22"/>
              </w:rPr>
              <w:t>国、怎样建设社会主义现代化强国，建设什么样的长期执政的</w:t>
            </w:r>
          </w:p>
          <w:p w14:paraId="44B39B5D">
            <w:pPr>
              <w:pStyle w:val="21"/>
              <w:spacing w:line="280" w:lineRule="atLeast"/>
              <w:ind w:left="49" w:right="181"/>
              <w:rPr>
                <w:sz w:val="22"/>
              </w:rPr>
            </w:pPr>
            <w:r>
              <w:rPr>
                <w:spacing w:val="-2"/>
                <w:sz w:val="22"/>
              </w:rPr>
              <w:t>马克思主义政党、怎样建设长期执政的马</w:t>
            </w:r>
          </w:p>
          <w:p w14:paraId="77D111AC">
            <w:pPr>
              <w:pStyle w:val="21"/>
              <w:spacing w:line="255" w:lineRule="exact"/>
              <w:ind w:left="49"/>
              <w:rPr>
                <w:sz w:val="22"/>
              </w:rPr>
            </w:pPr>
            <w:r>
              <w:rPr>
                <w:sz w:val="22"/>
              </w:rPr>
              <w:t>克思主义政党等重大</w:t>
            </w:r>
          </w:p>
          <w:p w14:paraId="7F65CAA6">
            <w:pPr>
              <w:pStyle w:val="21"/>
              <w:spacing w:line="256" w:lineRule="exact"/>
              <w:ind w:left="49"/>
              <w:rPr>
                <w:sz w:val="22"/>
              </w:rPr>
            </w:pPr>
            <w:r>
              <w:rPr>
                <w:sz w:val="22"/>
              </w:rPr>
              <w:t>时代课题，增强“四</w:t>
            </w:r>
          </w:p>
          <w:p w14:paraId="7502A3BE">
            <w:pPr>
              <w:pStyle w:val="21"/>
              <w:spacing w:line="254" w:lineRule="exact"/>
              <w:ind w:left="49"/>
              <w:rPr>
                <w:sz w:val="22"/>
              </w:rPr>
            </w:pPr>
            <w:r>
              <w:rPr>
                <w:sz w:val="22"/>
              </w:rPr>
              <w:t>个意识”，坚定“四</w:t>
            </w:r>
          </w:p>
          <w:p w14:paraId="6647576B">
            <w:pPr>
              <w:pStyle w:val="21"/>
              <w:spacing w:line="254" w:lineRule="exact"/>
              <w:ind w:left="49"/>
              <w:rPr>
                <w:sz w:val="22"/>
              </w:rPr>
            </w:pPr>
            <w:r>
              <w:rPr>
                <w:sz w:val="22"/>
              </w:rPr>
              <w:t>个自信”，捍卫“两</w:t>
            </w:r>
          </w:p>
          <w:p w14:paraId="46ABFA20">
            <w:pPr>
              <w:pStyle w:val="21"/>
              <w:spacing w:line="256" w:lineRule="exact"/>
              <w:ind w:left="49"/>
              <w:rPr>
                <w:sz w:val="22"/>
              </w:rPr>
            </w:pPr>
            <w:r>
              <w:rPr>
                <w:sz w:val="22"/>
              </w:rPr>
              <w:t>个确立”，做到“两</w:t>
            </w:r>
          </w:p>
          <w:p w14:paraId="2142DA70">
            <w:pPr>
              <w:pStyle w:val="21"/>
              <w:spacing w:before="29" w:line="252" w:lineRule="exact"/>
              <w:ind w:left="49"/>
              <w:rPr>
                <w:sz w:val="22"/>
              </w:rPr>
            </w:pPr>
            <w:r>
              <w:rPr>
                <w:sz w:val="22"/>
              </w:rPr>
              <w:t>个维护”，成为社会主义建设合格的接班</w:t>
            </w:r>
          </w:p>
          <w:p w14:paraId="4CA60BD0">
            <w:pPr>
              <w:pStyle w:val="21"/>
              <w:spacing w:before="4" w:line="246" w:lineRule="exact"/>
              <w:ind w:left="49"/>
              <w:rPr>
                <w:sz w:val="22"/>
              </w:rPr>
            </w:pPr>
            <w:r>
              <w:rPr>
                <w:sz w:val="22"/>
              </w:rPr>
              <w:t>人。</w:t>
            </w:r>
          </w:p>
          <w:p w14:paraId="31B0FC3B">
            <w:pPr>
              <w:pStyle w:val="21"/>
              <w:spacing w:line="248" w:lineRule="exact"/>
              <w:ind w:left="49"/>
              <w:rPr>
                <w:rFonts w:hint="eastAsia" w:ascii="Microsoft JhengHei" w:eastAsia="Microsoft JhengHei"/>
                <w:b/>
                <w:sz w:val="22"/>
              </w:rPr>
            </w:pPr>
            <w:r>
              <w:rPr>
                <w:rFonts w:hint="eastAsia" w:ascii="Microsoft JhengHei" w:eastAsia="Microsoft JhengHei"/>
                <w:b/>
                <w:sz w:val="22"/>
              </w:rPr>
              <w:t>【</w:t>
            </w:r>
            <w:r>
              <w:rPr>
                <w:sz w:val="22"/>
              </w:rPr>
              <w:t>知识目标</w:t>
            </w:r>
            <w:r>
              <w:rPr>
                <w:rFonts w:hint="eastAsia" w:ascii="Microsoft JhengHei" w:eastAsia="Microsoft JhengHei"/>
                <w:b/>
                <w:sz w:val="22"/>
              </w:rPr>
              <w:t>】</w:t>
            </w:r>
          </w:p>
          <w:p w14:paraId="54ED2C21">
            <w:pPr>
              <w:pStyle w:val="21"/>
              <w:spacing w:before="17" w:line="232" w:lineRule="exact"/>
              <w:ind w:left="49"/>
              <w:rPr>
                <w:sz w:val="22"/>
              </w:rPr>
            </w:pPr>
            <w:r>
              <w:rPr>
                <w:sz w:val="22"/>
              </w:rPr>
              <w:t>系统掌握习近平新时</w:t>
            </w:r>
          </w:p>
          <w:p w14:paraId="01D66C1A">
            <w:pPr>
              <w:pStyle w:val="21"/>
              <w:spacing w:before="23" w:line="225" w:lineRule="exact"/>
              <w:ind w:left="49"/>
              <w:rPr>
                <w:sz w:val="22"/>
              </w:rPr>
            </w:pPr>
            <w:r>
              <w:rPr>
                <w:sz w:val="22"/>
              </w:rPr>
              <w:t>代中国特色社会主义</w:t>
            </w:r>
          </w:p>
          <w:p w14:paraId="04AD6DB3">
            <w:pPr>
              <w:pStyle w:val="21"/>
              <w:spacing w:before="30" w:line="219" w:lineRule="exact"/>
              <w:ind w:left="49"/>
              <w:rPr>
                <w:sz w:val="22"/>
              </w:rPr>
            </w:pPr>
            <w:r>
              <w:rPr>
                <w:sz w:val="22"/>
              </w:rPr>
              <w:t>思想的形成过程、重</w:t>
            </w:r>
          </w:p>
          <w:p w14:paraId="284E9FCC">
            <w:pPr>
              <w:pStyle w:val="21"/>
              <w:spacing w:before="34"/>
              <w:ind w:left="49"/>
              <w:rPr>
                <w:sz w:val="22"/>
              </w:rPr>
            </w:pPr>
            <w:r>
              <w:rPr>
                <w:sz w:val="22"/>
              </w:rPr>
              <w:t>大意义、科学体系、</w:t>
            </w:r>
          </w:p>
          <w:p w14:paraId="03FDD50C">
            <w:pPr>
              <w:pStyle w:val="21"/>
              <w:spacing w:before="6" w:line="280" w:lineRule="atLeast"/>
              <w:ind w:left="49" w:right="405"/>
              <w:rPr>
                <w:sz w:val="22"/>
              </w:rPr>
            </w:pPr>
            <w:r>
              <w:rPr>
                <w:sz w:val="22"/>
              </w:rPr>
              <w:t>丰富内涵、精神实质、实践要求。</w:t>
            </w:r>
          </w:p>
          <w:p w14:paraId="25AEAC09">
            <w:pPr>
              <w:pStyle w:val="21"/>
              <w:spacing w:line="254" w:lineRule="exact"/>
              <w:ind w:left="49"/>
              <w:rPr>
                <w:rFonts w:hint="eastAsia" w:ascii="Microsoft JhengHei" w:eastAsia="Microsoft JhengHei"/>
                <w:b/>
                <w:sz w:val="22"/>
              </w:rPr>
            </w:pPr>
            <w:r>
              <w:rPr>
                <w:sz w:val="22"/>
              </w:rPr>
              <w:t>【能力目标</w:t>
            </w:r>
            <w:r>
              <w:rPr>
                <w:rFonts w:hint="eastAsia" w:ascii="Microsoft JhengHei" w:eastAsia="Microsoft JhengHei"/>
                <w:b/>
                <w:sz w:val="22"/>
              </w:rPr>
              <w:t>】</w:t>
            </w:r>
          </w:p>
          <w:p w14:paraId="08153A2F">
            <w:pPr>
              <w:pStyle w:val="21"/>
              <w:spacing w:line="256" w:lineRule="exact"/>
              <w:ind w:left="49"/>
              <w:rPr>
                <w:sz w:val="22"/>
              </w:rPr>
            </w:pPr>
            <w:r>
              <w:rPr>
                <w:sz w:val="22"/>
              </w:rPr>
              <w:t>透彻理解中国共产党</w:t>
            </w:r>
          </w:p>
          <w:p w14:paraId="2E05C65E">
            <w:pPr>
              <w:pStyle w:val="21"/>
              <w:spacing w:line="256" w:lineRule="exact"/>
              <w:ind w:left="49"/>
              <w:rPr>
                <w:sz w:val="22"/>
              </w:rPr>
            </w:pPr>
            <w:r>
              <w:rPr>
                <w:sz w:val="22"/>
              </w:rPr>
              <w:t>在新时代坚持的基本</w:t>
            </w:r>
          </w:p>
          <w:p w14:paraId="70011BAF">
            <w:pPr>
              <w:pStyle w:val="21"/>
              <w:spacing w:line="256" w:lineRule="exact"/>
              <w:ind w:left="49"/>
              <w:rPr>
                <w:sz w:val="22"/>
              </w:rPr>
            </w:pPr>
            <w:r>
              <w:rPr>
                <w:sz w:val="22"/>
              </w:rPr>
              <w:t>理论、基本路线、基</w:t>
            </w:r>
          </w:p>
          <w:p w14:paraId="7FCE9F1F">
            <w:pPr>
              <w:pStyle w:val="21"/>
              <w:spacing w:line="256" w:lineRule="exact"/>
              <w:ind w:left="49"/>
              <w:rPr>
                <w:sz w:val="22"/>
              </w:rPr>
            </w:pPr>
            <w:r>
              <w:rPr>
                <w:sz w:val="22"/>
              </w:rPr>
              <w:t>本方略，提升思想政</w:t>
            </w:r>
          </w:p>
          <w:p w14:paraId="764518F3">
            <w:pPr>
              <w:pStyle w:val="21"/>
              <w:spacing w:line="254" w:lineRule="exact"/>
              <w:ind w:left="49"/>
              <w:rPr>
                <w:sz w:val="22"/>
              </w:rPr>
            </w:pPr>
            <w:r>
              <w:rPr>
                <w:sz w:val="22"/>
              </w:rPr>
              <w:t>治觉悟；培养运用马</w:t>
            </w:r>
          </w:p>
          <w:p w14:paraId="6F0440FE">
            <w:pPr>
              <w:pStyle w:val="21"/>
              <w:spacing w:line="256" w:lineRule="exact"/>
              <w:ind w:left="49"/>
              <w:rPr>
                <w:sz w:val="22"/>
              </w:rPr>
            </w:pPr>
            <w:r>
              <w:rPr>
                <w:sz w:val="22"/>
              </w:rPr>
              <w:t>克思主义立场观点方</w:t>
            </w:r>
          </w:p>
          <w:p w14:paraId="346D3448">
            <w:pPr>
              <w:pStyle w:val="21"/>
              <w:spacing w:line="256" w:lineRule="exact"/>
              <w:ind w:left="49"/>
              <w:rPr>
                <w:sz w:val="22"/>
              </w:rPr>
            </w:pPr>
            <w:r>
              <w:rPr>
                <w:sz w:val="22"/>
              </w:rPr>
              <w:t>法分析和解决问题的</w:t>
            </w:r>
          </w:p>
          <w:p w14:paraId="67021F48">
            <w:pPr>
              <w:pStyle w:val="21"/>
              <w:spacing w:line="254" w:lineRule="exact"/>
              <w:ind w:left="49"/>
              <w:rPr>
                <w:sz w:val="22"/>
              </w:rPr>
            </w:pPr>
            <w:r>
              <w:rPr>
                <w:sz w:val="22"/>
              </w:rPr>
              <w:t>能力，增强大学生的</w:t>
            </w:r>
          </w:p>
          <w:p w14:paraId="7A0E4FDB">
            <w:pPr>
              <w:pStyle w:val="21"/>
              <w:spacing w:line="256" w:lineRule="exact"/>
              <w:ind w:left="49"/>
              <w:rPr>
                <w:sz w:val="22"/>
              </w:rPr>
            </w:pPr>
            <w:r>
              <w:rPr>
                <w:sz w:val="22"/>
              </w:rPr>
              <w:t>使命担当，争做社会</w:t>
            </w:r>
          </w:p>
          <w:p w14:paraId="0CD5F58E">
            <w:pPr>
              <w:pStyle w:val="21"/>
              <w:spacing w:line="256" w:lineRule="exact"/>
              <w:ind w:left="49"/>
              <w:rPr>
                <w:sz w:val="22"/>
              </w:rPr>
            </w:pPr>
            <w:r>
              <w:rPr>
                <w:sz w:val="22"/>
              </w:rPr>
              <w:t>主义合格建设者和可</w:t>
            </w:r>
          </w:p>
          <w:p w14:paraId="6EFD6504">
            <w:pPr>
              <w:pStyle w:val="21"/>
              <w:spacing w:line="279" w:lineRule="exact"/>
              <w:ind w:left="49" w:leftChars="0" w:right="0" w:rightChars="0"/>
              <w:rPr>
                <w:rFonts w:ascii="宋体" w:hAnsi="宋体" w:eastAsia="宋体" w:cs="宋体"/>
                <w:sz w:val="22"/>
                <w:szCs w:val="22"/>
                <w:lang w:val="zh-CN" w:eastAsia="zh-CN" w:bidi="zh-CN"/>
              </w:rPr>
            </w:pPr>
            <w:r>
              <w:rPr>
                <w:sz w:val="22"/>
              </w:rPr>
              <w:t>靠接班人。</w:t>
            </w:r>
          </w:p>
        </w:tc>
        <w:tc>
          <w:tcPr>
            <w:tcW w:w="2046" w:type="dxa"/>
            <w:shd w:val="clear" w:color="auto" w:fill="auto"/>
            <w:vAlign w:val="center"/>
          </w:tcPr>
          <w:p w14:paraId="59E91605">
            <w:pPr>
              <w:pStyle w:val="21"/>
              <w:spacing w:line="242" w:lineRule="auto"/>
              <w:ind w:left="0" w:leftChars="0" w:right="65" w:rightChars="0"/>
              <w:jc w:val="center"/>
              <w:rPr>
                <w:rFonts w:ascii="宋体" w:hAnsi="宋体" w:eastAsia="宋体" w:cs="宋体"/>
                <w:sz w:val="22"/>
                <w:szCs w:val="22"/>
                <w:lang w:val="zh-CN" w:eastAsia="zh-CN" w:bidi="zh-CN"/>
              </w:rPr>
            </w:pPr>
            <w:r>
              <w:rPr>
                <w:sz w:val="22"/>
              </w:rPr>
              <w:t>1</w:t>
            </w:r>
            <w:r>
              <w:rPr>
                <w:spacing w:val="-2"/>
                <w:sz w:val="22"/>
              </w:rPr>
              <w:t>.本课程系统讲授习近平新时代中国特色社会主义思想的形成过程、重大意义、科学体系、丰富</w:t>
            </w:r>
            <w:r>
              <w:rPr>
                <w:sz w:val="22"/>
              </w:rPr>
              <w:t xml:space="preserve">内涵、精神实 </w:t>
            </w:r>
            <w:r>
              <w:rPr>
                <w:spacing w:val="-2"/>
                <w:sz w:val="22"/>
              </w:rPr>
              <w:t>质、实践要求。</w:t>
            </w:r>
            <w:r>
              <w:rPr>
                <w:sz w:val="22"/>
              </w:rPr>
              <w:t>2</w:t>
            </w:r>
            <w:r>
              <w:rPr>
                <w:spacing w:val="-2"/>
                <w:sz w:val="22"/>
              </w:rPr>
              <w:t>.具体章节根据教育部编写《习近平新时代中国特色社会主义思想概论》教材主</w:t>
            </w:r>
            <w:r>
              <w:rPr>
                <w:sz w:val="22"/>
              </w:rPr>
              <w:t>要内容为准。</w:t>
            </w:r>
          </w:p>
        </w:tc>
        <w:tc>
          <w:tcPr>
            <w:tcW w:w="2585" w:type="dxa"/>
            <w:shd w:val="clear" w:color="auto" w:fill="auto"/>
            <w:vAlign w:val="top"/>
          </w:tcPr>
          <w:p w14:paraId="488203D6">
            <w:pPr>
              <w:pStyle w:val="21"/>
              <w:spacing w:before="28"/>
              <w:ind w:left="51"/>
              <w:rPr>
                <w:sz w:val="21"/>
              </w:rPr>
            </w:pPr>
            <w:r>
              <w:rPr>
                <w:sz w:val="21"/>
              </w:rPr>
              <w:t>【立德树人要求】</w:t>
            </w:r>
          </w:p>
          <w:p w14:paraId="6F1C65D9">
            <w:pPr>
              <w:pStyle w:val="21"/>
              <w:numPr>
                <w:ilvl w:val="0"/>
                <w:numId w:val="9"/>
              </w:numPr>
              <w:tabs>
                <w:tab w:val="left" w:pos="263"/>
              </w:tabs>
              <w:spacing w:before="2" w:after="0" w:line="242" w:lineRule="auto"/>
              <w:ind w:left="51" w:right="195" w:firstLine="0"/>
              <w:jc w:val="both"/>
              <w:rPr>
                <w:sz w:val="21"/>
              </w:rPr>
            </w:pPr>
            <w:r>
              <w:rPr>
                <w:spacing w:val="-2"/>
                <w:sz w:val="21"/>
              </w:rPr>
              <w:t>严格考察任课教师，安排具有优良师德师风的教师任教，原则上应安排中共党员</w:t>
            </w:r>
            <w:r>
              <w:rPr>
                <w:sz w:val="21"/>
              </w:rPr>
              <w:t>教师任教；</w:t>
            </w:r>
          </w:p>
          <w:p w14:paraId="68B6F43B">
            <w:pPr>
              <w:pStyle w:val="21"/>
              <w:numPr>
                <w:ilvl w:val="0"/>
                <w:numId w:val="9"/>
              </w:numPr>
              <w:tabs>
                <w:tab w:val="left" w:pos="263"/>
              </w:tabs>
              <w:spacing w:before="3" w:after="0" w:line="244" w:lineRule="auto"/>
              <w:ind w:left="51" w:right="195" w:firstLine="0"/>
              <w:jc w:val="left"/>
              <w:rPr>
                <w:sz w:val="21"/>
              </w:rPr>
            </w:pPr>
            <w:r>
              <w:rPr>
                <w:spacing w:val="-2"/>
                <w:sz w:val="21"/>
              </w:rPr>
              <w:t>将课本知识结合实际开展</w:t>
            </w:r>
            <w:r>
              <w:rPr>
                <w:sz w:val="21"/>
              </w:rPr>
              <w:t>思想政治教育。</w:t>
            </w:r>
          </w:p>
          <w:p w14:paraId="32312E2E">
            <w:pPr>
              <w:pStyle w:val="21"/>
              <w:spacing w:line="265" w:lineRule="exact"/>
              <w:ind w:left="51"/>
              <w:rPr>
                <w:sz w:val="21"/>
              </w:rPr>
            </w:pPr>
            <w:r>
              <w:rPr>
                <w:sz w:val="21"/>
              </w:rPr>
              <w:t>【考核要求】</w:t>
            </w:r>
          </w:p>
          <w:p w14:paraId="7EF2106B">
            <w:pPr>
              <w:pStyle w:val="21"/>
              <w:spacing w:before="2" w:line="242" w:lineRule="auto"/>
              <w:ind w:left="51" w:right="195"/>
              <w:rPr>
                <w:sz w:val="21"/>
              </w:rPr>
            </w:pPr>
            <w:r>
              <w:rPr>
                <w:sz w:val="21"/>
              </w:rPr>
              <w:t>1.为体现“三全育人”教学要求，建议提高过程性考核在课程考核评价占比，过程性考核评价占课程考核评价的60%，终结性考核占比40%；</w:t>
            </w:r>
          </w:p>
          <w:p w14:paraId="3CCF63B9">
            <w:pPr>
              <w:pStyle w:val="21"/>
              <w:spacing w:before="4" w:line="242" w:lineRule="auto"/>
              <w:ind w:left="51" w:right="195"/>
              <w:rPr>
                <w:sz w:val="21"/>
              </w:rPr>
            </w:pPr>
            <w:r>
              <w:rPr>
                <w:sz w:val="21"/>
              </w:rPr>
              <w:t xml:space="preserve">3.将学生评价、班主任评 </w:t>
            </w:r>
            <w:r>
              <w:rPr>
                <w:spacing w:val="-2"/>
                <w:sz w:val="21"/>
              </w:rPr>
              <w:t>价、任课教师评价等纳入过</w:t>
            </w:r>
            <w:r>
              <w:rPr>
                <w:sz w:val="21"/>
              </w:rPr>
              <w:t>程性考核评价范围。</w:t>
            </w:r>
          </w:p>
          <w:p w14:paraId="33F88C4E">
            <w:pPr>
              <w:pStyle w:val="21"/>
              <w:spacing w:before="29" w:line="251" w:lineRule="exact"/>
              <w:ind w:left="51"/>
              <w:rPr>
                <w:sz w:val="21"/>
              </w:rPr>
            </w:pPr>
            <w:r>
              <w:rPr>
                <w:sz w:val="21"/>
              </w:rPr>
              <w:t>【教学方法、环境与模式要求】</w:t>
            </w:r>
          </w:p>
          <w:p w14:paraId="5E6C66AC">
            <w:pPr>
              <w:pStyle w:val="21"/>
              <w:spacing w:before="29" w:line="251" w:lineRule="exact"/>
              <w:ind w:left="51"/>
              <w:rPr>
                <w:sz w:val="21"/>
              </w:rPr>
            </w:pPr>
            <w:r>
              <w:rPr>
                <w:sz w:val="21"/>
              </w:rPr>
              <w:t>1.积极运用信息技术开展案</w:t>
            </w:r>
          </w:p>
          <w:p w14:paraId="118B1E2F">
            <w:pPr>
              <w:pStyle w:val="21"/>
              <w:spacing w:line="250" w:lineRule="exact"/>
              <w:ind w:left="51"/>
              <w:rPr>
                <w:sz w:val="21"/>
              </w:rPr>
            </w:pPr>
            <w:r>
              <w:rPr>
                <w:sz w:val="21"/>
              </w:rPr>
              <w:t>例教学。</w:t>
            </w:r>
          </w:p>
          <w:p w14:paraId="720CBF1C">
            <w:pPr>
              <w:pStyle w:val="21"/>
              <w:spacing w:line="248" w:lineRule="exact"/>
              <w:ind w:left="51"/>
              <w:rPr>
                <w:sz w:val="21"/>
              </w:rPr>
            </w:pPr>
            <w:r>
              <w:rPr>
                <w:sz w:val="21"/>
              </w:rPr>
              <w:t>2.采用线上线下相结合的教</w:t>
            </w:r>
          </w:p>
          <w:p w14:paraId="3CEC9595">
            <w:pPr>
              <w:pStyle w:val="21"/>
              <w:spacing w:line="246" w:lineRule="exact"/>
              <w:ind w:left="51"/>
              <w:rPr>
                <w:sz w:val="21"/>
              </w:rPr>
            </w:pPr>
            <w:r>
              <w:rPr>
                <w:sz w:val="21"/>
              </w:rPr>
              <w:t>学模式和案例教学法、任务</w:t>
            </w:r>
          </w:p>
          <w:p w14:paraId="756E87E4">
            <w:pPr>
              <w:pStyle w:val="21"/>
              <w:spacing w:line="240" w:lineRule="exact"/>
              <w:ind w:left="51"/>
              <w:rPr>
                <w:sz w:val="21"/>
              </w:rPr>
            </w:pPr>
            <w:r>
              <w:rPr>
                <w:sz w:val="21"/>
              </w:rPr>
              <w:t>驱动教学法、研讨、实践参</w:t>
            </w:r>
          </w:p>
          <w:p w14:paraId="0CD84E1E">
            <w:pPr>
              <w:pStyle w:val="21"/>
              <w:spacing w:line="233" w:lineRule="exact"/>
              <w:ind w:left="51"/>
              <w:rPr>
                <w:sz w:val="21"/>
              </w:rPr>
            </w:pPr>
            <w:r>
              <w:rPr>
                <w:sz w:val="21"/>
              </w:rPr>
              <w:t>观等教学方法；</w:t>
            </w:r>
          </w:p>
          <w:p w14:paraId="13D0A5D2">
            <w:pPr>
              <w:pStyle w:val="21"/>
              <w:spacing w:line="227" w:lineRule="exact"/>
              <w:ind w:left="51"/>
              <w:rPr>
                <w:sz w:val="21"/>
              </w:rPr>
            </w:pPr>
            <w:r>
              <w:rPr>
                <w:sz w:val="21"/>
              </w:rPr>
              <w:t>3.教学环境主要为多媒体教</w:t>
            </w:r>
          </w:p>
          <w:p w14:paraId="5040B7A2">
            <w:pPr>
              <w:pStyle w:val="21"/>
              <w:spacing w:before="3" w:line="242" w:lineRule="auto"/>
              <w:ind w:left="51" w:leftChars="0" w:right="195" w:rightChars="0"/>
              <w:rPr>
                <w:rFonts w:ascii="宋体" w:hAnsi="宋体" w:eastAsia="宋体" w:cs="宋体"/>
                <w:sz w:val="21"/>
                <w:szCs w:val="22"/>
                <w:lang w:val="zh-CN" w:eastAsia="zh-CN" w:bidi="zh-CN"/>
              </w:rPr>
            </w:pPr>
            <w:r>
              <w:rPr>
                <w:sz w:val="21"/>
              </w:rPr>
              <w:t>室及学习通平台、学习强国平台。</w:t>
            </w:r>
          </w:p>
        </w:tc>
      </w:tr>
      <w:tr w14:paraId="448231E1">
        <w:trPr>
          <w:trHeight w:val="3988" w:hRule="atLeast"/>
        </w:trPr>
        <w:tc>
          <w:tcPr>
            <w:tcW w:w="702" w:type="dxa"/>
            <w:shd w:val="clear" w:color="auto" w:fill="auto"/>
            <w:vAlign w:val="center"/>
          </w:tcPr>
          <w:p w14:paraId="316CC445">
            <w:pPr>
              <w:pStyle w:val="21"/>
              <w:spacing w:before="5"/>
              <w:jc w:val="center"/>
              <w:rPr>
                <w:rFonts w:ascii="Microsoft JhengHei"/>
                <w:b/>
                <w:sz w:val="13"/>
              </w:rPr>
            </w:pPr>
          </w:p>
          <w:p w14:paraId="37EE7521">
            <w:pPr>
              <w:pStyle w:val="21"/>
              <w:ind w:left="4" w:leftChars="0" w:right="0" w:rightChars="0"/>
              <w:jc w:val="center"/>
              <w:rPr>
                <w:rFonts w:ascii="宋体" w:hAnsi="宋体" w:eastAsia="宋体" w:cs="宋体"/>
                <w:sz w:val="21"/>
                <w:szCs w:val="22"/>
                <w:lang w:val="zh-CN" w:eastAsia="zh-CN" w:bidi="zh-CN"/>
              </w:rPr>
            </w:pPr>
            <w:r>
              <w:rPr>
                <w:w w:val="99"/>
                <w:sz w:val="21"/>
              </w:rPr>
              <w:t>7</w:t>
            </w:r>
          </w:p>
        </w:tc>
        <w:tc>
          <w:tcPr>
            <w:tcW w:w="1035" w:type="dxa"/>
            <w:shd w:val="clear" w:color="auto" w:fill="auto"/>
            <w:vAlign w:val="center"/>
          </w:tcPr>
          <w:p w14:paraId="1FEB8541">
            <w:pPr>
              <w:pStyle w:val="21"/>
              <w:spacing w:before="108" w:line="242" w:lineRule="auto"/>
              <w:ind w:left="50" w:leftChars="0" w:right="41" w:rightChars="0"/>
              <w:jc w:val="center"/>
              <w:rPr>
                <w:rFonts w:ascii="宋体" w:hAnsi="宋体" w:eastAsia="宋体" w:cs="宋体"/>
                <w:sz w:val="21"/>
                <w:szCs w:val="22"/>
                <w:lang w:val="zh-CN" w:eastAsia="zh-CN" w:bidi="zh-CN"/>
              </w:rPr>
            </w:pPr>
            <w:r>
              <w:rPr>
                <w:sz w:val="21"/>
              </w:rPr>
              <w:t>形势与政策</w:t>
            </w:r>
          </w:p>
        </w:tc>
        <w:tc>
          <w:tcPr>
            <w:tcW w:w="2238" w:type="dxa"/>
            <w:shd w:val="clear" w:color="auto" w:fill="auto"/>
            <w:vAlign w:val="top"/>
          </w:tcPr>
          <w:p w14:paraId="2AFF7560">
            <w:pPr>
              <w:pStyle w:val="21"/>
              <w:spacing w:line="305" w:lineRule="exact"/>
              <w:ind w:left="49"/>
              <w:rPr>
                <w:rFonts w:hint="eastAsia" w:ascii="Microsoft JhengHei" w:eastAsia="Microsoft JhengHei"/>
                <w:b/>
                <w:sz w:val="22"/>
              </w:rPr>
            </w:pPr>
            <w:r>
              <w:rPr>
                <w:rFonts w:hint="eastAsia" w:ascii="Microsoft JhengHei" w:eastAsia="Microsoft JhengHei"/>
                <w:b/>
                <w:sz w:val="22"/>
              </w:rPr>
              <w:t>【</w:t>
            </w:r>
            <w:r>
              <w:rPr>
                <w:sz w:val="22"/>
              </w:rPr>
              <w:t>素质目标</w:t>
            </w:r>
            <w:r>
              <w:rPr>
                <w:rFonts w:hint="eastAsia" w:ascii="Microsoft JhengHei" w:eastAsia="Microsoft JhengHei"/>
                <w:b/>
                <w:sz w:val="22"/>
              </w:rPr>
              <w:t>】</w:t>
            </w:r>
          </w:p>
          <w:p w14:paraId="6C27D996">
            <w:pPr>
              <w:pStyle w:val="21"/>
              <w:spacing w:line="254" w:lineRule="exact"/>
              <w:ind w:left="49"/>
              <w:rPr>
                <w:sz w:val="22"/>
              </w:rPr>
            </w:pPr>
            <w:r>
              <w:rPr>
                <w:sz w:val="22"/>
              </w:rPr>
              <w:t>1.能够增强爱国主义</w:t>
            </w:r>
          </w:p>
          <w:p w14:paraId="38CC17B2">
            <w:pPr>
              <w:pStyle w:val="21"/>
              <w:spacing w:line="256" w:lineRule="exact"/>
              <w:ind w:left="49"/>
              <w:rPr>
                <w:sz w:val="22"/>
              </w:rPr>
            </w:pPr>
            <w:r>
              <w:rPr>
                <w:sz w:val="22"/>
              </w:rPr>
              <w:t>精神，民族自豪感；</w:t>
            </w:r>
          </w:p>
          <w:p w14:paraId="17F32F24">
            <w:pPr>
              <w:pStyle w:val="21"/>
              <w:spacing w:line="256" w:lineRule="exact"/>
              <w:ind w:left="49"/>
              <w:rPr>
                <w:sz w:val="22"/>
              </w:rPr>
            </w:pPr>
            <w:r>
              <w:rPr>
                <w:sz w:val="22"/>
              </w:rPr>
              <w:t>2.承担起中华民族伟</w:t>
            </w:r>
          </w:p>
          <w:p w14:paraId="5304D143">
            <w:pPr>
              <w:pStyle w:val="21"/>
              <w:spacing w:line="256" w:lineRule="exact"/>
              <w:ind w:left="49"/>
              <w:rPr>
                <w:sz w:val="22"/>
              </w:rPr>
            </w:pPr>
            <w:r>
              <w:rPr>
                <w:sz w:val="22"/>
              </w:rPr>
              <w:t>大复兴的重大责任；</w:t>
            </w:r>
          </w:p>
          <w:p w14:paraId="629B753D">
            <w:pPr>
              <w:pStyle w:val="21"/>
              <w:spacing w:line="256" w:lineRule="exact"/>
              <w:ind w:left="49"/>
              <w:rPr>
                <w:sz w:val="22"/>
              </w:rPr>
            </w:pPr>
            <w:r>
              <w:rPr>
                <w:sz w:val="22"/>
              </w:rPr>
              <w:t>3.树立正确人生观、</w:t>
            </w:r>
          </w:p>
          <w:p w14:paraId="229449E9">
            <w:pPr>
              <w:pStyle w:val="21"/>
              <w:spacing w:line="256" w:lineRule="exact"/>
              <w:ind w:left="49"/>
              <w:rPr>
                <w:sz w:val="22"/>
              </w:rPr>
            </w:pPr>
            <w:r>
              <w:rPr>
                <w:sz w:val="22"/>
              </w:rPr>
              <w:t>价值观。</w:t>
            </w:r>
          </w:p>
          <w:p w14:paraId="43629C7A">
            <w:pPr>
              <w:pStyle w:val="21"/>
              <w:spacing w:line="256" w:lineRule="exact"/>
              <w:ind w:left="49"/>
              <w:rPr>
                <w:rFonts w:hint="eastAsia" w:ascii="Microsoft JhengHei" w:eastAsia="Microsoft JhengHei"/>
                <w:b/>
                <w:sz w:val="22"/>
              </w:rPr>
            </w:pPr>
            <w:r>
              <w:rPr>
                <w:rFonts w:hint="eastAsia" w:ascii="Microsoft JhengHei" w:eastAsia="Microsoft JhengHei"/>
                <w:b/>
                <w:sz w:val="22"/>
              </w:rPr>
              <w:t>【</w:t>
            </w:r>
            <w:r>
              <w:rPr>
                <w:sz w:val="22"/>
              </w:rPr>
              <w:t>知识目标</w:t>
            </w:r>
            <w:r>
              <w:rPr>
                <w:rFonts w:hint="eastAsia" w:ascii="Microsoft JhengHei" w:eastAsia="Microsoft JhengHei"/>
                <w:b/>
                <w:sz w:val="22"/>
              </w:rPr>
              <w:t>】</w:t>
            </w:r>
          </w:p>
          <w:p w14:paraId="45E2F040">
            <w:pPr>
              <w:pStyle w:val="21"/>
              <w:spacing w:line="254" w:lineRule="exact"/>
              <w:ind w:left="49"/>
              <w:rPr>
                <w:sz w:val="22"/>
              </w:rPr>
            </w:pPr>
            <w:r>
              <w:rPr>
                <w:sz w:val="22"/>
              </w:rPr>
              <w:t>1.在日常生活中能够</w:t>
            </w:r>
          </w:p>
          <w:p w14:paraId="72B307A9">
            <w:pPr>
              <w:pStyle w:val="21"/>
              <w:spacing w:line="254" w:lineRule="exact"/>
              <w:ind w:left="49"/>
              <w:rPr>
                <w:sz w:val="22"/>
              </w:rPr>
            </w:pPr>
            <w:r>
              <w:rPr>
                <w:sz w:val="22"/>
              </w:rPr>
              <w:t>了解国内外时事发</w:t>
            </w:r>
          </w:p>
          <w:p w14:paraId="0EA6EC43">
            <w:pPr>
              <w:pStyle w:val="21"/>
              <w:spacing w:line="256" w:lineRule="exact"/>
              <w:ind w:left="49"/>
              <w:rPr>
                <w:sz w:val="22"/>
              </w:rPr>
            </w:pPr>
            <w:r>
              <w:rPr>
                <w:sz w:val="22"/>
              </w:rPr>
              <w:t>展；</w:t>
            </w:r>
          </w:p>
          <w:p w14:paraId="15D7BFB2">
            <w:pPr>
              <w:pStyle w:val="21"/>
              <w:spacing w:line="279" w:lineRule="exact"/>
              <w:ind w:left="49"/>
              <w:rPr>
                <w:sz w:val="22"/>
              </w:rPr>
            </w:pPr>
            <w:r>
              <w:rPr>
                <w:sz w:val="22"/>
              </w:rPr>
              <w:t>2.正确领悟国家发展</w:t>
            </w:r>
          </w:p>
          <w:p w14:paraId="08823FAB">
            <w:pPr>
              <w:pStyle w:val="21"/>
              <w:spacing w:before="3" w:line="280" w:lineRule="atLeast"/>
              <w:ind w:left="49" w:right="181"/>
              <w:rPr>
                <w:sz w:val="22"/>
              </w:rPr>
            </w:pPr>
            <w:r>
              <w:rPr>
                <w:spacing w:val="-2"/>
                <w:sz w:val="22"/>
              </w:rPr>
              <w:t>面临的形势变化，全面了解党和国家的路</w:t>
            </w:r>
          </w:p>
          <w:p w14:paraId="6F3E1B1E">
            <w:pPr>
              <w:pStyle w:val="21"/>
              <w:spacing w:line="256" w:lineRule="exact"/>
              <w:ind w:left="49"/>
              <w:rPr>
                <w:sz w:val="22"/>
              </w:rPr>
            </w:pPr>
            <w:r>
              <w:rPr>
                <w:sz w:val="22"/>
              </w:rPr>
              <w:t>线方针政策；</w:t>
            </w:r>
          </w:p>
          <w:p w14:paraId="66C6CB53">
            <w:pPr>
              <w:pStyle w:val="21"/>
              <w:spacing w:line="256" w:lineRule="exact"/>
              <w:ind w:left="49"/>
              <w:rPr>
                <w:sz w:val="22"/>
              </w:rPr>
            </w:pPr>
            <w:r>
              <w:rPr>
                <w:sz w:val="22"/>
              </w:rPr>
              <w:t>3.掌握国内经济形势</w:t>
            </w:r>
          </w:p>
          <w:p w14:paraId="156AC023">
            <w:pPr>
              <w:pStyle w:val="21"/>
              <w:spacing w:line="256" w:lineRule="exact"/>
              <w:ind w:left="49"/>
              <w:rPr>
                <w:sz w:val="22"/>
              </w:rPr>
            </w:pPr>
            <w:r>
              <w:rPr>
                <w:sz w:val="22"/>
              </w:rPr>
              <w:t>与政策知识。</w:t>
            </w:r>
          </w:p>
          <w:p w14:paraId="2359E97B">
            <w:pPr>
              <w:pStyle w:val="21"/>
              <w:spacing w:line="255" w:lineRule="exact"/>
              <w:ind w:left="49"/>
              <w:rPr>
                <w:rFonts w:hint="eastAsia" w:ascii="Microsoft JhengHei" w:eastAsia="Microsoft JhengHei"/>
                <w:b/>
                <w:sz w:val="22"/>
              </w:rPr>
            </w:pPr>
            <w:r>
              <w:rPr>
                <w:sz w:val="22"/>
              </w:rPr>
              <w:t>【能力目标</w:t>
            </w:r>
            <w:r>
              <w:rPr>
                <w:rFonts w:hint="eastAsia" w:ascii="Microsoft JhengHei" w:eastAsia="Microsoft JhengHei"/>
                <w:b/>
                <w:sz w:val="22"/>
              </w:rPr>
              <w:t>】</w:t>
            </w:r>
          </w:p>
          <w:p w14:paraId="6B543693">
            <w:pPr>
              <w:pStyle w:val="21"/>
              <w:spacing w:line="242" w:lineRule="exact"/>
              <w:ind w:left="49"/>
              <w:rPr>
                <w:sz w:val="21"/>
              </w:rPr>
            </w:pPr>
            <w:r>
              <w:rPr>
                <w:sz w:val="21"/>
              </w:rPr>
              <w:t>1. 学生在日常学习和</w:t>
            </w:r>
          </w:p>
          <w:p w14:paraId="04C85CA2">
            <w:pPr>
              <w:pStyle w:val="21"/>
              <w:spacing w:line="242" w:lineRule="exact"/>
              <w:ind w:left="49"/>
              <w:rPr>
                <w:sz w:val="21"/>
              </w:rPr>
            </w:pPr>
            <w:r>
              <w:rPr>
                <w:sz w:val="21"/>
              </w:rPr>
              <w:t>职业生涯规划中，能结</w:t>
            </w:r>
          </w:p>
          <w:p w14:paraId="78B4DE6F">
            <w:pPr>
              <w:pStyle w:val="21"/>
              <w:spacing w:line="242" w:lineRule="exact"/>
              <w:ind w:left="49"/>
              <w:rPr>
                <w:sz w:val="21"/>
              </w:rPr>
            </w:pPr>
            <w:r>
              <w:rPr>
                <w:sz w:val="21"/>
              </w:rPr>
              <w:t>合党和国家的路线方针</w:t>
            </w:r>
          </w:p>
          <w:p w14:paraId="431EF7D6">
            <w:pPr>
              <w:pStyle w:val="21"/>
              <w:spacing w:line="242" w:lineRule="exact"/>
              <w:ind w:left="49"/>
              <w:rPr>
                <w:sz w:val="21"/>
              </w:rPr>
            </w:pPr>
            <w:r>
              <w:rPr>
                <w:sz w:val="21"/>
              </w:rPr>
              <w:t>政策实时指导和调整自</w:t>
            </w:r>
          </w:p>
          <w:p w14:paraId="31ADA2C8">
            <w:pPr>
              <w:pStyle w:val="21"/>
              <w:spacing w:line="242" w:lineRule="exact"/>
              <w:ind w:left="49"/>
              <w:rPr>
                <w:sz w:val="21"/>
              </w:rPr>
            </w:pPr>
            <w:r>
              <w:rPr>
                <w:sz w:val="21"/>
              </w:rPr>
              <w:t>己的学习和生活规划；</w:t>
            </w:r>
          </w:p>
          <w:p w14:paraId="2D2FAA41">
            <w:pPr>
              <w:pStyle w:val="21"/>
              <w:spacing w:line="242" w:lineRule="exact"/>
              <w:ind w:left="49"/>
              <w:rPr>
                <w:sz w:val="21"/>
              </w:rPr>
            </w:pPr>
            <w:r>
              <w:rPr>
                <w:sz w:val="21"/>
              </w:rPr>
              <w:t>2.国内经济形势与政</w:t>
            </w:r>
          </w:p>
          <w:p w14:paraId="5C83CEF1">
            <w:pPr>
              <w:pStyle w:val="21"/>
              <w:spacing w:line="266" w:lineRule="exact"/>
              <w:ind w:left="49" w:leftChars="0" w:right="0" w:rightChars="0"/>
              <w:rPr>
                <w:rFonts w:ascii="宋体" w:hAnsi="宋体" w:eastAsia="宋体" w:cs="宋体"/>
                <w:sz w:val="21"/>
                <w:szCs w:val="22"/>
                <w:lang w:val="zh-CN" w:eastAsia="zh-CN" w:bidi="zh-CN"/>
              </w:rPr>
            </w:pPr>
            <w:r>
              <w:rPr>
                <w:sz w:val="21"/>
              </w:rPr>
              <w:t>策。</w:t>
            </w:r>
          </w:p>
        </w:tc>
        <w:tc>
          <w:tcPr>
            <w:tcW w:w="2046" w:type="dxa"/>
            <w:shd w:val="clear" w:color="auto" w:fill="auto"/>
            <w:vAlign w:val="top"/>
          </w:tcPr>
          <w:p w14:paraId="4520EC53">
            <w:pPr>
              <w:pStyle w:val="21"/>
              <w:rPr>
                <w:rFonts w:ascii="Microsoft JhengHei"/>
                <w:b/>
                <w:sz w:val="22"/>
              </w:rPr>
            </w:pPr>
          </w:p>
          <w:p w14:paraId="18A81B69">
            <w:pPr>
              <w:pStyle w:val="21"/>
              <w:rPr>
                <w:rFonts w:ascii="Microsoft JhengHei"/>
                <w:b/>
                <w:sz w:val="22"/>
              </w:rPr>
            </w:pPr>
          </w:p>
          <w:p w14:paraId="3D56C145">
            <w:pPr>
              <w:pStyle w:val="21"/>
              <w:rPr>
                <w:rFonts w:ascii="Microsoft JhengHei"/>
                <w:b/>
                <w:sz w:val="22"/>
              </w:rPr>
            </w:pPr>
          </w:p>
          <w:p w14:paraId="1DA34B12">
            <w:pPr>
              <w:pStyle w:val="21"/>
              <w:rPr>
                <w:rFonts w:ascii="Microsoft JhengHei"/>
                <w:b/>
                <w:sz w:val="22"/>
              </w:rPr>
            </w:pPr>
          </w:p>
          <w:p w14:paraId="328C1618">
            <w:pPr>
              <w:pStyle w:val="21"/>
              <w:rPr>
                <w:rFonts w:ascii="Microsoft JhengHei"/>
                <w:b/>
                <w:sz w:val="22"/>
              </w:rPr>
            </w:pPr>
          </w:p>
          <w:p w14:paraId="5616BAFA">
            <w:pPr>
              <w:pStyle w:val="21"/>
              <w:spacing w:before="6"/>
              <w:rPr>
                <w:rFonts w:ascii="Microsoft JhengHei"/>
                <w:b/>
                <w:sz w:val="23"/>
              </w:rPr>
            </w:pPr>
          </w:p>
          <w:p w14:paraId="2CD388DB">
            <w:pPr>
              <w:pStyle w:val="21"/>
              <w:numPr>
                <w:ilvl w:val="0"/>
                <w:numId w:val="10"/>
              </w:numPr>
              <w:tabs>
                <w:tab w:val="left" w:pos="274"/>
              </w:tabs>
              <w:spacing w:before="1" w:after="0" w:line="240" w:lineRule="auto"/>
              <w:ind w:left="273" w:right="0" w:hanging="224"/>
              <w:jc w:val="left"/>
              <w:rPr>
                <w:sz w:val="20"/>
              </w:rPr>
            </w:pPr>
            <w:r>
              <w:rPr>
                <w:sz w:val="22"/>
              </w:rPr>
              <w:t>党的建设；</w:t>
            </w:r>
          </w:p>
          <w:p w14:paraId="3B01F757">
            <w:pPr>
              <w:pStyle w:val="21"/>
              <w:numPr>
                <w:ilvl w:val="0"/>
                <w:numId w:val="10"/>
              </w:numPr>
              <w:tabs>
                <w:tab w:val="left" w:pos="274"/>
              </w:tabs>
              <w:spacing w:before="3" w:after="0" w:line="242" w:lineRule="auto"/>
              <w:ind w:left="50" w:right="219" w:firstLine="0"/>
              <w:jc w:val="left"/>
              <w:rPr>
                <w:sz w:val="20"/>
              </w:rPr>
            </w:pPr>
            <w:r>
              <w:rPr>
                <w:spacing w:val="-3"/>
                <w:sz w:val="22"/>
              </w:rPr>
              <w:t>国内经济形势</w:t>
            </w:r>
            <w:r>
              <w:rPr>
                <w:sz w:val="22"/>
              </w:rPr>
              <w:t>与政策；</w:t>
            </w:r>
          </w:p>
          <w:p w14:paraId="75315C25">
            <w:pPr>
              <w:pStyle w:val="21"/>
              <w:numPr>
                <w:ilvl w:val="0"/>
                <w:numId w:val="10"/>
              </w:numPr>
              <w:tabs>
                <w:tab w:val="left" w:pos="274"/>
              </w:tabs>
              <w:spacing w:before="0" w:after="0" w:line="281" w:lineRule="exact"/>
              <w:ind w:left="273" w:right="0" w:hanging="224"/>
              <w:jc w:val="left"/>
              <w:rPr>
                <w:sz w:val="20"/>
              </w:rPr>
            </w:pPr>
            <w:r>
              <w:rPr>
                <w:sz w:val="22"/>
              </w:rPr>
              <w:t>港澳台工作；</w:t>
            </w:r>
          </w:p>
          <w:p w14:paraId="4A23A0A9">
            <w:pPr>
              <w:pStyle w:val="21"/>
              <w:numPr>
                <w:ilvl w:val="0"/>
                <w:numId w:val="10"/>
              </w:numPr>
              <w:tabs>
                <w:tab w:val="left" w:pos="265"/>
              </w:tabs>
              <w:spacing w:before="4" w:after="0" w:line="242" w:lineRule="auto"/>
              <w:ind w:left="50" w:right="80" w:firstLine="0"/>
              <w:jc w:val="left"/>
              <w:rPr>
                <w:sz w:val="19"/>
              </w:rPr>
            </w:pPr>
            <w:r>
              <w:rPr>
                <w:spacing w:val="-3"/>
                <w:sz w:val="21"/>
              </w:rPr>
              <w:t>国际形势与外交</w:t>
            </w:r>
            <w:r>
              <w:rPr>
                <w:sz w:val="21"/>
              </w:rPr>
              <w:t>方略；</w:t>
            </w:r>
          </w:p>
          <w:p w14:paraId="18CBFDB3">
            <w:pPr>
              <w:pStyle w:val="21"/>
              <w:numPr>
                <w:ilvl w:val="0"/>
                <w:numId w:val="10"/>
              </w:numPr>
              <w:tabs>
                <w:tab w:val="left" w:pos="306"/>
              </w:tabs>
              <w:spacing w:before="2" w:after="0" w:line="242" w:lineRule="auto"/>
              <w:ind w:left="50" w:leftChars="0" w:right="41" w:rightChars="0" w:firstLine="0" w:firstLineChars="0"/>
              <w:jc w:val="left"/>
              <w:rPr>
                <w:rFonts w:ascii="宋体" w:hAnsi="宋体" w:eastAsia="宋体" w:cs="宋体"/>
                <w:sz w:val="21"/>
                <w:szCs w:val="22"/>
                <w:lang w:val="zh-CN" w:eastAsia="zh-CN" w:bidi="zh-CN"/>
              </w:rPr>
            </w:pPr>
            <w:r>
              <w:rPr>
                <w:spacing w:val="33"/>
                <w:sz w:val="21"/>
              </w:rPr>
              <w:t>党和国家的方</w:t>
            </w:r>
            <w:r>
              <w:rPr>
                <w:sz w:val="21"/>
              </w:rPr>
              <w:t>针、政策、路线。</w:t>
            </w:r>
          </w:p>
        </w:tc>
        <w:tc>
          <w:tcPr>
            <w:tcW w:w="2585" w:type="dxa"/>
            <w:shd w:val="clear" w:color="auto" w:fill="auto"/>
            <w:vAlign w:val="top"/>
          </w:tcPr>
          <w:p w14:paraId="734B129A">
            <w:pPr>
              <w:pStyle w:val="21"/>
              <w:spacing w:before="29"/>
              <w:ind w:left="51"/>
              <w:rPr>
                <w:sz w:val="21"/>
              </w:rPr>
            </w:pPr>
            <w:r>
              <w:rPr>
                <w:sz w:val="21"/>
              </w:rPr>
              <w:t>【立德树人要求】</w:t>
            </w:r>
          </w:p>
          <w:p w14:paraId="6C2C0957">
            <w:pPr>
              <w:pStyle w:val="21"/>
              <w:numPr>
                <w:ilvl w:val="0"/>
                <w:numId w:val="11"/>
              </w:numPr>
              <w:tabs>
                <w:tab w:val="left" w:pos="263"/>
              </w:tabs>
              <w:spacing w:before="2" w:after="0" w:line="242" w:lineRule="auto"/>
              <w:ind w:left="51" w:right="195" w:firstLine="0"/>
              <w:jc w:val="both"/>
              <w:rPr>
                <w:sz w:val="21"/>
              </w:rPr>
            </w:pPr>
            <w:r>
              <w:rPr>
                <w:spacing w:val="-2"/>
                <w:sz w:val="21"/>
              </w:rPr>
              <w:t>严格考察任课教师，安排具有优良师德师风的教师任教，原则上应安排中共党员</w:t>
            </w:r>
            <w:r>
              <w:rPr>
                <w:sz w:val="21"/>
              </w:rPr>
              <w:t>教师任教；</w:t>
            </w:r>
          </w:p>
          <w:p w14:paraId="444B9E91">
            <w:pPr>
              <w:pStyle w:val="21"/>
              <w:numPr>
                <w:ilvl w:val="0"/>
                <w:numId w:val="11"/>
              </w:numPr>
              <w:tabs>
                <w:tab w:val="left" w:pos="263"/>
              </w:tabs>
              <w:spacing w:before="2" w:after="0" w:line="242" w:lineRule="auto"/>
              <w:ind w:left="51" w:right="195" w:firstLine="0"/>
              <w:jc w:val="left"/>
              <w:rPr>
                <w:sz w:val="21"/>
              </w:rPr>
            </w:pPr>
            <w:r>
              <w:rPr>
                <w:spacing w:val="-2"/>
                <w:sz w:val="21"/>
              </w:rPr>
              <w:t>将课本知识结合实际开展</w:t>
            </w:r>
            <w:r>
              <w:rPr>
                <w:sz w:val="21"/>
              </w:rPr>
              <w:t>思想政治教育。</w:t>
            </w:r>
          </w:p>
          <w:p w14:paraId="0E670111">
            <w:pPr>
              <w:pStyle w:val="21"/>
              <w:spacing w:before="2"/>
              <w:ind w:left="51"/>
              <w:rPr>
                <w:sz w:val="21"/>
              </w:rPr>
            </w:pPr>
            <w:r>
              <w:rPr>
                <w:sz w:val="21"/>
              </w:rPr>
              <w:t>【考核要求】</w:t>
            </w:r>
          </w:p>
          <w:p w14:paraId="6A41C592">
            <w:pPr>
              <w:pStyle w:val="21"/>
              <w:numPr>
                <w:ilvl w:val="0"/>
                <w:numId w:val="12"/>
              </w:numPr>
              <w:tabs>
                <w:tab w:val="left" w:pos="263"/>
              </w:tabs>
              <w:spacing w:before="2" w:after="0" w:line="242" w:lineRule="auto"/>
              <w:ind w:left="51" w:right="192" w:firstLine="0"/>
              <w:jc w:val="left"/>
              <w:rPr>
                <w:sz w:val="21"/>
              </w:rPr>
            </w:pPr>
            <w:r>
              <w:rPr>
                <w:sz w:val="21"/>
              </w:rPr>
              <w:t xml:space="preserve">为体现“三全育人”要 </w:t>
            </w:r>
            <w:r>
              <w:rPr>
                <w:spacing w:val="-1"/>
                <w:sz w:val="21"/>
              </w:rPr>
              <w:t>求，建议提高过程性考核在课程考核评价占比，过程性考核评价占课程考核评价的</w:t>
            </w:r>
            <w:r>
              <w:rPr>
                <w:sz w:val="21"/>
              </w:rPr>
              <w:t>60%，终结性考核占比</w:t>
            </w:r>
            <w:r>
              <w:rPr>
                <w:spacing w:val="-3"/>
                <w:sz w:val="21"/>
              </w:rPr>
              <w:t>40%；</w:t>
            </w:r>
          </w:p>
          <w:p w14:paraId="11E99DB3">
            <w:pPr>
              <w:pStyle w:val="21"/>
              <w:numPr>
                <w:ilvl w:val="0"/>
                <w:numId w:val="12"/>
              </w:numPr>
              <w:tabs>
                <w:tab w:val="left" w:pos="263"/>
              </w:tabs>
              <w:spacing w:before="4" w:after="0" w:line="242" w:lineRule="auto"/>
              <w:ind w:left="51" w:right="195" w:firstLine="0"/>
              <w:jc w:val="left"/>
              <w:rPr>
                <w:sz w:val="21"/>
              </w:rPr>
            </w:pPr>
            <w:r>
              <w:rPr>
                <w:sz w:val="21"/>
              </w:rPr>
              <w:t xml:space="preserve">将学生评价、班主任评 </w:t>
            </w:r>
            <w:r>
              <w:rPr>
                <w:spacing w:val="-2"/>
                <w:sz w:val="21"/>
              </w:rPr>
              <w:t>价、任课教师评价等纳入过</w:t>
            </w:r>
            <w:r>
              <w:rPr>
                <w:sz w:val="21"/>
              </w:rPr>
              <w:t>程性考核评价范围。</w:t>
            </w:r>
          </w:p>
          <w:p w14:paraId="2E7C000F">
            <w:pPr>
              <w:pStyle w:val="21"/>
              <w:spacing w:before="1" w:line="242" w:lineRule="auto"/>
              <w:ind w:left="51" w:right="195"/>
              <w:rPr>
                <w:sz w:val="21"/>
              </w:rPr>
            </w:pPr>
            <w:r>
              <w:rPr>
                <w:sz w:val="21"/>
              </w:rPr>
              <w:t>【教学方法、环境与模式要求】</w:t>
            </w:r>
          </w:p>
          <w:p w14:paraId="4C83981B">
            <w:pPr>
              <w:pStyle w:val="21"/>
              <w:numPr>
                <w:ilvl w:val="0"/>
                <w:numId w:val="13"/>
              </w:numPr>
              <w:tabs>
                <w:tab w:val="left" w:pos="263"/>
              </w:tabs>
              <w:spacing w:before="1" w:after="0" w:line="242" w:lineRule="auto"/>
              <w:ind w:left="51" w:right="195" w:firstLine="0"/>
              <w:jc w:val="left"/>
              <w:rPr>
                <w:sz w:val="21"/>
              </w:rPr>
            </w:pPr>
            <w:r>
              <w:rPr>
                <w:spacing w:val="-2"/>
                <w:sz w:val="21"/>
              </w:rPr>
              <w:t>积极运用信息技术开展案</w:t>
            </w:r>
            <w:r>
              <w:rPr>
                <w:sz w:val="21"/>
              </w:rPr>
              <w:t>例教学。</w:t>
            </w:r>
          </w:p>
          <w:p w14:paraId="4604D77B">
            <w:pPr>
              <w:pStyle w:val="21"/>
              <w:numPr>
                <w:ilvl w:val="0"/>
                <w:numId w:val="13"/>
              </w:numPr>
              <w:tabs>
                <w:tab w:val="left" w:pos="263"/>
              </w:tabs>
              <w:spacing w:before="2" w:after="0" w:line="242" w:lineRule="auto"/>
              <w:ind w:left="51" w:right="195" w:firstLine="0"/>
              <w:jc w:val="both"/>
              <w:rPr>
                <w:sz w:val="21"/>
              </w:rPr>
            </w:pPr>
            <w:r>
              <w:rPr>
                <w:spacing w:val="-2"/>
                <w:sz w:val="21"/>
              </w:rPr>
              <w:t>采用线上线下相结合的教学模式，在多媒体教室与学习通平台、学习强国平台进</w:t>
            </w:r>
            <w:r>
              <w:rPr>
                <w:sz w:val="21"/>
              </w:rPr>
              <w:t>行；</w:t>
            </w:r>
          </w:p>
          <w:p w14:paraId="4D1263D3">
            <w:pPr>
              <w:pStyle w:val="21"/>
              <w:numPr>
                <w:ilvl w:val="0"/>
                <w:numId w:val="13"/>
              </w:numPr>
              <w:tabs>
                <w:tab w:val="left" w:pos="263"/>
              </w:tabs>
              <w:spacing w:before="2" w:after="0" w:line="242" w:lineRule="auto"/>
              <w:ind w:left="51" w:leftChars="0" w:right="195" w:rightChars="0" w:firstLine="0" w:firstLineChars="0"/>
              <w:jc w:val="left"/>
              <w:rPr>
                <w:rFonts w:ascii="宋体" w:hAnsi="宋体" w:eastAsia="宋体" w:cs="宋体"/>
                <w:sz w:val="21"/>
                <w:szCs w:val="22"/>
                <w:lang w:val="zh-CN" w:eastAsia="zh-CN" w:bidi="zh-CN"/>
              </w:rPr>
            </w:pPr>
            <w:r>
              <w:rPr>
                <w:spacing w:val="-2"/>
                <w:sz w:val="21"/>
              </w:rPr>
              <w:t>采用课堂讲授法、案例教</w:t>
            </w:r>
            <w:r>
              <w:rPr>
                <w:sz w:val="21"/>
              </w:rPr>
              <w:t>学法、研讨法开展教学。</w:t>
            </w:r>
          </w:p>
        </w:tc>
      </w:tr>
      <w:tr w14:paraId="5CA59AD7">
        <w:trPr>
          <w:trHeight w:val="90" w:hRule="atLeast"/>
        </w:trPr>
        <w:tc>
          <w:tcPr>
            <w:tcW w:w="702" w:type="dxa"/>
            <w:shd w:val="clear" w:color="auto" w:fill="auto"/>
            <w:vAlign w:val="center"/>
          </w:tcPr>
          <w:p w14:paraId="5AA8705A">
            <w:pPr>
              <w:pStyle w:val="21"/>
              <w:ind w:left="4" w:leftChars="0" w:right="0" w:rightChars="0"/>
              <w:jc w:val="center"/>
              <w:rPr>
                <w:rFonts w:hint="eastAsia" w:eastAsia="宋体"/>
                <w:w w:val="99"/>
                <w:sz w:val="21"/>
                <w:lang w:val="en-US" w:eastAsia="zh-CN"/>
              </w:rPr>
            </w:pPr>
            <w:r>
              <w:rPr>
                <w:rFonts w:hint="eastAsia"/>
                <w:w w:val="99"/>
                <w:sz w:val="21"/>
                <w:lang w:val="en-US" w:eastAsia="zh-CN"/>
              </w:rPr>
              <w:t>8</w:t>
            </w:r>
          </w:p>
        </w:tc>
        <w:tc>
          <w:tcPr>
            <w:tcW w:w="1035" w:type="dxa"/>
            <w:shd w:val="clear" w:color="auto" w:fill="auto"/>
            <w:vAlign w:val="center"/>
          </w:tcPr>
          <w:p w14:paraId="5AA49751">
            <w:pPr>
              <w:pStyle w:val="21"/>
              <w:spacing w:before="179" w:line="244" w:lineRule="auto"/>
              <w:ind w:left="200" w:leftChars="0" w:right="189" w:rightChars="0" w:hanging="3" w:firstLineChars="0"/>
              <w:jc w:val="center"/>
              <w:rPr>
                <w:rFonts w:hint="default" w:eastAsia="宋体"/>
                <w:sz w:val="21"/>
                <w:lang w:val="en-US" w:eastAsia="zh-CN"/>
              </w:rPr>
            </w:pPr>
            <w:r>
              <w:rPr>
                <w:sz w:val="21"/>
              </w:rPr>
              <w:t>国家安全教育</w:t>
            </w:r>
          </w:p>
        </w:tc>
        <w:tc>
          <w:tcPr>
            <w:tcW w:w="2238" w:type="dxa"/>
            <w:shd w:val="clear" w:color="auto" w:fill="auto"/>
            <w:vAlign w:val="top"/>
          </w:tcPr>
          <w:p w14:paraId="1B473028">
            <w:pPr>
              <w:pStyle w:val="21"/>
              <w:spacing w:before="1"/>
              <w:rPr>
                <w:rFonts w:ascii="Microsoft JhengHei"/>
                <w:b/>
                <w:sz w:val="16"/>
              </w:rPr>
            </w:pPr>
          </w:p>
          <w:p w14:paraId="6FDB44CA">
            <w:pPr>
              <w:pStyle w:val="21"/>
              <w:spacing w:line="258" w:lineRule="exact"/>
              <w:ind w:left="49"/>
              <w:rPr>
                <w:sz w:val="22"/>
              </w:rPr>
            </w:pPr>
            <w:r>
              <w:rPr>
                <w:sz w:val="22"/>
              </w:rPr>
              <w:t>【素质目标】</w:t>
            </w:r>
          </w:p>
          <w:p w14:paraId="5EBEFFC1">
            <w:pPr>
              <w:pStyle w:val="21"/>
              <w:spacing w:line="270" w:lineRule="exact"/>
              <w:ind w:left="49"/>
              <w:rPr>
                <w:sz w:val="22"/>
              </w:rPr>
            </w:pPr>
            <w:r>
              <w:rPr>
                <w:sz w:val="22"/>
              </w:rPr>
              <w:t>培养学生宏观国际视</w:t>
            </w:r>
          </w:p>
          <w:p w14:paraId="51C74FB9">
            <w:pPr>
              <w:pStyle w:val="21"/>
              <w:spacing w:line="255" w:lineRule="exact"/>
              <w:ind w:left="49"/>
              <w:rPr>
                <w:sz w:val="22"/>
              </w:rPr>
            </w:pPr>
            <w:r>
              <w:rPr>
                <w:sz w:val="22"/>
              </w:rPr>
              <w:t>野，增强学生国家安</w:t>
            </w:r>
          </w:p>
          <w:p w14:paraId="15C90F68">
            <w:pPr>
              <w:pStyle w:val="21"/>
              <w:spacing w:line="255" w:lineRule="exact"/>
              <w:ind w:left="49"/>
              <w:rPr>
                <w:sz w:val="22"/>
              </w:rPr>
            </w:pPr>
            <w:r>
              <w:rPr>
                <w:sz w:val="22"/>
              </w:rPr>
              <w:t>全意识和忧患危机意</w:t>
            </w:r>
          </w:p>
          <w:p w14:paraId="29200C3C">
            <w:pPr>
              <w:pStyle w:val="21"/>
              <w:spacing w:line="255" w:lineRule="exact"/>
              <w:ind w:left="49"/>
              <w:rPr>
                <w:sz w:val="22"/>
              </w:rPr>
            </w:pPr>
            <w:r>
              <w:rPr>
                <w:sz w:val="22"/>
              </w:rPr>
              <w:t>识，具有“国家兴</w:t>
            </w:r>
          </w:p>
          <w:p w14:paraId="2D6B7897">
            <w:pPr>
              <w:pStyle w:val="21"/>
              <w:spacing w:line="254" w:lineRule="exact"/>
              <w:ind w:left="49"/>
              <w:rPr>
                <w:sz w:val="22"/>
              </w:rPr>
            </w:pPr>
            <w:r>
              <w:rPr>
                <w:sz w:val="22"/>
              </w:rPr>
              <w:t>亡，匹夫有责”的责</w:t>
            </w:r>
          </w:p>
          <w:p w14:paraId="0EC495CF">
            <w:pPr>
              <w:pStyle w:val="21"/>
              <w:spacing w:line="252" w:lineRule="exact"/>
              <w:ind w:left="49"/>
              <w:rPr>
                <w:sz w:val="22"/>
              </w:rPr>
            </w:pPr>
            <w:r>
              <w:rPr>
                <w:sz w:val="22"/>
              </w:rPr>
              <w:t>任感和理性爱国的行</w:t>
            </w:r>
          </w:p>
          <w:p w14:paraId="5B0835CE">
            <w:pPr>
              <w:pStyle w:val="21"/>
              <w:spacing w:line="252" w:lineRule="exact"/>
              <w:ind w:left="49"/>
              <w:rPr>
                <w:sz w:val="22"/>
              </w:rPr>
            </w:pPr>
            <w:r>
              <w:rPr>
                <w:sz w:val="22"/>
              </w:rPr>
              <w:t>为素养。以全面贯彻</w:t>
            </w:r>
          </w:p>
          <w:p w14:paraId="49FF99DE">
            <w:pPr>
              <w:pStyle w:val="21"/>
              <w:spacing w:line="252" w:lineRule="exact"/>
              <w:ind w:left="49"/>
              <w:rPr>
                <w:sz w:val="22"/>
              </w:rPr>
            </w:pPr>
            <w:r>
              <w:rPr>
                <w:sz w:val="22"/>
              </w:rPr>
              <w:t>落实总体国家安全观</w:t>
            </w:r>
          </w:p>
          <w:p w14:paraId="0DCE036E">
            <w:pPr>
              <w:pStyle w:val="21"/>
              <w:spacing w:line="253" w:lineRule="exact"/>
              <w:ind w:left="49"/>
              <w:rPr>
                <w:sz w:val="22"/>
              </w:rPr>
            </w:pPr>
            <w:r>
              <w:rPr>
                <w:sz w:val="22"/>
              </w:rPr>
              <w:t>为目标，从总论到13</w:t>
            </w:r>
          </w:p>
          <w:p w14:paraId="73D82893">
            <w:pPr>
              <w:pStyle w:val="21"/>
              <w:spacing w:line="253" w:lineRule="exact"/>
              <w:ind w:left="49"/>
              <w:rPr>
                <w:sz w:val="22"/>
              </w:rPr>
            </w:pPr>
            <w:r>
              <w:rPr>
                <w:sz w:val="22"/>
              </w:rPr>
              <w:t>个重点安全领域知识</w:t>
            </w:r>
          </w:p>
          <w:p w14:paraId="7C996A3D">
            <w:pPr>
              <w:pStyle w:val="21"/>
              <w:spacing w:line="262" w:lineRule="exact"/>
              <w:ind w:left="49"/>
              <w:rPr>
                <w:sz w:val="22"/>
              </w:rPr>
            </w:pPr>
            <w:r>
              <w:rPr>
                <w:sz w:val="22"/>
              </w:rPr>
              <w:t>学习。</w:t>
            </w:r>
          </w:p>
          <w:p w14:paraId="2726200D">
            <w:pPr>
              <w:pStyle w:val="21"/>
              <w:spacing w:before="76" w:line="258" w:lineRule="exact"/>
              <w:ind w:left="49"/>
              <w:rPr>
                <w:sz w:val="22"/>
              </w:rPr>
            </w:pPr>
            <w:r>
              <w:rPr>
                <w:sz w:val="22"/>
              </w:rPr>
              <w:t>【知识目标】</w:t>
            </w:r>
          </w:p>
          <w:p w14:paraId="546A0452">
            <w:pPr>
              <w:pStyle w:val="21"/>
              <w:spacing w:line="270" w:lineRule="exact"/>
              <w:ind w:left="49"/>
              <w:rPr>
                <w:sz w:val="22"/>
              </w:rPr>
            </w:pPr>
            <w:r>
              <w:rPr>
                <w:sz w:val="22"/>
              </w:rPr>
              <w:t>了解国家安全的基本</w:t>
            </w:r>
          </w:p>
          <w:p w14:paraId="4DDD6EBA">
            <w:pPr>
              <w:pStyle w:val="21"/>
              <w:spacing w:line="263" w:lineRule="exact"/>
              <w:ind w:left="49"/>
              <w:rPr>
                <w:sz w:val="22"/>
              </w:rPr>
            </w:pPr>
            <w:r>
              <w:rPr>
                <w:sz w:val="22"/>
              </w:rPr>
              <w:t>内涵，认识传统与非</w:t>
            </w:r>
          </w:p>
          <w:p w14:paraId="61C51441">
            <w:pPr>
              <w:pStyle w:val="21"/>
              <w:spacing w:before="2" w:line="280" w:lineRule="atLeast"/>
              <w:ind w:left="49" w:right="188"/>
              <w:rPr>
                <w:sz w:val="22"/>
              </w:rPr>
            </w:pPr>
            <w:r>
              <w:rPr>
                <w:sz w:val="22"/>
              </w:rPr>
              <w:t>传统安全，熟悉国家安全战略及应变机</w:t>
            </w:r>
          </w:p>
          <w:p w14:paraId="3821D521">
            <w:pPr>
              <w:pStyle w:val="21"/>
              <w:spacing w:line="263" w:lineRule="exact"/>
              <w:ind w:left="49"/>
              <w:rPr>
                <w:sz w:val="22"/>
              </w:rPr>
            </w:pPr>
            <w:r>
              <w:rPr>
                <w:sz w:val="22"/>
              </w:rPr>
              <w:t>制。</w:t>
            </w:r>
          </w:p>
          <w:p w14:paraId="187116CD">
            <w:pPr>
              <w:pStyle w:val="21"/>
              <w:spacing w:before="192" w:line="255" w:lineRule="exact"/>
              <w:ind w:left="49"/>
              <w:rPr>
                <w:sz w:val="22"/>
              </w:rPr>
            </w:pPr>
            <w:r>
              <w:rPr>
                <w:sz w:val="22"/>
              </w:rPr>
              <w:t>【能力目标】</w:t>
            </w:r>
          </w:p>
          <w:p w14:paraId="5658CC15">
            <w:pPr>
              <w:pStyle w:val="21"/>
              <w:spacing w:line="269" w:lineRule="exact"/>
              <w:ind w:left="49"/>
              <w:rPr>
                <w:sz w:val="22"/>
              </w:rPr>
            </w:pPr>
            <w:r>
              <w:rPr>
                <w:sz w:val="22"/>
              </w:rPr>
              <w:t>帮助学生系统掌握中</w:t>
            </w:r>
          </w:p>
          <w:p w14:paraId="3B846BC4">
            <w:pPr>
              <w:pStyle w:val="21"/>
              <w:spacing w:line="257" w:lineRule="exact"/>
              <w:ind w:left="49"/>
              <w:rPr>
                <w:sz w:val="22"/>
              </w:rPr>
            </w:pPr>
            <w:r>
              <w:rPr>
                <w:sz w:val="22"/>
              </w:rPr>
              <w:t>国特色国家安全体</w:t>
            </w:r>
          </w:p>
          <w:p w14:paraId="7707AE0B">
            <w:pPr>
              <w:pStyle w:val="21"/>
              <w:spacing w:line="254" w:lineRule="exact"/>
              <w:ind w:left="49"/>
              <w:rPr>
                <w:sz w:val="22"/>
              </w:rPr>
            </w:pPr>
            <w:r>
              <w:rPr>
                <w:sz w:val="22"/>
              </w:rPr>
              <w:t>系，养成主动关注国</w:t>
            </w:r>
          </w:p>
          <w:p w14:paraId="685A9293">
            <w:pPr>
              <w:pStyle w:val="21"/>
              <w:spacing w:before="7" w:line="211" w:lineRule="auto"/>
              <w:ind w:left="49" w:right="188"/>
              <w:jc w:val="both"/>
              <w:rPr>
                <w:sz w:val="22"/>
              </w:rPr>
            </w:pPr>
            <w:r>
              <w:rPr>
                <w:sz w:val="22"/>
              </w:rPr>
              <w:t>内外时事的习惯，具备正确分析国家安全形势的能力；树立国</w:t>
            </w:r>
          </w:p>
          <w:p w14:paraId="7AFF40B1">
            <w:pPr>
              <w:pStyle w:val="21"/>
              <w:spacing w:line="256" w:lineRule="exact"/>
              <w:ind w:left="49"/>
              <w:rPr>
                <w:sz w:val="22"/>
              </w:rPr>
            </w:pPr>
            <w:r>
              <w:rPr>
                <w:sz w:val="22"/>
              </w:rPr>
              <w:t>家安全底线思维，将</w:t>
            </w:r>
          </w:p>
          <w:p w14:paraId="4B9728F9">
            <w:pPr>
              <w:pStyle w:val="21"/>
              <w:spacing w:line="256" w:lineRule="exact"/>
              <w:ind w:left="49"/>
              <w:rPr>
                <w:sz w:val="22"/>
              </w:rPr>
            </w:pPr>
            <w:r>
              <w:rPr>
                <w:sz w:val="22"/>
              </w:rPr>
              <w:t>国家安全意识转化为</w:t>
            </w:r>
          </w:p>
          <w:p w14:paraId="01C9695E">
            <w:pPr>
              <w:pStyle w:val="21"/>
              <w:spacing w:line="256" w:lineRule="exact"/>
              <w:ind w:left="49"/>
              <w:rPr>
                <w:sz w:val="22"/>
              </w:rPr>
            </w:pPr>
            <w:r>
              <w:rPr>
                <w:sz w:val="22"/>
              </w:rPr>
              <w:t>自觉行动，强化责任</w:t>
            </w:r>
          </w:p>
          <w:p w14:paraId="4326D6BA">
            <w:pPr>
              <w:pStyle w:val="21"/>
              <w:spacing w:line="264" w:lineRule="exact"/>
              <w:ind w:left="49" w:leftChars="0" w:right="0" w:rightChars="0"/>
              <w:rPr>
                <w:sz w:val="21"/>
              </w:rPr>
            </w:pPr>
            <w:r>
              <w:rPr>
                <w:sz w:val="22"/>
              </w:rPr>
              <w:t>担当。</w:t>
            </w:r>
          </w:p>
        </w:tc>
        <w:tc>
          <w:tcPr>
            <w:tcW w:w="2046" w:type="dxa"/>
            <w:shd w:val="clear" w:color="auto" w:fill="auto"/>
            <w:vAlign w:val="top"/>
          </w:tcPr>
          <w:p w14:paraId="088DBD51">
            <w:pPr>
              <w:pStyle w:val="21"/>
              <w:spacing w:before="4"/>
              <w:rPr>
                <w:rFonts w:ascii="Microsoft JhengHei"/>
                <w:b/>
                <w:sz w:val="12"/>
              </w:rPr>
            </w:pPr>
          </w:p>
          <w:p w14:paraId="040ADAE7">
            <w:pPr>
              <w:pStyle w:val="21"/>
              <w:spacing w:line="242" w:lineRule="auto"/>
              <w:ind w:left="0" w:leftChars="0" w:right="65" w:rightChars="0" w:firstLine="198" w:firstLineChars="90"/>
              <w:jc w:val="both"/>
              <w:rPr>
                <w:spacing w:val="33"/>
                <w:sz w:val="21"/>
              </w:rPr>
            </w:pPr>
            <w:r>
              <w:rPr>
                <w:sz w:val="22"/>
              </w:rPr>
              <w:t>为牢固树立和全面践行总体国家安全观， 落实2020年10 月教育部印发的《大中小学国家安全教育指导纲要》(以下简称</w:t>
            </w:r>
            <w:r>
              <w:rPr>
                <w:spacing w:val="-3"/>
                <w:sz w:val="22"/>
              </w:rPr>
              <w:t>《纲要》),根据《纲要》中对高校开展国家安全教育的明确要求，以及《纲要》明确规定的详尽的国家安全教育知识要点， 课程重点围绕理解中华民族命运与国家关系，践行总体国家安全观， 从总论与政治安全、经济安全、军事安全</w:t>
            </w:r>
            <w:r>
              <w:rPr>
                <w:sz w:val="22"/>
              </w:rPr>
              <w:t>等13</w:t>
            </w:r>
            <w:r>
              <w:rPr>
                <w:spacing w:val="-4"/>
                <w:sz w:val="22"/>
              </w:rPr>
              <w:t>个重点领</w:t>
            </w:r>
            <w:r>
              <w:rPr>
                <w:spacing w:val="-3"/>
                <w:sz w:val="22"/>
              </w:rPr>
              <w:t>域，完整涵盖</w:t>
            </w:r>
            <w:r>
              <w:rPr>
                <w:sz w:val="22"/>
              </w:rPr>
              <w:t xml:space="preserve">最新教学要 </w:t>
            </w:r>
            <w:r>
              <w:rPr>
                <w:spacing w:val="-3"/>
                <w:sz w:val="22"/>
              </w:rPr>
              <w:t>点，并配备丰</w:t>
            </w:r>
            <w:r>
              <w:rPr>
                <w:sz w:val="22"/>
              </w:rPr>
              <w:t xml:space="preserve">富的专题教 </w:t>
            </w:r>
            <w:r>
              <w:rPr>
                <w:spacing w:val="-3"/>
                <w:sz w:val="22"/>
              </w:rPr>
              <w:t>育、教学辅助</w:t>
            </w:r>
            <w:r>
              <w:rPr>
                <w:sz w:val="22"/>
              </w:rPr>
              <w:t>资源。</w:t>
            </w:r>
          </w:p>
        </w:tc>
        <w:tc>
          <w:tcPr>
            <w:tcW w:w="2585" w:type="dxa"/>
            <w:shd w:val="clear" w:color="auto" w:fill="auto"/>
            <w:vAlign w:val="top"/>
          </w:tcPr>
          <w:p w14:paraId="2E71496A">
            <w:pPr>
              <w:pStyle w:val="21"/>
              <w:rPr>
                <w:rFonts w:ascii="Microsoft JhengHei"/>
                <w:b/>
                <w:sz w:val="24"/>
              </w:rPr>
            </w:pPr>
          </w:p>
          <w:p w14:paraId="25DBD1C1">
            <w:pPr>
              <w:pStyle w:val="21"/>
              <w:rPr>
                <w:rFonts w:ascii="Microsoft JhengHei"/>
                <w:b/>
                <w:sz w:val="24"/>
              </w:rPr>
            </w:pPr>
          </w:p>
          <w:p w14:paraId="68B7C02E">
            <w:pPr>
              <w:pStyle w:val="21"/>
              <w:rPr>
                <w:rFonts w:ascii="Microsoft JhengHei"/>
                <w:b/>
                <w:sz w:val="24"/>
              </w:rPr>
            </w:pPr>
          </w:p>
          <w:p w14:paraId="20A43E65">
            <w:pPr>
              <w:pStyle w:val="21"/>
              <w:spacing w:before="7"/>
              <w:rPr>
                <w:rFonts w:ascii="Microsoft JhengHei"/>
                <w:b/>
                <w:sz w:val="24"/>
              </w:rPr>
            </w:pPr>
          </w:p>
          <w:p w14:paraId="1C0F87FA">
            <w:pPr>
              <w:pStyle w:val="21"/>
              <w:spacing w:line="249" w:lineRule="auto"/>
              <w:ind w:left="12" w:leftChars="0" w:right="-74" w:rightChars="0" w:hanging="12" w:hangingChars="6"/>
              <w:rPr>
                <w:sz w:val="21"/>
              </w:rPr>
            </w:pPr>
            <w:r>
              <w:rPr>
                <w:spacing w:val="-2"/>
                <w:sz w:val="21"/>
              </w:rPr>
              <w:t>通过完成当代大学生国家安全教育课程， 学生基本掌握总体国</w:t>
            </w:r>
            <w:r>
              <w:rPr>
                <w:sz w:val="21"/>
              </w:rPr>
              <w:t xml:space="preserve">家安全观的基本内 </w:t>
            </w:r>
            <w:r>
              <w:rPr>
                <w:spacing w:val="-2"/>
                <w:sz w:val="21"/>
              </w:rPr>
              <w:t>涵、重点领域和重大意义，国家安全各重点领域的基本内涵、重要性；熟悉总体国家安全观相关法律法规；了解国家安全重点领域面临的威胁与挑战；掌握维护国家安全的途径与方法； 通过当代大学生国家安全教育课程，使学生在日常的学习生活中，自觉养成维护国家安全的良好习惯。</w:t>
            </w:r>
          </w:p>
          <w:p w14:paraId="49C86EC2">
            <w:pPr>
              <w:pStyle w:val="21"/>
              <w:spacing w:before="3"/>
              <w:rPr>
                <w:spacing w:val="-2"/>
                <w:sz w:val="21"/>
              </w:rPr>
            </w:pPr>
            <w:r>
              <w:rPr>
                <w:sz w:val="21"/>
              </w:rPr>
              <w:t>考核采取过程考核70%+期末考核30%权重比的形式进行课程考核与评价。</w:t>
            </w:r>
          </w:p>
        </w:tc>
      </w:tr>
      <w:tr w14:paraId="350CA787">
        <w:trPr>
          <w:trHeight w:val="916" w:hRule="atLeast"/>
        </w:trPr>
        <w:tc>
          <w:tcPr>
            <w:tcW w:w="702" w:type="dxa"/>
            <w:vAlign w:val="center"/>
          </w:tcPr>
          <w:p w14:paraId="0BB0B3D6">
            <w:pPr>
              <w:pStyle w:val="21"/>
              <w:spacing w:before="125"/>
              <w:ind w:left="4"/>
              <w:jc w:val="center"/>
              <w:rPr>
                <w:rFonts w:hint="default" w:eastAsia="宋体"/>
                <w:sz w:val="21"/>
                <w:highlight w:val="none"/>
                <w:lang w:val="en-US" w:eastAsia="zh-CN"/>
              </w:rPr>
            </w:pPr>
            <w:r>
              <w:rPr>
                <w:rFonts w:hint="eastAsia"/>
                <w:sz w:val="21"/>
                <w:highlight w:val="none"/>
                <w:lang w:val="en-US" w:eastAsia="zh-CN"/>
              </w:rPr>
              <w:t>9</w:t>
            </w:r>
          </w:p>
        </w:tc>
        <w:tc>
          <w:tcPr>
            <w:tcW w:w="1035" w:type="dxa"/>
            <w:vAlign w:val="center"/>
          </w:tcPr>
          <w:p w14:paraId="47C59EE6">
            <w:pPr>
              <w:pStyle w:val="21"/>
              <w:spacing w:line="258" w:lineRule="exact"/>
              <w:ind w:left="93"/>
              <w:jc w:val="center"/>
              <w:rPr>
                <w:sz w:val="21"/>
                <w:highlight w:val="none"/>
              </w:rPr>
            </w:pPr>
            <w:r>
              <w:rPr>
                <w:sz w:val="21"/>
                <w:highlight w:val="none"/>
              </w:rPr>
              <w:t>大学生心</w:t>
            </w:r>
          </w:p>
          <w:p w14:paraId="6AF25CE7">
            <w:pPr>
              <w:pStyle w:val="21"/>
              <w:spacing w:before="4" w:line="264" w:lineRule="exact"/>
              <w:ind w:left="93"/>
              <w:jc w:val="center"/>
              <w:rPr>
                <w:sz w:val="21"/>
                <w:highlight w:val="none"/>
              </w:rPr>
            </w:pPr>
            <w:r>
              <w:rPr>
                <w:sz w:val="21"/>
                <w:highlight w:val="none"/>
              </w:rPr>
              <w:t>理健康教</w:t>
            </w:r>
          </w:p>
          <w:p w14:paraId="74E82107">
            <w:pPr>
              <w:pStyle w:val="21"/>
              <w:spacing w:line="246" w:lineRule="exact"/>
              <w:ind w:left="4"/>
              <w:jc w:val="center"/>
              <w:rPr>
                <w:sz w:val="21"/>
                <w:highlight w:val="none"/>
              </w:rPr>
            </w:pPr>
            <w:r>
              <w:rPr>
                <w:w w:val="99"/>
                <w:sz w:val="21"/>
                <w:highlight w:val="none"/>
              </w:rPr>
              <w:t>育</w:t>
            </w:r>
          </w:p>
        </w:tc>
        <w:tc>
          <w:tcPr>
            <w:tcW w:w="2238" w:type="dxa"/>
          </w:tcPr>
          <w:p w14:paraId="76AB1E2E">
            <w:pPr>
              <w:pStyle w:val="21"/>
              <w:spacing w:line="331" w:lineRule="exact"/>
              <w:rPr>
                <w:rFonts w:hint="eastAsia" w:ascii="Microsoft JhengHei" w:eastAsia="Microsoft JhengHei"/>
                <w:b/>
                <w:sz w:val="22"/>
                <w:highlight w:val="none"/>
              </w:rPr>
            </w:pPr>
            <w:r>
              <w:rPr>
                <w:rFonts w:hint="eastAsia" w:ascii="Microsoft JhengHei" w:eastAsia="Microsoft JhengHei"/>
                <w:b/>
                <w:sz w:val="22"/>
                <w:highlight w:val="none"/>
              </w:rPr>
              <w:t>【</w:t>
            </w:r>
            <w:r>
              <w:rPr>
                <w:sz w:val="22"/>
                <w:highlight w:val="none"/>
              </w:rPr>
              <w:t>素质目标</w:t>
            </w:r>
            <w:r>
              <w:rPr>
                <w:rFonts w:hint="eastAsia" w:ascii="Microsoft JhengHei" w:eastAsia="Microsoft JhengHei"/>
                <w:b/>
                <w:sz w:val="22"/>
                <w:highlight w:val="none"/>
              </w:rPr>
              <w:t>】</w:t>
            </w:r>
          </w:p>
          <w:p w14:paraId="2F202899">
            <w:pPr>
              <w:pStyle w:val="21"/>
              <w:numPr>
                <w:ilvl w:val="0"/>
                <w:numId w:val="14"/>
              </w:numPr>
              <w:spacing w:before="1" w:line="238" w:lineRule="exact"/>
              <w:ind w:left="49"/>
              <w:rPr>
                <w:rFonts w:hint="eastAsia"/>
                <w:sz w:val="22"/>
                <w:highlight w:val="none"/>
              </w:rPr>
            </w:pPr>
            <w:r>
              <w:rPr>
                <w:rFonts w:hint="eastAsia"/>
                <w:sz w:val="22"/>
                <w:highlight w:val="none"/>
              </w:rPr>
              <w:t>树立心理健康发展的自主意 识； （2） 了解自身的心理特点和性格特 征； （3） 对自己的身体条件、心理 状 况、行为能力等进行客观评价，能 正确认识自己、接纳自己；</w:t>
            </w:r>
          </w:p>
          <w:p w14:paraId="002126B5">
            <w:pPr>
              <w:pStyle w:val="21"/>
              <w:numPr>
                <w:ilvl w:val="0"/>
                <w:numId w:val="0"/>
              </w:numPr>
              <w:spacing w:before="1" w:line="238" w:lineRule="exact"/>
              <w:ind w:right="0" w:rightChars="0"/>
              <w:rPr>
                <w:rFonts w:hint="eastAsia"/>
                <w:sz w:val="22"/>
                <w:highlight w:val="none"/>
              </w:rPr>
            </w:pPr>
            <w:r>
              <w:rPr>
                <w:rFonts w:hint="eastAsia"/>
                <w:sz w:val="22"/>
                <w:highlight w:val="none"/>
              </w:rPr>
              <w:t xml:space="preserve">（4） 学会进行 自我 调 适 或寻 求 帮 助，积极探索适合自己并适应社会 的生活状态。 </w:t>
            </w:r>
          </w:p>
          <w:p w14:paraId="4523EDA5">
            <w:pPr>
              <w:pStyle w:val="21"/>
              <w:numPr>
                <w:ilvl w:val="0"/>
                <w:numId w:val="15"/>
              </w:numPr>
              <w:spacing w:before="1" w:line="238" w:lineRule="exact"/>
              <w:ind w:right="0" w:rightChars="0"/>
              <w:rPr>
                <w:rFonts w:hint="eastAsia"/>
                <w:sz w:val="22"/>
                <w:highlight w:val="none"/>
              </w:rPr>
            </w:pPr>
            <w:r>
              <w:rPr>
                <w:rFonts w:hint="eastAsia"/>
                <w:sz w:val="22"/>
                <w:highlight w:val="none"/>
              </w:rPr>
              <w:t xml:space="preserve">能投身社会，培养社会责任感 和奉献精神。 </w:t>
            </w:r>
          </w:p>
          <w:p w14:paraId="3A33C93D">
            <w:pPr>
              <w:pStyle w:val="21"/>
              <w:numPr>
                <w:ilvl w:val="0"/>
                <w:numId w:val="0"/>
              </w:numPr>
              <w:spacing w:before="1" w:line="238" w:lineRule="exact"/>
              <w:ind w:right="0" w:rightChars="0"/>
              <w:rPr>
                <w:sz w:val="22"/>
                <w:highlight w:val="none"/>
              </w:rPr>
            </w:pPr>
            <w:r>
              <w:rPr>
                <w:sz w:val="22"/>
                <w:highlight w:val="none"/>
              </w:rPr>
              <w:t>【知识目标】</w:t>
            </w:r>
          </w:p>
          <w:p w14:paraId="13510401">
            <w:pPr>
              <w:pStyle w:val="21"/>
              <w:numPr>
                <w:ilvl w:val="0"/>
                <w:numId w:val="16"/>
              </w:numPr>
              <w:spacing w:before="3" w:line="259" w:lineRule="exact"/>
              <w:ind w:left="49"/>
              <w:rPr>
                <w:rFonts w:hint="eastAsia"/>
                <w:sz w:val="22"/>
                <w:highlight w:val="none"/>
              </w:rPr>
            </w:pPr>
            <w:r>
              <w:rPr>
                <w:rFonts w:hint="eastAsia"/>
                <w:sz w:val="22"/>
                <w:highlight w:val="none"/>
              </w:rPr>
              <w:t xml:space="preserve">了解心理学的有关理论和基本 概念； （2） 明确心理健康的标准及意义； （3） 了解高职阶段人的心理发展特 征及异常表现； </w:t>
            </w:r>
          </w:p>
          <w:p w14:paraId="4B070065">
            <w:pPr>
              <w:pStyle w:val="21"/>
              <w:numPr>
                <w:ilvl w:val="0"/>
                <w:numId w:val="0"/>
              </w:numPr>
              <w:spacing w:before="3" w:line="259" w:lineRule="exact"/>
              <w:ind w:right="0" w:rightChars="0"/>
              <w:rPr>
                <w:rFonts w:hint="eastAsia"/>
                <w:sz w:val="22"/>
                <w:highlight w:val="none"/>
              </w:rPr>
            </w:pPr>
            <w:r>
              <w:rPr>
                <w:rFonts w:hint="eastAsia"/>
                <w:sz w:val="22"/>
                <w:highlight w:val="none"/>
              </w:rPr>
              <w:t xml:space="preserve">（4） 掌握自我调适的基本知识。 </w:t>
            </w:r>
          </w:p>
          <w:p w14:paraId="4E3BFF12">
            <w:pPr>
              <w:pStyle w:val="21"/>
              <w:numPr>
                <w:ilvl w:val="0"/>
                <w:numId w:val="0"/>
              </w:numPr>
              <w:spacing w:before="3" w:line="259" w:lineRule="exact"/>
              <w:ind w:right="0" w:rightChars="0"/>
              <w:rPr>
                <w:sz w:val="22"/>
                <w:highlight w:val="none"/>
              </w:rPr>
            </w:pPr>
            <w:r>
              <w:rPr>
                <w:sz w:val="22"/>
                <w:highlight w:val="none"/>
              </w:rPr>
              <w:t>【能力目标】</w:t>
            </w:r>
          </w:p>
          <w:p w14:paraId="307AA2A3">
            <w:pPr>
              <w:pStyle w:val="21"/>
              <w:numPr>
                <w:ilvl w:val="0"/>
                <w:numId w:val="17"/>
              </w:numPr>
              <w:spacing w:line="265" w:lineRule="exact"/>
              <w:ind w:left="49"/>
              <w:rPr>
                <w:rFonts w:hint="eastAsia"/>
                <w:sz w:val="21"/>
                <w:highlight w:val="none"/>
              </w:rPr>
            </w:pPr>
            <w:r>
              <w:rPr>
                <w:rFonts w:hint="eastAsia"/>
                <w:sz w:val="21"/>
                <w:highlight w:val="none"/>
              </w:rPr>
              <w:t xml:space="preserve">掌握自我探索技能； </w:t>
            </w:r>
          </w:p>
          <w:p w14:paraId="0E83947D">
            <w:pPr>
              <w:pStyle w:val="21"/>
              <w:numPr>
                <w:ilvl w:val="0"/>
                <w:numId w:val="17"/>
              </w:numPr>
              <w:spacing w:line="265" w:lineRule="exact"/>
              <w:ind w:left="49" w:leftChars="0" w:right="0" w:rightChars="0" w:firstLine="0" w:firstLineChars="0"/>
              <w:rPr>
                <w:rFonts w:hint="eastAsia"/>
                <w:sz w:val="21"/>
                <w:highlight w:val="none"/>
              </w:rPr>
            </w:pPr>
            <w:r>
              <w:rPr>
                <w:rFonts w:hint="eastAsia"/>
                <w:sz w:val="21"/>
                <w:highlight w:val="none"/>
              </w:rPr>
              <w:t xml:space="preserve">掌握心理调适技能； </w:t>
            </w:r>
          </w:p>
          <w:p w14:paraId="7D8CD6EF">
            <w:pPr>
              <w:pStyle w:val="21"/>
              <w:numPr>
                <w:ilvl w:val="0"/>
                <w:numId w:val="17"/>
              </w:numPr>
              <w:spacing w:line="265" w:lineRule="exact"/>
              <w:ind w:left="49" w:leftChars="0" w:right="0" w:rightChars="0" w:firstLine="0" w:firstLineChars="0"/>
              <w:rPr>
                <w:rFonts w:hint="eastAsia"/>
                <w:sz w:val="21"/>
                <w:highlight w:val="none"/>
              </w:rPr>
            </w:pPr>
            <w:r>
              <w:rPr>
                <w:rFonts w:hint="eastAsia"/>
                <w:sz w:val="21"/>
                <w:highlight w:val="none"/>
              </w:rPr>
              <w:t xml:space="preserve">掌握心理发展技能； </w:t>
            </w:r>
          </w:p>
          <w:p w14:paraId="6385355D">
            <w:pPr>
              <w:pStyle w:val="21"/>
              <w:numPr>
                <w:ilvl w:val="0"/>
                <w:numId w:val="0"/>
              </w:numPr>
              <w:spacing w:line="265" w:lineRule="exact"/>
              <w:ind w:left="49" w:leftChars="0" w:right="0" w:rightChars="0"/>
              <w:rPr>
                <w:sz w:val="21"/>
                <w:highlight w:val="none"/>
              </w:rPr>
            </w:pPr>
            <w:r>
              <w:rPr>
                <w:rFonts w:hint="eastAsia"/>
                <w:sz w:val="21"/>
                <w:highlight w:val="none"/>
              </w:rPr>
              <w:t>（4）具体掌握学习发展技能、环境 适应技能、压力管理技 能、沟通技能、问题解决技 能、自 我管理技能、人际交往技能和生涯规 划技能。</w:t>
            </w:r>
          </w:p>
        </w:tc>
        <w:tc>
          <w:tcPr>
            <w:tcW w:w="2046" w:type="dxa"/>
            <w:vAlign w:val="center"/>
          </w:tcPr>
          <w:p w14:paraId="617B176B">
            <w:pPr>
              <w:keepNext w:val="0"/>
              <w:keepLines w:val="0"/>
              <w:widowControl/>
              <w:suppressLineNumbers w:val="0"/>
              <w:ind w:left="0" w:leftChars="0" w:right="0" w:rightChars="0"/>
              <w:jc w:val="left"/>
              <w:textAlignment w:val="center"/>
              <w:rPr>
                <w:sz w:val="22"/>
                <w:highlight w:val="none"/>
              </w:rPr>
            </w:pPr>
            <w:r>
              <w:rPr>
                <w:rFonts w:hint="eastAsia" w:ascii="宋体" w:hAnsi="宋体" w:eastAsia="宋体" w:cs="宋体"/>
                <w:i w:val="0"/>
                <w:iCs w:val="0"/>
                <w:color w:val="000000"/>
                <w:kern w:val="0"/>
                <w:sz w:val="22"/>
                <w:szCs w:val="22"/>
                <w:highlight w:val="none"/>
                <w:u w:val="none"/>
                <w:lang w:val="en-US" w:eastAsia="zh-CN" w:bidi="ar"/>
              </w:rPr>
              <w:t>模块一：认知篇-了解心理健康的基础知识；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模块二：探索篇-了解自我，发展自我；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模块三：调适篇-提高自我心理调适能力；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模块四：体验篇-体验自我心理状态；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模块五：实践篇-服务学习，助人自助。</w:t>
            </w:r>
          </w:p>
        </w:tc>
        <w:tc>
          <w:tcPr>
            <w:tcW w:w="2585" w:type="dxa"/>
            <w:vAlign w:val="center"/>
          </w:tcPr>
          <w:p w14:paraId="750ED446">
            <w:pPr>
              <w:pStyle w:val="21"/>
              <w:numPr>
                <w:ilvl w:val="0"/>
                <w:numId w:val="0"/>
              </w:numPr>
              <w:tabs>
                <w:tab w:val="left" w:pos="263"/>
              </w:tabs>
              <w:spacing w:before="2" w:after="0" w:line="242" w:lineRule="auto"/>
              <w:ind w:left="51" w:leftChars="0" w:right="195" w:rightChars="0"/>
              <w:jc w:val="center"/>
              <w:rPr>
                <w:rFonts w:hint="eastAsia"/>
                <w:sz w:val="21"/>
                <w:highlight w:val="none"/>
              </w:rPr>
            </w:pPr>
            <w:r>
              <w:rPr>
                <w:rFonts w:hint="eastAsia"/>
                <w:sz w:val="21"/>
                <w:highlight w:val="none"/>
              </w:rPr>
              <w:t>1教学条件：对分课堂使用多媒体教学，团体辅导需要团体辅导室进行教学。</w:t>
            </w:r>
          </w:p>
          <w:p w14:paraId="29C0C46A">
            <w:pPr>
              <w:pStyle w:val="21"/>
              <w:numPr>
                <w:ilvl w:val="0"/>
                <w:numId w:val="0"/>
              </w:numPr>
              <w:tabs>
                <w:tab w:val="left" w:pos="263"/>
              </w:tabs>
              <w:spacing w:before="2" w:after="0" w:line="242" w:lineRule="auto"/>
              <w:ind w:left="51" w:leftChars="0" w:right="195" w:rightChars="0"/>
              <w:jc w:val="center"/>
              <w:rPr>
                <w:rFonts w:hint="eastAsia"/>
                <w:sz w:val="21"/>
                <w:highlight w:val="none"/>
              </w:rPr>
            </w:pPr>
            <w:r>
              <w:rPr>
                <w:rFonts w:hint="eastAsia"/>
                <w:sz w:val="21"/>
                <w:highlight w:val="none"/>
              </w:rPr>
              <w:t>2.教学方法：以“理论知识+行为体验+社会实践”三位一体；以“对分课程+团体辅导+服务学习”三位一体；</w:t>
            </w:r>
          </w:p>
          <w:p w14:paraId="59F31DB0">
            <w:pPr>
              <w:pStyle w:val="21"/>
              <w:numPr>
                <w:ilvl w:val="0"/>
                <w:numId w:val="0"/>
              </w:numPr>
              <w:tabs>
                <w:tab w:val="left" w:pos="263"/>
              </w:tabs>
              <w:spacing w:before="2" w:after="0" w:line="242" w:lineRule="auto"/>
              <w:ind w:left="51" w:leftChars="0" w:right="195" w:rightChars="0"/>
              <w:jc w:val="center"/>
              <w:rPr>
                <w:rFonts w:hint="eastAsia"/>
                <w:sz w:val="21"/>
                <w:highlight w:val="none"/>
              </w:rPr>
            </w:pPr>
            <w:r>
              <w:rPr>
                <w:rFonts w:hint="eastAsia"/>
                <w:sz w:val="21"/>
                <w:highlight w:val="none"/>
              </w:rPr>
              <w:t>3.师资要求：应具有本科以上学历或讲师以上职称，并具备国家心理咨询师资格证书。</w:t>
            </w:r>
          </w:p>
          <w:p w14:paraId="29C3128B">
            <w:pPr>
              <w:pStyle w:val="21"/>
              <w:numPr>
                <w:ilvl w:val="0"/>
                <w:numId w:val="0"/>
              </w:numPr>
              <w:tabs>
                <w:tab w:val="left" w:pos="263"/>
              </w:tabs>
              <w:spacing w:before="2" w:after="0" w:line="242" w:lineRule="auto"/>
              <w:ind w:left="51" w:leftChars="0" w:right="195" w:rightChars="0"/>
              <w:jc w:val="center"/>
              <w:rPr>
                <w:sz w:val="21"/>
                <w:highlight w:val="none"/>
              </w:rPr>
            </w:pPr>
            <w:r>
              <w:rPr>
                <w:rFonts w:hint="eastAsia"/>
                <w:sz w:val="21"/>
                <w:highlight w:val="none"/>
              </w:rPr>
              <w:t>4.教学评价：以“形成性课程评价+成长性个体评价+服务性社会评价”三位一体。</w:t>
            </w:r>
          </w:p>
        </w:tc>
      </w:tr>
      <w:tr w14:paraId="60D0BAF1">
        <w:trPr>
          <w:trHeight w:val="7550" w:hRule="atLeast"/>
        </w:trPr>
        <w:tc>
          <w:tcPr>
            <w:tcW w:w="702" w:type="dxa"/>
            <w:vAlign w:val="center"/>
          </w:tcPr>
          <w:p w14:paraId="4D210176">
            <w:pPr>
              <w:pStyle w:val="32"/>
              <w:bidi w:val="0"/>
              <w:ind w:left="0" w:leftChars="0" w:right="0" w:rightChars="0"/>
              <w:rPr>
                <w:rFonts w:ascii="Times New Roman"/>
                <w:sz w:val="20"/>
              </w:rPr>
            </w:pPr>
            <w:r>
              <w:rPr>
                <w:rFonts w:hint="eastAsia"/>
                <w:lang w:val="en-US" w:eastAsia="zh-CN"/>
              </w:rPr>
              <w:t>10</w:t>
            </w:r>
          </w:p>
        </w:tc>
        <w:tc>
          <w:tcPr>
            <w:tcW w:w="1035" w:type="dxa"/>
            <w:vAlign w:val="center"/>
          </w:tcPr>
          <w:p w14:paraId="09D30BC8">
            <w:pPr>
              <w:pStyle w:val="32"/>
              <w:bidi w:val="0"/>
              <w:rPr>
                <w:rFonts w:hint="eastAsia"/>
                <w:lang w:val="en-US" w:eastAsia="zh-CN"/>
              </w:rPr>
            </w:pPr>
            <w:r>
              <w:rPr>
                <w:rFonts w:hint="eastAsia"/>
                <w:lang w:val="en-US" w:eastAsia="zh-CN"/>
              </w:rPr>
              <w:t>信息</w:t>
            </w:r>
          </w:p>
          <w:p w14:paraId="39F456E4">
            <w:pPr>
              <w:pStyle w:val="32"/>
              <w:bidi w:val="0"/>
              <w:ind w:left="0" w:leftChars="0" w:right="0" w:rightChars="0"/>
              <w:rPr>
                <w:rFonts w:ascii="Times New Roman"/>
                <w:sz w:val="20"/>
              </w:rPr>
            </w:pPr>
            <w:r>
              <w:rPr>
                <w:rFonts w:hint="eastAsia"/>
                <w:lang w:val="en-US" w:eastAsia="zh-CN"/>
              </w:rPr>
              <w:t>技术</w:t>
            </w:r>
          </w:p>
        </w:tc>
        <w:tc>
          <w:tcPr>
            <w:tcW w:w="2238" w:type="dxa"/>
            <w:vAlign w:val="center"/>
          </w:tcPr>
          <w:p w14:paraId="7FAE2F9D">
            <w:pPr>
              <w:pStyle w:val="32"/>
              <w:bidi w:val="0"/>
              <w:jc w:val="both"/>
              <w:rPr>
                <w:rFonts w:hint="eastAsia"/>
                <w:b/>
                <w:bCs/>
                <w:lang w:val="en-US" w:eastAsia="zh-CN"/>
              </w:rPr>
            </w:pPr>
            <w:r>
              <w:rPr>
                <w:rFonts w:hint="eastAsia" w:ascii="Microsoft JhengHei" w:eastAsia="Microsoft JhengHei"/>
                <w:b/>
                <w:sz w:val="22"/>
              </w:rPr>
              <w:t>【</w:t>
            </w:r>
            <w:r>
              <w:rPr>
                <w:rFonts w:hint="eastAsia"/>
                <w:b/>
                <w:bCs/>
                <w:lang w:val="en-US" w:eastAsia="zh-CN"/>
              </w:rPr>
              <w:t>素质目标</w:t>
            </w:r>
            <w:r>
              <w:rPr>
                <w:rFonts w:hint="eastAsia" w:ascii="Microsoft JhengHei" w:eastAsia="Microsoft JhengHei"/>
                <w:b/>
                <w:sz w:val="22"/>
              </w:rPr>
              <w:t>】</w:t>
            </w:r>
          </w:p>
          <w:p w14:paraId="6C31635B">
            <w:pPr>
              <w:pStyle w:val="32"/>
              <w:bidi w:val="0"/>
              <w:ind w:firstLine="210" w:firstLineChars="100"/>
              <w:jc w:val="both"/>
              <w:rPr>
                <w:rFonts w:hint="eastAsia"/>
                <w:b w:val="0"/>
                <w:bCs w:val="0"/>
                <w:lang w:val="en-US" w:eastAsia="zh-CN"/>
              </w:rPr>
            </w:pPr>
            <w:r>
              <w:rPr>
                <w:rFonts w:hint="eastAsia"/>
                <w:b w:val="0"/>
                <w:bCs w:val="0"/>
                <w:lang w:val="en-US" w:eastAsia="zh-CN"/>
              </w:rPr>
              <w:t>1.遵守信息法律法规，培养数据安全防护意识。</w:t>
            </w:r>
          </w:p>
          <w:p w14:paraId="324FC7E7">
            <w:pPr>
              <w:pStyle w:val="32"/>
              <w:bidi w:val="0"/>
              <w:ind w:firstLine="210" w:firstLineChars="100"/>
              <w:jc w:val="both"/>
              <w:rPr>
                <w:rFonts w:hint="default"/>
                <w:b w:val="0"/>
                <w:bCs w:val="0"/>
                <w:lang w:val="en-US" w:eastAsia="zh-CN"/>
              </w:rPr>
            </w:pPr>
            <w:r>
              <w:rPr>
                <w:rFonts w:hint="eastAsia"/>
                <w:b w:val="0"/>
                <w:bCs w:val="0"/>
                <w:lang w:val="en-US" w:eastAsia="zh-CN"/>
              </w:rPr>
              <w:t>2.坚守职业伦理，抵制虚假信息，保护知识产权</w:t>
            </w:r>
          </w:p>
          <w:p w14:paraId="63FEDEB7">
            <w:pPr>
              <w:pStyle w:val="32"/>
              <w:bidi w:val="0"/>
              <w:ind w:firstLine="210" w:firstLineChars="100"/>
              <w:jc w:val="both"/>
              <w:rPr>
                <w:rFonts w:hint="eastAsia"/>
                <w:b/>
                <w:bCs/>
                <w:lang w:val="en-US" w:eastAsia="zh-CN"/>
              </w:rPr>
            </w:pPr>
            <w:r>
              <w:rPr>
                <w:rFonts w:hint="eastAsia"/>
                <w:b w:val="0"/>
                <w:bCs w:val="0"/>
                <w:lang w:val="en-US" w:eastAsia="zh-CN"/>
              </w:rPr>
              <w:t>3.培养团队协作精神。</w:t>
            </w:r>
          </w:p>
          <w:p w14:paraId="11E23405">
            <w:pPr>
              <w:pStyle w:val="32"/>
              <w:bidi w:val="0"/>
              <w:jc w:val="both"/>
              <w:rPr>
                <w:rFonts w:hint="eastAsia"/>
                <w:b/>
                <w:bCs/>
                <w:lang w:val="en-US" w:eastAsia="zh-CN"/>
              </w:rPr>
            </w:pPr>
            <w:r>
              <w:rPr>
                <w:rFonts w:hint="eastAsia" w:ascii="Microsoft JhengHei" w:eastAsia="Microsoft JhengHei"/>
                <w:b/>
                <w:sz w:val="22"/>
              </w:rPr>
              <w:t>【</w:t>
            </w:r>
            <w:r>
              <w:rPr>
                <w:rFonts w:hint="eastAsia"/>
                <w:b/>
                <w:bCs/>
                <w:lang w:val="en-US" w:eastAsia="zh-CN"/>
              </w:rPr>
              <w:t>知识目标</w:t>
            </w:r>
            <w:r>
              <w:rPr>
                <w:rFonts w:hint="eastAsia" w:ascii="Microsoft JhengHei" w:eastAsia="Microsoft JhengHei"/>
                <w:b/>
                <w:sz w:val="22"/>
              </w:rPr>
              <w:t>】</w:t>
            </w:r>
          </w:p>
          <w:p w14:paraId="4890A66C">
            <w:pPr>
              <w:pStyle w:val="32"/>
              <w:bidi w:val="0"/>
              <w:ind w:firstLine="210" w:firstLineChars="100"/>
              <w:jc w:val="both"/>
              <w:rPr>
                <w:rFonts w:hint="eastAsia"/>
                <w:b w:val="0"/>
                <w:bCs w:val="0"/>
                <w:lang w:val="en-US" w:eastAsia="zh-CN"/>
              </w:rPr>
            </w:pPr>
            <w:r>
              <w:rPr>
                <w:rFonts w:hint="eastAsia"/>
                <w:b w:val="0"/>
                <w:bCs w:val="0"/>
                <w:lang w:val="en-US" w:eastAsia="zh-CN"/>
              </w:rPr>
              <w:t>1.精通WPS文字、表格、演示功能。</w:t>
            </w:r>
          </w:p>
          <w:p w14:paraId="7D11EDA4">
            <w:pPr>
              <w:pStyle w:val="32"/>
              <w:bidi w:val="0"/>
              <w:ind w:firstLine="210" w:firstLineChars="100"/>
              <w:jc w:val="both"/>
              <w:rPr>
                <w:rFonts w:hint="default"/>
                <w:b w:val="0"/>
                <w:bCs w:val="0"/>
                <w:lang w:val="en-US" w:eastAsia="zh-CN"/>
              </w:rPr>
            </w:pPr>
            <w:r>
              <w:rPr>
                <w:rFonts w:hint="eastAsia"/>
                <w:b w:val="0"/>
                <w:bCs w:val="0"/>
                <w:lang w:val="en-US" w:eastAsia="zh-CN"/>
              </w:rPr>
              <w:t>2.掌握信息检索技术。</w:t>
            </w:r>
          </w:p>
          <w:p w14:paraId="1C3558AF">
            <w:pPr>
              <w:pStyle w:val="32"/>
              <w:bidi w:val="0"/>
              <w:ind w:firstLine="210" w:firstLineChars="100"/>
              <w:jc w:val="both"/>
              <w:rPr>
                <w:rFonts w:hint="default"/>
                <w:b w:val="0"/>
                <w:bCs w:val="0"/>
                <w:lang w:val="en-US" w:eastAsia="zh-CN"/>
              </w:rPr>
            </w:pPr>
            <w:r>
              <w:rPr>
                <w:rFonts w:hint="eastAsia"/>
                <w:b w:val="0"/>
                <w:bCs w:val="0"/>
                <w:lang w:val="en-US" w:eastAsia="zh-CN"/>
              </w:rPr>
              <w:t>3.理解新一代信息技术的核心概念与典型应用。</w:t>
            </w:r>
          </w:p>
          <w:p w14:paraId="30E884AF">
            <w:pPr>
              <w:pStyle w:val="32"/>
              <w:bidi w:val="0"/>
              <w:ind w:firstLine="210" w:firstLineChars="100"/>
              <w:jc w:val="both"/>
              <w:rPr>
                <w:rFonts w:hint="eastAsia"/>
                <w:b/>
                <w:bCs/>
                <w:lang w:val="en-US" w:eastAsia="zh-CN"/>
              </w:rPr>
            </w:pPr>
            <w:r>
              <w:rPr>
                <w:rFonts w:hint="eastAsia"/>
                <w:b w:val="0"/>
                <w:bCs w:val="0"/>
                <w:lang w:val="en-US" w:eastAsia="zh-CN"/>
              </w:rPr>
              <w:t>4.掌握文档标准化处理流程。</w:t>
            </w:r>
          </w:p>
          <w:p w14:paraId="531D7668">
            <w:pPr>
              <w:pStyle w:val="32"/>
              <w:bidi w:val="0"/>
              <w:jc w:val="both"/>
              <w:rPr>
                <w:rFonts w:hint="eastAsia"/>
                <w:b/>
                <w:bCs/>
                <w:lang w:val="en-US" w:eastAsia="zh-CN"/>
              </w:rPr>
            </w:pPr>
            <w:r>
              <w:rPr>
                <w:rFonts w:hint="eastAsia" w:ascii="Microsoft JhengHei" w:eastAsia="Microsoft JhengHei"/>
                <w:b/>
                <w:sz w:val="22"/>
              </w:rPr>
              <w:t>【</w:t>
            </w:r>
            <w:r>
              <w:rPr>
                <w:rFonts w:hint="eastAsia"/>
                <w:b/>
                <w:bCs/>
                <w:lang w:val="en-US" w:eastAsia="zh-CN"/>
              </w:rPr>
              <w:t>能力目标</w:t>
            </w:r>
            <w:r>
              <w:rPr>
                <w:rFonts w:hint="eastAsia" w:ascii="Microsoft JhengHei" w:eastAsia="Microsoft JhengHei"/>
                <w:b/>
                <w:sz w:val="22"/>
              </w:rPr>
              <w:t>】</w:t>
            </w:r>
          </w:p>
          <w:p w14:paraId="1E4800B7">
            <w:pPr>
              <w:pStyle w:val="32"/>
              <w:bidi w:val="0"/>
              <w:ind w:firstLine="210" w:firstLineChars="100"/>
              <w:jc w:val="both"/>
              <w:rPr>
                <w:rFonts w:hint="eastAsia"/>
                <w:b w:val="0"/>
                <w:bCs w:val="0"/>
                <w:lang w:val="en-US" w:eastAsia="zh-CN"/>
              </w:rPr>
            </w:pPr>
            <w:r>
              <w:rPr>
                <w:rFonts w:hint="eastAsia"/>
                <w:b w:val="0"/>
                <w:bCs w:val="0"/>
                <w:lang w:val="en-US" w:eastAsia="zh-CN"/>
              </w:rPr>
              <w:t>1.能完成复杂办公任务，利用公式、函数处理数据。</w:t>
            </w:r>
          </w:p>
          <w:p w14:paraId="20184B0D">
            <w:pPr>
              <w:pStyle w:val="32"/>
              <w:bidi w:val="0"/>
              <w:ind w:firstLine="210" w:firstLineChars="100"/>
              <w:jc w:val="both"/>
              <w:rPr>
                <w:rFonts w:hint="eastAsia"/>
                <w:b w:val="0"/>
                <w:bCs w:val="0"/>
                <w:lang w:val="en-US" w:eastAsia="zh-CN"/>
              </w:rPr>
            </w:pPr>
            <w:r>
              <w:rPr>
                <w:rFonts w:hint="eastAsia"/>
                <w:b w:val="0"/>
                <w:bCs w:val="0"/>
                <w:lang w:val="en-US" w:eastAsia="zh-CN"/>
              </w:rPr>
              <w:t>2.能设计制作设计动态演示文稿。</w:t>
            </w:r>
          </w:p>
          <w:p w14:paraId="358A802C">
            <w:pPr>
              <w:pStyle w:val="32"/>
              <w:bidi w:val="0"/>
              <w:ind w:firstLine="210" w:firstLineChars="100"/>
              <w:jc w:val="both"/>
              <w:rPr>
                <w:rFonts w:hint="eastAsia"/>
                <w:b w:val="0"/>
                <w:bCs w:val="0"/>
                <w:lang w:val="en-US" w:eastAsia="zh-CN"/>
              </w:rPr>
            </w:pPr>
            <w:r>
              <w:rPr>
                <w:rFonts w:hint="eastAsia"/>
                <w:b w:val="0"/>
                <w:bCs w:val="0"/>
                <w:lang w:val="en-US" w:eastAsia="zh-CN"/>
              </w:rPr>
              <w:t>3.能使用AI工具生成创意内容。</w:t>
            </w:r>
          </w:p>
          <w:p w14:paraId="6A0188FB">
            <w:pPr>
              <w:pStyle w:val="32"/>
              <w:bidi w:val="0"/>
              <w:ind w:left="0" w:leftChars="0" w:right="0" w:rightChars="0" w:firstLine="210" w:firstLineChars="100"/>
              <w:jc w:val="both"/>
              <w:rPr>
                <w:sz w:val="21"/>
              </w:rPr>
            </w:pPr>
            <w:r>
              <w:rPr>
                <w:rFonts w:hint="eastAsia"/>
                <w:b w:val="0"/>
                <w:bCs w:val="0"/>
                <w:lang w:val="en-US" w:eastAsia="zh-CN"/>
              </w:rPr>
              <w:t>4.</w:t>
            </w:r>
            <w:r>
              <w:rPr>
                <w:rFonts w:hint="default"/>
                <w:b w:val="0"/>
                <w:bCs w:val="0"/>
                <w:lang w:val="en-US" w:eastAsia="zh-CN"/>
              </w:rPr>
              <w:t>通过信息检索解决专业问题</w:t>
            </w:r>
            <w:r>
              <w:rPr>
                <w:rFonts w:hint="eastAsia"/>
                <w:b w:val="0"/>
                <w:bCs w:val="0"/>
                <w:lang w:val="en-US" w:eastAsia="zh-CN"/>
              </w:rPr>
              <w:t>。</w:t>
            </w:r>
          </w:p>
        </w:tc>
        <w:tc>
          <w:tcPr>
            <w:tcW w:w="2046" w:type="dxa"/>
            <w:vAlign w:val="center"/>
          </w:tcPr>
          <w:p w14:paraId="5EB3D3EE">
            <w:pPr>
              <w:pStyle w:val="32"/>
              <w:keepNext w:val="0"/>
              <w:keepLines w:val="0"/>
              <w:pageBreakBefore w:val="0"/>
              <w:widowControl w:val="0"/>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模块一：WPS文字高级处理   </w:t>
            </w:r>
          </w:p>
          <w:p w14:paraId="49BA0DFD">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1.撰写活动招募通知   </w:t>
            </w:r>
          </w:p>
          <w:p w14:paraId="13696932">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2.制作学校宣传简介</w:t>
            </w:r>
          </w:p>
          <w:p w14:paraId="36C2E8CC">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3.定制个性化课程表</w:t>
            </w:r>
          </w:p>
          <w:p w14:paraId="6E2483D6">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4.编辑毕业设计文档  </w:t>
            </w:r>
          </w:p>
          <w:p w14:paraId="7EB9F33B">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模块二：WPS表格数据处理</w:t>
            </w:r>
          </w:p>
          <w:p w14:paraId="422B7768">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1.制作社区健康管理表    </w:t>
            </w:r>
          </w:p>
          <w:p w14:paraId="3B4676ED">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2.分析企业运营数据表</w:t>
            </w:r>
          </w:p>
          <w:p w14:paraId="74E9D283">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3.制作非遗文化数据图</w:t>
            </w:r>
          </w:p>
          <w:p w14:paraId="7ABE7A87">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4.制作电商销售数据表</w:t>
            </w:r>
          </w:p>
          <w:p w14:paraId="241E908E">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模块三：WPS演示文稿制作</w:t>
            </w:r>
          </w:p>
          <w:p w14:paraId="2168691C">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1.制作湘西文旅演示文稿  </w:t>
            </w:r>
          </w:p>
          <w:p w14:paraId="43320C1A">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2.制作非遗文化科普手册</w:t>
            </w:r>
          </w:p>
          <w:p w14:paraId="6E52C092">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3.制作创新创业路演文稿</w:t>
            </w:r>
          </w:p>
          <w:p w14:paraId="51F0B5A9">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模块四：WPS云协作与管理   </w:t>
            </w:r>
          </w:p>
          <w:p w14:paraId="5641BABC">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1.小组论文协作撰写 </w:t>
            </w:r>
          </w:p>
          <w:p w14:paraId="17290A7E">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2.非遗现状调研问卷</w:t>
            </w:r>
          </w:p>
          <w:p w14:paraId="6B71DFA1">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模块五：智能信息检索</w:t>
            </w:r>
          </w:p>
          <w:p w14:paraId="1C42943B">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 xml:space="preserve">1.检索“6G技术”信息   </w:t>
            </w:r>
          </w:p>
          <w:p w14:paraId="7FA49C7D">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2.检索最新招聘信息</w:t>
            </w:r>
          </w:p>
          <w:p w14:paraId="3022CDC8">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3.检索“神州十九号”信息</w:t>
            </w:r>
          </w:p>
          <w:p w14:paraId="3CE39C0F">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4.检索文献与专利信息</w:t>
            </w:r>
          </w:p>
          <w:p w14:paraId="7374C75A">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模块六：AI工具与行业应用</w:t>
            </w:r>
          </w:p>
          <w:p w14:paraId="20829AB8">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1.周年庆活动策划生成</w:t>
            </w:r>
          </w:p>
          <w:p w14:paraId="384BEC11">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2.传统节日海报生成</w:t>
            </w:r>
          </w:p>
          <w:p w14:paraId="5D9A4C61">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eastAsia"/>
                <w:b w:val="0"/>
                <w:bCs w:val="0"/>
                <w:sz w:val="21"/>
                <w:szCs w:val="21"/>
                <w:lang w:val="en-US" w:eastAsia="zh-CN"/>
              </w:rPr>
            </w:pPr>
            <w:r>
              <w:rPr>
                <w:rFonts w:hint="eastAsia"/>
                <w:b w:val="0"/>
                <w:bCs w:val="0"/>
                <w:sz w:val="21"/>
                <w:szCs w:val="21"/>
                <w:lang w:val="en-US" w:eastAsia="zh-CN"/>
              </w:rPr>
              <w:t>3.城市文旅宣传文案</w:t>
            </w:r>
          </w:p>
          <w:p w14:paraId="1ACF3CC1">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模块</w:t>
            </w:r>
            <w:r>
              <w:rPr>
                <w:rFonts w:hint="default"/>
                <w:b w:val="0"/>
                <w:bCs w:val="0"/>
                <w:sz w:val="21"/>
                <w:szCs w:val="21"/>
                <w:lang w:val="en-US" w:eastAsia="zh-CN"/>
              </w:rPr>
              <w:t>七</w:t>
            </w:r>
            <w:r>
              <w:rPr>
                <w:rFonts w:hint="eastAsia"/>
                <w:b w:val="0"/>
                <w:bCs w:val="0"/>
                <w:sz w:val="21"/>
                <w:szCs w:val="21"/>
                <w:lang w:val="en-US" w:eastAsia="zh-CN"/>
              </w:rPr>
              <w:t>：</w:t>
            </w:r>
            <w:r>
              <w:rPr>
                <w:rFonts w:hint="default"/>
                <w:b w:val="0"/>
                <w:bCs w:val="0"/>
                <w:sz w:val="21"/>
                <w:szCs w:val="21"/>
                <w:lang w:val="en-US" w:eastAsia="zh-CN"/>
              </w:rPr>
              <w:t>信息社会责任与法规</w:t>
            </w:r>
          </w:p>
          <w:p w14:paraId="1A3388F9">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1.</w:t>
            </w:r>
            <w:r>
              <w:rPr>
                <w:rFonts w:hint="default"/>
                <w:b w:val="0"/>
                <w:bCs w:val="0"/>
                <w:sz w:val="21"/>
                <w:szCs w:val="21"/>
                <w:lang w:val="en-US" w:eastAsia="zh-CN"/>
              </w:rPr>
              <w:t>信息安全法律法规与责任</w:t>
            </w:r>
          </w:p>
          <w:p w14:paraId="1930A439">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r>
              <w:rPr>
                <w:rFonts w:hint="eastAsia"/>
                <w:b w:val="0"/>
                <w:bCs w:val="0"/>
                <w:sz w:val="21"/>
                <w:szCs w:val="21"/>
                <w:lang w:val="en-US" w:eastAsia="zh-CN"/>
              </w:rPr>
              <w:t>2.</w:t>
            </w:r>
            <w:r>
              <w:rPr>
                <w:rFonts w:hint="default"/>
                <w:b w:val="0"/>
                <w:bCs w:val="0"/>
                <w:sz w:val="21"/>
                <w:szCs w:val="21"/>
                <w:lang w:val="en-US" w:eastAsia="zh-CN"/>
              </w:rPr>
              <w:t>个人与组织防护</w:t>
            </w:r>
          </w:p>
          <w:p w14:paraId="5E08495D">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jc w:val="both"/>
              <w:textAlignment w:val="auto"/>
              <w:rPr>
                <w:rFonts w:hint="default"/>
                <w:b w:val="0"/>
                <w:bCs w:val="0"/>
                <w:sz w:val="21"/>
                <w:szCs w:val="21"/>
                <w:lang w:val="en-US" w:eastAsia="zh-CN"/>
              </w:rPr>
            </w:pPr>
          </w:p>
        </w:tc>
        <w:tc>
          <w:tcPr>
            <w:tcW w:w="2585" w:type="dxa"/>
            <w:vAlign w:val="center"/>
          </w:tcPr>
          <w:p w14:paraId="12EED6B6">
            <w:pPr>
              <w:pStyle w:val="32"/>
              <w:bidi w:val="0"/>
              <w:jc w:val="both"/>
              <w:rPr>
                <w:rFonts w:hint="eastAsia"/>
                <w:b/>
                <w:bCs/>
                <w:lang w:val="en-US" w:eastAsia="zh-CN"/>
              </w:rPr>
            </w:pPr>
            <w:r>
              <w:rPr>
                <w:rFonts w:hint="eastAsia"/>
                <w:b/>
                <w:bCs/>
                <w:lang w:val="en-US" w:eastAsia="zh-CN"/>
              </w:rPr>
              <w:t>课程思政：</w:t>
            </w:r>
          </w:p>
          <w:p w14:paraId="56046FBB">
            <w:pPr>
              <w:pStyle w:val="32"/>
              <w:numPr>
                <w:ilvl w:val="0"/>
                <w:numId w:val="0"/>
              </w:numPr>
              <w:bidi w:val="0"/>
              <w:ind w:firstLine="400" w:firstLineChars="200"/>
              <w:jc w:val="both"/>
              <w:rPr>
                <w:rFonts w:hint="eastAsia"/>
                <w:b w:val="0"/>
                <w:bCs w:val="0"/>
                <w:sz w:val="21"/>
                <w:szCs w:val="21"/>
                <w:lang w:val="en-US" w:eastAsia="zh-CN"/>
              </w:rPr>
            </w:pPr>
            <w:r>
              <w:rPr>
                <w:rFonts w:hint="eastAsia"/>
                <w:b w:val="0"/>
                <w:bCs w:val="0"/>
                <w:sz w:val="21"/>
                <w:szCs w:val="21"/>
                <w:lang w:val="en-US" w:eastAsia="zh-CN"/>
              </w:rPr>
              <w:t>课程融入爱国情怀、社会责任，诚信原则、安全责任感，文化自信与传承，创新精神与终身学习贯穿课程始终。</w:t>
            </w:r>
          </w:p>
          <w:p w14:paraId="18F26D94">
            <w:pPr>
              <w:pStyle w:val="32"/>
              <w:bidi w:val="0"/>
              <w:ind w:firstLine="420" w:firstLineChars="200"/>
              <w:jc w:val="both"/>
              <w:rPr>
                <w:rFonts w:hint="eastAsia"/>
                <w:b/>
                <w:bCs/>
                <w:lang w:val="en-US" w:eastAsia="zh-CN"/>
              </w:rPr>
            </w:pPr>
          </w:p>
          <w:p w14:paraId="4FA53133">
            <w:pPr>
              <w:pStyle w:val="32"/>
              <w:bidi w:val="0"/>
              <w:jc w:val="both"/>
              <w:rPr>
                <w:rFonts w:hint="eastAsia"/>
                <w:b/>
                <w:bCs/>
                <w:lang w:val="en-US" w:eastAsia="zh-CN"/>
              </w:rPr>
            </w:pPr>
            <w:r>
              <w:rPr>
                <w:rFonts w:hint="eastAsia"/>
                <w:b/>
                <w:bCs/>
                <w:lang w:val="en-US" w:eastAsia="zh-CN"/>
              </w:rPr>
              <w:t>教学条件：</w:t>
            </w:r>
          </w:p>
          <w:p w14:paraId="1E8ED175">
            <w:pPr>
              <w:pStyle w:val="32"/>
              <w:numPr>
                <w:ilvl w:val="0"/>
                <w:numId w:val="0"/>
              </w:numPr>
              <w:bidi w:val="0"/>
              <w:ind w:firstLine="400" w:firstLineChars="200"/>
              <w:jc w:val="both"/>
              <w:rPr>
                <w:rFonts w:hint="eastAsia"/>
                <w:b w:val="0"/>
                <w:bCs w:val="0"/>
                <w:sz w:val="18"/>
                <w:szCs w:val="18"/>
                <w:lang w:val="en-US" w:eastAsia="zh-CN"/>
              </w:rPr>
            </w:pPr>
            <w:r>
              <w:rPr>
                <w:rFonts w:hint="eastAsia"/>
                <w:b w:val="0"/>
                <w:bCs w:val="0"/>
                <w:sz w:val="21"/>
                <w:szCs w:val="21"/>
                <w:lang w:val="en-US" w:eastAsia="zh-CN"/>
              </w:rPr>
              <w:t>配备WPS Office高级版及AI工具，配备投影或纳米黑板演示设备。</w:t>
            </w:r>
          </w:p>
          <w:p w14:paraId="04A2D5B6">
            <w:pPr>
              <w:pStyle w:val="32"/>
              <w:bidi w:val="0"/>
              <w:ind w:firstLine="420" w:firstLineChars="200"/>
              <w:jc w:val="both"/>
              <w:rPr>
                <w:rFonts w:hint="eastAsia"/>
                <w:b/>
                <w:bCs/>
                <w:lang w:val="en-US" w:eastAsia="zh-CN"/>
              </w:rPr>
            </w:pPr>
          </w:p>
          <w:p w14:paraId="02E51E0B">
            <w:pPr>
              <w:pStyle w:val="32"/>
              <w:bidi w:val="0"/>
              <w:jc w:val="both"/>
              <w:rPr>
                <w:rFonts w:hint="eastAsia"/>
                <w:b/>
                <w:bCs/>
                <w:lang w:val="en-US" w:eastAsia="zh-CN"/>
              </w:rPr>
            </w:pPr>
            <w:r>
              <w:rPr>
                <w:rFonts w:hint="eastAsia"/>
                <w:b/>
                <w:bCs/>
                <w:lang w:val="en-US" w:eastAsia="zh-CN"/>
              </w:rPr>
              <w:t>教学方法：</w:t>
            </w:r>
          </w:p>
          <w:p w14:paraId="3D648158">
            <w:pPr>
              <w:pStyle w:val="32"/>
              <w:numPr>
                <w:ilvl w:val="0"/>
                <w:numId w:val="0"/>
              </w:numPr>
              <w:bidi w:val="0"/>
              <w:ind w:firstLine="400" w:firstLineChars="200"/>
              <w:jc w:val="both"/>
              <w:rPr>
                <w:rFonts w:hint="eastAsia"/>
                <w:b w:val="0"/>
                <w:bCs w:val="0"/>
                <w:sz w:val="18"/>
                <w:szCs w:val="18"/>
                <w:lang w:val="en-US" w:eastAsia="zh-CN"/>
              </w:rPr>
            </w:pPr>
            <w:r>
              <w:rPr>
                <w:rFonts w:hint="eastAsia"/>
                <w:b w:val="0"/>
                <w:bCs w:val="0"/>
                <w:sz w:val="21"/>
                <w:szCs w:val="21"/>
                <w:lang w:val="en-US" w:eastAsia="zh-CN"/>
              </w:rPr>
              <w:t>采用讲授法、案例分析法、小组讨论法、实践教学法等多种教学方法，以期将学习领域的知识和行动领域的技能很好的结合。</w:t>
            </w:r>
          </w:p>
          <w:p w14:paraId="2D9798BF">
            <w:pPr>
              <w:pStyle w:val="32"/>
              <w:bidi w:val="0"/>
              <w:jc w:val="both"/>
              <w:rPr>
                <w:rFonts w:hint="eastAsia"/>
                <w:b/>
                <w:bCs/>
                <w:lang w:val="en-US" w:eastAsia="zh-CN"/>
              </w:rPr>
            </w:pPr>
          </w:p>
          <w:p w14:paraId="310CDF6F">
            <w:pPr>
              <w:pStyle w:val="32"/>
              <w:bidi w:val="0"/>
              <w:jc w:val="both"/>
              <w:rPr>
                <w:rFonts w:hint="eastAsia"/>
                <w:b/>
                <w:bCs/>
                <w:lang w:val="en-US" w:eastAsia="zh-CN"/>
              </w:rPr>
            </w:pPr>
            <w:r>
              <w:rPr>
                <w:rFonts w:hint="eastAsia"/>
                <w:b/>
                <w:bCs/>
                <w:lang w:val="en-US" w:eastAsia="zh-CN"/>
              </w:rPr>
              <w:t>师资要求：</w:t>
            </w:r>
          </w:p>
          <w:p w14:paraId="5462FED7">
            <w:pPr>
              <w:pStyle w:val="32"/>
              <w:numPr>
                <w:ilvl w:val="0"/>
                <w:numId w:val="0"/>
              </w:numPr>
              <w:bidi w:val="0"/>
              <w:ind w:firstLine="400" w:firstLineChars="200"/>
              <w:jc w:val="both"/>
              <w:rPr>
                <w:rFonts w:hint="eastAsia"/>
                <w:b w:val="0"/>
                <w:bCs w:val="0"/>
                <w:sz w:val="18"/>
                <w:szCs w:val="18"/>
                <w:lang w:val="en-US" w:eastAsia="zh-CN"/>
              </w:rPr>
            </w:pPr>
            <w:r>
              <w:rPr>
                <w:rFonts w:hint="eastAsia"/>
                <w:b w:val="0"/>
                <w:bCs w:val="0"/>
                <w:sz w:val="21"/>
                <w:szCs w:val="21"/>
                <w:lang w:val="en-US" w:eastAsia="zh-CN"/>
              </w:rPr>
              <w:t>主讲教师应具有本科以上学历，有良好的沟通表达能力，具备办公软件应用、熟悉AI工具操作经验。</w:t>
            </w:r>
          </w:p>
          <w:p w14:paraId="07DBAE87">
            <w:pPr>
              <w:pStyle w:val="32"/>
              <w:bidi w:val="0"/>
              <w:jc w:val="both"/>
              <w:rPr>
                <w:rFonts w:hint="eastAsia"/>
                <w:b/>
                <w:bCs/>
                <w:lang w:val="en-US" w:eastAsia="zh-CN"/>
              </w:rPr>
            </w:pPr>
          </w:p>
          <w:p w14:paraId="7E963A93">
            <w:pPr>
              <w:pStyle w:val="32"/>
              <w:bidi w:val="0"/>
              <w:jc w:val="both"/>
              <w:rPr>
                <w:rFonts w:hint="eastAsia"/>
                <w:b/>
                <w:bCs/>
                <w:lang w:val="en-US" w:eastAsia="zh-CN"/>
              </w:rPr>
            </w:pPr>
            <w:r>
              <w:rPr>
                <w:rFonts w:hint="eastAsia"/>
                <w:b/>
                <w:bCs/>
                <w:lang w:val="en-US" w:eastAsia="zh-CN"/>
              </w:rPr>
              <w:t>考核要求：</w:t>
            </w:r>
          </w:p>
          <w:p w14:paraId="7FA677E0">
            <w:pPr>
              <w:pStyle w:val="32"/>
              <w:numPr>
                <w:ilvl w:val="0"/>
                <w:numId w:val="0"/>
              </w:numPr>
              <w:bidi w:val="0"/>
              <w:ind w:firstLine="400" w:firstLineChars="200"/>
              <w:jc w:val="both"/>
              <w:rPr>
                <w:rFonts w:hint="eastAsia"/>
                <w:b w:val="0"/>
                <w:bCs w:val="0"/>
                <w:sz w:val="21"/>
                <w:szCs w:val="21"/>
                <w:lang w:val="en-US" w:eastAsia="zh-CN"/>
              </w:rPr>
            </w:pPr>
            <w:r>
              <w:rPr>
                <w:rFonts w:hint="eastAsia"/>
                <w:b w:val="0"/>
                <w:bCs w:val="0"/>
                <w:sz w:val="21"/>
                <w:szCs w:val="21"/>
                <w:lang w:val="en-US" w:eastAsia="zh-CN"/>
              </w:rPr>
              <w:t>采取过程性评价，终结性评价，思政与职业素养相结合的方式，其中过程考核为50%，终结性考核为40%、思政与素养评价为10%。</w:t>
            </w:r>
          </w:p>
          <w:p w14:paraId="5677127B">
            <w:pPr>
              <w:pStyle w:val="32"/>
              <w:bidi w:val="0"/>
              <w:ind w:left="0" w:leftChars="0" w:right="0" w:rightChars="0"/>
              <w:jc w:val="both"/>
              <w:rPr>
                <w:sz w:val="21"/>
              </w:rPr>
            </w:pPr>
          </w:p>
        </w:tc>
      </w:tr>
      <w:tr w14:paraId="223EF82A">
        <w:trPr>
          <w:trHeight w:val="7550" w:hRule="atLeast"/>
        </w:trPr>
        <w:tc>
          <w:tcPr>
            <w:tcW w:w="702" w:type="dxa"/>
            <w:shd w:val="clear" w:color="auto" w:fill="auto"/>
            <w:vAlign w:val="center"/>
          </w:tcPr>
          <w:p w14:paraId="39D3025C">
            <w:pPr>
              <w:pStyle w:val="21"/>
              <w:spacing w:line="248" w:lineRule="exact"/>
              <w:ind w:left="117" w:leftChars="0" w:right="113" w:rightChars="0"/>
              <w:jc w:val="center"/>
              <w:rPr>
                <w:rFonts w:hint="eastAsia" w:ascii="宋体" w:hAnsi="宋体" w:eastAsia="宋体" w:cs="宋体"/>
                <w:sz w:val="21"/>
                <w:szCs w:val="22"/>
                <w:lang w:val="en-US" w:eastAsia="zh-CN" w:bidi="zh-CN"/>
              </w:rPr>
            </w:pPr>
            <w:r>
              <w:rPr>
                <w:sz w:val="21"/>
              </w:rPr>
              <w:t>1</w:t>
            </w:r>
            <w:r>
              <w:rPr>
                <w:rFonts w:hint="eastAsia"/>
                <w:sz w:val="21"/>
                <w:lang w:val="en-US" w:eastAsia="zh-CN"/>
              </w:rPr>
              <w:t>1</w:t>
            </w:r>
          </w:p>
        </w:tc>
        <w:tc>
          <w:tcPr>
            <w:tcW w:w="1035" w:type="dxa"/>
            <w:shd w:val="clear" w:color="auto" w:fill="auto"/>
            <w:vAlign w:val="center"/>
          </w:tcPr>
          <w:p w14:paraId="14615E60">
            <w:pPr>
              <w:pStyle w:val="21"/>
              <w:spacing w:line="248" w:lineRule="exact"/>
              <w:ind w:left="0" w:leftChars="0" w:right="84" w:rightChars="0"/>
              <w:jc w:val="center"/>
              <w:rPr>
                <w:rFonts w:hint="eastAsia" w:ascii="宋体" w:hAnsi="宋体" w:eastAsia="宋体" w:cs="宋体"/>
                <w:sz w:val="21"/>
                <w:szCs w:val="22"/>
                <w:lang w:val="en-US" w:eastAsia="zh-CN" w:bidi="zh-CN"/>
              </w:rPr>
            </w:pPr>
            <w:r>
              <w:rPr>
                <w:sz w:val="21"/>
              </w:rPr>
              <w:t>创业基础</w:t>
            </w:r>
          </w:p>
        </w:tc>
        <w:tc>
          <w:tcPr>
            <w:tcW w:w="2238" w:type="dxa"/>
            <w:shd w:val="clear" w:color="auto" w:fill="auto"/>
            <w:vAlign w:val="top"/>
          </w:tcPr>
          <w:p w14:paraId="59C1D2F6">
            <w:pPr>
              <w:pStyle w:val="21"/>
              <w:spacing w:line="312" w:lineRule="exact"/>
              <w:ind w:left="49"/>
              <w:rPr>
                <w:rFonts w:hint="eastAsia" w:ascii="Microsoft JhengHei" w:eastAsia="Microsoft JhengHei"/>
                <w:b/>
                <w:sz w:val="22"/>
              </w:rPr>
            </w:pPr>
            <w:r>
              <w:rPr>
                <w:rFonts w:hint="eastAsia" w:ascii="Microsoft JhengHei" w:eastAsia="Microsoft JhengHei"/>
                <w:b/>
                <w:sz w:val="22"/>
              </w:rPr>
              <w:t>【</w:t>
            </w:r>
            <w:r>
              <w:rPr>
                <w:sz w:val="22"/>
              </w:rPr>
              <w:t>素质目标</w:t>
            </w:r>
            <w:r>
              <w:rPr>
                <w:rFonts w:hint="eastAsia" w:ascii="Microsoft JhengHei" w:eastAsia="Microsoft JhengHei"/>
                <w:b/>
                <w:sz w:val="22"/>
              </w:rPr>
              <w:t>】</w:t>
            </w:r>
          </w:p>
          <w:p w14:paraId="537962D7">
            <w:pPr>
              <w:pStyle w:val="21"/>
              <w:spacing w:line="254" w:lineRule="exact"/>
              <w:ind w:left="49"/>
              <w:rPr>
                <w:sz w:val="22"/>
              </w:rPr>
            </w:pPr>
            <w:r>
              <w:rPr>
                <w:sz w:val="22"/>
              </w:rPr>
              <w:t>1.</w:t>
            </w:r>
            <w:r>
              <w:rPr>
                <w:rFonts w:hint="eastAsia" w:ascii="宋体" w:hAnsi="宋体" w:eastAsia="宋体" w:cs="宋体"/>
                <w:kern w:val="0"/>
                <w:sz w:val="22"/>
                <w:szCs w:val="22"/>
                <w:lang w:val="zh-CN" w:eastAsia="zh-CN" w:bidi="zh-CN"/>
              </w:rPr>
              <w:t>树立科学</w:t>
            </w:r>
            <w:r>
              <w:rPr>
                <w:rFonts w:hint="eastAsia" w:ascii="宋体" w:hAnsi="宋体" w:eastAsia="宋体" w:cs="宋体"/>
                <w:kern w:val="0"/>
                <w:sz w:val="22"/>
                <w:szCs w:val="22"/>
                <w:lang w:val="en-US" w:eastAsia="zh-CN" w:bidi="zh-CN"/>
              </w:rPr>
              <w:t>的</w:t>
            </w:r>
            <w:r>
              <w:rPr>
                <w:rFonts w:hint="eastAsia" w:ascii="宋体" w:hAnsi="宋体" w:eastAsia="宋体" w:cs="宋体"/>
                <w:kern w:val="0"/>
                <w:sz w:val="22"/>
                <w:szCs w:val="22"/>
                <w:lang w:val="zh-CN" w:eastAsia="zh-CN" w:bidi="zh-CN"/>
              </w:rPr>
              <w:t>创业观；</w:t>
            </w:r>
          </w:p>
          <w:p w14:paraId="6043ED73">
            <w:pPr>
              <w:pStyle w:val="21"/>
              <w:spacing w:before="2" w:line="252" w:lineRule="exact"/>
              <w:ind w:left="49"/>
              <w:rPr>
                <w:rFonts w:hint="eastAsia" w:ascii="宋体" w:hAnsi="宋体" w:eastAsia="宋体" w:cs="宋体"/>
                <w:kern w:val="0"/>
                <w:sz w:val="22"/>
                <w:szCs w:val="22"/>
                <w:lang w:val="en-US" w:eastAsia="zh-CN" w:bidi="zh-CN"/>
              </w:rPr>
            </w:pPr>
            <w:r>
              <w:rPr>
                <w:sz w:val="22"/>
              </w:rPr>
              <w:t>2.</w:t>
            </w:r>
            <w:r>
              <w:rPr>
                <w:rFonts w:hint="eastAsia" w:ascii="宋体" w:hAnsi="宋体" w:eastAsia="宋体" w:cs="宋体"/>
                <w:kern w:val="0"/>
                <w:sz w:val="22"/>
                <w:szCs w:val="22"/>
                <w:lang w:val="en-US" w:eastAsia="zh-CN" w:bidi="zh-CN"/>
              </w:rPr>
              <w:t>培养敢拼会闯的企业家精神；</w:t>
            </w:r>
          </w:p>
          <w:p w14:paraId="18C0FD33">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3.积极投身创业实践。</w:t>
            </w:r>
          </w:p>
          <w:p w14:paraId="45143427">
            <w:pPr>
              <w:pStyle w:val="21"/>
              <w:spacing w:line="256" w:lineRule="exact"/>
              <w:ind w:left="49"/>
              <w:rPr>
                <w:rFonts w:hint="eastAsia" w:ascii="Microsoft JhengHei" w:eastAsia="Microsoft JhengHei"/>
                <w:b/>
                <w:sz w:val="22"/>
              </w:rPr>
            </w:pPr>
            <w:r>
              <w:rPr>
                <w:rFonts w:hint="eastAsia" w:ascii="Microsoft JhengHei" w:eastAsia="Microsoft JhengHei"/>
                <w:b/>
                <w:sz w:val="22"/>
              </w:rPr>
              <w:t>【</w:t>
            </w:r>
            <w:r>
              <w:rPr>
                <w:sz w:val="22"/>
              </w:rPr>
              <w:t>知识目标</w:t>
            </w:r>
            <w:r>
              <w:rPr>
                <w:rFonts w:hint="eastAsia" w:ascii="Microsoft JhengHei" w:eastAsia="Microsoft JhengHei"/>
                <w:b/>
                <w:sz w:val="22"/>
              </w:rPr>
              <w:t>】</w:t>
            </w:r>
          </w:p>
          <w:p w14:paraId="38A5A225">
            <w:pPr>
              <w:jc w:val="left"/>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1.描述并说明创新创业的基础知识、基本理论和基本流程；</w:t>
            </w:r>
          </w:p>
          <w:p w14:paraId="67C24712">
            <w:pPr>
              <w:jc w:val="left"/>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2.能结合本专业识别、选择与评估创新创业机会；</w:t>
            </w:r>
          </w:p>
          <w:p w14:paraId="4AC3E617">
            <w:pPr>
              <w:jc w:val="left"/>
              <w:rPr>
                <w:rFonts w:hint="eastAsia" w:ascii="宋体" w:hAnsi="宋体" w:eastAsia="宋体" w:cs="宋体"/>
                <w:kern w:val="0"/>
                <w:sz w:val="22"/>
                <w:szCs w:val="22"/>
                <w:lang w:val="zh-CN" w:eastAsia="zh-CN" w:bidi="zh-CN"/>
              </w:rPr>
            </w:pPr>
            <w:r>
              <w:rPr>
                <w:rFonts w:hint="eastAsia" w:ascii="宋体" w:hAnsi="宋体" w:eastAsia="宋体" w:cs="宋体"/>
                <w:kern w:val="0"/>
                <w:sz w:val="22"/>
                <w:szCs w:val="22"/>
                <w:lang w:val="en-US" w:eastAsia="zh-CN" w:bidi="zh-CN"/>
              </w:rPr>
              <w:t>3.</w:t>
            </w:r>
            <w:r>
              <w:rPr>
                <w:rFonts w:hint="eastAsia" w:ascii="宋体" w:hAnsi="宋体" w:eastAsia="宋体" w:cs="宋体"/>
                <w:kern w:val="0"/>
                <w:sz w:val="22"/>
                <w:szCs w:val="22"/>
                <w:lang w:val="zh-CN" w:eastAsia="zh-CN" w:bidi="zh-CN"/>
              </w:rPr>
              <w:t>辨证地认识和分析创业者、创业机会、创业资源、创业计划和创业项目；</w:t>
            </w:r>
          </w:p>
          <w:p w14:paraId="0F2DEF81">
            <w:pPr>
              <w:jc w:val="left"/>
              <w:rPr>
                <w:sz w:val="22"/>
              </w:rPr>
            </w:pPr>
            <w:r>
              <w:rPr>
                <w:rFonts w:hint="eastAsia" w:ascii="宋体" w:hAnsi="宋体" w:eastAsia="宋体" w:cs="宋体"/>
                <w:kern w:val="0"/>
                <w:sz w:val="22"/>
                <w:szCs w:val="22"/>
                <w:lang w:val="en-US" w:eastAsia="zh-CN" w:bidi="zh-CN"/>
              </w:rPr>
              <w:t>4.阐述并解释创新创业政策要点。</w:t>
            </w:r>
          </w:p>
          <w:p w14:paraId="713B5D7C">
            <w:pPr>
              <w:pStyle w:val="21"/>
              <w:spacing w:line="256" w:lineRule="exact"/>
              <w:ind w:left="49"/>
              <w:rPr>
                <w:rFonts w:hint="eastAsia" w:ascii="Microsoft JhengHei" w:eastAsia="Microsoft JhengHei"/>
                <w:b/>
                <w:sz w:val="22"/>
              </w:rPr>
            </w:pPr>
            <w:r>
              <w:rPr>
                <w:rFonts w:hint="eastAsia" w:ascii="Microsoft JhengHei" w:eastAsia="Microsoft JhengHei"/>
                <w:b/>
                <w:sz w:val="22"/>
              </w:rPr>
              <w:t>【</w:t>
            </w:r>
            <w:r>
              <w:rPr>
                <w:sz w:val="22"/>
              </w:rPr>
              <w:t>能力目标</w:t>
            </w:r>
            <w:r>
              <w:rPr>
                <w:rFonts w:hint="eastAsia" w:ascii="Microsoft JhengHei" w:eastAsia="Microsoft JhengHei"/>
                <w:b/>
                <w:sz w:val="22"/>
              </w:rPr>
              <w:t>】</w:t>
            </w:r>
          </w:p>
          <w:p w14:paraId="6A8D25C2">
            <w:pPr>
              <w:jc w:val="left"/>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1.应用创新创业知识，组建创业团队、开展项目研究、整合创业资</w:t>
            </w:r>
          </w:p>
          <w:p w14:paraId="79B1212C">
            <w:pPr>
              <w:pStyle w:val="21"/>
              <w:spacing w:line="265" w:lineRule="exact"/>
              <w:ind w:left="49" w:leftChars="0" w:right="0" w:rightChars="0"/>
              <w:rPr>
                <w:rFonts w:hint="eastAsia" w:ascii="宋体" w:hAnsi="宋体" w:eastAsia="宋体" w:cs="宋体"/>
                <w:sz w:val="21"/>
                <w:szCs w:val="22"/>
                <w:lang w:val="en-US" w:eastAsia="zh-CN" w:bidi="zh-CN"/>
              </w:rPr>
            </w:pPr>
            <w:r>
              <w:rPr>
                <w:rFonts w:hint="eastAsia" w:ascii="宋体" w:hAnsi="宋体" w:eastAsia="宋体" w:cs="宋体"/>
                <w:kern w:val="0"/>
                <w:sz w:val="22"/>
                <w:szCs w:val="22"/>
                <w:lang w:val="en-US" w:eastAsia="zh-CN" w:bidi="zh-CN"/>
              </w:rPr>
              <w:t>源、撰写创业计划等；2.熟悉新企业的开办流程与管理，提高创办和管理企业的综合素质和能力。</w:t>
            </w:r>
          </w:p>
        </w:tc>
        <w:tc>
          <w:tcPr>
            <w:tcW w:w="2046" w:type="dxa"/>
            <w:shd w:val="clear" w:color="auto" w:fill="auto"/>
            <w:vAlign w:val="top"/>
          </w:tcPr>
          <w:p w14:paraId="00CFC9AE">
            <w:pPr>
              <w:jc w:val="left"/>
              <w:rPr>
                <w:rFonts w:hint="eastAsia" w:ascii="宋体" w:hAnsi="宋体" w:eastAsia="宋体" w:cs="宋体"/>
                <w:kern w:val="0"/>
                <w:sz w:val="22"/>
                <w:szCs w:val="22"/>
                <w:lang w:val="en-US" w:eastAsia="zh-CN" w:bidi="zh-CN"/>
              </w:rPr>
            </w:pPr>
          </w:p>
          <w:p w14:paraId="53729105">
            <w:pPr>
              <w:jc w:val="left"/>
              <w:rPr>
                <w:rFonts w:hint="eastAsia" w:ascii="宋体" w:hAnsi="宋体" w:eastAsia="宋体" w:cs="宋体"/>
                <w:kern w:val="0"/>
                <w:sz w:val="22"/>
                <w:szCs w:val="22"/>
                <w:lang w:val="en-US" w:eastAsia="zh-CN" w:bidi="zh-CN"/>
              </w:rPr>
            </w:pPr>
          </w:p>
          <w:p w14:paraId="0B47B4A9">
            <w:pPr>
              <w:jc w:val="left"/>
              <w:rPr>
                <w:rFonts w:hint="eastAsia" w:ascii="宋体" w:hAnsi="宋体" w:eastAsia="宋体" w:cs="宋体"/>
                <w:kern w:val="0"/>
                <w:sz w:val="22"/>
                <w:szCs w:val="22"/>
                <w:lang w:val="en-US" w:eastAsia="zh-CN" w:bidi="zh-CN"/>
              </w:rPr>
            </w:pPr>
          </w:p>
          <w:p w14:paraId="20CDF6AE">
            <w:pPr>
              <w:jc w:val="left"/>
              <w:rPr>
                <w:rFonts w:hint="eastAsia" w:ascii="宋体" w:hAnsi="宋体" w:eastAsia="宋体" w:cs="宋体"/>
                <w:kern w:val="0"/>
                <w:sz w:val="22"/>
                <w:szCs w:val="22"/>
                <w:lang w:val="en-US" w:eastAsia="zh-CN" w:bidi="zh-CN"/>
              </w:rPr>
            </w:pPr>
          </w:p>
          <w:p w14:paraId="436C6C81">
            <w:pPr>
              <w:jc w:val="left"/>
              <w:rPr>
                <w:rFonts w:hint="eastAsia" w:ascii="宋体" w:hAnsi="宋体" w:eastAsia="宋体" w:cs="宋体"/>
                <w:kern w:val="0"/>
                <w:sz w:val="22"/>
                <w:szCs w:val="22"/>
                <w:lang w:val="en-US" w:eastAsia="zh-CN" w:bidi="zh-CN"/>
              </w:rPr>
            </w:pPr>
          </w:p>
          <w:p w14:paraId="5FD02CDF">
            <w:pPr>
              <w:jc w:val="left"/>
              <w:rPr>
                <w:rFonts w:hint="eastAsia" w:ascii="宋体" w:hAnsi="宋体" w:eastAsia="宋体" w:cs="宋体"/>
                <w:kern w:val="0"/>
                <w:sz w:val="22"/>
                <w:szCs w:val="22"/>
                <w:lang w:val="en-US" w:eastAsia="zh-CN" w:bidi="zh-CN"/>
              </w:rPr>
            </w:pPr>
          </w:p>
          <w:p w14:paraId="6E0F1576">
            <w:pPr>
              <w:jc w:val="left"/>
              <w:rPr>
                <w:rFonts w:hint="eastAsia"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1.初识创新与创业</w:t>
            </w:r>
          </w:p>
          <w:p w14:paraId="11F06CC0">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2.培养创新素养</w:t>
            </w:r>
          </w:p>
          <w:p w14:paraId="3437DBA8">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3.保护创新发明与创新成果</w:t>
            </w:r>
          </w:p>
          <w:p w14:paraId="6CCB9D74">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4.识别创业机会与创业风险</w:t>
            </w:r>
          </w:p>
          <w:p w14:paraId="440BE533">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5.组建创业团队</w:t>
            </w:r>
          </w:p>
          <w:p w14:paraId="5877246C">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6.管理创业资源，学会创业融资</w:t>
            </w:r>
          </w:p>
          <w:p w14:paraId="3591795D">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7.制订创业计划</w:t>
            </w:r>
          </w:p>
          <w:p w14:paraId="1B33CD78">
            <w:pPr>
              <w:jc w:val="left"/>
              <w:rPr>
                <w:rFonts w:hint="default" w:ascii="宋体" w:hAnsi="宋体" w:eastAsia="宋体" w:cs="宋体"/>
                <w:kern w:val="0"/>
                <w:sz w:val="22"/>
                <w:szCs w:val="22"/>
                <w:lang w:val="en-US" w:eastAsia="zh-CN" w:bidi="zh-CN"/>
              </w:rPr>
            </w:pPr>
            <w:r>
              <w:rPr>
                <w:rFonts w:hint="eastAsia" w:ascii="宋体" w:hAnsi="宋体" w:eastAsia="宋体" w:cs="宋体"/>
                <w:kern w:val="0"/>
                <w:sz w:val="22"/>
                <w:szCs w:val="22"/>
                <w:lang w:val="en-US" w:eastAsia="zh-CN" w:bidi="zh-CN"/>
              </w:rPr>
              <w:t>8.管理创新企业</w:t>
            </w:r>
          </w:p>
          <w:p w14:paraId="22C03038">
            <w:pPr>
              <w:pStyle w:val="21"/>
              <w:spacing w:line="253" w:lineRule="exact"/>
              <w:ind w:left="50" w:leftChars="0" w:right="0" w:rightChars="0"/>
              <w:rPr>
                <w:rFonts w:hint="default" w:ascii="宋体" w:hAnsi="宋体" w:eastAsia="宋体" w:cs="宋体"/>
                <w:sz w:val="21"/>
                <w:szCs w:val="22"/>
                <w:lang w:val="en-US" w:eastAsia="zh-CN" w:bidi="zh-CN"/>
              </w:rPr>
            </w:pPr>
          </w:p>
        </w:tc>
        <w:tc>
          <w:tcPr>
            <w:tcW w:w="2585" w:type="dxa"/>
            <w:shd w:val="clear" w:color="auto" w:fill="auto"/>
            <w:vAlign w:val="top"/>
          </w:tcPr>
          <w:p w14:paraId="6E11E253">
            <w:pPr>
              <w:pStyle w:val="21"/>
              <w:spacing w:before="27"/>
              <w:ind w:left="51"/>
              <w:rPr>
                <w:sz w:val="21"/>
              </w:rPr>
            </w:pPr>
            <w:r>
              <w:rPr>
                <w:sz w:val="21"/>
              </w:rPr>
              <w:t>【立德树人要求】</w:t>
            </w:r>
          </w:p>
          <w:p w14:paraId="452CCE6D">
            <w:pPr>
              <w:pStyle w:val="21"/>
              <w:numPr>
                <w:ilvl w:val="0"/>
                <w:numId w:val="18"/>
              </w:numPr>
              <w:tabs>
                <w:tab w:val="left" w:pos="263"/>
              </w:tabs>
              <w:spacing w:before="5" w:after="0" w:line="242" w:lineRule="auto"/>
              <w:ind w:left="51" w:right="195" w:firstLine="0"/>
              <w:jc w:val="both"/>
              <w:rPr>
                <w:sz w:val="21"/>
              </w:rPr>
            </w:pPr>
            <w:r>
              <w:rPr>
                <w:spacing w:val="-2"/>
                <w:sz w:val="21"/>
              </w:rPr>
              <w:t>严格考察任课教师，安排具有优良师德师风的教师任</w:t>
            </w:r>
            <w:r>
              <w:rPr>
                <w:sz w:val="21"/>
              </w:rPr>
              <w:t>教；</w:t>
            </w:r>
          </w:p>
          <w:p w14:paraId="32BC4BF0">
            <w:pPr>
              <w:pStyle w:val="21"/>
              <w:numPr>
                <w:ilvl w:val="0"/>
                <w:numId w:val="18"/>
              </w:numPr>
              <w:tabs>
                <w:tab w:val="left" w:pos="263"/>
              </w:tabs>
              <w:spacing w:before="1" w:after="0" w:line="242" w:lineRule="auto"/>
              <w:ind w:left="51" w:right="195" w:firstLine="0"/>
              <w:jc w:val="left"/>
              <w:rPr>
                <w:sz w:val="21"/>
              </w:rPr>
            </w:pPr>
            <w:r>
              <w:rPr>
                <w:spacing w:val="-2"/>
                <w:sz w:val="21"/>
              </w:rPr>
              <w:t>将创新创业精神教育贯穿</w:t>
            </w:r>
            <w:r>
              <w:rPr>
                <w:sz w:val="21"/>
              </w:rPr>
              <w:t>整个教学过程中。</w:t>
            </w:r>
          </w:p>
          <w:p w14:paraId="75E87B9B">
            <w:pPr>
              <w:pStyle w:val="21"/>
              <w:spacing w:before="1"/>
              <w:ind w:left="51"/>
              <w:rPr>
                <w:sz w:val="21"/>
              </w:rPr>
            </w:pPr>
            <w:r>
              <w:rPr>
                <w:sz w:val="21"/>
              </w:rPr>
              <w:t>【课程思政要求】</w:t>
            </w:r>
          </w:p>
          <w:p w14:paraId="08C6B8C1">
            <w:pPr>
              <w:pStyle w:val="21"/>
              <w:spacing w:before="2" w:line="242" w:lineRule="auto"/>
              <w:ind w:left="51" w:right="195"/>
              <w:rPr>
                <w:sz w:val="21"/>
              </w:rPr>
            </w:pPr>
            <w:r>
              <w:rPr>
                <w:sz w:val="21"/>
              </w:rPr>
              <w:t>1</w:t>
            </w:r>
            <w:r>
              <w:rPr>
                <w:spacing w:val="-2"/>
                <w:sz w:val="21"/>
              </w:rPr>
              <w:t>.结合课程特点积极挖掘思</w:t>
            </w:r>
            <w:r>
              <w:rPr>
                <w:sz w:val="21"/>
              </w:rPr>
              <w:t>政元素，开展课程思政； 2</w:t>
            </w:r>
            <w:r>
              <w:rPr>
                <w:spacing w:val="-2"/>
                <w:sz w:val="21"/>
              </w:rPr>
              <w:t>.以诚实守信、艰苦奋斗、团队协作、开放共享、坚持不懈等教育为主线，以相关创新创业案例为切入点开展</w:t>
            </w:r>
            <w:r>
              <w:rPr>
                <w:sz w:val="21"/>
              </w:rPr>
              <w:t>课程思政教学设计。</w:t>
            </w:r>
          </w:p>
          <w:p w14:paraId="76912CAB">
            <w:pPr>
              <w:pStyle w:val="21"/>
              <w:spacing w:before="6"/>
              <w:ind w:left="51"/>
              <w:rPr>
                <w:sz w:val="21"/>
              </w:rPr>
            </w:pPr>
            <w:r>
              <w:rPr>
                <w:sz w:val="21"/>
              </w:rPr>
              <w:t>【考核要求】</w:t>
            </w:r>
          </w:p>
          <w:p w14:paraId="3F41ACF6">
            <w:pPr>
              <w:pStyle w:val="21"/>
              <w:spacing w:before="2" w:line="242" w:lineRule="auto"/>
              <w:ind w:left="51" w:right="192"/>
              <w:rPr>
                <w:sz w:val="21"/>
              </w:rPr>
            </w:pPr>
            <w:r>
              <w:rPr>
                <w:sz w:val="21"/>
              </w:rPr>
              <w:t xml:space="preserve">1.为体现“三全育人”要 </w:t>
            </w:r>
            <w:r>
              <w:rPr>
                <w:spacing w:val="-1"/>
                <w:sz w:val="21"/>
              </w:rPr>
              <w:t>求，建议</w:t>
            </w:r>
            <w:r>
              <w:rPr>
                <w:rFonts w:hint="eastAsia"/>
                <w:spacing w:val="-1"/>
                <w:sz w:val="21"/>
              </w:rPr>
              <w:t>形成性考核50%+终结性考核50%</w:t>
            </w:r>
            <w:r>
              <w:rPr>
                <w:spacing w:val="-3"/>
                <w:sz w:val="21"/>
              </w:rPr>
              <w:t>；</w:t>
            </w:r>
          </w:p>
          <w:p w14:paraId="50182E10">
            <w:pPr>
              <w:pStyle w:val="21"/>
              <w:spacing w:before="29"/>
              <w:ind w:left="51"/>
              <w:rPr>
                <w:sz w:val="21"/>
              </w:rPr>
            </w:pPr>
            <w:r>
              <w:rPr>
                <w:sz w:val="21"/>
              </w:rPr>
              <w:t xml:space="preserve">3.将学生评价、班主任评 </w:t>
            </w:r>
            <w:r>
              <w:rPr>
                <w:spacing w:val="-2"/>
                <w:sz w:val="21"/>
              </w:rPr>
              <w:t>价、任课教师评价等纳入过</w:t>
            </w:r>
            <w:r>
              <w:rPr>
                <w:sz w:val="21"/>
              </w:rPr>
              <w:t>程性考核评价范围。</w:t>
            </w:r>
          </w:p>
          <w:p w14:paraId="40BF37CC">
            <w:pPr>
              <w:pStyle w:val="21"/>
              <w:spacing w:before="2" w:line="244" w:lineRule="auto"/>
              <w:ind w:left="51" w:right="195"/>
              <w:rPr>
                <w:sz w:val="21"/>
              </w:rPr>
            </w:pPr>
            <w:r>
              <w:rPr>
                <w:sz w:val="21"/>
              </w:rPr>
              <w:t>【教学方法、环境与模式要求】</w:t>
            </w:r>
          </w:p>
          <w:p w14:paraId="405888F0">
            <w:pPr>
              <w:pStyle w:val="21"/>
              <w:numPr>
                <w:ilvl w:val="0"/>
                <w:numId w:val="19"/>
              </w:numPr>
              <w:tabs>
                <w:tab w:val="left" w:pos="263"/>
              </w:tabs>
              <w:spacing w:before="0" w:after="0" w:line="244" w:lineRule="auto"/>
              <w:ind w:left="51" w:right="195" w:firstLine="0"/>
              <w:jc w:val="left"/>
              <w:rPr>
                <w:sz w:val="21"/>
              </w:rPr>
            </w:pPr>
            <w:r>
              <w:rPr>
                <w:spacing w:val="-2"/>
                <w:sz w:val="21"/>
              </w:rPr>
              <w:t>积极运用信息技术开展案</w:t>
            </w:r>
            <w:r>
              <w:rPr>
                <w:sz w:val="21"/>
              </w:rPr>
              <w:t>例教学；</w:t>
            </w:r>
          </w:p>
          <w:p w14:paraId="446B3D4A">
            <w:pPr>
              <w:pStyle w:val="21"/>
              <w:numPr>
                <w:ilvl w:val="0"/>
                <w:numId w:val="19"/>
              </w:numPr>
              <w:tabs>
                <w:tab w:val="left" w:pos="263"/>
              </w:tabs>
              <w:spacing w:before="0" w:after="0" w:line="242" w:lineRule="auto"/>
              <w:ind w:left="51" w:right="195" w:firstLine="0"/>
              <w:jc w:val="both"/>
              <w:rPr>
                <w:sz w:val="21"/>
              </w:rPr>
            </w:pPr>
            <w:r>
              <w:rPr>
                <w:spacing w:val="-2"/>
                <w:sz w:val="21"/>
              </w:rPr>
              <w:t>采用线上线下相结合的教学模式和案例教学法、任务</w:t>
            </w:r>
            <w:r>
              <w:rPr>
                <w:sz w:val="21"/>
              </w:rPr>
              <w:t>驱动教学法；</w:t>
            </w:r>
          </w:p>
          <w:p w14:paraId="3A74A502">
            <w:pPr>
              <w:pStyle w:val="21"/>
              <w:spacing w:before="2" w:line="244" w:lineRule="auto"/>
              <w:ind w:left="51" w:leftChars="0" w:right="195" w:rightChars="0"/>
              <w:rPr>
                <w:rFonts w:ascii="宋体" w:hAnsi="宋体" w:eastAsia="宋体" w:cs="宋体"/>
                <w:sz w:val="21"/>
                <w:szCs w:val="22"/>
                <w:lang w:val="zh-CN" w:eastAsia="zh-CN" w:bidi="zh-CN"/>
              </w:rPr>
            </w:pPr>
            <w:r>
              <w:rPr>
                <w:spacing w:val="-2"/>
                <w:sz w:val="21"/>
              </w:rPr>
              <w:t>建议在多媒体教室、学习通平台、学习强国平台开展</w:t>
            </w:r>
            <w:r>
              <w:rPr>
                <w:sz w:val="21"/>
              </w:rPr>
              <w:t>教学。</w:t>
            </w:r>
          </w:p>
        </w:tc>
      </w:tr>
      <w:tr w14:paraId="4145C619">
        <w:trPr>
          <w:trHeight w:val="2513" w:hRule="atLeast"/>
        </w:trPr>
        <w:tc>
          <w:tcPr>
            <w:tcW w:w="702" w:type="dxa"/>
            <w:shd w:val="clear" w:color="auto" w:fill="auto"/>
            <w:vAlign w:val="top"/>
          </w:tcPr>
          <w:p w14:paraId="04029E3C">
            <w:pPr>
              <w:pStyle w:val="21"/>
              <w:spacing w:before="12"/>
              <w:rPr>
                <w:rFonts w:ascii="Microsoft JhengHei"/>
                <w:b/>
                <w:sz w:val="20"/>
              </w:rPr>
            </w:pPr>
          </w:p>
          <w:p w14:paraId="6F2263F6">
            <w:pPr>
              <w:pStyle w:val="21"/>
              <w:ind w:left="117" w:leftChars="0" w:right="113" w:rightChars="0"/>
              <w:jc w:val="center"/>
              <w:rPr>
                <w:rFonts w:hint="eastAsia" w:ascii="宋体" w:hAnsi="宋体" w:eastAsia="宋体" w:cs="宋体"/>
                <w:sz w:val="21"/>
                <w:szCs w:val="22"/>
                <w:lang w:val="en-US" w:eastAsia="zh-CN" w:bidi="zh-CN"/>
              </w:rPr>
            </w:pPr>
            <w:r>
              <w:rPr>
                <w:sz w:val="21"/>
              </w:rPr>
              <w:t>1</w:t>
            </w:r>
            <w:r>
              <w:rPr>
                <w:rFonts w:hint="eastAsia"/>
                <w:sz w:val="21"/>
                <w:lang w:val="en-US" w:eastAsia="zh-CN"/>
              </w:rPr>
              <w:t>2</w:t>
            </w:r>
          </w:p>
        </w:tc>
        <w:tc>
          <w:tcPr>
            <w:tcW w:w="1035" w:type="dxa"/>
            <w:shd w:val="clear" w:color="auto" w:fill="auto"/>
            <w:vAlign w:val="top"/>
          </w:tcPr>
          <w:p w14:paraId="1D7DC50A">
            <w:pPr>
              <w:pStyle w:val="21"/>
              <w:spacing w:before="14"/>
              <w:rPr>
                <w:rFonts w:ascii="Microsoft JhengHei"/>
                <w:b/>
                <w:sz w:val="25"/>
              </w:rPr>
            </w:pPr>
          </w:p>
          <w:p w14:paraId="791787E9">
            <w:pPr>
              <w:pStyle w:val="21"/>
              <w:spacing w:before="1" w:line="242" w:lineRule="auto"/>
              <w:ind w:left="93" w:leftChars="0" w:right="84" w:rightChars="0"/>
              <w:jc w:val="both"/>
              <w:rPr>
                <w:rFonts w:hint="eastAsia" w:ascii="宋体" w:hAnsi="宋体" w:eastAsia="宋体" w:cs="宋体"/>
                <w:sz w:val="21"/>
                <w:szCs w:val="22"/>
                <w:lang w:val="en-US" w:eastAsia="zh-CN" w:bidi="zh-CN"/>
              </w:rPr>
            </w:pPr>
            <w:r>
              <w:rPr>
                <w:sz w:val="21"/>
              </w:rPr>
              <w:t>大学生职业发展与就业指导</w:t>
            </w:r>
          </w:p>
        </w:tc>
        <w:tc>
          <w:tcPr>
            <w:tcW w:w="2238" w:type="dxa"/>
            <w:shd w:val="clear" w:color="auto" w:fill="auto"/>
            <w:vAlign w:val="top"/>
          </w:tcPr>
          <w:p w14:paraId="7D6E2D64">
            <w:pPr>
              <w:pStyle w:val="21"/>
              <w:spacing w:before="12"/>
              <w:rPr>
                <w:rFonts w:ascii="Microsoft JhengHei"/>
                <w:b/>
                <w:sz w:val="17"/>
              </w:rPr>
            </w:pPr>
          </w:p>
          <w:p w14:paraId="01F24D41">
            <w:pPr>
              <w:pStyle w:val="21"/>
              <w:ind w:left="49"/>
              <w:rPr>
                <w:sz w:val="22"/>
              </w:rPr>
            </w:pPr>
            <w:r>
              <w:rPr>
                <w:sz w:val="22"/>
              </w:rPr>
              <w:t>【素质目标】</w:t>
            </w:r>
          </w:p>
          <w:p w14:paraId="6D02D522">
            <w:pPr>
              <w:pStyle w:val="21"/>
              <w:numPr>
                <w:ilvl w:val="0"/>
                <w:numId w:val="20"/>
              </w:numPr>
              <w:tabs>
                <w:tab w:val="left" w:pos="274"/>
              </w:tabs>
              <w:spacing w:before="4" w:after="0" w:line="242" w:lineRule="auto"/>
              <w:ind w:left="49" w:right="181" w:firstLine="0"/>
              <w:jc w:val="both"/>
              <w:rPr>
                <w:sz w:val="22"/>
              </w:rPr>
            </w:pPr>
            <w:r>
              <w:rPr>
                <w:spacing w:val="-2"/>
                <w:sz w:val="22"/>
              </w:rPr>
              <w:t>培养学生树立正确的职业理想，激发学生提高自身素质的自</w:t>
            </w:r>
            <w:r>
              <w:rPr>
                <w:sz w:val="22"/>
              </w:rPr>
              <w:t>觉性。</w:t>
            </w:r>
          </w:p>
          <w:p w14:paraId="456944F2">
            <w:pPr>
              <w:pStyle w:val="21"/>
              <w:numPr>
                <w:ilvl w:val="0"/>
                <w:numId w:val="20"/>
              </w:numPr>
              <w:tabs>
                <w:tab w:val="left" w:pos="274"/>
              </w:tabs>
              <w:spacing w:before="1" w:after="0" w:line="242" w:lineRule="auto"/>
              <w:ind w:left="49" w:right="181" w:firstLine="0"/>
              <w:jc w:val="left"/>
              <w:rPr>
                <w:sz w:val="22"/>
              </w:rPr>
            </w:pPr>
            <w:r>
              <w:rPr>
                <w:sz w:val="22"/>
              </w:rPr>
              <w:t xml:space="preserve">培养学生爱岗敬 </w:t>
            </w:r>
            <w:r>
              <w:rPr>
                <w:spacing w:val="-2"/>
                <w:sz w:val="22"/>
              </w:rPr>
              <w:t>业、团结协作、诚实守信、艰苦奋斗的职</w:t>
            </w:r>
            <w:r>
              <w:rPr>
                <w:sz w:val="22"/>
              </w:rPr>
              <w:t>业素养。</w:t>
            </w:r>
          </w:p>
          <w:p w14:paraId="0E429731">
            <w:pPr>
              <w:pStyle w:val="21"/>
              <w:spacing w:before="4"/>
              <w:ind w:left="49"/>
              <w:rPr>
                <w:sz w:val="22"/>
              </w:rPr>
            </w:pPr>
            <w:r>
              <w:rPr>
                <w:sz w:val="22"/>
              </w:rPr>
              <w:t>【知识目标】</w:t>
            </w:r>
          </w:p>
          <w:p w14:paraId="4F0042B8">
            <w:pPr>
              <w:pStyle w:val="21"/>
              <w:numPr>
                <w:ilvl w:val="0"/>
                <w:numId w:val="21"/>
              </w:numPr>
              <w:tabs>
                <w:tab w:val="left" w:pos="273"/>
              </w:tabs>
              <w:spacing w:before="4" w:after="0" w:line="242" w:lineRule="auto"/>
              <w:ind w:left="49" w:right="181" w:firstLine="0"/>
              <w:jc w:val="both"/>
              <w:rPr>
                <w:sz w:val="22"/>
              </w:rPr>
            </w:pPr>
            <w:r>
              <w:rPr>
                <w:spacing w:val="-2"/>
                <w:sz w:val="22"/>
              </w:rPr>
              <w:t>能够描述职业的一般知识及现代职业发</w:t>
            </w:r>
            <w:r>
              <w:rPr>
                <w:sz w:val="22"/>
              </w:rPr>
              <w:t>展的趋势；</w:t>
            </w:r>
          </w:p>
          <w:p w14:paraId="31A54DB0">
            <w:pPr>
              <w:pStyle w:val="21"/>
              <w:numPr>
                <w:ilvl w:val="0"/>
                <w:numId w:val="21"/>
              </w:numPr>
              <w:tabs>
                <w:tab w:val="left" w:pos="273"/>
              </w:tabs>
              <w:spacing w:before="0" w:after="0" w:line="242" w:lineRule="auto"/>
              <w:ind w:left="49" w:right="181" w:firstLine="0"/>
              <w:jc w:val="both"/>
              <w:rPr>
                <w:sz w:val="22"/>
              </w:rPr>
            </w:pPr>
            <w:r>
              <w:rPr>
                <w:spacing w:val="-2"/>
                <w:sz w:val="22"/>
              </w:rPr>
              <w:t>掌握目标职业对个人专业技能和个人素</w:t>
            </w:r>
            <w:r>
              <w:rPr>
                <w:sz w:val="22"/>
              </w:rPr>
              <w:t>质的要求。</w:t>
            </w:r>
          </w:p>
          <w:p w14:paraId="03940E78">
            <w:pPr>
              <w:pStyle w:val="21"/>
              <w:numPr>
                <w:ilvl w:val="0"/>
                <w:numId w:val="21"/>
              </w:numPr>
              <w:tabs>
                <w:tab w:val="left" w:pos="274"/>
              </w:tabs>
              <w:spacing w:before="3" w:after="0" w:line="242" w:lineRule="auto"/>
              <w:ind w:left="49" w:right="181" w:firstLine="0"/>
              <w:jc w:val="left"/>
              <w:rPr>
                <w:sz w:val="22"/>
              </w:rPr>
            </w:pPr>
            <w:r>
              <w:rPr>
                <w:spacing w:val="-2"/>
                <w:sz w:val="22"/>
              </w:rPr>
              <w:t>掌握创业形势与相</w:t>
            </w:r>
            <w:r>
              <w:rPr>
                <w:sz w:val="22"/>
              </w:rPr>
              <w:t>关政策。</w:t>
            </w:r>
          </w:p>
          <w:p w14:paraId="705E0CC2">
            <w:pPr>
              <w:pStyle w:val="21"/>
              <w:spacing w:before="2"/>
              <w:ind w:left="49"/>
              <w:rPr>
                <w:sz w:val="22"/>
              </w:rPr>
            </w:pPr>
            <w:r>
              <w:rPr>
                <w:sz w:val="22"/>
              </w:rPr>
              <w:t>【能力目标】</w:t>
            </w:r>
          </w:p>
          <w:p w14:paraId="498BAFC2">
            <w:pPr>
              <w:pStyle w:val="21"/>
              <w:numPr>
                <w:ilvl w:val="0"/>
                <w:numId w:val="22"/>
              </w:numPr>
              <w:tabs>
                <w:tab w:val="left" w:pos="264"/>
              </w:tabs>
              <w:spacing w:before="1" w:after="0" w:line="242" w:lineRule="auto"/>
              <w:ind w:left="49" w:right="61" w:firstLine="0"/>
              <w:jc w:val="both"/>
              <w:rPr>
                <w:sz w:val="21"/>
              </w:rPr>
            </w:pPr>
            <w:r>
              <w:rPr>
                <w:spacing w:val="-2"/>
                <w:sz w:val="21"/>
              </w:rPr>
              <w:t>具备收集创业、就业信息、分析利用创业就</w:t>
            </w:r>
            <w:r>
              <w:rPr>
                <w:sz w:val="21"/>
              </w:rPr>
              <w:t>业信息的能力；</w:t>
            </w:r>
          </w:p>
          <w:p w14:paraId="12C94314">
            <w:pPr>
              <w:pStyle w:val="21"/>
              <w:numPr>
                <w:ilvl w:val="0"/>
                <w:numId w:val="22"/>
              </w:numPr>
              <w:tabs>
                <w:tab w:val="left" w:pos="264"/>
              </w:tabs>
              <w:spacing w:before="1" w:after="0" w:line="244" w:lineRule="auto"/>
              <w:ind w:left="49" w:leftChars="0" w:right="61" w:rightChars="0" w:firstLine="0" w:firstLineChars="0"/>
              <w:jc w:val="left"/>
              <w:rPr>
                <w:rFonts w:hint="eastAsia" w:ascii="宋体" w:hAnsi="宋体" w:eastAsia="宋体" w:cs="宋体"/>
                <w:sz w:val="21"/>
                <w:szCs w:val="22"/>
                <w:lang w:val="en-US" w:eastAsia="zh-CN" w:bidi="zh-CN"/>
              </w:rPr>
            </w:pPr>
            <w:r>
              <w:rPr>
                <w:spacing w:val="-2"/>
                <w:sz w:val="21"/>
              </w:rPr>
              <w:t>能够正确选择与规划</w:t>
            </w:r>
            <w:r>
              <w:rPr>
                <w:sz w:val="21"/>
              </w:rPr>
              <w:t>个人职业生涯。</w:t>
            </w:r>
          </w:p>
        </w:tc>
        <w:tc>
          <w:tcPr>
            <w:tcW w:w="2046" w:type="dxa"/>
            <w:shd w:val="clear" w:color="auto" w:fill="auto"/>
            <w:vAlign w:val="top"/>
          </w:tcPr>
          <w:p w14:paraId="2047F568">
            <w:pPr>
              <w:pStyle w:val="21"/>
              <w:spacing w:before="10"/>
              <w:rPr>
                <w:rFonts w:ascii="Microsoft JhengHei"/>
                <w:b/>
                <w:sz w:val="12"/>
              </w:rPr>
            </w:pPr>
          </w:p>
          <w:p w14:paraId="3AA2D0F8">
            <w:pPr>
              <w:pStyle w:val="21"/>
              <w:numPr>
                <w:ilvl w:val="0"/>
                <w:numId w:val="23"/>
              </w:numPr>
              <w:tabs>
                <w:tab w:val="left" w:pos="274"/>
              </w:tabs>
              <w:spacing w:before="0" w:after="0" w:line="240" w:lineRule="auto"/>
              <w:ind w:left="273" w:right="0" w:hanging="224"/>
              <w:jc w:val="left"/>
              <w:rPr>
                <w:sz w:val="22"/>
              </w:rPr>
            </w:pPr>
            <w:r>
              <w:rPr>
                <w:sz w:val="22"/>
              </w:rPr>
              <w:t>职业介绍；</w:t>
            </w:r>
          </w:p>
          <w:p w14:paraId="0217740C">
            <w:pPr>
              <w:pStyle w:val="21"/>
              <w:numPr>
                <w:ilvl w:val="0"/>
                <w:numId w:val="23"/>
              </w:numPr>
              <w:tabs>
                <w:tab w:val="left" w:pos="274"/>
              </w:tabs>
              <w:spacing w:before="4" w:after="0" w:line="242" w:lineRule="auto"/>
              <w:ind w:left="50" w:right="-155" w:rightChars="0" w:firstLine="0"/>
              <w:jc w:val="left"/>
              <w:rPr>
                <w:sz w:val="22"/>
              </w:rPr>
            </w:pPr>
            <w:r>
              <w:rPr>
                <w:spacing w:val="-2"/>
                <w:sz w:val="22"/>
              </w:rPr>
              <w:t>帮助选择与规</w:t>
            </w:r>
            <w:r>
              <w:rPr>
                <w:sz w:val="22"/>
              </w:rPr>
              <w:t xml:space="preserve">划个人职业； </w:t>
            </w:r>
          </w:p>
          <w:p w14:paraId="13371B53">
            <w:pPr>
              <w:pStyle w:val="21"/>
              <w:numPr>
                <w:ilvl w:val="0"/>
                <w:numId w:val="0"/>
              </w:numPr>
              <w:tabs>
                <w:tab w:val="left" w:pos="274"/>
              </w:tabs>
              <w:spacing w:before="4" w:after="0" w:line="242" w:lineRule="auto"/>
              <w:ind w:left="50" w:leftChars="0" w:right="65" w:rightChars="0"/>
              <w:jc w:val="left"/>
              <w:rPr>
                <w:sz w:val="22"/>
              </w:rPr>
            </w:pPr>
            <w:r>
              <w:rPr>
                <w:sz w:val="22"/>
              </w:rPr>
              <w:t>3.指导就业准</w:t>
            </w:r>
            <w:r>
              <w:rPr>
                <w:spacing w:val="-2"/>
                <w:sz w:val="22"/>
              </w:rPr>
              <w:t>备，克服心理障</w:t>
            </w:r>
            <w:r>
              <w:rPr>
                <w:sz w:val="22"/>
              </w:rPr>
              <w:t>碍；</w:t>
            </w:r>
          </w:p>
          <w:p w14:paraId="29B85686">
            <w:pPr>
              <w:pStyle w:val="21"/>
              <w:numPr>
                <w:ilvl w:val="0"/>
                <w:numId w:val="24"/>
              </w:numPr>
              <w:tabs>
                <w:tab w:val="left" w:pos="274"/>
              </w:tabs>
              <w:spacing w:before="2" w:after="0" w:line="242" w:lineRule="auto"/>
              <w:ind w:left="50" w:right="65" w:rightChars="0" w:firstLine="0"/>
              <w:jc w:val="left"/>
              <w:rPr>
                <w:sz w:val="20"/>
              </w:rPr>
            </w:pPr>
            <w:r>
              <w:rPr>
                <w:spacing w:val="-3"/>
                <w:sz w:val="22"/>
              </w:rPr>
              <w:t>介绍求职与应</w:t>
            </w:r>
            <w:r>
              <w:rPr>
                <w:sz w:val="22"/>
              </w:rPr>
              <w:t>聘的方法；</w:t>
            </w:r>
          </w:p>
          <w:p w14:paraId="4A91CF18">
            <w:pPr>
              <w:pStyle w:val="21"/>
              <w:numPr>
                <w:ilvl w:val="0"/>
                <w:numId w:val="24"/>
              </w:numPr>
              <w:tabs>
                <w:tab w:val="left" w:pos="274"/>
              </w:tabs>
              <w:spacing w:before="2" w:after="0" w:line="242" w:lineRule="auto"/>
              <w:ind w:left="50" w:right="219" w:firstLine="0"/>
              <w:jc w:val="left"/>
              <w:rPr>
                <w:sz w:val="20"/>
              </w:rPr>
            </w:pPr>
            <w:r>
              <w:rPr>
                <w:spacing w:val="-3"/>
                <w:sz w:val="22"/>
              </w:rPr>
              <w:t>介绍国家有关</w:t>
            </w:r>
            <w:r>
              <w:rPr>
                <w:sz w:val="22"/>
              </w:rPr>
              <w:t>政策法规；</w:t>
            </w:r>
          </w:p>
          <w:p w14:paraId="69DACA2D">
            <w:pPr>
              <w:pStyle w:val="21"/>
              <w:numPr>
                <w:ilvl w:val="0"/>
                <w:numId w:val="24"/>
              </w:numPr>
              <w:tabs>
                <w:tab w:val="left" w:pos="274"/>
              </w:tabs>
              <w:spacing w:before="2" w:after="0" w:line="242" w:lineRule="auto"/>
              <w:ind w:left="50" w:right="219" w:firstLine="0"/>
              <w:jc w:val="left"/>
              <w:rPr>
                <w:sz w:val="20"/>
              </w:rPr>
            </w:pPr>
            <w:r>
              <w:rPr>
                <w:spacing w:val="-3"/>
                <w:sz w:val="22"/>
              </w:rPr>
              <w:t>分析就业、创</w:t>
            </w:r>
            <w:r>
              <w:rPr>
                <w:sz w:val="22"/>
              </w:rPr>
              <w:t>业形势；</w:t>
            </w:r>
          </w:p>
          <w:p w14:paraId="3334903B">
            <w:pPr>
              <w:pStyle w:val="21"/>
              <w:numPr>
                <w:ilvl w:val="0"/>
                <w:numId w:val="24"/>
              </w:numPr>
              <w:tabs>
                <w:tab w:val="left" w:pos="265"/>
              </w:tabs>
              <w:spacing w:before="1" w:after="0" w:line="240" w:lineRule="auto"/>
              <w:ind w:left="264" w:leftChars="0" w:right="0" w:rightChars="0" w:hanging="215" w:firstLineChars="0"/>
              <w:jc w:val="left"/>
              <w:rPr>
                <w:rFonts w:hint="default" w:ascii="宋体" w:hAnsi="宋体" w:eastAsia="宋体" w:cs="宋体"/>
                <w:sz w:val="19"/>
                <w:szCs w:val="22"/>
                <w:lang w:val="en-US" w:eastAsia="zh-CN" w:bidi="zh-CN"/>
              </w:rPr>
            </w:pPr>
            <w:r>
              <w:rPr>
                <w:sz w:val="21"/>
              </w:rPr>
              <w:t>创业案例解析</w:t>
            </w:r>
            <w:r>
              <w:rPr>
                <w:sz w:val="24"/>
              </w:rPr>
              <w:t>。</w:t>
            </w:r>
          </w:p>
        </w:tc>
        <w:tc>
          <w:tcPr>
            <w:tcW w:w="2585" w:type="dxa"/>
            <w:shd w:val="clear" w:color="auto" w:fill="auto"/>
            <w:vAlign w:val="top"/>
          </w:tcPr>
          <w:p w14:paraId="361ABB7A">
            <w:pPr>
              <w:pStyle w:val="21"/>
              <w:spacing w:before="27"/>
              <w:ind w:left="51"/>
              <w:rPr>
                <w:sz w:val="21"/>
              </w:rPr>
            </w:pPr>
            <w:r>
              <w:rPr>
                <w:sz w:val="21"/>
              </w:rPr>
              <w:t>【立德树人要求】</w:t>
            </w:r>
          </w:p>
          <w:p w14:paraId="368A2127">
            <w:pPr>
              <w:pStyle w:val="21"/>
              <w:numPr>
                <w:ilvl w:val="0"/>
                <w:numId w:val="25"/>
              </w:numPr>
              <w:tabs>
                <w:tab w:val="left" w:pos="263"/>
              </w:tabs>
              <w:spacing w:before="5" w:after="0" w:line="242" w:lineRule="auto"/>
              <w:ind w:left="51" w:right="195" w:firstLine="0"/>
              <w:jc w:val="both"/>
              <w:rPr>
                <w:sz w:val="21"/>
              </w:rPr>
            </w:pPr>
            <w:r>
              <w:rPr>
                <w:spacing w:val="-2"/>
                <w:sz w:val="21"/>
              </w:rPr>
              <w:t>严格考察任课教师，安排具有优良师德师风的教师任</w:t>
            </w:r>
            <w:r>
              <w:rPr>
                <w:sz w:val="21"/>
              </w:rPr>
              <w:t>教；</w:t>
            </w:r>
          </w:p>
          <w:p w14:paraId="259DA276">
            <w:pPr>
              <w:pStyle w:val="21"/>
              <w:numPr>
                <w:ilvl w:val="0"/>
                <w:numId w:val="25"/>
              </w:numPr>
              <w:tabs>
                <w:tab w:val="left" w:pos="263"/>
              </w:tabs>
              <w:spacing w:before="0" w:after="0" w:line="242" w:lineRule="auto"/>
              <w:ind w:left="51" w:right="195" w:firstLine="0"/>
              <w:jc w:val="left"/>
              <w:rPr>
                <w:sz w:val="21"/>
              </w:rPr>
            </w:pPr>
            <w:r>
              <w:rPr>
                <w:sz w:val="21"/>
              </w:rPr>
              <w:t xml:space="preserve">将创业精神与就业价值 </w:t>
            </w:r>
            <w:r>
              <w:rPr>
                <w:spacing w:val="-2"/>
                <w:sz w:val="21"/>
              </w:rPr>
              <w:t>观、职业道德教育贯穿整个</w:t>
            </w:r>
            <w:r>
              <w:rPr>
                <w:sz w:val="21"/>
              </w:rPr>
              <w:t>教学过程中。</w:t>
            </w:r>
          </w:p>
          <w:p w14:paraId="69D6662F">
            <w:pPr>
              <w:pStyle w:val="21"/>
              <w:spacing w:before="1"/>
              <w:ind w:left="51"/>
              <w:rPr>
                <w:sz w:val="21"/>
              </w:rPr>
            </w:pPr>
            <w:r>
              <w:rPr>
                <w:sz w:val="21"/>
              </w:rPr>
              <w:t>【课程思政要求】</w:t>
            </w:r>
          </w:p>
          <w:p w14:paraId="3AEA8C88">
            <w:pPr>
              <w:pStyle w:val="21"/>
              <w:numPr>
                <w:ilvl w:val="0"/>
                <w:numId w:val="26"/>
              </w:numPr>
              <w:tabs>
                <w:tab w:val="left" w:pos="263"/>
              </w:tabs>
              <w:spacing w:before="5" w:after="0" w:line="242" w:lineRule="auto"/>
              <w:ind w:left="51" w:right="195" w:firstLine="0"/>
              <w:jc w:val="both"/>
              <w:rPr>
                <w:sz w:val="21"/>
              </w:rPr>
            </w:pPr>
            <w:r>
              <w:rPr>
                <w:spacing w:val="-2"/>
                <w:sz w:val="21"/>
              </w:rPr>
              <w:t>以创新精神为切入点积极挖掘思政元素，开展课程思</w:t>
            </w:r>
            <w:r>
              <w:rPr>
                <w:sz w:val="21"/>
              </w:rPr>
              <w:t>政；</w:t>
            </w:r>
          </w:p>
          <w:p w14:paraId="54508DCC">
            <w:pPr>
              <w:pStyle w:val="21"/>
              <w:numPr>
                <w:ilvl w:val="0"/>
                <w:numId w:val="26"/>
              </w:numPr>
              <w:tabs>
                <w:tab w:val="left" w:pos="263"/>
              </w:tabs>
              <w:spacing w:before="0" w:after="0" w:line="242" w:lineRule="auto"/>
              <w:ind w:left="51" w:right="195" w:firstLine="0"/>
              <w:jc w:val="both"/>
              <w:rPr>
                <w:sz w:val="21"/>
              </w:rPr>
            </w:pPr>
            <w:r>
              <w:rPr>
                <w:spacing w:val="-2"/>
                <w:sz w:val="21"/>
              </w:rPr>
              <w:t>以诚实守信、艰苦奋斗、团队协作、开放共享、爱岗敬业等教育为主线，以相关创业、就业案例为切入点开</w:t>
            </w:r>
            <w:r>
              <w:rPr>
                <w:sz w:val="21"/>
              </w:rPr>
              <w:t>展课程思政教学设计。</w:t>
            </w:r>
          </w:p>
          <w:p w14:paraId="6733D9FD">
            <w:pPr>
              <w:pStyle w:val="21"/>
              <w:spacing w:before="5"/>
              <w:ind w:left="51"/>
              <w:rPr>
                <w:sz w:val="21"/>
              </w:rPr>
            </w:pPr>
            <w:r>
              <w:rPr>
                <w:sz w:val="21"/>
              </w:rPr>
              <w:t>【考核要求】</w:t>
            </w:r>
          </w:p>
          <w:p w14:paraId="755BF88F">
            <w:pPr>
              <w:pStyle w:val="21"/>
              <w:numPr>
                <w:ilvl w:val="0"/>
                <w:numId w:val="27"/>
              </w:numPr>
              <w:tabs>
                <w:tab w:val="left" w:pos="263"/>
              </w:tabs>
              <w:spacing w:before="2" w:after="0" w:line="242" w:lineRule="auto"/>
              <w:ind w:left="51" w:right="192" w:firstLine="0"/>
              <w:jc w:val="left"/>
              <w:rPr>
                <w:sz w:val="21"/>
              </w:rPr>
            </w:pPr>
            <w:r>
              <w:rPr>
                <w:sz w:val="21"/>
              </w:rPr>
              <w:t xml:space="preserve">为体现“三全育人”要 </w:t>
            </w:r>
            <w:r>
              <w:rPr>
                <w:spacing w:val="-1"/>
                <w:sz w:val="21"/>
              </w:rPr>
              <w:t>求，建议提高过程性考核在课程考核评价占比，过程性考核评价占课程考核评价的</w:t>
            </w:r>
            <w:r>
              <w:rPr>
                <w:sz w:val="21"/>
              </w:rPr>
              <w:t>60%，终结性考核占比40</w:t>
            </w:r>
            <w:r>
              <w:rPr>
                <w:spacing w:val="-7"/>
                <w:sz w:val="21"/>
              </w:rPr>
              <w:t>%。</w:t>
            </w:r>
          </w:p>
          <w:p w14:paraId="6CE6EEF7">
            <w:pPr>
              <w:pStyle w:val="21"/>
              <w:numPr>
                <w:ilvl w:val="0"/>
                <w:numId w:val="27"/>
              </w:numPr>
              <w:tabs>
                <w:tab w:val="left" w:pos="263"/>
              </w:tabs>
              <w:spacing w:before="4" w:after="0" w:line="242" w:lineRule="auto"/>
              <w:ind w:left="51" w:right="195" w:firstLine="0"/>
              <w:jc w:val="left"/>
              <w:rPr>
                <w:sz w:val="21"/>
              </w:rPr>
            </w:pPr>
            <w:r>
              <w:rPr>
                <w:sz w:val="21"/>
              </w:rPr>
              <w:t xml:space="preserve">将学生评价、班主任评 </w:t>
            </w:r>
            <w:r>
              <w:rPr>
                <w:spacing w:val="-2"/>
                <w:sz w:val="21"/>
              </w:rPr>
              <w:t>价、任课教师评价等纳入过</w:t>
            </w:r>
            <w:r>
              <w:rPr>
                <w:sz w:val="21"/>
              </w:rPr>
              <w:t>程性考核评价范围。</w:t>
            </w:r>
          </w:p>
          <w:p w14:paraId="535AFF9F">
            <w:pPr>
              <w:pStyle w:val="21"/>
              <w:spacing w:before="1" w:line="242" w:lineRule="auto"/>
              <w:ind w:left="51" w:right="195"/>
              <w:rPr>
                <w:sz w:val="21"/>
              </w:rPr>
            </w:pPr>
            <w:r>
              <w:rPr>
                <w:sz w:val="21"/>
              </w:rPr>
              <w:t>【教学方法、环境与模式要求】</w:t>
            </w:r>
          </w:p>
          <w:p w14:paraId="60546852">
            <w:pPr>
              <w:pStyle w:val="21"/>
              <w:numPr>
                <w:ilvl w:val="0"/>
                <w:numId w:val="28"/>
              </w:numPr>
              <w:tabs>
                <w:tab w:val="left" w:pos="263"/>
              </w:tabs>
              <w:spacing w:before="1" w:after="0" w:line="242" w:lineRule="auto"/>
              <w:ind w:left="51" w:right="195" w:firstLine="0"/>
              <w:jc w:val="left"/>
              <w:rPr>
                <w:sz w:val="21"/>
              </w:rPr>
            </w:pPr>
            <w:r>
              <w:rPr>
                <w:spacing w:val="-2"/>
                <w:sz w:val="21"/>
              </w:rPr>
              <w:t>积极运用信息技术开展案</w:t>
            </w:r>
            <w:r>
              <w:rPr>
                <w:sz w:val="21"/>
              </w:rPr>
              <w:t>例教学。</w:t>
            </w:r>
          </w:p>
          <w:p w14:paraId="33C4B4D6">
            <w:pPr>
              <w:pStyle w:val="21"/>
              <w:numPr>
                <w:ilvl w:val="0"/>
                <w:numId w:val="28"/>
              </w:numPr>
              <w:tabs>
                <w:tab w:val="left" w:pos="263"/>
              </w:tabs>
              <w:spacing w:before="2" w:after="0" w:line="242" w:lineRule="auto"/>
              <w:ind w:left="51" w:right="195" w:firstLine="0"/>
              <w:jc w:val="both"/>
              <w:rPr>
                <w:sz w:val="21"/>
              </w:rPr>
            </w:pPr>
            <w:r>
              <w:rPr>
                <w:spacing w:val="-2"/>
                <w:sz w:val="21"/>
              </w:rPr>
              <w:t>采用线上线下相结合的教学模式和案例教学法、任务</w:t>
            </w:r>
            <w:r>
              <w:rPr>
                <w:sz w:val="21"/>
              </w:rPr>
              <w:t>驱动教学法。</w:t>
            </w:r>
          </w:p>
          <w:p w14:paraId="1BEA12AB">
            <w:pPr>
              <w:pStyle w:val="21"/>
              <w:numPr>
                <w:ilvl w:val="0"/>
                <w:numId w:val="28"/>
              </w:numPr>
              <w:tabs>
                <w:tab w:val="left" w:pos="263"/>
              </w:tabs>
              <w:spacing w:before="3" w:after="0" w:line="242" w:lineRule="auto"/>
              <w:ind w:left="51" w:leftChars="0" w:right="195" w:rightChars="0" w:firstLine="0" w:firstLineChars="0"/>
              <w:jc w:val="both"/>
              <w:rPr>
                <w:rFonts w:ascii="宋体" w:hAnsi="宋体" w:eastAsia="宋体" w:cs="宋体"/>
                <w:sz w:val="21"/>
                <w:szCs w:val="22"/>
                <w:lang w:val="zh-CN" w:eastAsia="zh-CN" w:bidi="zh-CN"/>
              </w:rPr>
            </w:pPr>
            <w:r>
              <w:rPr>
                <w:spacing w:val="-2"/>
                <w:sz w:val="21"/>
              </w:rPr>
              <w:t>建议利用多媒体教室、学习通平台、学习强国平台开</w:t>
            </w:r>
            <w:r>
              <w:rPr>
                <w:sz w:val="21"/>
              </w:rPr>
              <w:t>展教学。</w:t>
            </w:r>
          </w:p>
          <w:p w14:paraId="40C3CCB6">
            <w:pPr>
              <w:pStyle w:val="21"/>
              <w:widowControl w:val="0"/>
              <w:numPr>
                <w:ilvl w:val="0"/>
                <w:numId w:val="0"/>
              </w:numPr>
              <w:tabs>
                <w:tab w:val="left" w:pos="263"/>
              </w:tabs>
              <w:autoSpaceDE w:val="0"/>
              <w:autoSpaceDN w:val="0"/>
              <w:spacing w:before="3" w:after="0" w:line="242" w:lineRule="auto"/>
              <w:ind w:right="195" w:rightChars="0"/>
              <w:jc w:val="both"/>
              <w:rPr>
                <w:sz w:val="21"/>
              </w:rPr>
            </w:pPr>
          </w:p>
          <w:p w14:paraId="36BC86D7">
            <w:pPr>
              <w:pStyle w:val="21"/>
              <w:widowControl w:val="0"/>
              <w:numPr>
                <w:ilvl w:val="0"/>
                <w:numId w:val="0"/>
              </w:numPr>
              <w:tabs>
                <w:tab w:val="left" w:pos="263"/>
              </w:tabs>
              <w:autoSpaceDE w:val="0"/>
              <w:autoSpaceDN w:val="0"/>
              <w:spacing w:before="3" w:after="0" w:line="242" w:lineRule="auto"/>
              <w:ind w:left="0" w:leftChars="0" w:right="195" w:rightChars="0" w:firstLine="0" w:firstLineChars="0"/>
              <w:jc w:val="both"/>
              <w:rPr>
                <w:rFonts w:ascii="宋体" w:hAnsi="宋体" w:eastAsia="宋体" w:cs="宋体"/>
                <w:sz w:val="21"/>
                <w:szCs w:val="22"/>
                <w:lang w:val="zh-CN" w:eastAsia="zh-CN" w:bidi="zh-CN"/>
              </w:rPr>
            </w:pPr>
          </w:p>
        </w:tc>
      </w:tr>
      <w:tr w14:paraId="65B393C8">
        <w:trPr>
          <w:trHeight w:val="2424" w:hRule="atLeast"/>
        </w:trPr>
        <w:tc>
          <w:tcPr>
            <w:tcW w:w="702" w:type="dxa"/>
            <w:vAlign w:val="center"/>
          </w:tcPr>
          <w:p w14:paraId="05F64296">
            <w:pPr>
              <w:pStyle w:val="21"/>
              <w:spacing w:line="248" w:lineRule="exact"/>
              <w:ind w:left="117" w:right="113"/>
              <w:jc w:val="center"/>
              <w:rPr>
                <w:rFonts w:hint="default" w:eastAsia="宋体"/>
                <w:sz w:val="21"/>
                <w:lang w:val="en-US" w:eastAsia="zh-CN"/>
              </w:rPr>
            </w:pPr>
            <w:r>
              <w:rPr>
                <w:rFonts w:hint="eastAsia" w:eastAsia="宋体"/>
                <w:sz w:val="21"/>
                <w:lang w:val="en-US" w:eastAsia="zh-CN"/>
              </w:rPr>
              <w:t>13</w:t>
            </w:r>
          </w:p>
        </w:tc>
        <w:tc>
          <w:tcPr>
            <w:tcW w:w="1035" w:type="dxa"/>
            <w:vAlign w:val="center"/>
          </w:tcPr>
          <w:p w14:paraId="2F1F5B03">
            <w:pPr>
              <w:pStyle w:val="21"/>
              <w:spacing w:line="248" w:lineRule="exact"/>
              <w:ind w:right="84"/>
              <w:jc w:val="center"/>
              <w:rPr>
                <w:rFonts w:hint="eastAsia" w:eastAsia="宋体"/>
                <w:sz w:val="21"/>
                <w:lang w:val="en-US" w:eastAsia="zh-CN"/>
              </w:rPr>
            </w:pPr>
            <w:r>
              <w:rPr>
                <w:rFonts w:hint="eastAsia"/>
                <w:sz w:val="21"/>
                <w:lang w:val="en-US" w:eastAsia="zh-CN"/>
              </w:rPr>
              <w:t>大学体育</w:t>
            </w:r>
          </w:p>
        </w:tc>
        <w:tc>
          <w:tcPr>
            <w:tcW w:w="2238" w:type="dxa"/>
            <w:shd w:val="clear" w:color="auto" w:fill="auto"/>
            <w:vAlign w:val="top"/>
          </w:tcPr>
          <w:p w14:paraId="710BCFBC">
            <w:pPr>
              <w:pStyle w:val="21"/>
              <w:spacing w:line="337" w:lineRule="exact"/>
              <w:ind w:left="49"/>
              <w:rPr>
                <w:rFonts w:hint="eastAsia" w:ascii="Microsoft JhengHei" w:eastAsia="Microsoft JhengHei"/>
                <w:b/>
                <w:sz w:val="21"/>
              </w:rPr>
            </w:pPr>
            <w:r>
              <w:rPr>
                <w:rFonts w:hint="eastAsia" w:ascii="Microsoft JhengHei" w:eastAsia="Microsoft JhengHei"/>
                <w:b/>
                <w:sz w:val="21"/>
              </w:rPr>
              <w:t>【</w:t>
            </w:r>
            <w:r>
              <w:rPr>
                <w:sz w:val="21"/>
              </w:rPr>
              <w:t>素质目标</w:t>
            </w:r>
            <w:r>
              <w:rPr>
                <w:rFonts w:hint="eastAsia" w:ascii="Microsoft JhengHei" w:eastAsia="Microsoft JhengHei"/>
                <w:b/>
                <w:sz w:val="21"/>
              </w:rPr>
              <w:t>】</w:t>
            </w:r>
          </w:p>
          <w:p w14:paraId="17EF205C">
            <w:pPr>
              <w:pStyle w:val="21"/>
              <w:spacing w:before="30"/>
              <w:ind w:left="49"/>
              <w:rPr>
                <w:sz w:val="21"/>
              </w:rPr>
            </w:pPr>
            <w:r>
              <w:rPr>
                <w:sz w:val="21"/>
              </w:rPr>
              <w:t>1.培养学生勇敢、顽强</w:t>
            </w:r>
          </w:p>
          <w:p w14:paraId="4476E641">
            <w:pPr>
              <w:pStyle w:val="21"/>
              <w:spacing w:before="29"/>
              <w:ind w:left="49"/>
              <w:rPr>
                <w:sz w:val="21"/>
              </w:rPr>
            </w:pPr>
            <w:r>
              <w:rPr>
                <w:sz w:val="21"/>
              </w:rPr>
              <w:t>和奋发向上的进取精</w:t>
            </w:r>
          </w:p>
          <w:p w14:paraId="1C308B27">
            <w:pPr>
              <w:pStyle w:val="21"/>
              <w:spacing w:before="18"/>
              <w:ind w:left="49"/>
              <w:rPr>
                <w:sz w:val="21"/>
              </w:rPr>
            </w:pPr>
            <w:r>
              <w:rPr>
                <w:sz w:val="21"/>
              </w:rPr>
              <w:t>神；</w:t>
            </w:r>
          </w:p>
          <w:p w14:paraId="1CA9D634">
            <w:pPr>
              <w:pStyle w:val="21"/>
              <w:spacing w:before="9"/>
              <w:ind w:left="49"/>
              <w:rPr>
                <w:sz w:val="21"/>
              </w:rPr>
            </w:pPr>
            <w:r>
              <w:rPr>
                <w:sz w:val="21"/>
              </w:rPr>
              <w:t>2.培养学生健康的心</w:t>
            </w:r>
          </w:p>
          <w:p w14:paraId="783378BE">
            <w:pPr>
              <w:pStyle w:val="21"/>
              <w:spacing w:line="268" w:lineRule="exact"/>
              <w:ind w:left="49"/>
              <w:rPr>
                <w:sz w:val="21"/>
              </w:rPr>
            </w:pPr>
            <w:r>
              <w:rPr>
                <w:sz w:val="21"/>
              </w:rPr>
              <w:t>理、积极向上的生活态</w:t>
            </w:r>
          </w:p>
          <w:p w14:paraId="3ABC37FC">
            <w:pPr>
              <w:pStyle w:val="21"/>
              <w:spacing w:line="258" w:lineRule="exact"/>
              <w:ind w:left="49"/>
              <w:rPr>
                <w:sz w:val="21"/>
              </w:rPr>
            </w:pPr>
            <w:r>
              <w:rPr>
                <w:sz w:val="21"/>
              </w:rPr>
              <w:t>度，形成自觉锻炼的习</w:t>
            </w:r>
          </w:p>
          <w:p w14:paraId="12809DCA">
            <w:pPr>
              <w:pStyle w:val="21"/>
              <w:spacing w:line="248" w:lineRule="exact"/>
              <w:ind w:left="49"/>
              <w:rPr>
                <w:sz w:val="21"/>
              </w:rPr>
            </w:pPr>
            <w:r>
              <w:rPr>
                <w:sz w:val="21"/>
              </w:rPr>
              <w:t>惯，增强力量、速度、</w:t>
            </w:r>
          </w:p>
          <w:p w14:paraId="772D22D7">
            <w:pPr>
              <w:pStyle w:val="21"/>
              <w:spacing w:line="238" w:lineRule="exact"/>
              <w:ind w:left="49"/>
              <w:rPr>
                <w:sz w:val="21"/>
              </w:rPr>
            </w:pPr>
            <w:r>
              <w:rPr>
                <w:sz w:val="21"/>
              </w:rPr>
              <w:t>耐力、平衡、协调等身</w:t>
            </w:r>
          </w:p>
          <w:p w14:paraId="3D467449">
            <w:pPr>
              <w:pStyle w:val="21"/>
              <w:spacing w:line="228" w:lineRule="exact"/>
              <w:ind w:left="49"/>
              <w:rPr>
                <w:sz w:val="21"/>
              </w:rPr>
            </w:pPr>
            <w:r>
              <w:rPr>
                <w:sz w:val="21"/>
              </w:rPr>
              <w:t>体素质。</w:t>
            </w:r>
          </w:p>
          <w:p w14:paraId="46254700">
            <w:pPr>
              <w:pStyle w:val="21"/>
              <w:spacing w:before="2"/>
              <w:ind w:left="49"/>
              <w:rPr>
                <w:rFonts w:hint="eastAsia" w:ascii="Microsoft JhengHei" w:eastAsia="Microsoft JhengHei"/>
                <w:b/>
                <w:sz w:val="21"/>
              </w:rPr>
            </w:pPr>
            <w:r>
              <w:rPr>
                <w:rFonts w:hint="eastAsia" w:ascii="Microsoft JhengHei" w:eastAsia="Microsoft JhengHei"/>
                <w:b/>
                <w:sz w:val="21"/>
              </w:rPr>
              <w:t>【</w:t>
            </w:r>
            <w:r>
              <w:rPr>
                <w:sz w:val="21"/>
              </w:rPr>
              <w:t>知识目标</w:t>
            </w:r>
            <w:r>
              <w:rPr>
                <w:rFonts w:hint="eastAsia" w:ascii="Microsoft JhengHei" w:eastAsia="Microsoft JhengHei"/>
                <w:b/>
                <w:sz w:val="21"/>
              </w:rPr>
              <w:t>】</w:t>
            </w:r>
          </w:p>
          <w:p w14:paraId="2D3E158A">
            <w:pPr>
              <w:pStyle w:val="21"/>
              <w:spacing w:before="24" w:line="211" w:lineRule="exact"/>
              <w:ind w:left="49"/>
              <w:rPr>
                <w:sz w:val="21"/>
              </w:rPr>
            </w:pPr>
            <w:r>
              <w:rPr>
                <w:sz w:val="21"/>
              </w:rPr>
              <w:t>1.掌握体育运动与健康</w:t>
            </w:r>
          </w:p>
          <w:p w14:paraId="63219704">
            <w:pPr>
              <w:pStyle w:val="21"/>
              <w:spacing w:before="97" w:line="218" w:lineRule="exact"/>
              <w:ind w:left="49"/>
              <w:rPr>
                <w:sz w:val="21"/>
              </w:rPr>
            </w:pPr>
            <w:r>
              <w:rPr>
                <w:sz w:val="21"/>
              </w:rPr>
              <w:t>相关知识；</w:t>
            </w:r>
          </w:p>
          <w:p w14:paraId="6F38AFFB">
            <w:pPr>
              <w:pStyle w:val="21"/>
              <w:spacing w:before="93" w:line="227" w:lineRule="exact"/>
              <w:ind w:left="49"/>
              <w:rPr>
                <w:sz w:val="21"/>
              </w:rPr>
            </w:pPr>
            <w:r>
              <w:rPr>
                <w:sz w:val="21"/>
              </w:rPr>
              <w:t>2.掌握常见体育项目的</w:t>
            </w:r>
          </w:p>
          <w:p w14:paraId="7B2AC621">
            <w:pPr>
              <w:pStyle w:val="21"/>
              <w:spacing w:before="83" w:line="237" w:lineRule="exact"/>
              <w:ind w:left="49"/>
              <w:rPr>
                <w:sz w:val="21"/>
              </w:rPr>
            </w:pPr>
            <w:r>
              <w:rPr>
                <w:sz w:val="21"/>
              </w:rPr>
              <w:t>练习方法及参与规则；</w:t>
            </w:r>
          </w:p>
          <w:p w14:paraId="2D4205CF">
            <w:pPr>
              <w:pStyle w:val="21"/>
              <w:spacing w:before="71" w:line="248" w:lineRule="exact"/>
              <w:ind w:left="49"/>
              <w:rPr>
                <w:sz w:val="21"/>
              </w:rPr>
            </w:pPr>
            <w:r>
              <w:rPr>
                <w:sz w:val="21"/>
              </w:rPr>
              <w:t>3.掌握科学锻炼身体的</w:t>
            </w:r>
          </w:p>
          <w:p w14:paraId="3ABF7056">
            <w:pPr>
              <w:pStyle w:val="21"/>
              <w:spacing w:before="63" w:line="257" w:lineRule="exact"/>
              <w:ind w:left="49"/>
              <w:rPr>
                <w:sz w:val="21"/>
              </w:rPr>
            </w:pPr>
            <w:r>
              <w:rPr>
                <w:sz w:val="21"/>
              </w:rPr>
              <w:t>基本知识和方法。</w:t>
            </w:r>
          </w:p>
          <w:p w14:paraId="12306912">
            <w:pPr>
              <w:pStyle w:val="21"/>
              <w:spacing w:line="351" w:lineRule="exact"/>
              <w:ind w:left="49"/>
              <w:rPr>
                <w:rFonts w:hint="eastAsia" w:ascii="Microsoft JhengHei" w:eastAsia="Microsoft JhengHei"/>
                <w:b/>
                <w:sz w:val="21"/>
              </w:rPr>
            </w:pPr>
            <w:r>
              <w:rPr>
                <w:rFonts w:hint="eastAsia" w:ascii="Microsoft JhengHei" w:eastAsia="Microsoft JhengHei"/>
                <w:b/>
                <w:sz w:val="21"/>
              </w:rPr>
              <w:t>【</w:t>
            </w:r>
            <w:r>
              <w:rPr>
                <w:sz w:val="21"/>
              </w:rPr>
              <w:t>能力目标</w:t>
            </w:r>
            <w:r>
              <w:rPr>
                <w:rFonts w:hint="eastAsia" w:ascii="Microsoft JhengHei" w:eastAsia="Microsoft JhengHei"/>
                <w:b/>
                <w:sz w:val="21"/>
              </w:rPr>
              <w:t>】</w:t>
            </w:r>
          </w:p>
          <w:p w14:paraId="41A6A970">
            <w:pPr>
              <w:pStyle w:val="21"/>
              <w:numPr>
                <w:ilvl w:val="0"/>
                <w:numId w:val="29"/>
              </w:numPr>
              <w:tabs>
                <w:tab w:val="left" w:pos="264"/>
              </w:tabs>
              <w:spacing w:before="0" w:after="0" w:line="250" w:lineRule="exact"/>
              <w:ind w:left="263" w:right="0" w:hanging="215"/>
              <w:jc w:val="left"/>
              <w:rPr>
                <w:sz w:val="19"/>
              </w:rPr>
            </w:pPr>
            <w:r>
              <w:rPr>
                <w:sz w:val="21"/>
              </w:rPr>
              <w:t>具备</w:t>
            </w:r>
            <w:r>
              <w:rPr>
                <w:spacing w:val="2"/>
                <w:sz w:val="21"/>
              </w:rPr>
              <w:t>1-2</w:t>
            </w:r>
            <w:r>
              <w:rPr>
                <w:sz w:val="21"/>
              </w:rPr>
              <w:t>项体育运动</w:t>
            </w:r>
          </w:p>
          <w:p w14:paraId="5BDA5F69">
            <w:pPr>
              <w:pStyle w:val="21"/>
              <w:spacing w:before="2"/>
              <w:ind w:left="49"/>
              <w:rPr>
                <w:sz w:val="21"/>
              </w:rPr>
            </w:pPr>
            <w:r>
              <w:rPr>
                <w:sz w:val="21"/>
              </w:rPr>
              <w:t>技能；</w:t>
            </w:r>
          </w:p>
          <w:p w14:paraId="553CA001">
            <w:pPr>
              <w:pStyle w:val="21"/>
              <w:numPr>
                <w:ilvl w:val="0"/>
                <w:numId w:val="29"/>
              </w:numPr>
              <w:tabs>
                <w:tab w:val="left" w:pos="264"/>
              </w:tabs>
              <w:spacing w:before="2" w:after="0" w:line="244" w:lineRule="auto"/>
              <w:ind w:left="49" w:right="59" w:firstLine="0"/>
              <w:jc w:val="left"/>
              <w:rPr>
                <w:sz w:val="19"/>
              </w:rPr>
            </w:pPr>
            <w:r>
              <w:rPr>
                <w:spacing w:val="-2"/>
                <w:sz w:val="21"/>
              </w:rPr>
              <w:t>具备处理常见运动创</w:t>
            </w:r>
            <w:r>
              <w:rPr>
                <w:sz w:val="21"/>
              </w:rPr>
              <w:t>伤的能力；</w:t>
            </w:r>
          </w:p>
          <w:p w14:paraId="4A5FC2E2">
            <w:pPr>
              <w:pStyle w:val="21"/>
              <w:numPr>
                <w:ilvl w:val="0"/>
                <w:numId w:val="29"/>
              </w:numPr>
              <w:tabs>
                <w:tab w:val="left" w:pos="274"/>
              </w:tabs>
              <w:spacing w:before="0" w:after="0" w:line="242" w:lineRule="auto"/>
              <w:ind w:left="49" w:leftChars="0" w:right="179" w:rightChars="0" w:firstLine="0" w:firstLineChars="0"/>
              <w:jc w:val="left"/>
              <w:rPr>
                <w:rFonts w:ascii="宋体" w:hAnsi="宋体" w:eastAsia="宋体" w:cs="宋体"/>
                <w:sz w:val="20"/>
                <w:szCs w:val="22"/>
                <w:lang w:val="zh-CN" w:eastAsia="zh-CN" w:bidi="zh-CN"/>
              </w:rPr>
            </w:pPr>
            <w:r>
              <w:rPr>
                <w:spacing w:val="-2"/>
                <w:sz w:val="22"/>
              </w:rPr>
              <w:t>具备一定的体育文</w:t>
            </w:r>
            <w:r>
              <w:rPr>
                <w:sz w:val="22"/>
              </w:rPr>
              <w:t>化欣赏能力。</w:t>
            </w:r>
          </w:p>
        </w:tc>
        <w:tc>
          <w:tcPr>
            <w:tcW w:w="2046" w:type="dxa"/>
            <w:shd w:val="clear" w:color="auto" w:fill="auto"/>
            <w:vAlign w:val="top"/>
          </w:tcPr>
          <w:p w14:paraId="1836FCD8">
            <w:pPr>
              <w:pStyle w:val="21"/>
              <w:spacing w:before="10"/>
              <w:rPr>
                <w:rFonts w:ascii="Microsoft JhengHei"/>
                <w:b/>
                <w:sz w:val="24"/>
              </w:rPr>
            </w:pPr>
          </w:p>
          <w:p w14:paraId="70F773B1">
            <w:pPr>
              <w:pStyle w:val="21"/>
              <w:ind w:left="50"/>
              <w:rPr>
                <w:sz w:val="21"/>
              </w:rPr>
            </w:pPr>
            <w:r>
              <w:rPr>
                <w:sz w:val="21"/>
              </w:rPr>
              <w:t>1.体育理论：体育</w:t>
            </w:r>
          </w:p>
          <w:p w14:paraId="5836EBD5">
            <w:pPr>
              <w:pStyle w:val="21"/>
              <w:spacing w:before="40"/>
              <w:ind w:left="50"/>
              <w:rPr>
                <w:sz w:val="21"/>
              </w:rPr>
            </w:pPr>
            <w:r>
              <w:rPr>
                <w:sz w:val="21"/>
              </w:rPr>
              <w:t>锻炼方法，体育卫</w:t>
            </w:r>
          </w:p>
          <w:p w14:paraId="5D65145E">
            <w:pPr>
              <w:pStyle w:val="21"/>
              <w:spacing w:before="33"/>
              <w:ind w:left="50"/>
              <w:rPr>
                <w:sz w:val="21"/>
              </w:rPr>
            </w:pPr>
            <w:r>
              <w:rPr>
                <w:sz w:val="21"/>
              </w:rPr>
              <w:t>生与保健，体育欣</w:t>
            </w:r>
          </w:p>
          <w:p w14:paraId="553EE99A">
            <w:pPr>
              <w:pStyle w:val="21"/>
              <w:spacing w:before="51" w:line="268" w:lineRule="exact"/>
              <w:ind w:left="50"/>
              <w:rPr>
                <w:sz w:val="21"/>
              </w:rPr>
            </w:pPr>
            <w:r>
              <w:rPr>
                <w:sz w:val="21"/>
              </w:rPr>
              <w:t>赏，大学生体质健</w:t>
            </w:r>
          </w:p>
          <w:p w14:paraId="4E298DEB">
            <w:pPr>
              <w:pStyle w:val="21"/>
              <w:spacing w:before="61" w:line="259" w:lineRule="exact"/>
              <w:ind w:left="50"/>
              <w:rPr>
                <w:sz w:val="21"/>
              </w:rPr>
            </w:pPr>
            <w:r>
              <w:rPr>
                <w:sz w:val="21"/>
              </w:rPr>
              <w:t>康标准和田径，球</w:t>
            </w:r>
          </w:p>
          <w:p w14:paraId="10D430F7">
            <w:pPr>
              <w:pStyle w:val="21"/>
              <w:spacing w:before="71" w:line="249" w:lineRule="exact"/>
              <w:ind w:left="50"/>
              <w:rPr>
                <w:sz w:val="21"/>
              </w:rPr>
            </w:pPr>
            <w:r>
              <w:rPr>
                <w:sz w:val="21"/>
              </w:rPr>
              <w:t>类运动竞赛组织工</w:t>
            </w:r>
          </w:p>
          <w:p w14:paraId="5BE0DFA7">
            <w:pPr>
              <w:pStyle w:val="21"/>
              <w:spacing w:before="81" w:line="238" w:lineRule="exact"/>
              <w:ind w:left="50"/>
              <w:rPr>
                <w:sz w:val="21"/>
              </w:rPr>
            </w:pPr>
            <w:r>
              <w:rPr>
                <w:sz w:val="21"/>
              </w:rPr>
              <w:t>作；</w:t>
            </w:r>
          </w:p>
          <w:p w14:paraId="3C85EA8C">
            <w:pPr>
              <w:pStyle w:val="21"/>
              <w:spacing w:before="91" w:line="229" w:lineRule="exact"/>
              <w:ind w:left="50"/>
              <w:rPr>
                <w:sz w:val="21"/>
              </w:rPr>
            </w:pPr>
            <w:r>
              <w:rPr>
                <w:sz w:val="21"/>
              </w:rPr>
              <w:t>2.体育技能：篮</w:t>
            </w:r>
          </w:p>
          <w:p w14:paraId="660D56D2">
            <w:pPr>
              <w:pStyle w:val="21"/>
              <w:spacing w:before="101" w:line="219" w:lineRule="exact"/>
              <w:ind w:left="50"/>
              <w:rPr>
                <w:sz w:val="21"/>
              </w:rPr>
            </w:pPr>
            <w:r>
              <w:rPr>
                <w:sz w:val="21"/>
              </w:rPr>
              <w:t>球，排球，足球，</w:t>
            </w:r>
          </w:p>
          <w:p w14:paraId="4431A29E">
            <w:pPr>
              <w:pStyle w:val="21"/>
              <w:spacing w:before="111" w:line="208" w:lineRule="exact"/>
              <w:ind w:left="50"/>
              <w:rPr>
                <w:sz w:val="21"/>
              </w:rPr>
            </w:pPr>
            <w:r>
              <w:rPr>
                <w:sz w:val="21"/>
              </w:rPr>
              <w:t>乒乓球，羽毛球，</w:t>
            </w:r>
          </w:p>
          <w:p w14:paraId="5D536F2E">
            <w:pPr>
              <w:pStyle w:val="21"/>
              <w:spacing w:before="121" w:line="321" w:lineRule="auto"/>
              <w:ind w:left="50" w:right="82"/>
              <w:rPr>
                <w:sz w:val="21"/>
              </w:rPr>
            </w:pPr>
            <w:r>
              <w:rPr>
                <w:sz w:val="21"/>
              </w:rPr>
              <w:t>健身操，武术和跆拳道及民族传统体</w:t>
            </w:r>
          </w:p>
          <w:p w14:paraId="5EFEA888">
            <w:pPr>
              <w:pStyle w:val="21"/>
              <w:spacing w:line="230" w:lineRule="exact"/>
              <w:ind w:left="50"/>
              <w:rPr>
                <w:sz w:val="21"/>
              </w:rPr>
            </w:pPr>
            <w:r>
              <w:rPr>
                <w:sz w:val="21"/>
              </w:rPr>
              <w:t>育项目；</w:t>
            </w:r>
          </w:p>
          <w:p w14:paraId="03CC8E99">
            <w:pPr>
              <w:pStyle w:val="21"/>
              <w:spacing w:line="250" w:lineRule="exact"/>
              <w:ind w:left="50"/>
              <w:rPr>
                <w:sz w:val="22"/>
              </w:rPr>
            </w:pPr>
            <w:r>
              <w:rPr>
                <w:sz w:val="22"/>
              </w:rPr>
              <w:t>3.学生健康达标</w:t>
            </w:r>
          </w:p>
          <w:p w14:paraId="552E663F">
            <w:pPr>
              <w:pStyle w:val="21"/>
              <w:spacing w:line="260" w:lineRule="exact"/>
              <w:ind w:left="50"/>
              <w:rPr>
                <w:sz w:val="22"/>
              </w:rPr>
            </w:pPr>
            <w:r>
              <w:rPr>
                <w:sz w:val="22"/>
              </w:rPr>
              <w:t>测试：立定跳</w:t>
            </w:r>
          </w:p>
          <w:p w14:paraId="052B4B01">
            <w:pPr>
              <w:pStyle w:val="21"/>
              <w:spacing w:line="269" w:lineRule="exact"/>
              <w:ind w:left="50"/>
              <w:rPr>
                <w:sz w:val="22"/>
              </w:rPr>
            </w:pPr>
            <w:r>
              <w:rPr>
                <w:sz w:val="22"/>
              </w:rPr>
              <w:t>远，引体向上</w:t>
            </w:r>
          </w:p>
          <w:p w14:paraId="2969406D">
            <w:pPr>
              <w:pStyle w:val="21"/>
              <w:spacing w:line="280" w:lineRule="exact"/>
              <w:ind w:left="50"/>
              <w:rPr>
                <w:sz w:val="22"/>
              </w:rPr>
            </w:pPr>
            <w:r>
              <w:rPr>
                <w:sz w:val="22"/>
              </w:rPr>
              <w:t>（男），仰卧起</w:t>
            </w:r>
          </w:p>
          <w:p w14:paraId="5886D3B7">
            <w:pPr>
              <w:pStyle w:val="21"/>
              <w:spacing w:before="7" w:line="307" w:lineRule="auto"/>
              <w:ind w:left="50" w:right="108"/>
              <w:rPr>
                <w:sz w:val="22"/>
              </w:rPr>
            </w:pPr>
            <w:r>
              <w:rPr>
                <w:sz w:val="22"/>
              </w:rPr>
              <w:t>坐（女），1000 米（男），800米</w:t>
            </w:r>
          </w:p>
          <w:p w14:paraId="29FAF63D">
            <w:pPr>
              <w:pStyle w:val="21"/>
              <w:spacing w:line="307" w:lineRule="auto"/>
              <w:ind w:left="50" w:leftChars="0" w:right="221" w:rightChars="0"/>
              <w:rPr>
                <w:rFonts w:ascii="宋体" w:hAnsi="宋体" w:eastAsia="宋体" w:cs="宋体"/>
                <w:sz w:val="22"/>
                <w:szCs w:val="22"/>
                <w:lang w:val="zh-CN" w:eastAsia="zh-CN" w:bidi="zh-CN"/>
              </w:rPr>
            </w:pPr>
            <w:r>
              <w:rPr>
                <w:sz w:val="22"/>
              </w:rPr>
              <w:t>（女），</w:t>
            </w:r>
            <w:r>
              <w:rPr>
                <w:spacing w:val="-5"/>
                <w:sz w:val="22"/>
              </w:rPr>
              <w:t>身高体</w:t>
            </w:r>
            <w:r>
              <w:rPr>
                <w:spacing w:val="-2"/>
                <w:sz w:val="22"/>
              </w:rPr>
              <w:t>重，肺活量，坐</w:t>
            </w:r>
            <w:r>
              <w:rPr>
                <w:sz w:val="22"/>
              </w:rPr>
              <w:t>位体前屈，50 米。</w:t>
            </w:r>
          </w:p>
        </w:tc>
        <w:tc>
          <w:tcPr>
            <w:tcW w:w="2585" w:type="dxa"/>
            <w:shd w:val="clear" w:color="auto" w:fill="auto"/>
            <w:vAlign w:val="top"/>
          </w:tcPr>
          <w:p w14:paraId="55E8A1C6">
            <w:pPr>
              <w:pStyle w:val="21"/>
              <w:spacing w:before="29"/>
              <w:ind w:left="51"/>
              <w:rPr>
                <w:sz w:val="21"/>
              </w:rPr>
            </w:pPr>
            <w:r>
              <w:rPr>
                <w:sz w:val="21"/>
              </w:rPr>
              <w:t>【立德树人要求】</w:t>
            </w:r>
          </w:p>
          <w:p w14:paraId="1AE81FCC">
            <w:pPr>
              <w:pStyle w:val="21"/>
              <w:numPr>
                <w:ilvl w:val="0"/>
                <w:numId w:val="30"/>
              </w:numPr>
              <w:tabs>
                <w:tab w:val="left" w:pos="263"/>
              </w:tabs>
              <w:spacing w:before="2" w:after="0" w:line="242" w:lineRule="auto"/>
              <w:ind w:left="51" w:right="195" w:firstLine="0"/>
              <w:jc w:val="both"/>
              <w:rPr>
                <w:sz w:val="21"/>
              </w:rPr>
            </w:pPr>
            <w:r>
              <w:rPr>
                <w:spacing w:val="-2"/>
                <w:sz w:val="21"/>
              </w:rPr>
              <w:t>严格考察任课教师，安排具有优良师德师风的教师任</w:t>
            </w:r>
            <w:r>
              <w:rPr>
                <w:sz w:val="21"/>
              </w:rPr>
              <w:t>教；</w:t>
            </w:r>
          </w:p>
          <w:p w14:paraId="74129A1E">
            <w:pPr>
              <w:pStyle w:val="21"/>
              <w:numPr>
                <w:ilvl w:val="0"/>
                <w:numId w:val="30"/>
              </w:numPr>
              <w:tabs>
                <w:tab w:val="left" w:pos="263"/>
              </w:tabs>
              <w:spacing w:before="3" w:after="0" w:line="242" w:lineRule="auto"/>
              <w:ind w:left="51" w:right="195" w:firstLine="0"/>
              <w:jc w:val="left"/>
              <w:rPr>
                <w:sz w:val="21"/>
              </w:rPr>
            </w:pPr>
            <w:r>
              <w:rPr>
                <w:spacing w:val="-2"/>
                <w:sz w:val="21"/>
              </w:rPr>
              <w:t>将爱国主义、体育强国精</w:t>
            </w:r>
            <w:r>
              <w:rPr>
                <w:sz w:val="21"/>
              </w:rPr>
              <w:t>神教育贯穿整个教学过程 中。</w:t>
            </w:r>
          </w:p>
          <w:p w14:paraId="0A4060CA">
            <w:pPr>
              <w:pStyle w:val="21"/>
              <w:spacing w:before="1"/>
              <w:ind w:left="51"/>
              <w:rPr>
                <w:sz w:val="21"/>
              </w:rPr>
            </w:pPr>
            <w:r>
              <w:rPr>
                <w:sz w:val="21"/>
              </w:rPr>
              <w:t>【课程思政要求】</w:t>
            </w:r>
          </w:p>
          <w:p w14:paraId="6E05B267">
            <w:pPr>
              <w:pStyle w:val="21"/>
              <w:spacing w:before="2" w:line="242" w:lineRule="auto"/>
              <w:ind w:left="51" w:right="195"/>
              <w:rPr>
                <w:sz w:val="21"/>
              </w:rPr>
            </w:pPr>
            <w:r>
              <w:rPr>
                <w:sz w:val="21"/>
              </w:rPr>
              <w:t>1</w:t>
            </w:r>
            <w:r>
              <w:rPr>
                <w:spacing w:val="-2"/>
                <w:sz w:val="21"/>
              </w:rPr>
              <w:t>.结合课程特点积极挖掘思</w:t>
            </w:r>
            <w:r>
              <w:rPr>
                <w:sz w:val="21"/>
              </w:rPr>
              <w:t>政元素，开展课程思政； 2</w:t>
            </w:r>
            <w:r>
              <w:rPr>
                <w:spacing w:val="-2"/>
                <w:sz w:val="21"/>
              </w:rPr>
              <w:t>.以体育强国教育为主线， 以为国争光的优秀运动员案例为切入点开展课程思政教</w:t>
            </w:r>
            <w:r>
              <w:rPr>
                <w:sz w:val="21"/>
              </w:rPr>
              <w:t>学设计。</w:t>
            </w:r>
          </w:p>
          <w:p w14:paraId="76E82CAC">
            <w:pPr>
              <w:pStyle w:val="21"/>
              <w:spacing w:before="4"/>
              <w:ind w:left="51"/>
              <w:rPr>
                <w:sz w:val="21"/>
              </w:rPr>
            </w:pPr>
            <w:r>
              <w:rPr>
                <w:sz w:val="21"/>
              </w:rPr>
              <w:t>【考核要求】</w:t>
            </w:r>
          </w:p>
          <w:p w14:paraId="4F32BDF2">
            <w:pPr>
              <w:pStyle w:val="21"/>
              <w:numPr>
                <w:ilvl w:val="0"/>
                <w:numId w:val="31"/>
              </w:numPr>
              <w:tabs>
                <w:tab w:val="left" w:pos="263"/>
              </w:tabs>
              <w:spacing w:before="5" w:after="0" w:line="242" w:lineRule="auto"/>
              <w:ind w:left="51" w:right="192" w:firstLine="0"/>
              <w:jc w:val="left"/>
              <w:rPr>
                <w:sz w:val="21"/>
              </w:rPr>
            </w:pPr>
            <w:r>
              <w:rPr>
                <w:sz w:val="21"/>
              </w:rPr>
              <w:t xml:space="preserve">为体现“三全育人”要 </w:t>
            </w:r>
            <w:r>
              <w:rPr>
                <w:spacing w:val="-1"/>
                <w:sz w:val="21"/>
              </w:rPr>
              <w:t>求，建议提高过程性考核在课程考核评价占比，过程性考核评价占课程考核评价的</w:t>
            </w:r>
            <w:r>
              <w:rPr>
                <w:sz w:val="21"/>
              </w:rPr>
              <w:t>40%，终结性考核占比</w:t>
            </w:r>
            <w:r>
              <w:rPr>
                <w:spacing w:val="-3"/>
                <w:sz w:val="21"/>
              </w:rPr>
              <w:t>60%；</w:t>
            </w:r>
          </w:p>
          <w:p w14:paraId="6C25E370">
            <w:pPr>
              <w:pStyle w:val="21"/>
              <w:numPr>
                <w:ilvl w:val="0"/>
                <w:numId w:val="31"/>
              </w:numPr>
              <w:tabs>
                <w:tab w:val="left" w:pos="263"/>
              </w:tabs>
              <w:spacing w:before="2" w:after="0" w:line="242" w:lineRule="auto"/>
              <w:ind w:left="51" w:right="195" w:firstLine="0"/>
              <w:jc w:val="left"/>
              <w:rPr>
                <w:sz w:val="21"/>
              </w:rPr>
            </w:pPr>
            <w:r>
              <w:rPr>
                <w:sz w:val="21"/>
              </w:rPr>
              <w:t xml:space="preserve">将学生评价、班主任评 </w:t>
            </w:r>
            <w:r>
              <w:rPr>
                <w:spacing w:val="-2"/>
                <w:sz w:val="21"/>
              </w:rPr>
              <w:t>价、任课教师评价纳入过程</w:t>
            </w:r>
            <w:r>
              <w:rPr>
                <w:sz w:val="21"/>
              </w:rPr>
              <w:t>性考核评价范围。</w:t>
            </w:r>
          </w:p>
          <w:p w14:paraId="286AD1C8">
            <w:pPr>
              <w:pStyle w:val="21"/>
              <w:spacing w:line="244" w:lineRule="auto"/>
              <w:ind w:left="51" w:right="195"/>
              <w:rPr>
                <w:sz w:val="21"/>
              </w:rPr>
            </w:pPr>
            <w:r>
              <w:rPr>
                <w:sz w:val="21"/>
              </w:rPr>
              <w:t>【教学方法、环境与模式要求】</w:t>
            </w:r>
          </w:p>
          <w:p w14:paraId="63011C2A">
            <w:pPr>
              <w:pStyle w:val="21"/>
              <w:numPr>
                <w:ilvl w:val="0"/>
                <w:numId w:val="32"/>
              </w:numPr>
              <w:tabs>
                <w:tab w:val="left" w:pos="263"/>
              </w:tabs>
              <w:spacing w:before="0" w:after="0" w:line="242" w:lineRule="auto"/>
              <w:ind w:left="51" w:right="87" w:firstLine="0"/>
              <w:jc w:val="left"/>
              <w:rPr>
                <w:sz w:val="21"/>
              </w:rPr>
            </w:pPr>
            <w:r>
              <w:rPr>
                <w:spacing w:val="-2"/>
                <w:sz w:val="21"/>
              </w:rPr>
              <w:t>以开展示范演示+现场训练</w:t>
            </w:r>
            <w:r>
              <w:rPr>
                <w:sz w:val="21"/>
              </w:rPr>
              <w:t>方式为主要教学方式。</w:t>
            </w:r>
          </w:p>
          <w:p w14:paraId="57861105">
            <w:pPr>
              <w:pStyle w:val="21"/>
              <w:numPr>
                <w:ilvl w:val="0"/>
                <w:numId w:val="32"/>
              </w:numPr>
              <w:tabs>
                <w:tab w:val="left" w:pos="263"/>
              </w:tabs>
              <w:spacing w:before="0" w:after="0" w:line="242" w:lineRule="auto"/>
              <w:ind w:left="51" w:leftChars="0" w:right="195" w:rightChars="0" w:firstLine="0" w:firstLineChars="0"/>
              <w:jc w:val="left"/>
              <w:rPr>
                <w:rFonts w:ascii="宋体" w:hAnsi="宋体" w:eastAsia="宋体" w:cs="宋体"/>
                <w:sz w:val="21"/>
                <w:szCs w:val="22"/>
                <w:lang w:val="zh-CN" w:eastAsia="zh-CN" w:bidi="zh-CN"/>
              </w:rPr>
            </w:pPr>
            <w:r>
              <w:rPr>
                <w:spacing w:val="-2"/>
                <w:sz w:val="21"/>
              </w:rPr>
              <w:t>采用线上线下相结合的教学模式和实践教学法、示范教学法、任务驱动教学法。</w:t>
            </w:r>
            <w:r>
              <w:rPr>
                <w:sz w:val="21"/>
              </w:rPr>
              <w:t xml:space="preserve">3.以运动场为主要教学环 </w:t>
            </w:r>
            <w:r>
              <w:rPr>
                <w:spacing w:val="-2"/>
                <w:sz w:val="21"/>
              </w:rPr>
              <w:t>境，以多媒体教室、学习通平台、学习强国平台为辅助</w:t>
            </w:r>
            <w:r>
              <w:rPr>
                <w:sz w:val="21"/>
              </w:rPr>
              <w:t>教学环境。</w:t>
            </w:r>
          </w:p>
        </w:tc>
      </w:tr>
      <w:tr w14:paraId="1C8E7C1A">
        <w:trPr>
          <w:trHeight w:val="10131" w:hRule="atLeast"/>
        </w:trPr>
        <w:tc>
          <w:tcPr>
            <w:tcW w:w="702" w:type="dxa"/>
            <w:vAlign w:val="center"/>
          </w:tcPr>
          <w:p w14:paraId="15AF5C2B">
            <w:pPr>
              <w:pStyle w:val="21"/>
              <w:spacing w:line="248" w:lineRule="exact"/>
              <w:ind w:left="117" w:right="113"/>
              <w:jc w:val="center"/>
              <w:rPr>
                <w:rFonts w:hint="default" w:eastAsia="宋体"/>
                <w:sz w:val="21"/>
                <w:lang w:val="en-US" w:eastAsia="zh-CN"/>
              </w:rPr>
            </w:pPr>
            <w:r>
              <w:rPr>
                <w:rFonts w:hint="eastAsia" w:eastAsia="宋体"/>
                <w:sz w:val="21"/>
                <w:lang w:val="en-US" w:eastAsia="zh-CN"/>
              </w:rPr>
              <w:t>14</w:t>
            </w:r>
          </w:p>
        </w:tc>
        <w:tc>
          <w:tcPr>
            <w:tcW w:w="1035" w:type="dxa"/>
            <w:vAlign w:val="center"/>
          </w:tcPr>
          <w:p w14:paraId="5E7890F1">
            <w:pPr>
              <w:pStyle w:val="32"/>
              <w:bidi w:val="0"/>
              <w:ind w:left="0" w:leftChars="0" w:right="0" w:rightChars="0"/>
              <w:rPr>
                <w:rFonts w:hint="default"/>
                <w:sz w:val="21"/>
                <w:lang w:val="en-US" w:eastAsia="zh-CN"/>
              </w:rPr>
            </w:pPr>
            <w:r>
              <w:rPr>
                <w:rFonts w:hint="eastAsia"/>
                <w:lang w:val="en-US" w:eastAsia="zh-CN"/>
              </w:rPr>
              <w:t>中华民族共同体概论</w:t>
            </w:r>
          </w:p>
        </w:tc>
        <w:tc>
          <w:tcPr>
            <w:tcW w:w="2238" w:type="dxa"/>
            <w:shd w:val="clear" w:color="auto" w:fill="auto"/>
            <w:vAlign w:val="top"/>
          </w:tcPr>
          <w:p w14:paraId="3EC9F553">
            <w:pPr>
              <w:pStyle w:val="32"/>
              <w:bidi w:val="0"/>
              <w:jc w:val="both"/>
              <w:rPr>
                <w:rFonts w:hint="eastAsia" w:ascii="Microsoft JhengHei" w:eastAsia="Microsoft JhengHei"/>
                <w:b/>
                <w:sz w:val="21"/>
              </w:rPr>
            </w:pPr>
            <w:r>
              <w:rPr>
                <w:sz w:val="21"/>
              </w:rPr>
              <w:t>【</w:t>
            </w:r>
            <w:r>
              <w:rPr>
                <w:rFonts w:hint="eastAsia"/>
                <w:b/>
                <w:bCs/>
                <w:lang w:val="zh-TW" w:eastAsia="zh-TW"/>
              </w:rPr>
              <w:t>素质目标</w:t>
            </w:r>
            <w:r>
              <w:rPr>
                <w:rFonts w:hint="eastAsia" w:ascii="Microsoft JhengHei" w:eastAsia="Microsoft JhengHei"/>
                <w:b/>
                <w:sz w:val="21"/>
              </w:rPr>
              <w:t>】</w:t>
            </w:r>
          </w:p>
          <w:p w14:paraId="5C19752B">
            <w:pPr>
              <w:pStyle w:val="32"/>
              <w:bidi w:val="0"/>
              <w:jc w:val="both"/>
              <w:rPr>
                <w:rFonts w:hint="default"/>
                <w:lang w:val="en-US" w:eastAsia="zh-CN"/>
              </w:rPr>
            </w:pPr>
            <w:r>
              <w:rPr>
                <w:rFonts w:hint="eastAsia"/>
                <w:lang w:val="en-US" w:eastAsia="zh-CN"/>
              </w:rPr>
              <w:t>激发学生对中华民族多元一体格局的自豪感，培养学生珍视民族团结、维护国家统一的责任感。引导学生树立正确的民族观，自觉践行中华民族共同体意识，在日常生活中积极促进各民族交往交流交融。</w:t>
            </w:r>
          </w:p>
          <w:p w14:paraId="1267BE10">
            <w:pPr>
              <w:pStyle w:val="32"/>
              <w:bidi w:val="0"/>
              <w:jc w:val="both"/>
              <w:rPr>
                <w:rFonts w:hint="eastAsia" w:ascii="Microsoft JhengHei" w:eastAsia="Microsoft JhengHei"/>
                <w:b/>
                <w:sz w:val="21"/>
              </w:rPr>
            </w:pPr>
            <w:r>
              <w:rPr>
                <w:sz w:val="21"/>
              </w:rPr>
              <w:t>【</w:t>
            </w:r>
            <w:r>
              <w:rPr>
                <w:rFonts w:hint="eastAsia"/>
                <w:b/>
                <w:bCs/>
                <w:lang w:val="zh-TW" w:eastAsia="zh-TW"/>
              </w:rPr>
              <w:t>知识目标</w:t>
            </w:r>
            <w:r>
              <w:rPr>
                <w:rFonts w:hint="eastAsia" w:ascii="Microsoft JhengHei" w:eastAsia="Microsoft JhengHei"/>
                <w:b/>
                <w:sz w:val="21"/>
              </w:rPr>
              <w:t>】</w:t>
            </w:r>
          </w:p>
          <w:p w14:paraId="4E066139">
            <w:pPr>
              <w:pStyle w:val="32"/>
              <w:bidi w:val="0"/>
              <w:jc w:val="both"/>
              <w:rPr>
                <w:rFonts w:hint="default" w:eastAsia="宋体"/>
                <w:b/>
                <w:bCs/>
                <w:lang w:val="en-US" w:eastAsia="zh-CN"/>
              </w:rPr>
            </w:pPr>
            <w:r>
              <w:rPr>
                <w:rFonts w:hint="eastAsia"/>
                <w:lang w:val="en-US" w:eastAsia="zh-CN"/>
              </w:rPr>
              <w:t>学生要深入理解中华民族共同体的基本概念、历史渊源、发展脉络，清晰掌握中华民族多元一体格局的内涵。能准确阐述各民族在长期交流交融中形成的相互依存关系，熟知中华民族共同体意识的核心要义。</w:t>
            </w:r>
          </w:p>
          <w:p w14:paraId="40C5A25A">
            <w:pPr>
              <w:pStyle w:val="32"/>
              <w:bidi w:val="0"/>
              <w:jc w:val="both"/>
              <w:rPr>
                <w:rFonts w:hint="eastAsia" w:ascii="Microsoft JhengHei" w:eastAsia="Microsoft JhengHei"/>
                <w:b/>
                <w:sz w:val="21"/>
              </w:rPr>
            </w:pPr>
            <w:r>
              <w:rPr>
                <w:sz w:val="21"/>
              </w:rPr>
              <w:t>【</w:t>
            </w:r>
            <w:r>
              <w:rPr>
                <w:rFonts w:hint="eastAsia"/>
                <w:b/>
                <w:bCs/>
                <w:lang w:val="zh-TW" w:eastAsia="zh-TW"/>
              </w:rPr>
              <w:t>能力目标</w:t>
            </w:r>
            <w:r>
              <w:rPr>
                <w:rFonts w:hint="eastAsia" w:ascii="Microsoft JhengHei" w:eastAsia="Microsoft JhengHei"/>
                <w:b/>
                <w:sz w:val="21"/>
              </w:rPr>
              <w:t>】</w:t>
            </w:r>
          </w:p>
          <w:p w14:paraId="20D99EFF">
            <w:pPr>
              <w:pStyle w:val="32"/>
              <w:bidi w:val="0"/>
              <w:jc w:val="both"/>
              <w:rPr>
                <w:rFonts w:hint="default"/>
                <w:lang w:val="en-US" w:eastAsia="zh-CN"/>
              </w:rPr>
            </w:pPr>
            <w:r>
              <w:rPr>
                <w:rFonts w:hint="eastAsia"/>
                <w:lang w:val="en-US" w:eastAsia="zh-CN"/>
              </w:rPr>
              <w:t>培养学生运用历史眼光、辩证思维分析中华民族共同体相关问题的能力。提升学生收集、整理和分析民族相关资料的能力，鼓励学生在交流中清晰表达观点，增强逻辑思维与沟通能力。</w:t>
            </w:r>
          </w:p>
          <w:p w14:paraId="2FFF81C2">
            <w:pPr>
              <w:pStyle w:val="32"/>
              <w:bidi w:val="0"/>
              <w:ind w:left="0" w:leftChars="0" w:right="0" w:rightChars="0"/>
              <w:jc w:val="both"/>
              <w:rPr>
                <w:spacing w:val="-2"/>
                <w:sz w:val="22"/>
              </w:rPr>
            </w:pPr>
          </w:p>
        </w:tc>
        <w:tc>
          <w:tcPr>
            <w:tcW w:w="2046" w:type="dxa"/>
            <w:shd w:val="clear" w:color="auto" w:fill="auto"/>
            <w:vAlign w:val="top"/>
          </w:tcPr>
          <w:p w14:paraId="4E0666F9">
            <w:pPr>
              <w:pStyle w:val="32"/>
              <w:bidi w:val="0"/>
              <w:jc w:val="both"/>
              <w:rPr>
                <w:rFonts w:hint="eastAsia"/>
                <w:b/>
                <w:bCs/>
                <w:lang w:val="zh-TW" w:eastAsia="zh-TW"/>
              </w:rPr>
            </w:pPr>
            <w:r>
              <w:rPr>
                <w:rFonts w:hint="eastAsia"/>
                <w:b/>
                <w:bCs/>
                <w:lang w:val="en-US" w:eastAsia="zh-CN"/>
              </w:rPr>
              <w:t>主要内容：</w:t>
            </w:r>
          </w:p>
          <w:p w14:paraId="4B87CCA8">
            <w:pPr>
              <w:pStyle w:val="32"/>
              <w:bidi w:val="0"/>
              <w:jc w:val="both"/>
              <w:rPr>
                <w:rFonts w:hint="eastAsia"/>
                <w:lang w:val="en-US" w:eastAsia="zh-CN"/>
              </w:rPr>
            </w:pPr>
            <w:r>
              <w:rPr>
                <w:rFonts w:hint="eastAsia"/>
                <w:lang w:val="en-US" w:eastAsia="zh-CN"/>
              </w:rPr>
              <w:t>一、中华民族共同体基础理论</w:t>
            </w:r>
          </w:p>
          <w:p w14:paraId="69AAC2FE">
            <w:pPr>
              <w:pStyle w:val="32"/>
              <w:bidi w:val="0"/>
              <w:jc w:val="both"/>
              <w:rPr>
                <w:rFonts w:hint="default"/>
                <w:lang w:val="en-US" w:eastAsia="zh-CN"/>
              </w:rPr>
            </w:pPr>
            <w:r>
              <w:rPr>
                <w:rFonts w:hint="eastAsia"/>
                <w:lang w:val="en-US" w:eastAsia="zh-CN"/>
              </w:rPr>
              <w:t>二、树立正确的中华民族历史观</w:t>
            </w:r>
          </w:p>
          <w:p w14:paraId="37E45AF7">
            <w:pPr>
              <w:pStyle w:val="32"/>
              <w:bidi w:val="0"/>
              <w:jc w:val="both"/>
              <w:rPr>
                <w:rFonts w:hint="default"/>
                <w:lang w:val="en-US" w:eastAsia="zh-CN"/>
              </w:rPr>
            </w:pPr>
            <w:r>
              <w:rPr>
                <w:rFonts w:hint="eastAsia"/>
                <w:lang w:val="en-US" w:eastAsia="zh-CN"/>
              </w:rPr>
              <w:t>三、文明初现与中华民族起源</w:t>
            </w:r>
          </w:p>
          <w:p w14:paraId="674A4D42">
            <w:pPr>
              <w:pStyle w:val="32"/>
              <w:bidi w:val="0"/>
              <w:jc w:val="both"/>
              <w:rPr>
                <w:rFonts w:hint="default"/>
                <w:lang w:val="en-US" w:eastAsia="zh-CN"/>
              </w:rPr>
            </w:pPr>
            <w:r>
              <w:rPr>
                <w:rFonts w:hint="eastAsia"/>
                <w:lang w:val="en-US" w:eastAsia="zh-CN"/>
              </w:rPr>
              <w:t>四、天下秩序与华夏共同体演进</w:t>
            </w:r>
          </w:p>
          <w:p w14:paraId="26480D97">
            <w:pPr>
              <w:pStyle w:val="32"/>
              <w:bidi w:val="0"/>
              <w:jc w:val="both"/>
              <w:rPr>
                <w:rFonts w:hint="default"/>
                <w:lang w:val="en-US" w:eastAsia="zh-CN"/>
              </w:rPr>
            </w:pPr>
            <w:r>
              <w:rPr>
                <w:rFonts w:hint="eastAsia"/>
                <w:lang w:val="en-US" w:eastAsia="zh-CN"/>
              </w:rPr>
              <w:t>五、大一统与中华民族初步形成</w:t>
            </w:r>
          </w:p>
          <w:p w14:paraId="611F9D2E">
            <w:pPr>
              <w:pStyle w:val="32"/>
              <w:bidi w:val="0"/>
              <w:jc w:val="both"/>
              <w:rPr>
                <w:rFonts w:hint="default"/>
                <w:lang w:val="en-US" w:eastAsia="zh-CN"/>
              </w:rPr>
            </w:pPr>
            <w:r>
              <w:rPr>
                <w:rFonts w:hint="eastAsia"/>
                <w:lang w:val="en-US" w:eastAsia="zh-CN"/>
              </w:rPr>
              <w:t>六、“五胡”入华与中华民族大交融</w:t>
            </w:r>
          </w:p>
          <w:p w14:paraId="473CCB75">
            <w:pPr>
              <w:pStyle w:val="32"/>
              <w:bidi w:val="0"/>
              <w:jc w:val="both"/>
              <w:rPr>
                <w:rFonts w:hint="default"/>
                <w:lang w:val="en-US" w:eastAsia="zh-CN"/>
              </w:rPr>
            </w:pPr>
            <w:r>
              <w:rPr>
                <w:rFonts w:hint="eastAsia"/>
                <w:lang w:val="en-US" w:eastAsia="zh-CN"/>
              </w:rPr>
              <w:t>七、华夷一体与中华民族空前繁盛</w:t>
            </w:r>
          </w:p>
          <w:p w14:paraId="2BAFBA5F">
            <w:pPr>
              <w:pStyle w:val="32"/>
              <w:bidi w:val="0"/>
              <w:jc w:val="both"/>
              <w:rPr>
                <w:rFonts w:hint="default"/>
                <w:lang w:val="en-US" w:eastAsia="zh-CN"/>
              </w:rPr>
            </w:pPr>
            <w:r>
              <w:rPr>
                <w:rFonts w:hint="eastAsia"/>
                <w:lang w:val="en-US" w:eastAsia="zh-CN"/>
              </w:rPr>
              <w:t>八、共奉中国与中华民族内聚发展</w:t>
            </w:r>
          </w:p>
          <w:p w14:paraId="2291DA4F">
            <w:pPr>
              <w:pStyle w:val="32"/>
              <w:bidi w:val="0"/>
              <w:jc w:val="both"/>
              <w:rPr>
                <w:rFonts w:hint="default"/>
                <w:lang w:val="en-US" w:eastAsia="zh-CN"/>
              </w:rPr>
            </w:pPr>
            <w:r>
              <w:rPr>
                <w:rFonts w:hint="eastAsia"/>
                <w:lang w:val="en-US" w:eastAsia="zh-CN"/>
              </w:rPr>
              <w:t>九、混一南北与中华民族大统合</w:t>
            </w:r>
          </w:p>
          <w:p w14:paraId="751F48AB">
            <w:pPr>
              <w:pStyle w:val="32"/>
              <w:bidi w:val="0"/>
              <w:jc w:val="both"/>
              <w:rPr>
                <w:rFonts w:hint="default"/>
                <w:lang w:val="en-US" w:eastAsia="zh-CN"/>
              </w:rPr>
            </w:pPr>
            <w:r>
              <w:rPr>
                <w:rFonts w:hint="eastAsia"/>
                <w:lang w:val="en-US" w:eastAsia="zh-CN"/>
              </w:rPr>
              <w:t>十、中外会通与中华民族延续巩固</w:t>
            </w:r>
          </w:p>
          <w:p w14:paraId="34B888CF">
            <w:pPr>
              <w:pStyle w:val="32"/>
              <w:bidi w:val="0"/>
              <w:jc w:val="both"/>
              <w:rPr>
                <w:rFonts w:hint="default"/>
                <w:lang w:val="en-US" w:eastAsia="zh-CN"/>
              </w:rPr>
            </w:pPr>
            <w:r>
              <w:rPr>
                <w:rFonts w:hint="eastAsia"/>
                <w:lang w:val="en-US" w:eastAsia="zh-CN"/>
              </w:rPr>
              <w:t>十一、中华一家与中华民族格局底定</w:t>
            </w:r>
          </w:p>
          <w:p w14:paraId="6E5E373B">
            <w:pPr>
              <w:pStyle w:val="32"/>
              <w:bidi w:val="0"/>
              <w:jc w:val="both"/>
              <w:rPr>
                <w:rFonts w:hint="default"/>
                <w:lang w:val="en-US" w:eastAsia="zh-CN"/>
              </w:rPr>
            </w:pPr>
            <w:r>
              <w:rPr>
                <w:rFonts w:hint="eastAsia"/>
                <w:lang w:val="en-US" w:eastAsia="zh-CN"/>
              </w:rPr>
              <w:t>十二、民族危亡与中华民族意识觉醒</w:t>
            </w:r>
          </w:p>
          <w:p w14:paraId="41943AF5">
            <w:pPr>
              <w:pStyle w:val="32"/>
              <w:bidi w:val="0"/>
              <w:jc w:val="both"/>
              <w:rPr>
                <w:rFonts w:hint="default"/>
                <w:lang w:val="en-US" w:eastAsia="zh-CN"/>
              </w:rPr>
            </w:pPr>
            <w:r>
              <w:rPr>
                <w:rFonts w:hint="eastAsia"/>
                <w:lang w:val="en-US" w:eastAsia="zh-CN"/>
              </w:rPr>
              <w:t>十三、先锋队与中华民族独立解放</w:t>
            </w:r>
          </w:p>
          <w:p w14:paraId="71FF792F">
            <w:pPr>
              <w:pStyle w:val="32"/>
              <w:bidi w:val="0"/>
              <w:jc w:val="both"/>
              <w:rPr>
                <w:rFonts w:hint="default"/>
                <w:lang w:val="en-US" w:eastAsia="zh-CN"/>
              </w:rPr>
            </w:pPr>
            <w:r>
              <w:rPr>
                <w:rFonts w:hint="eastAsia"/>
                <w:lang w:val="en-US" w:eastAsia="zh-CN"/>
              </w:rPr>
              <w:t>十四、新中国与中华民族新纪元</w:t>
            </w:r>
          </w:p>
          <w:p w14:paraId="6881139A">
            <w:pPr>
              <w:pStyle w:val="32"/>
              <w:bidi w:val="0"/>
              <w:jc w:val="both"/>
              <w:rPr>
                <w:rFonts w:hint="default"/>
                <w:lang w:val="en-US" w:eastAsia="zh-CN"/>
              </w:rPr>
            </w:pPr>
            <w:r>
              <w:rPr>
                <w:rFonts w:hint="eastAsia"/>
                <w:lang w:val="en-US" w:eastAsia="zh-CN"/>
              </w:rPr>
              <w:t>十五、新时代与中华民族共同体建设</w:t>
            </w:r>
          </w:p>
          <w:p w14:paraId="2B816981">
            <w:pPr>
              <w:pStyle w:val="32"/>
              <w:bidi w:val="0"/>
              <w:ind w:left="0" w:leftChars="0" w:right="0" w:rightChars="0"/>
              <w:jc w:val="both"/>
              <w:rPr>
                <w:sz w:val="22"/>
              </w:rPr>
            </w:pPr>
            <w:r>
              <w:rPr>
                <w:rFonts w:hint="eastAsia"/>
                <w:lang w:val="en-US" w:eastAsia="zh-CN"/>
              </w:rPr>
              <w:t>十六、文明新路与人类命运共同体</w:t>
            </w:r>
          </w:p>
        </w:tc>
        <w:tc>
          <w:tcPr>
            <w:tcW w:w="2585" w:type="dxa"/>
            <w:shd w:val="clear" w:color="auto" w:fill="auto"/>
            <w:vAlign w:val="top"/>
          </w:tcPr>
          <w:p w14:paraId="7C63D2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Microsoft JhengHei" w:eastAsia="Microsoft JhengHei"/>
                <w:b/>
                <w:sz w:val="21"/>
              </w:rPr>
            </w:pPr>
            <w:r>
              <w:rPr>
                <w:sz w:val="21"/>
              </w:rPr>
              <w:t>【</w:t>
            </w:r>
            <w:r>
              <w:rPr>
                <w:rFonts w:hint="eastAsia"/>
                <w:b/>
                <w:bCs/>
                <w:lang w:val="en-US" w:eastAsia="zh-CN"/>
              </w:rPr>
              <w:t>教学条件</w:t>
            </w:r>
            <w:r>
              <w:rPr>
                <w:rFonts w:hint="eastAsia" w:ascii="Microsoft JhengHei" w:eastAsia="Microsoft JhengHei"/>
                <w:b/>
                <w:sz w:val="21"/>
              </w:rPr>
              <w:t>】</w:t>
            </w:r>
          </w:p>
          <w:p w14:paraId="7D1674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sz w:val="20"/>
                <w:szCs w:val="20"/>
                <w:highlight w:val="none"/>
              </w:rPr>
              <w:t>智慧教室、智慧职教课程平台、以及各种信息化手段。</w:t>
            </w:r>
          </w:p>
          <w:p w14:paraId="5EF174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Microsoft JhengHei" w:eastAsia="Microsoft JhengHei"/>
                <w:b/>
                <w:sz w:val="21"/>
              </w:rPr>
            </w:pPr>
            <w:r>
              <w:rPr>
                <w:sz w:val="21"/>
              </w:rPr>
              <w:t>【</w:t>
            </w:r>
            <w:r>
              <w:rPr>
                <w:rFonts w:hint="eastAsia"/>
                <w:b/>
                <w:bCs/>
                <w:lang w:val="en-US" w:eastAsia="zh-CN"/>
              </w:rPr>
              <w:t>教学方法</w:t>
            </w:r>
            <w:r>
              <w:rPr>
                <w:rFonts w:hint="eastAsia" w:ascii="Microsoft JhengHei" w:eastAsia="Microsoft JhengHei"/>
                <w:b/>
                <w:sz w:val="21"/>
              </w:rPr>
              <w:t>】</w:t>
            </w:r>
          </w:p>
          <w:p w14:paraId="742E07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sz w:val="20"/>
                <w:szCs w:val="20"/>
                <w:highlight w:val="none"/>
              </w:rPr>
              <w:t>理论教学（</w:t>
            </w:r>
            <w:r>
              <w:rPr>
                <w:rFonts w:hint="eastAsia" w:eastAsia="宋体"/>
                <w:sz w:val="20"/>
                <w:szCs w:val="20"/>
                <w:highlight w:val="none"/>
                <w:lang w:val="en-US" w:eastAsia="zh-CN"/>
              </w:rPr>
              <w:t>10</w:t>
            </w:r>
            <w:r>
              <w:rPr>
                <w:rFonts w:hint="eastAsia"/>
                <w:sz w:val="20"/>
                <w:szCs w:val="20"/>
                <w:highlight w:val="none"/>
              </w:rPr>
              <w:t>学时）和实践教学（</w:t>
            </w:r>
            <w:r>
              <w:rPr>
                <w:rFonts w:hint="eastAsia" w:eastAsia="宋体"/>
                <w:sz w:val="20"/>
                <w:szCs w:val="20"/>
                <w:highlight w:val="none"/>
                <w:lang w:val="en-US" w:eastAsia="zh-CN"/>
              </w:rPr>
              <w:t>6</w:t>
            </w:r>
            <w:r>
              <w:rPr>
                <w:rFonts w:hint="eastAsia"/>
                <w:sz w:val="20"/>
                <w:szCs w:val="20"/>
                <w:highlight w:val="none"/>
              </w:rPr>
              <w:t>学时）</w:t>
            </w:r>
            <w:r>
              <w:rPr>
                <w:rFonts w:hint="eastAsia"/>
                <w:sz w:val="20"/>
                <w:szCs w:val="20"/>
                <w:highlight w:val="none"/>
                <w:lang w:eastAsia="zh-CN"/>
              </w:rPr>
              <w:t>。</w:t>
            </w:r>
            <w:r>
              <w:rPr>
                <w:rFonts w:hint="eastAsia"/>
                <w:sz w:val="20"/>
                <w:szCs w:val="20"/>
                <w:highlight w:val="none"/>
              </w:rPr>
              <w:t>其中，理论教学形式主要有讲授、视频资料、演讲、辩论、主题研讨等。实践教学主要形式有参观学习、研究性学习、实践调研等。</w:t>
            </w:r>
          </w:p>
          <w:p w14:paraId="73BD91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Microsoft JhengHei" w:eastAsia="Microsoft JhengHei"/>
                <w:b/>
                <w:sz w:val="21"/>
              </w:rPr>
            </w:pPr>
            <w:r>
              <w:rPr>
                <w:sz w:val="21"/>
              </w:rPr>
              <w:t>【</w:t>
            </w:r>
            <w:r>
              <w:rPr>
                <w:rFonts w:hint="eastAsia"/>
                <w:b/>
                <w:bCs/>
                <w:lang w:val="en-US" w:eastAsia="zh-CN"/>
              </w:rPr>
              <w:t>师资要求</w:t>
            </w:r>
            <w:r>
              <w:rPr>
                <w:rFonts w:hint="eastAsia" w:ascii="Microsoft JhengHei" w:eastAsia="Microsoft JhengHei"/>
                <w:b/>
                <w:sz w:val="21"/>
              </w:rPr>
              <w:t>】</w:t>
            </w:r>
          </w:p>
          <w:p w14:paraId="581ACE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sz w:val="20"/>
                <w:szCs w:val="20"/>
                <w:highlight w:val="none"/>
              </w:rPr>
              <w:t>担任本课程的主讲教师具有良好的师德师风，具有研究生以上学历或讲师以上职称，政治素质过硬、业务能力精湛。</w:t>
            </w:r>
          </w:p>
          <w:p w14:paraId="49AE47CE">
            <w:pPr>
              <w:pStyle w:val="32"/>
              <w:bidi w:val="0"/>
              <w:ind w:left="0" w:leftChars="0" w:right="0" w:rightChars="0"/>
              <w:jc w:val="both"/>
              <w:rPr>
                <w:rFonts w:hint="eastAsia" w:ascii="Microsoft JhengHei" w:eastAsia="Microsoft JhengHei"/>
                <w:b/>
                <w:sz w:val="21"/>
              </w:rPr>
            </w:pPr>
            <w:r>
              <w:rPr>
                <w:sz w:val="21"/>
              </w:rPr>
              <w:t>【</w:t>
            </w:r>
            <w:r>
              <w:rPr>
                <w:rFonts w:hint="eastAsia"/>
                <w:b/>
                <w:bCs/>
                <w:lang w:val="en-US" w:eastAsia="zh-CN"/>
              </w:rPr>
              <w:t>考核要求</w:t>
            </w:r>
            <w:r>
              <w:rPr>
                <w:rFonts w:hint="eastAsia" w:ascii="Microsoft JhengHei" w:eastAsia="Microsoft JhengHei"/>
                <w:b/>
                <w:sz w:val="21"/>
              </w:rPr>
              <w:t>】</w:t>
            </w:r>
          </w:p>
          <w:p w14:paraId="0AECBC7E">
            <w:pPr>
              <w:pStyle w:val="32"/>
              <w:bidi w:val="0"/>
              <w:ind w:left="0" w:leftChars="0" w:right="0" w:rightChars="0"/>
              <w:jc w:val="both"/>
              <w:rPr>
                <w:spacing w:val="-2"/>
                <w:sz w:val="21"/>
              </w:rPr>
            </w:pPr>
            <w:r>
              <w:rPr>
                <w:rFonts w:hint="eastAsia"/>
                <w:sz w:val="20"/>
                <w:szCs w:val="20"/>
                <w:highlight w:val="none"/>
              </w:rPr>
              <w:t>过程性考核与终结性考核相结合：过程考核包括学习态度考核（平时出勤情况、课堂表现），占比20%；学习技能考核（平时作业、调查报告、小测验等），占比30%；期终考试占比50%。</w:t>
            </w:r>
          </w:p>
        </w:tc>
      </w:tr>
      <w:tr w14:paraId="4C0EC885">
        <w:trPr>
          <w:trHeight w:val="5155" w:hRule="atLeast"/>
        </w:trPr>
        <w:tc>
          <w:tcPr>
            <w:tcW w:w="702" w:type="dxa"/>
            <w:vAlign w:val="center"/>
          </w:tcPr>
          <w:p w14:paraId="3BED35E9">
            <w:pPr>
              <w:pStyle w:val="21"/>
              <w:spacing w:line="248" w:lineRule="exact"/>
              <w:ind w:left="117" w:right="113"/>
              <w:jc w:val="center"/>
              <w:rPr>
                <w:rFonts w:hint="default" w:eastAsia="宋体"/>
                <w:sz w:val="21"/>
                <w:lang w:val="en-US" w:eastAsia="zh-CN"/>
              </w:rPr>
            </w:pPr>
            <w:r>
              <w:rPr>
                <w:rFonts w:hint="eastAsia" w:eastAsia="宋体"/>
                <w:sz w:val="21"/>
                <w:lang w:val="en-US" w:eastAsia="zh-CN"/>
              </w:rPr>
              <w:t>15</w:t>
            </w:r>
          </w:p>
        </w:tc>
        <w:tc>
          <w:tcPr>
            <w:tcW w:w="1035" w:type="dxa"/>
            <w:shd w:val="clear" w:color="auto" w:fill="auto"/>
            <w:vAlign w:val="center"/>
          </w:tcPr>
          <w:p w14:paraId="0FD5ACFE">
            <w:pPr>
              <w:pStyle w:val="21"/>
              <w:spacing w:line="244" w:lineRule="auto"/>
              <w:ind w:right="84" w:rightChars="0"/>
              <w:jc w:val="center"/>
              <w:rPr>
                <w:rFonts w:hint="eastAsia" w:ascii="宋体" w:hAnsi="宋体" w:eastAsia="宋体" w:cs="宋体"/>
                <w:sz w:val="21"/>
                <w:szCs w:val="22"/>
                <w:lang w:val="en-US" w:eastAsia="zh-CN" w:bidi="zh-CN"/>
              </w:rPr>
            </w:pPr>
            <w:r>
              <w:rPr>
                <w:sz w:val="21"/>
              </w:rPr>
              <w:t>应用文写作</w:t>
            </w:r>
          </w:p>
        </w:tc>
        <w:tc>
          <w:tcPr>
            <w:tcW w:w="2238" w:type="dxa"/>
            <w:shd w:val="clear" w:color="auto" w:fill="auto"/>
            <w:vAlign w:val="top"/>
          </w:tcPr>
          <w:p w14:paraId="760778F9">
            <w:pPr>
              <w:pStyle w:val="21"/>
              <w:spacing w:before="29"/>
              <w:ind w:left="49"/>
              <w:rPr>
                <w:sz w:val="21"/>
              </w:rPr>
            </w:pPr>
            <w:r>
              <w:rPr>
                <w:sz w:val="21"/>
              </w:rPr>
              <w:t>【素质目标】</w:t>
            </w:r>
          </w:p>
          <w:p w14:paraId="0453D6CE">
            <w:pPr>
              <w:pStyle w:val="21"/>
              <w:numPr>
                <w:ilvl w:val="0"/>
                <w:numId w:val="33"/>
              </w:numPr>
              <w:tabs>
                <w:tab w:val="left" w:pos="264"/>
              </w:tabs>
              <w:spacing w:before="2" w:after="0" w:line="242" w:lineRule="auto"/>
              <w:ind w:left="49" w:right="61" w:firstLine="0"/>
              <w:jc w:val="both"/>
              <w:rPr>
                <w:sz w:val="21"/>
              </w:rPr>
            </w:pPr>
            <w:r>
              <w:rPr>
                <w:spacing w:val="-2"/>
                <w:sz w:val="21"/>
              </w:rPr>
              <w:t>为今后继续学习相关专业应用文和走向社会的写作实践打下良好的</w:t>
            </w:r>
            <w:r>
              <w:rPr>
                <w:sz w:val="21"/>
              </w:rPr>
              <w:t>基础；</w:t>
            </w:r>
          </w:p>
          <w:p w14:paraId="34D23000">
            <w:pPr>
              <w:pStyle w:val="21"/>
              <w:numPr>
                <w:ilvl w:val="0"/>
                <w:numId w:val="33"/>
              </w:numPr>
              <w:tabs>
                <w:tab w:val="left" w:pos="264"/>
              </w:tabs>
              <w:spacing w:before="3" w:after="0" w:line="242" w:lineRule="auto"/>
              <w:ind w:left="49" w:right="61" w:firstLine="0"/>
              <w:jc w:val="both"/>
              <w:rPr>
                <w:sz w:val="21"/>
              </w:rPr>
            </w:pPr>
            <w:r>
              <w:rPr>
                <w:spacing w:val="-2"/>
                <w:sz w:val="21"/>
              </w:rPr>
              <w:t>明确自己在中华民族伟大复兴中担当的历史重任和使命，使命呼唤担当，激发学生自主学</w:t>
            </w:r>
            <w:r>
              <w:rPr>
                <w:sz w:val="21"/>
              </w:rPr>
              <w:t>习能力；</w:t>
            </w:r>
          </w:p>
          <w:p w14:paraId="221F9351">
            <w:pPr>
              <w:pStyle w:val="21"/>
              <w:numPr>
                <w:ilvl w:val="0"/>
                <w:numId w:val="33"/>
              </w:numPr>
              <w:tabs>
                <w:tab w:val="left" w:pos="264"/>
              </w:tabs>
              <w:spacing w:before="2" w:after="0" w:line="242" w:lineRule="auto"/>
              <w:ind w:left="49" w:right="61" w:firstLine="0"/>
              <w:jc w:val="both"/>
              <w:rPr>
                <w:sz w:val="21"/>
              </w:rPr>
            </w:pPr>
            <w:r>
              <w:rPr>
                <w:spacing w:val="-2"/>
                <w:sz w:val="21"/>
              </w:rPr>
              <w:t>根据课程内容穿插国内外实事案例，帮助树立正确的世界观、人生</w:t>
            </w:r>
            <w:r>
              <w:rPr>
                <w:sz w:val="21"/>
              </w:rPr>
              <w:t>观与价值观；</w:t>
            </w:r>
          </w:p>
          <w:p w14:paraId="097A485B">
            <w:pPr>
              <w:pStyle w:val="21"/>
              <w:numPr>
                <w:ilvl w:val="0"/>
                <w:numId w:val="33"/>
              </w:numPr>
              <w:tabs>
                <w:tab w:val="left" w:pos="264"/>
              </w:tabs>
              <w:spacing w:before="2" w:after="0" w:line="242" w:lineRule="auto"/>
              <w:ind w:left="49" w:right="61" w:firstLine="0"/>
              <w:jc w:val="both"/>
              <w:rPr>
                <w:sz w:val="21"/>
              </w:rPr>
            </w:pPr>
            <w:r>
              <w:rPr>
                <w:spacing w:val="-2"/>
                <w:sz w:val="21"/>
              </w:rPr>
              <w:t>在应用文中写作教学中渗透职业意识、职业素养和职业情感教育。</w:t>
            </w:r>
          </w:p>
          <w:p w14:paraId="6C65F678">
            <w:pPr>
              <w:pStyle w:val="21"/>
              <w:spacing w:before="4"/>
              <w:ind w:left="49"/>
              <w:rPr>
                <w:sz w:val="21"/>
              </w:rPr>
            </w:pPr>
            <w:r>
              <w:rPr>
                <w:sz w:val="21"/>
              </w:rPr>
              <w:t>【知识目标】</w:t>
            </w:r>
          </w:p>
          <w:p w14:paraId="73F8F42E">
            <w:pPr>
              <w:pStyle w:val="21"/>
              <w:numPr>
                <w:ilvl w:val="0"/>
                <w:numId w:val="34"/>
              </w:numPr>
              <w:tabs>
                <w:tab w:val="left" w:pos="264"/>
              </w:tabs>
              <w:spacing w:before="2" w:after="0" w:line="242" w:lineRule="auto"/>
              <w:ind w:left="49" w:right="61" w:firstLine="0"/>
              <w:jc w:val="left"/>
              <w:rPr>
                <w:sz w:val="21"/>
              </w:rPr>
            </w:pPr>
            <w:r>
              <w:rPr>
                <w:spacing w:val="-2"/>
                <w:sz w:val="21"/>
              </w:rPr>
              <w:t>理解与礼仪应用、事业单位、行政公文、产品营销、个人求职、新闻宣传等实际情境密切</w:t>
            </w:r>
            <w:r>
              <w:rPr>
                <w:sz w:val="21"/>
              </w:rPr>
              <w:t>相关的常用应用文种 类；</w:t>
            </w:r>
          </w:p>
          <w:p w14:paraId="4318D793">
            <w:pPr>
              <w:pStyle w:val="21"/>
              <w:spacing w:before="4" w:line="244" w:lineRule="auto"/>
              <w:ind w:left="49" w:right="61"/>
              <w:rPr>
                <w:sz w:val="21"/>
              </w:rPr>
            </w:pPr>
            <w:r>
              <w:rPr>
                <w:sz w:val="21"/>
              </w:rPr>
              <w:t>掌握应用文写作基础知识和应用文常识；</w:t>
            </w:r>
          </w:p>
          <w:p w14:paraId="05F9C2F8">
            <w:pPr>
              <w:pStyle w:val="21"/>
              <w:numPr>
                <w:ilvl w:val="0"/>
                <w:numId w:val="34"/>
              </w:numPr>
              <w:tabs>
                <w:tab w:val="left" w:pos="264"/>
              </w:tabs>
              <w:spacing w:before="0" w:after="0" w:line="265" w:lineRule="exact"/>
              <w:ind w:left="263" w:leftChars="0" w:right="0" w:rightChars="0" w:hanging="215" w:firstLineChars="0"/>
              <w:jc w:val="left"/>
              <w:rPr>
                <w:rFonts w:ascii="宋体" w:hAnsi="宋体" w:eastAsia="宋体" w:cs="宋体"/>
                <w:sz w:val="21"/>
                <w:szCs w:val="22"/>
                <w:lang w:val="zh-CN" w:eastAsia="zh-CN" w:bidi="zh-CN"/>
              </w:rPr>
            </w:pPr>
            <w:r>
              <w:rPr>
                <w:sz w:val="21"/>
              </w:rPr>
              <w:t>了解应用文写作的材</w:t>
            </w:r>
          </w:p>
          <w:p w14:paraId="520F1AA1">
            <w:pPr>
              <w:pStyle w:val="21"/>
              <w:spacing w:before="29" w:line="246" w:lineRule="exact"/>
              <w:ind w:left="49"/>
              <w:rPr>
                <w:sz w:val="21"/>
              </w:rPr>
            </w:pPr>
            <w:r>
              <w:rPr>
                <w:sz w:val="21"/>
              </w:rPr>
              <w:t>料搜集方法和写作规</w:t>
            </w:r>
          </w:p>
          <w:p w14:paraId="62F2820D">
            <w:pPr>
              <w:pStyle w:val="21"/>
              <w:spacing w:line="242" w:lineRule="exact"/>
              <w:ind w:left="49"/>
              <w:rPr>
                <w:sz w:val="21"/>
              </w:rPr>
            </w:pPr>
            <w:r>
              <w:rPr>
                <w:sz w:val="21"/>
              </w:rPr>
              <w:t>律；</w:t>
            </w:r>
          </w:p>
          <w:p w14:paraId="7ABF3F43">
            <w:pPr>
              <w:pStyle w:val="21"/>
              <w:spacing w:line="242" w:lineRule="exact"/>
              <w:ind w:left="49"/>
              <w:rPr>
                <w:sz w:val="21"/>
              </w:rPr>
            </w:pPr>
            <w:r>
              <w:rPr>
                <w:sz w:val="21"/>
              </w:rPr>
              <w:t>3.掌握各类应用文写作</w:t>
            </w:r>
          </w:p>
          <w:p w14:paraId="7065008E">
            <w:pPr>
              <w:pStyle w:val="21"/>
              <w:spacing w:line="242" w:lineRule="exact"/>
              <w:ind w:left="49"/>
              <w:rPr>
                <w:sz w:val="21"/>
              </w:rPr>
            </w:pPr>
            <w:r>
              <w:rPr>
                <w:sz w:val="21"/>
              </w:rPr>
              <w:t>的基本格式、写作要求</w:t>
            </w:r>
          </w:p>
          <w:p w14:paraId="23A8E8D3">
            <w:pPr>
              <w:pStyle w:val="21"/>
              <w:spacing w:line="242" w:lineRule="exact"/>
              <w:ind w:left="49"/>
              <w:rPr>
                <w:sz w:val="21"/>
              </w:rPr>
            </w:pPr>
            <w:r>
              <w:rPr>
                <w:sz w:val="21"/>
              </w:rPr>
              <w:t>和方法技巧，能熟练地</w:t>
            </w:r>
          </w:p>
          <w:p w14:paraId="6F0AE5F6">
            <w:pPr>
              <w:pStyle w:val="21"/>
              <w:spacing w:line="242" w:lineRule="exact"/>
              <w:ind w:left="49"/>
              <w:rPr>
                <w:sz w:val="21"/>
              </w:rPr>
            </w:pPr>
            <w:r>
              <w:rPr>
                <w:sz w:val="21"/>
              </w:rPr>
              <w:t>写好与自己所学专业密</w:t>
            </w:r>
          </w:p>
          <w:p w14:paraId="5F15FD1C">
            <w:pPr>
              <w:pStyle w:val="21"/>
              <w:spacing w:line="242" w:lineRule="exact"/>
              <w:ind w:left="49"/>
              <w:rPr>
                <w:sz w:val="21"/>
              </w:rPr>
            </w:pPr>
            <w:r>
              <w:rPr>
                <w:sz w:val="21"/>
              </w:rPr>
              <w:t>切相关的常用应用文。</w:t>
            </w:r>
          </w:p>
          <w:p w14:paraId="4BC4573F">
            <w:pPr>
              <w:pStyle w:val="21"/>
              <w:spacing w:line="241" w:lineRule="exact"/>
              <w:ind w:left="49"/>
              <w:rPr>
                <w:sz w:val="21"/>
              </w:rPr>
            </w:pPr>
            <w:r>
              <w:rPr>
                <w:sz w:val="21"/>
              </w:rPr>
              <w:t>【能力目标】</w:t>
            </w:r>
          </w:p>
          <w:p w14:paraId="35DD48FF">
            <w:pPr>
              <w:pStyle w:val="21"/>
              <w:spacing w:line="242" w:lineRule="exact"/>
              <w:ind w:left="49"/>
              <w:rPr>
                <w:sz w:val="21"/>
              </w:rPr>
            </w:pPr>
            <w:r>
              <w:rPr>
                <w:sz w:val="21"/>
              </w:rPr>
              <w:t>1.能根据日常生活和工</w:t>
            </w:r>
          </w:p>
          <w:p w14:paraId="51D1265B">
            <w:pPr>
              <w:pStyle w:val="21"/>
              <w:spacing w:line="242" w:lineRule="exact"/>
              <w:ind w:left="49"/>
              <w:rPr>
                <w:sz w:val="21"/>
              </w:rPr>
            </w:pPr>
            <w:r>
              <w:rPr>
                <w:sz w:val="21"/>
              </w:rPr>
              <w:t>作的需要，撰写主题明</w:t>
            </w:r>
          </w:p>
          <w:p w14:paraId="3405B364">
            <w:pPr>
              <w:pStyle w:val="21"/>
              <w:spacing w:line="242" w:lineRule="exact"/>
              <w:ind w:left="49"/>
              <w:rPr>
                <w:sz w:val="21"/>
              </w:rPr>
            </w:pPr>
            <w:r>
              <w:rPr>
                <w:sz w:val="21"/>
              </w:rPr>
              <w:t>确、材料准备详实、结</w:t>
            </w:r>
          </w:p>
          <w:p w14:paraId="0DC2A25A">
            <w:pPr>
              <w:pStyle w:val="21"/>
              <w:spacing w:line="244" w:lineRule="exact"/>
              <w:ind w:left="49"/>
              <w:rPr>
                <w:sz w:val="21"/>
              </w:rPr>
            </w:pPr>
            <w:r>
              <w:rPr>
                <w:sz w:val="21"/>
              </w:rPr>
              <w:t>构完整恰当、表达通顺</w:t>
            </w:r>
          </w:p>
          <w:p w14:paraId="1C9547F5">
            <w:pPr>
              <w:pStyle w:val="21"/>
              <w:spacing w:line="242" w:lineRule="exact"/>
              <w:ind w:left="49"/>
              <w:rPr>
                <w:sz w:val="21"/>
              </w:rPr>
            </w:pPr>
            <w:r>
              <w:rPr>
                <w:sz w:val="21"/>
              </w:rPr>
              <w:t>合理的实用文书；</w:t>
            </w:r>
          </w:p>
          <w:p w14:paraId="6987DA5C">
            <w:pPr>
              <w:pStyle w:val="21"/>
              <w:spacing w:line="241" w:lineRule="exact"/>
              <w:ind w:left="49"/>
              <w:rPr>
                <w:sz w:val="21"/>
              </w:rPr>
            </w:pPr>
            <w:r>
              <w:rPr>
                <w:sz w:val="21"/>
              </w:rPr>
              <w:t>2.能根据具体材料撰写</w:t>
            </w:r>
          </w:p>
          <w:p w14:paraId="34228AE3">
            <w:pPr>
              <w:pStyle w:val="21"/>
              <w:spacing w:line="242" w:lineRule="exact"/>
              <w:ind w:left="49"/>
              <w:rPr>
                <w:sz w:val="21"/>
              </w:rPr>
            </w:pPr>
            <w:r>
              <w:rPr>
                <w:sz w:val="21"/>
              </w:rPr>
              <w:t>相关的通知、通报、请</w:t>
            </w:r>
          </w:p>
          <w:p w14:paraId="649C07FE">
            <w:pPr>
              <w:pStyle w:val="21"/>
              <w:spacing w:line="242" w:lineRule="exact"/>
              <w:ind w:left="49"/>
              <w:rPr>
                <w:sz w:val="21"/>
              </w:rPr>
            </w:pPr>
            <w:r>
              <w:rPr>
                <w:sz w:val="21"/>
              </w:rPr>
              <w:t>示、报告和函等常用公</w:t>
            </w:r>
          </w:p>
          <w:p w14:paraId="77843913">
            <w:pPr>
              <w:pStyle w:val="21"/>
              <w:spacing w:line="242" w:lineRule="exact"/>
              <w:ind w:left="49"/>
              <w:rPr>
                <w:sz w:val="21"/>
              </w:rPr>
            </w:pPr>
            <w:r>
              <w:rPr>
                <w:sz w:val="21"/>
              </w:rPr>
              <w:t>文；</w:t>
            </w:r>
          </w:p>
          <w:p w14:paraId="26C3F4C4">
            <w:pPr>
              <w:pStyle w:val="21"/>
              <w:spacing w:line="242" w:lineRule="exact"/>
              <w:ind w:left="49"/>
              <w:rPr>
                <w:sz w:val="21"/>
              </w:rPr>
            </w:pPr>
            <w:r>
              <w:rPr>
                <w:sz w:val="21"/>
              </w:rPr>
              <w:t>3.能撰写个人简历、自</w:t>
            </w:r>
          </w:p>
          <w:p w14:paraId="7D540BB0">
            <w:pPr>
              <w:pStyle w:val="21"/>
              <w:spacing w:line="242" w:lineRule="exact"/>
              <w:ind w:left="49"/>
              <w:rPr>
                <w:sz w:val="21"/>
              </w:rPr>
            </w:pPr>
            <w:r>
              <w:rPr>
                <w:sz w:val="21"/>
              </w:rPr>
              <w:t>荐信、求职信和应聘书</w:t>
            </w:r>
          </w:p>
          <w:p w14:paraId="66BE2A48">
            <w:pPr>
              <w:pStyle w:val="21"/>
              <w:spacing w:line="242" w:lineRule="exact"/>
              <w:ind w:left="49"/>
              <w:rPr>
                <w:sz w:val="21"/>
              </w:rPr>
            </w:pPr>
            <w:r>
              <w:rPr>
                <w:sz w:val="21"/>
              </w:rPr>
              <w:t>等职业文书；</w:t>
            </w:r>
          </w:p>
          <w:p w14:paraId="0BDF8209">
            <w:pPr>
              <w:pStyle w:val="21"/>
              <w:spacing w:line="242" w:lineRule="exact"/>
              <w:ind w:left="49"/>
              <w:rPr>
                <w:sz w:val="21"/>
              </w:rPr>
            </w:pPr>
            <w:r>
              <w:rPr>
                <w:sz w:val="21"/>
              </w:rPr>
              <w:t>4.能设计调查问卷、撰</w:t>
            </w:r>
          </w:p>
          <w:p w14:paraId="17691C17">
            <w:pPr>
              <w:pStyle w:val="21"/>
              <w:spacing w:line="242" w:lineRule="exact"/>
              <w:ind w:left="49"/>
              <w:rPr>
                <w:sz w:val="21"/>
              </w:rPr>
            </w:pPr>
            <w:r>
              <w:rPr>
                <w:sz w:val="21"/>
              </w:rPr>
              <w:t>写市场调查报告，能设</w:t>
            </w:r>
          </w:p>
          <w:p w14:paraId="26922D75">
            <w:pPr>
              <w:pStyle w:val="21"/>
              <w:spacing w:line="241" w:lineRule="exact"/>
              <w:ind w:left="49"/>
              <w:rPr>
                <w:sz w:val="21"/>
              </w:rPr>
            </w:pPr>
            <w:r>
              <w:rPr>
                <w:sz w:val="21"/>
              </w:rPr>
              <w:t>计产品策划书、广告词</w:t>
            </w:r>
          </w:p>
          <w:p w14:paraId="41A525F3">
            <w:pPr>
              <w:pStyle w:val="21"/>
              <w:numPr>
                <w:ilvl w:val="0"/>
                <w:numId w:val="0"/>
              </w:numPr>
              <w:tabs>
                <w:tab w:val="left" w:pos="264"/>
              </w:tabs>
              <w:spacing w:before="0" w:after="0" w:line="265" w:lineRule="exact"/>
              <w:ind w:left="48" w:leftChars="0" w:right="0" w:rightChars="0"/>
              <w:jc w:val="left"/>
              <w:rPr>
                <w:sz w:val="21"/>
              </w:rPr>
            </w:pPr>
            <w:r>
              <w:rPr>
                <w:sz w:val="21"/>
              </w:rPr>
              <w:t>等。</w:t>
            </w:r>
          </w:p>
          <w:p w14:paraId="212FCD5E">
            <w:pPr>
              <w:pStyle w:val="21"/>
              <w:numPr>
                <w:ilvl w:val="0"/>
                <w:numId w:val="0"/>
              </w:numPr>
              <w:tabs>
                <w:tab w:val="left" w:pos="264"/>
              </w:tabs>
              <w:spacing w:before="0" w:after="0" w:line="265" w:lineRule="exact"/>
              <w:ind w:left="48" w:leftChars="0" w:right="0" w:rightChars="0"/>
              <w:jc w:val="left"/>
              <w:rPr>
                <w:sz w:val="21"/>
                <w:lang w:val="zh-CN" w:eastAsia="zh-CN"/>
              </w:rPr>
            </w:pPr>
          </w:p>
        </w:tc>
        <w:tc>
          <w:tcPr>
            <w:tcW w:w="2046" w:type="dxa"/>
            <w:shd w:val="clear" w:color="auto" w:fill="auto"/>
            <w:vAlign w:val="top"/>
          </w:tcPr>
          <w:p w14:paraId="6ACA3DED">
            <w:pPr>
              <w:pStyle w:val="21"/>
              <w:rPr>
                <w:rFonts w:ascii="Microsoft JhengHei"/>
                <w:b/>
                <w:sz w:val="20"/>
              </w:rPr>
            </w:pPr>
          </w:p>
          <w:p w14:paraId="0EBFB3E7">
            <w:pPr>
              <w:pStyle w:val="21"/>
              <w:rPr>
                <w:rFonts w:ascii="Microsoft JhengHei"/>
                <w:b/>
                <w:sz w:val="20"/>
              </w:rPr>
            </w:pPr>
          </w:p>
          <w:p w14:paraId="072D3026">
            <w:pPr>
              <w:pStyle w:val="21"/>
              <w:rPr>
                <w:rFonts w:ascii="Microsoft JhengHei"/>
                <w:b/>
                <w:sz w:val="20"/>
              </w:rPr>
            </w:pPr>
          </w:p>
          <w:p w14:paraId="15746029">
            <w:pPr>
              <w:pStyle w:val="21"/>
              <w:rPr>
                <w:rFonts w:ascii="Microsoft JhengHei"/>
                <w:b/>
                <w:sz w:val="20"/>
              </w:rPr>
            </w:pPr>
          </w:p>
          <w:p w14:paraId="6B08765E">
            <w:pPr>
              <w:pStyle w:val="21"/>
              <w:spacing w:before="16"/>
              <w:rPr>
                <w:rFonts w:ascii="Microsoft JhengHei"/>
                <w:b/>
                <w:sz w:val="10"/>
              </w:rPr>
            </w:pPr>
          </w:p>
          <w:p w14:paraId="37141A97">
            <w:pPr>
              <w:pStyle w:val="21"/>
              <w:numPr>
                <w:ilvl w:val="0"/>
                <w:numId w:val="35"/>
              </w:numPr>
              <w:tabs>
                <w:tab w:val="left" w:pos="265"/>
              </w:tabs>
              <w:spacing w:before="0" w:after="0" w:line="242" w:lineRule="auto"/>
              <w:ind w:left="50" w:right="56" w:rightChars="0" w:firstLine="0"/>
              <w:jc w:val="left"/>
              <w:rPr>
                <w:sz w:val="21"/>
              </w:rPr>
            </w:pPr>
            <w:r>
              <w:rPr>
                <w:spacing w:val="-3"/>
                <w:sz w:val="21"/>
              </w:rPr>
              <w:t>应用文写作概</w:t>
            </w:r>
            <w:r>
              <w:rPr>
                <w:sz w:val="21"/>
              </w:rPr>
              <w:t>论；</w:t>
            </w:r>
          </w:p>
          <w:p w14:paraId="423CE756">
            <w:pPr>
              <w:pStyle w:val="21"/>
              <w:numPr>
                <w:ilvl w:val="0"/>
                <w:numId w:val="35"/>
              </w:numPr>
              <w:tabs>
                <w:tab w:val="left" w:pos="265"/>
              </w:tabs>
              <w:spacing w:before="0" w:after="0" w:line="268" w:lineRule="exact"/>
              <w:ind w:left="264" w:right="0" w:hanging="215"/>
              <w:jc w:val="left"/>
              <w:rPr>
                <w:sz w:val="21"/>
              </w:rPr>
            </w:pPr>
            <w:r>
              <w:rPr>
                <w:sz w:val="21"/>
              </w:rPr>
              <w:t>日常文书；</w:t>
            </w:r>
          </w:p>
          <w:p w14:paraId="6250191D">
            <w:pPr>
              <w:pStyle w:val="21"/>
              <w:numPr>
                <w:ilvl w:val="0"/>
                <w:numId w:val="35"/>
              </w:numPr>
              <w:tabs>
                <w:tab w:val="left" w:pos="265"/>
              </w:tabs>
              <w:spacing w:before="4" w:after="0" w:line="240" w:lineRule="auto"/>
              <w:ind w:left="264" w:right="0" w:hanging="215"/>
              <w:jc w:val="left"/>
              <w:rPr>
                <w:sz w:val="21"/>
              </w:rPr>
            </w:pPr>
            <w:r>
              <w:rPr>
                <w:sz w:val="21"/>
              </w:rPr>
              <w:t>事务文书；</w:t>
            </w:r>
          </w:p>
          <w:p w14:paraId="2E93E82B">
            <w:pPr>
              <w:pStyle w:val="21"/>
              <w:numPr>
                <w:ilvl w:val="0"/>
                <w:numId w:val="35"/>
              </w:numPr>
              <w:tabs>
                <w:tab w:val="left" w:pos="265"/>
              </w:tabs>
              <w:spacing w:before="2" w:after="0" w:line="240" w:lineRule="auto"/>
              <w:ind w:left="264" w:right="0" w:hanging="215"/>
              <w:jc w:val="left"/>
              <w:rPr>
                <w:sz w:val="21"/>
              </w:rPr>
            </w:pPr>
            <w:r>
              <w:rPr>
                <w:sz w:val="21"/>
              </w:rPr>
              <w:t>公务文书；</w:t>
            </w:r>
          </w:p>
          <w:p w14:paraId="35BED384">
            <w:pPr>
              <w:pStyle w:val="21"/>
              <w:numPr>
                <w:ilvl w:val="0"/>
                <w:numId w:val="35"/>
              </w:numPr>
              <w:tabs>
                <w:tab w:val="left" w:pos="265"/>
              </w:tabs>
              <w:spacing w:before="5" w:after="0" w:line="240" w:lineRule="auto"/>
              <w:ind w:left="264" w:right="0" w:hanging="215"/>
              <w:jc w:val="left"/>
              <w:rPr>
                <w:sz w:val="21"/>
              </w:rPr>
            </w:pPr>
            <w:r>
              <w:rPr>
                <w:sz w:val="21"/>
              </w:rPr>
              <w:t>经济文书；</w:t>
            </w:r>
          </w:p>
          <w:p w14:paraId="4A4C1DA0">
            <w:pPr>
              <w:pStyle w:val="21"/>
              <w:numPr>
                <w:ilvl w:val="0"/>
                <w:numId w:val="35"/>
              </w:numPr>
              <w:tabs>
                <w:tab w:val="left" w:pos="265"/>
              </w:tabs>
              <w:spacing w:before="2" w:after="0" w:line="244" w:lineRule="auto"/>
              <w:ind w:left="50" w:right="291" w:firstLine="0"/>
              <w:jc w:val="left"/>
              <w:rPr>
                <w:sz w:val="21"/>
              </w:rPr>
            </w:pPr>
            <w:r>
              <w:rPr>
                <w:spacing w:val="-3"/>
                <w:sz w:val="21"/>
              </w:rPr>
              <w:t>大学生实用文</w:t>
            </w:r>
            <w:r>
              <w:rPr>
                <w:sz w:val="21"/>
              </w:rPr>
              <w:t>书；</w:t>
            </w:r>
          </w:p>
          <w:p w14:paraId="6E378029">
            <w:pPr>
              <w:pStyle w:val="21"/>
              <w:numPr>
                <w:ilvl w:val="0"/>
                <w:numId w:val="35"/>
              </w:numPr>
              <w:tabs>
                <w:tab w:val="left" w:pos="265"/>
              </w:tabs>
              <w:spacing w:before="0" w:after="0" w:line="265" w:lineRule="exact"/>
              <w:ind w:left="264" w:right="0" w:hanging="215"/>
              <w:jc w:val="left"/>
              <w:rPr>
                <w:sz w:val="21"/>
              </w:rPr>
            </w:pPr>
            <w:r>
              <w:rPr>
                <w:sz w:val="21"/>
              </w:rPr>
              <w:t>司法文书；</w:t>
            </w:r>
          </w:p>
          <w:p w14:paraId="2E932E1E">
            <w:pPr>
              <w:pStyle w:val="21"/>
              <w:numPr>
                <w:ilvl w:val="0"/>
                <w:numId w:val="35"/>
              </w:numPr>
              <w:tabs>
                <w:tab w:val="left" w:pos="265"/>
              </w:tabs>
              <w:spacing w:before="5" w:after="0" w:line="240" w:lineRule="auto"/>
              <w:ind w:left="264" w:right="0" w:hanging="215"/>
              <w:jc w:val="left"/>
              <w:rPr>
                <w:sz w:val="21"/>
              </w:rPr>
            </w:pPr>
            <w:r>
              <w:rPr>
                <w:sz w:val="21"/>
              </w:rPr>
              <w:t>调研文书；</w:t>
            </w:r>
          </w:p>
          <w:p w14:paraId="30871AEA">
            <w:pPr>
              <w:pStyle w:val="21"/>
              <w:numPr>
                <w:ilvl w:val="0"/>
                <w:numId w:val="35"/>
              </w:numPr>
              <w:tabs>
                <w:tab w:val="left" w:pos="265"/>
              </w:tabs>
              <w:spacing w:before="2" w:after="0" w:line="240" w:lineRule="auto"/>
              <w:ind w:left="264" w:right="0" w:hanging="215"/>
              <w:jc w:val="left"/>
              <w:rPr>
                <w:sz w:val="21"/>
              </w:rPr>
            </w:pPr>
            <w:r>
              <w:rPr>
                <w:sz w:val="21"/>
              </w:rPr>
              <w:t>洽谈文书；</w:t>
            </w:r>
          </w:p>
          <w:p w14:paraId="7B8C4971">
            <w:pPr>
              <w:pStyle w:val="21"/>
              <w:numPr>
                <w:ilvl w:val="0"/>
                <w:numId w:val="35"/>
              </w:numPr>
              <w:tabs>
                <w:tab w:val="left" w:pos="370"/>
              </w:tabs>
              <w:spacing w:before="4" w:after="0" w:line="240" w:lineRule="auto"/>
              <w:ind w:left="369" w:right="0" w:hanging="320"/>
              <w:jc w:val="left"/>
              <w:rPr>
                <w:sz w:val="21"/>
              </w:rPr>
            </w:pPr>
            <w:r>
              <w:rPr>
                <w:sz w:val="21"/>
              </w:rPr>
              <w:t>传播文书；</w:t>
            </w:r>
          </w:p>
          <w:p w14:paraId="6223ED65">
            <w:pPr>
              <w:pStyle w:val="21"/>
              <w:numPr>
                <w:ilvl w:val="0"/>
                <w:numId w:val="35"/>
              </w:numPr>
              <w:tabs>
                <w:tab w:val="left" w:pos="370"/>
              </w:tabs>
              <w:spacing w:before="2" w:after="0" w:line="244" w:lineRule="auto"/>
              <w:ind w:left="50" w:leftChars="0" w:right="56" w:rightChars="0" w:firstLine="0" w:firstLineChars="0"/>
              <w:jc w:val="left"/>
              <w:rPr>
                <w:rFonts w:ascii="宋体" w:hAnsi="宋体" w:eastAsia="宋体" w:cs="宋体"/>
                <w:sz w:val="21"/>
                <w:szCs w:val="22"/>
                <w:lang w:val="zh-CN" w:eastAsia="zh-CN" w:bidi="zh-CN"/>
              </w:rPr>
            </w:pPr>
            <w:r>
              <w:rPr>
                <w:spacing w:val="-3"/>
                <w:sz w:val="21"/>
              </w:rPr>
              <w:t>党政机关公</w:t>
            </w:r>
            <w:r>
              <w:rPr>
                <w:sz w:val="21"/>
              </w:rPr>
              <w:t>文。</w:t>
            </w:r>
          </w:p>
        </w:tc>
        <w:tc>
          <w:tcPr>
            <w:tcW w:w="2585" w:type="dxa"/>
            <w:shd w:val="clear" w:color="auto" w:fill="auto"/>
            <w:vAlign w:val="top"/>
          </w:tcPr>
          <w:p w14:paraId="6FCE2D26">
            <w:pPr>
              <w:pStyle w:val="21"/>
              <w:spacing w:before="29"/>
              <w:ind w:left="51"/>
              <w:rPr>
                <w:sz w:val="21"/>
              </w:rPr>
            </w:pPr>
            <w:r>
              <w:rPr>
                <w:sz w:val="21"/>
              </w:rPr>
              <w:t>【立德树人要求】</w:t>
            </w:r>
          </w:p>
          <w:p w14:paraId="4515C24F">
            <w:pPr>
              <w:pStyle w:val="21"/>
              <w:numPr>
                <w:ilvl w:val="0"/>
                <w:numId w:val="36"/>
              </w:numPr>
              <w:tabs>
                <w:tab w:val="left" w:pos="263"/>
              </w:tabs>
              <w:spacing w:before="2" w:after="0" w:line="242" w:lineRule="auto"/>
              <w:ind w:left="51" w:right="195" w:firstLine="0"/>
              <w:jc w:val="both"/>
              <w:rPr>
                <w:sz w:val="21"/>
              </w:rPr>
            </w:pPr>
            <w:r>
              <w:rPr>
                <w:spacing w:val="-2"/>
                <w:sz w:val="21"/>
              </w:rPr>
              <w:t>严格考察任课教师，安排具有优良师德师风的教师任</w:t>
            </w:r>
            <w:r>
              <w:rPr>
                <w:sz w:val="21"/>
              </w:rPr>
              <w:t>教；</w:t>
            </w:r>
          </w:p>
          <w:p w14:paraId="07E4C9D4">
            <w:pPr>
              <w:pStyle w:val="21"/>
              <w:numPr>
                <w:ilvl w:val="0"/>
                <w:numId w:val="36"/>
              </w:numPr>
              <w:tabs>
                <w:tab w:val="left" w:pos="263"/>
              </w:tabs>
              <w:spacing w:before="3" w:after="0" w:line="242" w:lineRule="auto"/>
              <w:ind w:left="51" w:right="195" w:firstLine="0"/>
              <w:jc w:val="both"/>
              <w:rPr>
                <w:sz w:val="21"/>
              </w:rPr>
            </w:pPr>
            <w:r>
              <w:rPr>
                <w:spacing w:val="-2"/>
                <w:sz w:val="21"/>
              </w:rPr>
              <w:t>将爱国教育、团结协作、文化自信贯穿整个教学过程</w:t>
            </w:r>
            <w:r>
              <w:rPr>
                <w:sz w:val="21"/>
              </w:rPr>
              <w:t>中。</w:t>
            </w:r>
          </w:p>
          <w:p w14:paraId="3477A882">
            <w:pPr>
              <w:pStyle w:val="21"/>
              <w:spacing w:before="1"/>
              <w:ind w:left="51"/>
              <w:rPr>
                <w:sz w:val="21"/>
              </w:rPr>
            </w:pPr>
            <w:r>
              <w:rPr>
                <w:sz w:val="21"/>
              </w:rPr>
              <w:t>【课程思政要求】</w:t>
            </w:r>
          </w:p>
          <w:p w14:paraId="21A8F997">
            <w:pPr>
              <w:pStyle w:val="21"/>
              <w:numPr>
                <w:ilvl w:val="0"/>
                <w:numId w:val="37"/>
              </w:numPr>
              <w:tabs>
                <w:tab w:val="left" w:pos="263"/>
              </w:tabs>
              <w:spacing w:before="2" w:after="0" w:line="242" w:lineRule="auto"/>
              <w:ind w:left="51" w:right="195" w:firstLine="0"/>
              <w:jc w:val="both"/>
              <w:rPr>
                <w:sz w:val="21"/>
              </w:rPr>
            </w:pPr>
            <w:r>
              <w:rPr>
                <w:spacing w:val="-2"/>
                <w:sz w:val="21"/>
              </w:rPr>
              <w:t>以文化自信、爱国情怀为切入点挖掘思政元素，开展</w:t>
            </w:r>
            <w:r>
              <w:rPr>
                <w:sz w:val="21"/>
              </w:rPr>
              <w:t>课程思政；</w:t>
            </w:r>
          </w:p>
          <w:p w14:paraId="20C564AE">
            <w:pPr>
              <w:pStyle w:val="21"/>
              <w:numPr>
                <w:ilvl w:val="0"/>
                <w:numId w:val="37"/>
              </w:numPr>
              <w:tabs>
                <w:tab w:val="left" w:pos="263"/>
              </w:tabs>
              <w:spacing w:before="3" w:after="0" w:line="244" w:lineRule="auto"/>
              <w:ind w:left="51" w:right="195" w:firstLine="0"/>
              <w:jc w:val="left"/>
              <w:rPr>
                <w:sz w:val="21"/>
              </w:rPr>
            </w:pPr>
            <w:r>
              <w:rPr>
                <w:spacing w:val="-2"/>
                <w:sz w:val="21"/>
              </w:rPr>
              <w:t>结合相关案例开展课程思</w:t>
            </w:r>
            <w:r>
              <w:rPr>
                <w:sz w:val="21"/>
              </w:rPr>
              <w:t>政教学设计。</w:t>
            </w:r>
          </w:p>
          <w:p w14:paraId="4A2162AB">
            <w:pPr>
              <w:pStyle w:val="21"/>
              <w:spacing w:line="265" w:lineRule="exact"/>
              <w:ind w:left="51"/>
              <w:rPr>
                <w:sz w:val="21"/>
              </w:rPr>
            </w:pPr>
            <w:r>
              <w:rPr>
                <w:sz w:val="21"/>
              </w:rPr>
              <w:t>【考核要求】</w:t>
            </w:r>
          </w:p>
          <w:p w14:paraId="1E9DDF63">
            <w:pPr>
              <w:pStyle w:val="21"/>
              <w:spacing w:before="3" w:line="242" w:lineRule="auto"/>
              <w:ind w:left="51" w:right="192"/>
              <w:rPr>
                <w:sz w:val="21"/>
              </w:rPr>
            </w:pPr>
            <w:r>
              <w:rPr>
                <w:sz w:val="21"/>
              </w:rPr>
              <w:t xml:space="preserve">1.为体现“三全育人”要 </w:t>
            </w:r>
            <w:r>
              <w:rPr>
                <w:spacing w:val="-1"/>
                <w:sz w:val="21"/>
              </w:rPr>
              <w:t>求，建议提高过程性考核在课程考核评价占比，过程性考核评价占课程考核评价的</w:t>
            </w:r>
            <w:r>
              <w:rPr>
                <w:sz w:val="21"/>
              </w:rPr>
              <w:t>50%，终结性考核占比</w:t>
            </w:r>
            <w:r>
              <w:rPr>
                <w:spacing w:val="-3"/>
                <w:sz w:val="21"/>
              </w:rPr>
              <w:t>50%；</w:t>
            </w:r>
          </w:p>
          <w:p w14:paraId="14BC9431">
            <w:pPr>
              <w:pStyle w:val="21"/>
              <w:spacing w:before="4" w:line="242" w:lineRule="auto"/>
              <w:ind w:left="51" w:right="195"/>
              <w:rPr>
                <w:sz w:val="21"/>
              </w:rPr>
            </w:pPr>
            <w:r>
              <w:rPr>
                <w:sz w:val="21"/>
              </w:rPr>
              <w:t xml:space="preserve">3.将学生评价、班主任评 </w:t>
            </w:r>
            <w:r>
              <w:rPr>
                <w:spacing w:val="-2"/>
                <w:sz w:val="21"/>
              </w:rPr>
              <w:t>价、任课教师评价等纳入过</w:t>
            </w:r>
            <w:r>
              <w:rPr>
                <w:sz w:val="21"/>
              </w:rPr>
              <w:t>程性考核评价范围。</w:t>
            </w:r>
          </w:p>
          <w:p w14:paraId="0F170637">
            <w:pPr>
              <w:pStyle w:val="21"/>
              <w:spacing w:before="1" w:line="242" w:lineRule="auto"/>
              <w:ind w:left="51" w:right="195"/>
              <w:rPr>
                <w:sz w:val="21"/>
              </w:rPr>
            </w:pPr>
            <w:r>
              <w:rPr>
                <w:sz w:val="21"/>
              </w:rPr>
              <w:t>【教学方法、环境与模式要求】</w:t>
            </w:r>
          </w:p>
          <w:p w14:paraId="4F13568E">
            <w:pPr>
              <w:pStyle w:val="21"/>
              <w:numPr>
                <w:ilvl w:val="0"/>
                <w:numId w:val="38"/>
              </w:numPr>
              <w:tabs>
                <w:tab w:val="left" w:pos="263"/>
              </w:tabs>
              <w:spacing w:before="1" w:after="0" w:line="244" w:lineRule="auto"/>
              <w:ind w:left="51" w:right="195" w:firstLine="0"/>
              <w:jc w:val="left"/>
              <w:rPr>
                <w:sz w:val="21"/>
              </w:rPr>
            </w:pPr>
            <w:r>
              <w:rPr>
                <w:spacing w:val="-2"/>
                <w:sz w:val="21"/>
              </w:rPr>
              <w:t>积极运用信息技术开展案</w:t>
            </w:r>
            <w:r>
              <w:rPr>
                <w:sz w:val="21"/>
              </w:rPr>
              <w:t>例教学。</w:t>
            </w:r>
          </w:p>
          <w:p w14:paraId="678087E3">
            <w:pPr>
              <w:pStyle w:val="21"/>
              <w:numPr>
                <w:ilvl w:val="0"/>
                <w:numId w:val="38"/>
              </w:numPr>
              <w:tabs>
                <w:tab w:val="left" w:pos="263"/>
              </w:tabs>
              <w:spacing w:before="0" w:after="0" w:line="265" w:lineRule="exact"/>
              <w:ind w:left="262" w:leftChars="0" w:right="0" w:rightChars="0" w:hanging="212" w:firstLineChars="0"/>
              <w:jc w:val="left"/>
              <w:rPr>
                <w:rFonts w:ascii="宋体" w:hAnsi="宋体" w:eastAsia="宋体" w:cs="宋体"/>
                <w:sz w:val="21"/>
                <w:szCs w:val="22"/>
                <w:lang w:val="zh-CN" w:eastAsia="zh-CN" w:bidi="zh-CN"/>
              </w:rPr>
            </w:pPr>
            <w:r>
              <w:rPr>
                <w:sz w:val="21"/>
              </w:rPr>
              <w:t>采用线上线下相结合的教</w:t>
            </w:r>
          </w:p>
          <w:p w14:paraId="65BD3D1B">
            <w:pPr>
              <w:pStyle w:val="21"/>
              <w:spacing w:before="29" w:line="246" w:lineRule="exact"/>
              <w:ind w:left="51"/>
              <w:rPr>
                <w:sz w:val="21"/>
              </w:rPr>
            </w:pPr>
            <w:r>
              <w:rPr>
                <w:sz w:val="21"/>
              </w:rPr>
              <w:t>学模式和案例教学法、翻转</w:t>
            </w:r>
          </w:p>
          <w:p w14:paraId="2F7D2EF6">
            <w:pPr>
              <w:pStyle w:val="21"/>
              <w:spacing w:line="242" w:lineRule="exact"/>
              <w:ind w:left="51"/>
              <w:rPr>
                <w:sz w:val="21"/>
              </w:rPr>
            </w:pPr>
            <w:r>
              <w:rPr>
                <w:sz w:val="21"/>
              </w:rPr>
              <w:t>教学法、任务驱动教学法；</w:t>
            </w:r>
          </w:p>
          <w:p w14:paraId="628317A7">
            <w:pPr>
              <w:pStyle w:val="21"/>
              <w:spacing w:line="242" w:lineRule="exact"/>
              <w:ind w:left="51"/>
              <w:rPr>
                <w:sz w:val="21"/>
              </w:rPr>
            </w:pPr>
            <w:r>
              <w:rPr>
                <w:sz w:val="21"/>
              </w:rPr>
              <w:t>3.建议利用多媒体教室、学</w:t>
            </w:r>
          </w:p>
          <w:p w14:paraId="7AD43DB2">
            <w:pPr>
              <w:pStyle w:val="21"/>
              <w:spacing w:line="242" w:lineRule="exact"/>
              <w:ind w:left="51"/>
              <w:rPr>
                <w:sz w:val="21"/>
              </w:rPr>
            </w:pPr>
            <w:r>
              <w:rPr>
                <w:sz w:val="21"/>
              </w:rPr>
              <w:t>习通平台、学习强国平台开</w:t>
            </w:r>
          </w:p>
          <w:p w14:paraId="2F4A0A07">
            <w:pPr>
              <w:pStyle w:val="21"/>
              <w:numPr>
                <w:ilvl w:val="0"/>
                <w:numId w:val="0"/>
              </w:numPr>
              <w:tabs>
                <w:tab w:val="left" w:pos="263"/>
              </w:tabs>
              <w:spacing w:before="0" w:after="0" w:line="265" w:lineRule="exact"/>
              <w:ind w:left="50" w:leftChars="0" w:right="0" w:rightChars="0"/>
              <w:jc w:val="left"/>
              <w:rPr>
                <w:rFonts w:ascii="宋体" w:hAnsi="宋体" w:eastAsia="宋体" w:cs="宋体"/>
                <w:sz w:val="21"/>
                <w:szCs w:val="22"/>
                <w:lang w:val="zh-CN" w:eastAsia="zh-CN" w:bidi="zh-CN"/>
              </w:rPr>
            </w:pPr>
            <w:r>
              <w:rPr>
                <w:sz w:val="21"/>
              </w:rPr>
              <w:t>展教学。</w:t>
            </w:r>
          </w:p>
        </w:tc>
      </w:tr>
      <w:tr w14:paraId="1F38A68E">
        <w:trPr>
          <w:trHeight w:val="90" w:hRule="atLeast"/>
        </w:trPr>
        <w:tc>
          <w:tcPr>
            <w:tcW w:w="702" w:type="dxa"/>
            <w:vAlign w:val="center"/>
          </w:tcPr>
          <w:p w14:paraId="5E5973D1">
            <w:pPr>
              <w:pStyle w:val="21"/>
              <w:spacing w:line="248" w:lineRule="exact"/>
              <w:ind w:left="117" w:right="113"/>
              <w:jc w:val="center"/>
              <w:rPr>
                <w:rFonts w:hint="default" w:eastAsia="宋体"/>
                <w:sz w:val="21"/>
                <w:lang w:val="en-US" w:eastAsia="zh-CN"/>
              </w:rPr>
            </w:pPr>
            <w:r>
              <w:rPr>
                <w:rFonts w:hint="eastAsia" w:eastAsia="宋体"/>
                <w:sz w:val="21"/>
                <w:lang w:val="en-US" w:eastAsia="zh-CN"/>
              </w:rPr>
              <w:t>16</w:t>
            </w:r>
          </w:p>
        </w:tc>
        <w:tc>
          <w:tcPr>
            <w:tcW w:w="1035" w:type="dxa"/>
            <w:shd w:val="clear" w:color="auto" w:fill="auto"/>
            <w:vAlign w:val="center"/>
          </w:tcPr>
          <w:p w14:paraId="07795D99">
            <w:pPr>
              <w:pStyle w:val="21"/>
              <w:spacing w:line="244" w:lineRule="auto"/>
              <w:ind w:left="410" w:leftChars="0" w:right="84" w:rightChars="0" w:hanging="317" w:firstLineChars="0"/>
              <w:jc w:val="center"/>
              <w:rPr>
                <w:rFonts w:hint="eastAsia" w:eastAsia="宋体"/>
                <w:sz w:val="21"/>
                <w:lang w:val="en-US" w:eastAsia="zh-CN"/>
              </w:rPr>
            </w:pPr>
            <w:r>
              <w:rPr>
                <w:rFonts w:hint="eastAsia"/>
                <w:sz w:val="21"/>
                <w:lang w:val="en-US" w:eastAsia="zh-CN"/>
              </w:rPr>
              <w:t>大学语文</w:t>
            </w:r>
          </w:p>
        </w:tc>
        <w:tc>
          <w:tcPr>
            <w:tcW w:w="2238" w:type="dxa"/>
            <w:shd w:val="clear" w:color="auto" w:fill="auto"/>
            <w:vAlign w:val="top"/>
          </w:tcPr>
          <w:p w14:paraId="2FA5339C">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【素质目标】</w:t>
            </w:r>
          </w:p>
          <w:p w14:paraId="0030209A">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1.培育学生高尚道德情</w:t>
            </w:r>
          </w:p>
          <w:p w14:paraId="37BD580F">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操与健康审美情趣；</w:t>
            </w:r>
          </w:p>
          <w:p w14:paraId="308670F4">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2.培养学生的职业道</w:t>
            </w:r>
          </w:p>
          <w:p w14:paraId="48C2903E">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德、合作意识和敬业精</w:t>
            </w:r>
          </w:p>
          <w:p w14:paraId="6849F84D">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神等职业素养；3.培养</w:t>
            </w:r>
          </w:p>
          <w:p w14:paraId="0A8FD831">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仁爱、孝悌等人文情</w:t>
            </w:r>
          </w:p>
          <w:p w14:paraId="75E76EE2">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怀，诚信、刚毅的品格</w:t>
            </w:r>
          </w:p>
          <w:p w14:paraId="132C9E80">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和豁达、乐观、积极的</w:t>
            </w:r>
          </w:p>
          <w:p w14:paraId="20555957">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人生态度；</w:t>
            </w:r>
          </w:p>
          <w:p w14:paraId="5DDC5C02">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4.弘扬爱国主义为核心</w:t>
            </w:r>
          </w:p>
          <w:p w14:paraId="5DF66F87">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的民族精神和自主创新</w:t>
            </w:r>
          </w:p>
          <w:p w14:paraId="03F9F220">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为核心的时代精神，树</w:t>
            </w:r>
          </w:p>
          <w:p w14:paraId="310C0A21">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立文化自信。</w:t>
            </w:r>
          </w:p>
          <w:p w14:paraId="7394832A">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【知识目标】</w:t>
            </w:r>
          </w:p>
          <w:p w14:paraId="23640942">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1.掌握基本语文常识；</w:t>
            </w:r>
          </w:p>
          <w:p w14:paraId="605E2F05">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2.掌握散文、诗词、小</w:t>
            </w:r>
          </w:p>
          <w:p w14:paraId="415EBAB3">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说、戏剧四大文学体裁</w:t>
            </w:r>
          </w:p>
          <w:p w14:paraId="72DD13DF">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特点；</w:t>
            </w:r>
          </w:p>
          <w:p w14:paraId="7E7576F7">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3.掌握阅读、分析和欣</w:t>
            </w:r>
          </w:p>
          <w:p w14:paraId="6ABAAC12">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赏文学作品的基本方</w:t>
            </w:r>
          </w:p>
          <w:p w14:paraId="1DAA4F1A">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法；</w:t>
            </w:r>
          </w:p>
          <w:p w14:paraId="77AF6A68">
            <w:pPr>
              <w:pStyle w:val="21"/>
              <w:numPr>
                <w:ilvl w:val="0"/>
                <w:numId w:val="0"/>
              </w:numPr>
              <w:tabs>
                <w:tab w:val="left" w:pos="264"/>
              </w:tabs>
              <w:spacing w:before="0" w:after="0" w:line="265" w:lineRule="exact"/>
              <w:ind w:left="48" w:leftChars="0" w:right="0" w:rightChars="0"/>
              <w:jc w:val="left"/>
              <w:rPr>
                <w:rFonts w:hint="eastAsia"/>
                <w:sz w:val="21"/>
              </w:rPr>
            </w:pPr>
            <w:r>
              <w:rPr>
                <w:rFonts w:hint="eastAsia"/>
                <w:sz w:val="21"/>
              </w:rPr>
              <w:t>【能力目标】</w:t>
            </w:r>
          </w:p>
          <w:p w14:paraId="54E02494">
            <w:pPr>
              <w:pStyle w:val="21"/>
              <w:spacing w:before="29" w:line="242" w:lineRule="auto"/>
              <w:ind w:left="49" w:right="61"/>
              <w:rPr>
                <w:sz w:val="21"/>
              </w:rPr>
            </w:pPr>
            <w:r>
              <w:rPr>
                <w:rFonts w:hint="eastAsia"/>
                <w:sz w:val="21"/>
              </w:rPr>
              <w:t>1.具备较强的阅读理解</w:t>
            </w:r>
            <w:r>
              <w:rPr>
                <w:sz w:val="21"/>
              </w:rPr>
              <w:t>能力和较好的口头表达和书面表达能力；</w:t>
            </w:r>
          </w:p>
          <w:p w14:paraId="0387358D">
            <w:pPr>
              <w:pStyle w:val="21"/>
              <w:numPr>
                <w:ilvl w:val="0"/>
                <w:numId w:val="39"/>
              </w:numPr>
              <w:tabs>
                <w:tab w:val="left" w:pos="264"/>
              </w:tabs>
              <w:spacing w:before="1" w:after="0" w:line="242" w:lineRule="auto"/>
              <w:ind w:left="49" w:right="61" w:firstLine="0"/>
              <w:jc w:val="left"/>
              <w:rPr>
                <w:sz w:val="21"/>
              </w:rPr>
            </w:pPr>
            <w:r>
              <w:rPr>
                <w:spacing w:val="-2"/>
                <w:sz w:val="21"/>
              </w:rPr>
              <w:t>具备较强的信息处理</w:t>
            </w:r>
            <w:r>
              <w:rPr>
                <w:sz w:val="21"/>
              </w:rPr>
              <w:t>和解决实际问题的能 力；</w:t>
            </w:r>
          </w:p>
          <w:p w14:paraId="675B653E">
            <w:pPr>
              <w:pStyle w:val="21"/>
              <w:numPr>
                <w:ilvl w:val="0"/>
                <w:numId w:val="0"/>
              </w:numPr>
              <w:tabs>
                <w:tab w:val="left" w:pos="264"/>
              </w:tabs>
              <w:spacing w:before="0" w:after="0" w:line="265" w:lineRule="exact"/>
              <w:ind w:left="48" w:leftChars="0" w:right="0" w:rightChars="0"/>
              <w:jc w:val="left"/>
              <w:rPr>
                <w:sz w:val="21"/>
              </w:rPr>
            </w:pPr>
            <w:r>
              <w:rPr>
                <w:spacing w:val="-2"/>
                <w:sz w:val="21"/>
              </w:rPr>
              <w:t>具备良好的文学作品</w:t>
            </w:r>
            <w:r>
              <w:rPr>
                <w:sz w:val="21"/>
              </w:rPr>
              <w:t>鉴赏和审美能力。</w:t>
            </w:r>
          </w:p>
        </w:tc>
        <w:tc>
          <w:tcPr>
            <w:tcW w:w="2046" w:type="dxa"/>
            <w:shd w:val="clear" w:color="auto" w:fill="auto"/>
            <w:vAlign w:val="top"/>
          </w:tcPr>
          <w:p w14:paraId="6D1D43AB">
            <w:pPr>
              <w:pStyle w:val="21"/>
              <w:numPr>
                <w:ilvl w:val="0"/>
                <w:numId w:val="40"/>
              </w:numPr>
              <w:tabs>
                <w:tab w:val="left" w:pos="265"/>
              </w:tabs>
              <w:spacing w:before="0" w:after="0" w:line="240" w:lineRule="auto"/>
              <w:ind w:left="264" w:right="0" w:hanging="215"/>
              <w:jc w:val="left"/>
              <w:rPr>
                <w:sz w:val="19"/>
              </w:rPr>
            </w:pPr>
            <w:r>
              <w:rPr>
                <w:sz w:val="21"/>
              </w:rPr>
              <w:t>基本语文常识；</w:t>
            </w:r>
          </w:p>
          <w:p w14:paraId="32D69029">
            <w:pPr>
              <w:pStyle w:val="21"/>
              <w:numPr>
                <w:ilvl w:val="0"/>
                <w:numId w:val="40"/>
              </w:numPr>
              <w:tabs>
                <w:tab w:val="left" w:pos="274"/>
              </w:tabs>
              <w:spacing w:before="4" w:after="0" w:line="259" w:lineRule="auto"/>
              <w:ind w:left="50" w:right="219" w:firstLine="0"/>
              <w:jc w:val="both"/>
              <w:rPr>
                <w:sz w:val="20"/>
              </w:rPr>
            </w:pPr>
            <w:r>
              <w:rPr>
                <w:spacing w:val="-3"/>
                <w:sz w:val="22"/>
              </w:rPr>
              <w:t>散文、诗词、</w:t>
            </w:r>
            <w:r>
              <w:rPr>
                <w:spacing w:val="-2"/>
                <w:sz w:val="22"/>
              </w:rPr>
              <w:t xml:space="preserve">小说、戏剧四大文学体裁特点； </w:t>
            </w:r>
            <w:r>
              <w:rPr>
                <w:sz w:val="22"/>
              </w:rPr>
              <w:t>3</w:t>
            </w:r>
            <w:r>
              <w:rPr>
                <w:spacing w:val="-2"/>
                <w:sz w:val="22"/>
              </w:rPr>
              <w:t>.文学鉴赏的基本原理，掌握阅读、分析和欣赏文学作品的基本</w:t>
            </w:r>
            <w:r>
              <w:rPr>
                <w:sz w:val="22"/>
              </w:rPr>
              <w:t>方法；</w:t>
            </w:r>
          </w:p>
          <w:p w14:paraId="14A1FAEC">
            <w:pPr>
              <w:pStyle w:val="21"/>
              <w:numPr>
                <w:ilvl w:val="0"/>
                <w:numId w:val="41"/>
              </w:numPr>
              <w:tabs>
                <w:tab w:val="left" w:pos="265"/>
              </w:tabs>
              <w:spacing w:before="9" w:after="0" w:line="242" w:lineRule="auto"/>
              <w:ind w:left="50" w:right="80" w:firstLine="0"/>
              <w:jc w:val="left"/>
              <w:rPr>
                <w:sz w:val="21"/>
              </w:rPr>
            </w:pPr>
            <w:r>
              <w:rPr>
                <w:spacing w:val="-3"/>
                <w:sz w:val="21"/>
              </w:rPr>
              <w:t>中国文学发展基</w:t>
            </w:r>
            <w:r>
              <w:rPr>
                <w:sz w:val="21"/>
              </w:rPr>
              <w:t>本脉络；</w:t>
            </w:r>
          </w:p>
          <w:p w14:paraId="293CAC0C">
            <w:pPr>
              <w:pStyle w:val="21"/>
              <w:numPr>
                <w:ilvl w:val="0"/>
                <w:numId w:val="41"/>
              </w:numPr>
              <w:tabs>
                <w:tab w:val="left" w:pos="265"/>
              </w:tabs>
              <w:spacing w:before="1" w:after="0" w:line="259" w:lineRule="auto"/>
              <w:ind w:left="50" w:right="80" w:firstLine="0"/>
              <w:jc w:val="left"/>
              <w:rPr>
                <w:sz w:val="21"/>
              </w:rPr>
            </w:pPr>
            <w:r>
              <w:rPr>
                <w:spacing w:val="-3"/>
                <w:sz w:val="21"/>
              </w:rPr>
              <w:t>经典文学作品阅</w:t>
            </w:r>
            <w:r>
              <w:rPr>
                <w:sz w:val="21"/>
              </w:rPr>
              <w:t>读与欣赏；</w:t>
            </w:r>
          </w:p>
          <w:p w14:paraId="6CCE2812">
            <w:pPr>
              <w:pStyle w:val="21"/>
              <w:numPr>
                <w:ilvl w:val="0"/>
                <w:numId w:val="41"/>
              </w:numPr>
              <w:tabs>
                <w:tab w:val="left" w:pos="265"/>
              </w:tabs>
              <w:spacing w:before="2" w:after="0" w:line="240" w:lineRule="auto"/>
              <w:ind w:left="264" w:right="0" w:hanging="215"/>
              <w:jc w:val="left"/>
              <w:rPr>
                <w:sz w:val="21"/>
              </w:rPr>
            </w:pPr>
            <w:r>
              <w:rPr>
                <w:sz w:val="21"/>
              </w:rPr>
              <w:t>延伸阅读；</w:t>
            </w:r>
          </w:p>
          <w:p w14:paraId="3FDE9C25">
            <w:pPr>
              <w:pStyle w:val="21"/>
              <w:numPr>
                <w:ilvl w:val="0"/>
                <w:numId w:val="41"/>
              </w:numPr>
              <w:tabs>
                <w:tab w:val="left" w:pos="265"/>
              </w:tabs>
              <w:spacing w:before="21" w:after="0" w:line="240" w:lineRule="auto"/>
              <w:ind w:left="264" w:right="0" w:hanging="215"/>
              <w:jc w:val="left"/>
              <w:rPr>
                <w:sz w:val="21"/>
              </w:rPr>
            </w:pPr>
            <w:r>
              <w:rPr>
                <w:sz w:val="21"/>
              </w:rPr>
              <w:t>知识广角；</w:t>
            </w:r>
          </w:p>
          <w:p w14:paraId="47A0F784">
            <w:pPr>
              <w:pStyle w:val="21"/>
              <w:numPr>
                <w:ilvl w:val="0"/>
                <w:numId w:val="0"/>
              </w:numPr>
              <w:tabs>
                <w:tab w:val="left" w:pos="370"/>
              </w:tabs>
              <w:spacing w:before="2" w:after="0" w:line="244" w:lineRule="auto"/>
              <w:ind w:right="396" w:rightChars="0"/>
              <w:jc w:val="left"/>
              <w:rPr>
                <w:spacing w:val="-3"/>
                <w:sz w:val="21"/>
              </w:rPr>
            </w:pPr>
            <w:r>
              <w:rPr>
                <w:sz w:val="21"/>
              </w:rPr>
              <w:t>语文综合实践。</w:t>
            </w:r>
          </w:p>
        </w:tc>
        <w:tc>
          <w:tcPr>
            <w:tcW w:w="2585" w:type="dxa"/>
            <w:shd w:val="clear" w:color="auto" w:fill="auto"/>
            <w:vAlign w:val="top"/>
          </w:tcPr>
          <w:p w14:paraId="0F33D680">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【立德树人要求】</w:t>
            </w:r>
          </w:p>
          <w:p w14:paraId="617FC95A">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1.严格考察任课教师，安排</w:t>
            </w:r>
          </w:p>
          <w:p w14:paraId="675EA9FB">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具有优良师德师风的教师任</w:t>
            </w:r>
          </w:p>
          <w:p w14:paraId="5DBCC82E">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教；</w:t>
            </w:r>
          </w:p>
          <w:p w14:paraId="0E3EAAEB">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2.将爱岗敬业、文化自信教</w:t>
            </w:r>
          </w:p>
          <w:p w14:paraId="12A4B0D0">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育贯穿整个教学过程中，培</w:t>
            </w:r>
          </w:p>
          <w:p w14:paraId="3E9C2C47">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养学生正确价值观、世界</w:t>
            </w:r>
          </w:p>
          <w:p w14:paraId="7BA54AB5">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观。</w:t>
            </w:r>
          </w:p>
          <w:p w14:paraId="4670098F">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【课程思政要求】</w:t>
            </w:r>
          </w:p>
          <w:p w14:paraId="798BB95A">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1.以中华优秀传统文化及文</w:t>
            </w:r>
          </w:p>
          <w:p w14:paraId="26353C6B">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化自信为切入点挖掘思政元</w:t>
            </w:r>
          </w:p>
          <w:p w14:paraId="79F6A0D7">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素，开展课程思政；</w:t>
            </w:r>
          </w:p>
          <w:p w14:paraId="62AB1571">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2.以相关案例为切入点开展</w:t>
            </w:r>
          </w:p>
          <w:p w14:paraId="425597CE">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课程思政教学设计。</w:t>
            </w:r>
          </w:p>
          <w:p w14:paraId="0318B07B">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【考核要求】</w:t>
            </w:r>
          </w:p>
          <w:p w14:paraId="4EE3946B">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1．为体现全过程育人要求.</w:t>
            </w:r>
          </w:p>
          <w:p w14:paraId="489E0BD2">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提高过程性考核在课程考核</w:t>
            </w:r>
          </w:p>
          <w:p w14:paraId="73E64F8A">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评价占比，过程性考核评价</w:t>
            </w:r>
          </w:p>
          <w:p w14:paraId="7CC76059">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占课程考核评价的60%，终结</w:t>
            </w:r>
          </w:p>
          <w:p w14:paraId="00D48B30">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性考核占比40%；</w:t>
            </w:r>
          </w:p>
          <w:p w14:paraId="4926F948">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2.将学生评价、班主任评</w:t>
            </w:r>
          </w:p>
          <w:p w14:paraId="6FFE387C">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价、任课教师评价纳入过程</w:t>
            </w:r>
          </w:p>
          <w:p w14:paraId="2756EA93">
            <w:pPr>
              <w:pStyle w:val="21"/>
              <w:numPr>
                <w:ilvl w:val="0"/>
                <w:numId w:val="0"/>
              </w:numPr>
              <w:tabs>
                <w:tab w:val="left" w:pos="263"/>
              </w:tabs>
              <w:spacing w:before="0" w:after="0" w:line="265" w:lineRule="exact"/>
              <w:ind w:left="50" w:leftChars="0" w:right="0" w:rightChars="0"/>
              <w:jc w:val="left"/>
              <w:rPr>
                <w:rFonts w:hint="eastAsia"/>
                <w:sz w:val="21"/>
              </w:rPr>
            </w:pPr>
            <w:r>
              <w:rPr>
                <w:rFonts w:hint="eastAsia"/>
                <w:sz w:val="21"/>
              </w:rPr>
              <w:t>性考核评价范围。</w:t>
            </w:r>
          </w:p>
          <w:p w14:paraId="0383F720">
            <w:pPr>
              <w:pStyle w:val="21"/>
              <w:spacing w:before="29"/>
              <w:ind w:left="51"/>
              <w:rPr>
                <w:sz w:val="21"/>
              </w:rPr>
            </w:pPr>
            <w:r>
              <w:rPr>
                <w:rFonts w:hint="eastAsia"/>
                <w:sz w:val="21"/>
              </w:rPr>
              <w:t>【教学方法、环境与模式要</w:t>
            </w:r>
            <w:r>
              <w:rPr>
                <w:sz w:val="21"/>
              </w:rPr>
              <w:t>求】</w:t>
            </w:r>
          </w:p>
          <w:p w14:paraId="035DE6FD">
            <w:pPr>
              <w:pStyle w:val="21"/>
              <w:numPr>
                <w:ilvl w:val="0"/>
                <w:numId w:val="42"/>
              </w:numPr>
              <w:tabs>
                <w:tab w:val="left" w:pos="263"/>
              </w:tabs>
              <w:spacing w:before="2" w:after="0" w:line="244" w:lineRule="auto"/>
              <w:ind w:left="51" w:right="195" w:firstLine="0"/>
              <w:jc w:val="left"/>
              <w:rPr>
                <w:sz w:val="21"/>
              </w:rPr>
            </w:pPr>
            <w:r>
              <w:rPr>
                <w:spacing w:val="-2"/>
                <w:sz w:val="21"/>
              </w:rPr>
              <w:t>积极运用信息技术开展案</w:t>
            </w:r>
            <w:r>
              <w:rPr>
                <w:sz w:val="21"/>
              </w:rPr>
              <w:t>例教学。</w:t>
            </w:r>
          </w:p>
          <w:p w14:paraId="4E906B6E">
            <w:pPr>
              <w:pStyle w:val="21"/>
              <w:numPr>
                <w:ilvl w:val="0"/>
                <w:numId w:val="0"/>
              </w:numPr>
              <w:tabs>
                <w:tab w:val="left" w:pos="263"/>
              </w:tabs>
              <w:spacing w:before="0" w:after="0" w:line="265" w:lineRule="exact"/>
              <w:ind w:left="50" w:leftChars="0" w:right="0" w:rightChars="0"/>
              <w:jc w:val="left"/>
              <w:rPr>
                <w:sz w:val="21"/>
              </w:rPr>
            </w:pPr>
            <w:r>
              <w:rPr>
                <w:spacing w:val="-2"/>
                <w:sz w:val="21"/>
              </w:rPr>
              <w:t>采用线上线下相结合的教学模式和案例教学法、任务驱动教学法、分组教学法。</w:t>
            </w:r>
            <w:r>
              <w:rPr>
                <w:sz w:val="21"/>
              </w:rPr>
              <w:t>3</w:t>
            </w:r>
            <w:r>
              <w:rPr>
                <w:spacing w:val="-2"/>
                <w:sz w:val="21"/>
              </w:rPr>
              <w:t>.建议利用多媒体教室、学习通平台、学习强国平台开</w:t>
            </w:r>
            <w:r>
              <w:rPr>
                <w:sz w:val="21"/>
              </w:rPr>
              <w:t>展教学。</w:t>
            </w:r>
          </w:p>
        </w:tc>
      </w:tr>
      <w:tr w14:paraId="7D3B4F76">
        <w:trPr>
          <w:trHeight w:val="3928" w:hRule="atLeast"/>
        </w:trPr>
        <w:tc>
          <w:tcPr>
            <w:tcW w:w="702" w:type="dxa"/>
            <w:shd w:val="clear" w:color="auto" w:fill="auto"/>
            <w:vAlign w:val="center"/>
          </w:tcPr>
          <w:p w14:paraId="19BEFDF2">
            <w:pPr>
              <w:pStyle w:val="21"/>
              <w:spacing w:before="1"/>
              <w:ind w:left="117" w:leftChars="0" w:right="113" w:rightChars="0"/>
              <w:jc w:val="center"/>
              <w:rPr>
                <w:rFonts w:hint="eastAsia" w:ascii="宋体" w:hAnsi="宋体" w:eastAsia="宋体" w:cs="宋体"/>
                <w:sz w:val="21"/>
                <w:szCs w:val="22"/>
                <w:lang w:val="en-US" w:eastAsia="zh-CN" w:bidi="zh-CN"/>
              </w:rPr>
            </w:pPr>
            <w:r>
              <w:rPr>
                <w:sz w:val="21"/>
              </w:rPr>
              <w:t>1</w:t>
            </w:r>
            <w:r>
              <w:rPr>
                <w:rFonts w:hint="eastAsia"/>
                <w:sz w:val="21"/>
                <w:lang w:val="en-US" w:eastAsia="zh-CN"/>
              </w:rPr>
              <w:t>7</w:t>
            </w:r>
          </w:p>
        </w:tc>
        <w:tc>
          <w:tcPr>
            <w:tcW w:w="1035" w:type="dxa"/>
            <w:shd w:val="clear" w:color="auto" w:fill="auto"/>
            <w:vAlign w:val="center"/>
          </w:tcPr>
          <w:p w14:paraId="27754791">
            <w:pPr>
              <w:pStyle w:val="21"/>
              <w:ind w:left="74" w:right="68"/>
              <w:jc w:val="center"/>
              <w:rPr>
                <w:rFonts w:ascii="宋体" w:hAnsi="宋体" w:eastAsia="宋体" w:cs="宋体"/>
                <w:sz w:val="21"/>
                <w:szCs w:val="22"/>
                <w:lang w:val="zh-CN" w:eastAsia="zh-CN" w:bidi="zh-CN"/>
              </w:rPr>
            </w:pPr>
            <w:r>
              <w:rPr>
                <w:rFonts w:hint="eastAsia"/>
                <w:sz w:val="21"/>
                <w:lang w:val="en-US" w:eastAsia="zh-CN"/>
              </w:rPr>
              <w:t>高等</w:t>
            </w:r>
            <w:r>
              <w:rPr>
                <w:sz w:val="21"/>
              </w:rPr>
              <w:t>数学</w:t>
            </w:r>
          </w:p>
        </w:tc>
        <w:tc>
          <w:tcPr>
            <w:tcW w:w="2238" w:type="dxa"/>
            <w:shd w:val="clear" w:color="auto" w:fill="auto"/>
            <w:vAlign w:val="top"/>
          </w:tcPr>
          <w:p w14:paraId="241EAB7F">
            <w:pPr>
              <w:pStyle w:val="21"/>
              <w:rPr>
                <w:rFonts w:ascii="Microsoft JhengHei"/>
                <w:b/>
                <w:sz w:val="22"/>
              </w:rPr>
            </w:pPr>
          </w:p>
          <w:p w14:paraId="351B3046">
            <w:pPr>
              <w:pStyle w:val="21"/>
              <w:rPr>
                <w:rFonts w:ascii="Microsoft JhengHei"/>
                <w:b/>
                <w:sz w:val="22"/>
              </w:rPr>
            </w:pPr>
          </w:p>
          <w:p w14:paraId="3D7C41FB">
            <w:pPr>
              <w:pStyle w:val="21"/>
              <w:spacing w:before="3"/>
              <w:rPr>
                <w:rFonts w:ascii="Microsoft JhengHei"/>
                <w:b/>
                <w:sz w:val="16"/>
              </w:rPr>
            </w:pPr>
          </w:p>
          <w:p w14:paraId="1534D7DE">
            <w:pPr>
              <w:pStyle w:val="21"/>
              <w:spacing w:before="1"/>
              <w:ind w:left="49"/>
              <w:rPr>
                <w:sz w:val="22"/>
              </w:rPr>
            </w:pPr>
            <w:r>
              <w:rPr>
                <w:sz w:val="22"/>
              </w:rPr>
              <w:t>【素质目标】</w:t>
            </w:r>
          </w:p>
          <w:p w14:paraId="5E4D53A3">
            <w:pPr>
              <w:pStyle w:val="21"/>
              <w:numPr>
                <w:ilvl w:val="0"/>
                <w:numId w:val="43"/>
              </w:numPr>
              <w:tabs>
                <w:tab w:val="left" w:pos="264"/>
              </w:tabs>
              <w:spacing w:before="1" w:after="0" w:line="242" w:lineRule="auto"/>
              <w:ind w:left="49" w:right="61" w:firstLine="0"/>
              <w:jc w:val="left"/>
              <w:rPr>
                <w:sz w:val="21"/>
              </w:rPr>
            </w:pPr>
            <w:r>
              <w:rPr>
                <w:spacing w:val="-2"/>
                <w:sz w:val="21"/>
              </w:rPr>
              <w:t>培养学生的创新意识</w:t>
            </w:r>
            <w:r>
              <w:rPr>
                <w:sz w:val="21"/>
              </w:rPr>
              <w:t>和辨证思考意识；</w:t>
            </w:r>
          </w:p>
          <w:p w14:paraId="3991DEB5">
            <w:pPr>
              <w:pStyle w:val="21"/>
              <w:numPr>
                <w:ilvl w:val="0"/>
                <w:numId w:val="43"/>
              </w:numPr>
              <w:tabs>
                <w:tab w:val="left" w:pos="264"/>
              </w:tabs>
              <w:spacing w:before="2" w:after="0" w:line="242" w:lineRule="auto"/>
              <w:ind w:left="49" w:right="61" w:firstLine="0"/>
              <w:jc w:val="both"/>
              <w:rPr>
                <w:sz w:val="21"/>
              </w:rPr>
            </w:pPr>
            <w:r>
              <w:rPr>
                <w:spacing w:val="-2"/>
                <w:sz w:val="21"/>
              </w:rPr>
              <w:t>学生形成严谨务实的生活态度、学习习惯、工作作风和良好的职业</w:t>
            </w:r>
            <w:r>
              <w:rPr>
                <w:sz w:val="21"/>
              </w:rPr>
              <w:t>素养。</w:t>
            </w:r>
          </w:p>
          <w:p w14:paraId="4CE25857">
            <w:pPr>
              <w:pStyle w:val="21"/>
              <w:spacing w:before="2"/>
              <w:ind w:left="49"/>
              <w:rPr>
                <w:sz w:val="22"/>
              </w:rPr>
            </w:pPr>
            <w:r>
              <w:rPr>
                <w:sz w:val="22"/>
              </w:rPr>
              <w:t>【知识目标】</w:t>
            </w:r>
          </w:p>
          <w:p w14:paraId="045EEA76">
            <w:pPr>
              <w:pStyle w:val="21"/>
              <w:numPr>
                <w:ilvl w:val="0"/>
                <w:numId w:val="44"/>
              </w:numPr>
              <w:tabs>
                <w:tab w:val="left" w:pos="264"/>
              </w:tabs>
              <w:spacing w:before="1" w:after="0" w:line="242" w:lineRule="auto"/>
              <w:ind w:left="49" w:right="61" w:firstLine="0"/>
              <w:jc w:val="both"/>
              <w:rPr>
                <w:sz w:val="21"/>
              </w:rPr>
            </w:pPr>
            <w:r>
              <w:rPr>
                <w:sz w:val="21"/>
              </w:rPr>
              <w:t>掌握大学数学（</w:t>
            </w:r>
            <w:r>
              <w:rPr>
                <w:spacing w:val="-7"/>
                <w:sz w:val="21"/>
              </w:rPr>
              <w:t>理工</w:t>
            </w:r>
            <w:r>
              <w:rPr>
                <w:sz w:val="21"/>
              </w:rPr>
              <w:t>类）</w:t>
            </w:r>
            <w:r>
              <w:rPr>
                <w:spacing w:val="-2"/>
                <w:sz w:val="21"/>
              </w:rPr>
              <w:t>的基本概念及其性质、基本理论和基本运</w:t>
            </w:r>
            <w:r>
              <w:rPr>
                <w:sz w:val="21"/>
              </w:rPr>
              <w:t>算技能；</w:t>
            </w:r>
          </w:p>
          <w:p w14:paraId="6A3BCEC4">
            <w:pPr>
              <w:pStyle w:val="21"/>
              <w:numPr>
                <w:ilvl w:val="0"/>
                <w:numId w:val="44"/>
              </w:numPr>
              <w:tabs>
                <w:tab w:val="left" w:pos="264"/>
              </w:tabs>
              <w:spacing w:before="3" w:after="0" w:line="242" w:lineRule="auto"/>
              <w:ind w:left="49" w:right="61" w:firstLine="0"/>
              <w:jc w:val="left"/>
              <w:rPr>
                <w:sz w:val="21"/>
              </w:rPr>
            </w:pPr>
            <w:r>
              <w:rPr>
                <w:spacing w:val="-2"/>
                <w:sz w:val="21"/>
              </w:rPr>
              <w:t>理解函数、极限、导</w:t>
            </w:r>
            <w:r>
              <w:rPr>
                <w:sz w:val="21"/>
              </w:rPr>
              <w:t xml:space="preserve">数、微分、积分等知 </w:t>
            </w:r>
            <w:r>
              <w:rPr>
                <w:spacing w:val="-2"/>
                <w:sz w:val="21"/>
              </w:rPr>
              <w:t>识，为后续课程学习和职业长远发展奠定必要</w:t>
            </w:r>
            <w:r>
              <w:rPr>
                <w:sz w:val="21"/>
              </w:rPr>
              <w:t>的数学知识基础。</w:t>
            </w:r>
          </w:p>
          <w:p w14:paraId="686290C7">
            <w:pPr>
              <w:pStyle w:val="21"/>
              <w:spacing w:before="5"/>
              <w:ind w:left="49"/>
              <w:rPr>
                <w:sz w:val="21"/>
              </w:rPr>
            </w:pPr>
            <w:r>
              <w:rPr>
                <w:sz w:val="21"/>
              </w:rPr>
              <w:t>【能力目标】</w:t>
            </w:r>
          </w:p>
          <w:p w14:paraId="500DBAEA">
            <w:pPr>
              <w:pStyle w:val="21"/>
              <w:numPr>
                <w:ilvl w:val="0"/>
                <w:numId w:val="45"/>
              </w:numPr>
              <w:tabs>
                <w:tab w:val="left" w:pos="362"/>
              </w:tabs>
              <w:spacing w:before="2" w:after="0" w:line="242" w:lineRule="auto"/>
              <w:ind w:left="49" w:right="64" w:firstLine="0"/>
              <w:jc w:val="left"/>
              <w:rPr>
                <w:sz w:val="21"/>
              </w:rPr>
            </w:pPr>
            <w:r>
              <w:rPr>
                <w:sz w:val="21"/>
              </w:rPr>
              <w:t>培养学生在专业学</w:t>
            </w:r>
            <w:r>
              <w:rPr>
                <w:spacing w:val="-2"/>
                <w:sz w:val="21"/>
              </w:rPr>
              <w:t>习中应用数学的“专项</w:t>
            </w:r>
            <w:r>
              <w:rPr>
                <w:sz w:val="21"/>
              </w:rPr>
              <w:t>能力”；</w:t>
            </w:r>
          </w:p>
          <w:p w14:paraId="70DDA1C3">
            <w:pPr>
              <w:pStyle w:val="21"/>
              <w:numPr>
                <w:ilvl w:val="0"/>
                <w:numId w:val="45"/>
              </w:numPr>
              <w:tabs>
                <w:tab w:val="left" w:pos="362"/>
              </w:tabs>
              <w:spacing w:before="3" w:after="0" w:line="242" w:lineRule="auto"/>
              <w:ind w:left="49" w:leftChars="0" w:right="61" w:rightChars="0" w:firstLine="0" w:firstLineChars="0"/>
              <w:jc w:val="left"/>
              <w:rPr>
                <w:rFonts w:ascii="宋体" w:hAnsi="宋体" w:eastAsia="宋体" w:cs="宋体"/>
                <w:sz w:val="21"/>
                <w:szCs w:val="22"/>
                <w:lang w:val="zh-CN" w:eastAsia="zh-CN" w:bidi="zh-CN"/>
              </w:rPr>
            </w:pPr>
            <w:r>
              <w:rPr>
                <w:sz w:val="21"/>
              </w:rPr>
              <w:t>具备完成某项任务</w:t>
            </w:r>
            <w:r>
              <w:rPr>
                <w:spacing w:val="-2"/>
                <w:sz w:val="21"/>
              </w:rPr>
              <w:t>或工作所应有的方案计划、信息收集、数据处理和总结报告等职业岗</w:t>
            </w:r>
            <w:r>
              <w:rPr>
                <w:sz w:val="21"/>
              </w:rPr>
              <w:t>位“通识能力”。</w:t>
            </w:r>
          </w:p>
        </w:tc>
        <w:tc>
          <w:tcPr>
            <w:tcW w:w="2046" w:type="dxa"/>
            <w:shd w:val="clear" w:color="auto" w:fill="auto"/>
            <w:vAlign w:val="top"/>
          </w:tcPr>
          <w:p w14:paraId="331F2677">
            <w:pPr>
              <w:pStyle w:val="21"/>
              <w:rPr>
                <w:rFonts w:ascii="Microsoft JhengHei"/>
                <w:b/>
                <w:sz w:val="20"/>
              </w:rPr>
            </w:pPr>
          </w:p>
          <w:p w14:paraId="6D9829EA">
            <w:pPr>
              <w:pStyle w:val="21"/>
              <w:rPr>
                <w:rFonts w:ascii="Microsoft JhengHei"/>
                <w:b/>
                <w:sz w:val="20"/>
              </w:rPr>
            </w:pPr>
          </w:p>
          <w:p w14:paraId="49915D2B">
            <w:pPr>
              <w:pStyle w:val="21"/>
              <w:rPr>
                <w:rFonts w:ascii="Microsoft JhengHei"/>
                <w:b/>
                <w:sz w:val="20"/>
              </w:rPr>
            </w:pPr>
          </w:p>
          <w:p w14:paraId="4955BBEF">
            <w:pPr>
              <w:pStyle w:val="21"/>
              <w:rPr>
                <w:rFonts w:ascii="Microsoft JhengHei"/>
                <w:b/>
                <w:sz w:val="20"/>
              </w:rPr>
            </w:pPr>
          </w:p>
          <w:p w14:paraId="003DB7DF">
            <w:pPr>
              <w:pStyle w:val="21"/>
              <w:rPr>
                <w:rFonts w:ascii="Microsoft JhengHei"/>
                <w:b/>
                <w:sz w:val="20"/>
              </w:rPr>
            </w:pPr>
          </w:p>
          <w:p w14:paraId="55758EB7">
            <w:pPr>
              <w:pStyle w:val="21"/>
              <w:spacing w:before="8"/>
              <w:rPr>
                <w:rFonts w:ascii="Microsoft JhengHei"/>
                <w:b/>
                <w:sz w:val="27"/>
              </w:rPr>
            </w:pPr>
          </w:p>
          <w:p w14:paraId="06E051BE">
            <w:pPr>
              <w:pStyle w:val="21"/>
              <w:numPr>
                <w:ilvl w:val="0"/>
                <w:numId w:val="46"/>
              </w:numPr>
              <w:tabs>
                <w:tab w:val="left" w:pos="265"/>
              </w:tabs>
              <w:spacing w:before="0" w:after="0" w:line="242" w:lineRule="auto"/>
              <w:ind w:left="50" w:right="80" w:firstLine="0"/>
              <w:jc w:val="left"/>
              <w:rPr>
                <w:sz w:val="21"/>
              </w:rPr>
            </w:pPr>
            <w:r>
              <w:rPr>
                <w:spacing w:val="-3"/>
                <w:sz w:val="21"/>
              </w:rPr>
              <w:t>函数、极限与连</w:t>
            </w:r>
            <w:r>
              <w:rPr>
                <w:spacing w:val="-2"/>
                <w:sz w:val="21"/>
              </w:rPr>
              <w:t>续——解决一些简</w:t>
            </w:r>
            <w:r>
              <w:rPr>
                <w:sz w:val="21"/>
              </w:rPr>
              <w:t xml:space="preserve">单的无穷数列求 </w:t>
            </w:r>
            <w:r>
              <w:rPr>
                <w:spacing w:val="-2"/>
                <w:sz w:val="21"/>
              </w:rPr>
              <w:t>和、求图形面积等</w:t>
            </w:r>
            <w:r>
              <w:rPr>
                <w:sz w:val="21"/>
              </w:rPr>
              <w:t>问题；</w:t>
            </w:r>
          </w:p>
          <w:p w14:paraId="1A10DF73">
            <w:pPr>
              <w:pStyle w:val="21"/>
              <w:numPr>
                <w:ilvl w:val="0"/>
                <w:numId w:val="46"/>
              </w:numPr>
              <w:tabs>
                <w:tab w:val="left" w:pos="265"/>
              </w:tabs>
              <w:spacing w:before="2" w:after="0" w:line="242" w:lineRule="auto"/>
              <w:ind w:left="50" w:right="80" w:firstLine="0"/>
              <w:jc w:val="both"/>
              <w:rPr>
                <w:sz w:val="21"/>
              </w:rPr>
            </w:pPr>
            <w:r>
              <w:rPr>
                <w:spacing w:val="-3"/>
                <w:sz w:val="21"/>
              </w:rPr>
              <w:t xml:space="preserve">导数与微分—— </w:t>
            </w:r>
            <w:r>
              <w:rPr>
                <w:spacing w:val="-2"/>
                <w:sz w:val="21"/>
              </w:rPr>
              <w:t>建立实际问题的模</w:t>
            </w:r>
            <w:r>
              <w:rPr>
                <w:sz w:val="21"/>
              </w:rPr>
              <w:t>型；</w:t>
            </w:r>
          </w:p>
          <w:p w14:paraId="5C32989A">
            <w:pPr>
              <w:pStyle w:val="21"/>
              <w:numPr>
                <w:ilvl w:val="0"/>
                <w:numId w:val="46"/>
              </w:numPr>
              <w:tabs>
                <w:tab w:val="left" w:pos="265"/>
              </w:tabs>
              <w:spacing w:before="1" w:after="0" w:line="242" w:lineRule="auto"/>
              <w:ind w:left="50" w:right="80" w:firstLine="0"/>
              <w:jc w:val="left"/>
              <w:rPr>
                <w:sz w:val="21"/>
              </w:rPr>
            </w:pPr>
            <w:r>
              <w:rPr>
                <w:spacing w:val="-3"/>
                <w:sz w:val="21"/>
              </w:rPr>
              <w:t xml:space="preserve">导数的应用—— </w:t>
            </w:r>
            <w:r>
              <w:rPr>
                <w:sz w:val="21"/>
              </w:rPr>
              <w:t>解决最值问题； 4</w:t>
            </w:r>
            <w:r>
              <w:rPr>
                <w:spacing w:val="-2"/>
                <w:sz w:val="21"/>
              </w:rPr>
              <w:t>.不定积分——应</w:t>
            </w:r>
            <w:r>
              <w:rPr>
                <w:sz w:val="21"/>
              </w:rPr>
              <w:t>用在工程领域；</w:t>
            </w:r>
          </w:p>
          <w:p w14:paraId="60EFAE62">
            <w:pPr>
              <w:pStyle w:val="21"/>
              <w:spacing w:before="2" w:line="242" w:lineRule="auto"/>
              <w:ind w:left="50" w:leftChars="0" w:right="41" w:rightChars="0"/>
              <w:jc w:val="both"/>
              <w:rPr>
                <w:rFonts w:ascii="宋体" w:hAnsi="宋体" w:eastAsia="宋体" w:cs="宋体"/>
                <w:sz w:val="21"/>
                <w:szCs w:val="22"/>
                <w:lang w:val="zh-CN" w:eastAsia="zh-CN" w:bidi="zh-CN"/>
              </w:rPr>
            </w:pPr>
            <w:r>
              <w:rPr>
                <w:sz w:val="21"/>
              </w:rPr>
              <w:t>5. 定积分及其应用——解决一些简单的几何量与物理量，如：求面积、求体积、求变力做功的计算等问题。</w:t>
            </w:r>
          </w:p>
        </w:tc>
        <w:tc>
          <w:tcPr>
            <w:tcW w:w="2585" w:type="dxa"/>
            <w:shd w:val="clear" w:color="auto" w:fill="auto"/>
            <w:vAlign w:val="top"/>
          </w:tcPr>
          <w:p w14:paraId="48967531">
            <w:pPr>
              <w:pStyle w:val="21"/>
              <w:spacing w:before="30"/>
              <w:ind w:left="51"/>
              <w:rPr>
                <w:sz w:val="21"/>
              </w:rPr>
            </w:pPr>
            <w:r>
              <w:rPr>
                <w:sz w:val="21"/>
              </w:rPr>
              <w:t>【立德树人要求】</w:t>
            </w:r>
          </w:p>
          <w:p w14:paraId="360AE934">
            <w:pPr>
              <w:pStyle w:val="21"/>
              <w:numPr>
                <w:ilvl w:val="0"/>
                <w:numId w:val="47"/>
              </w:numPr>
              <w:tabs>
                <w:tab w:val="left" w:pos="263"/>
              </w:tabs>
              <w:spacing w:before="2" w:after="0" w:line="242" w:lineRule="auto"/>
              <w:ind w:left="51" w:right="195" w:firstLine="0"/>
              <w:jc w:val="both"/>
              <w:rPr>
                <w:sz w:val="21"/>
              </w:rPr>
            </w:pPr>
            <w:r>
              <w:rPr>
                <w:spacing w:val="-2"/>
                <w:sz w:val="21"/>
              </w:rPr>
              <w:t>严格考察任课教师，安排具有优良师德师风的教师任</w:t>
            </w:r>
            <w:r>
              <w:rPr>
                <w:sz w:val="21"/>
              </w:rPr>
              <w:t>教；</w:t>
            </w:r>
          </w:p>
          <w:p w14:paraId="08E3940D">
            <w:pPr>
              <w:pStyle w:val="21"/>
              <w:numPr>
                <w:ilvl w:val="0"/>
                <w:numId w:val="47"/>
              </w:numPr>
              <w:tabs>
                <w:tab w:val="left" w:pos="263"/>
              </w:tabs>
              <w:spacing w:before="1" w:after="0" w:line="242" w:lineRule="auto"/>
              <w:ind w:left="51" w:right="195" w:firstLine="0"/>
              <w:jc w:val="left"/>
              <w:rPr>
                <w:sz w:val="21"/>
              </w:rPr>
            </w:pPr>
            <w:r>
              <w:rPr>
                <w:spacing w:val="-2"/>
                <w:sz w:val="21"/>
              </w:rPr>
              <w:t>将严谨细致、精益求精教育贯穿整个教学过程中，培</w:t>
            </w:r>
            <w:r>
              <w:rPr>
                <w:sz w:val="21"/>
              </w:rPr>
              <w:t>养学生严谨踏实的优良品 德。</w:t>
            </w:r>
          </w:p>
          <w:p w14:paraId="285163E6">
            <w:pPr>
              <w:pStyle w:val="21"/>
              <w:spacing w:before="2"/>
              <w:ind w:left="51"/>
              <w:rPr>
                <w:sz w:val="21"/>
              </w:rPr>
            </w:pPr>
            <w:r>
              <w:rPr>
                <w:sz w:val="21"/>
              </w:rPr>
              <w:t>【课程思政要求】</w:t>
            </w:r>
          </w:p>
          <w:p w14:paraId="2F936602">
            <w:pPr>
              <w:pStyle w:val="21"/>
              <w:spacing w:before="5" w:line="242" w:lineRule="auto"/>
              <w:ind w:left="51" w:right="89"/>
              <w:rPr>
                <w:sz w:val="21"/>
              </w:rPr>
            </w:pPr>
            <w:r>
              <w:rPr>
                <w:sz w:val="21"/>
              </w:rPr>
              <w:t>1.以严谨细致、积极探索、文化自信为切入点，挖掘思政元素，开展课程思政； 2</w:t>
            </w:r>
            <w:r>
              <w:rPr>
                <w:spacing w:val="-2"/>
                <w:sz w:val="21"/>
              </w:rPr>
              <w:t>．以数学家故事及数学应用</w:t>
            </w:r>
            <w:r>
              <w:rPr>
                <w:sz w:val="21"/>
              </w:rPr>
              <w:t>相关案例为切入点开展课程思政教学设计。</w:t>
            </w:r>
          </w:p>
          <w:p w14:paraId="7845230C">
            <w:pPr>
              <w:pStyle w:val="21"/>
              <w:spacing w:before="4"/>
              <w:ind w:left="51"/>
              <w:rPr>
                <w:sz w:val="21"/>
              </w:rPr>
            </w:pPr>
            <w:r>
              <w:rPr>
                <w:sz w:val="21"/>
              </w:rPr>
              <w:t>【考核要求】</w:t>
            </w:r>
          </w:p>
          <w:p w14:paraId="47E52D14">
            <w:pPr>
              <w:pStyle w:val="21"/>
              <w:spacing w:before="2" w:line="242" w:lineRule="auto"/>
              <w:ind w:left="51" w:right="89"/>
              <w:rPr>
                <w:sz w:val="21"/>
              </w:rPr>
            </w:pPr>
            <w:r>
              <w:rPr>
                <w:sz w:val="21"/>
              </w:rPr>
              <w:t>1.为体现全过程育人要</w:t>
            </w:r>
            <w:r>
              <w:rPr>
                <w:rFonts w:hint="eastAsia"/>
                <w:sz w:val="21"/>
                <w:lang w:val="en-US" w:eastAsia="zh-CN"/>
              </w:rPr>
              <w:t>求</w:t>
            </w:r>
            <w:r>
              <w:rPr>
                <w:sz w:val="21"/>
              </w:rPr>
              <w:t>求，提高过程性考核在课程考核评价占比，过程性考核评价占课程考核评价的50%，终结性考核占比50%；</w:t>
            </w:r>
          </w:p>
          <w:p w14:paraId="30960DB1">
            <w:pPr>
              <w:pStyle w:val="21"/>
              <w:spacing w:before="4" w:line="242" w:lineRule="auto"/>
              <w:ind w:left="51" w:right="195"/>
              <w:rPr>
                <w:sz w:val="21"/>
              </w:rPr>
            </w:pPr>
            <w:r>
              <w:rPr>
                <w:sz w:val="21"/>
              </w:rPr>
              <w:t xml:space="preserve">3.将学生评价、班主任评 </w:t>
            </w:r>
            <w:r>
              <w:rPr>
                <w:spacing w:val="-2"/>
                <w:sz w:val="21"/>
              </w:rPr>
              <w:t>价、任课教师评价纳入过程</w:t>
            </w:r>
            <w:r>
              <w:rPr>
                <w:sz w:val="21"/>
              </w:rPr>
              <w:t>性考核评价范围。</w:t>
            </w:r>
          </w:p>
          <w:p w14:paraId="7A9C7048">
            <w:pPr>
              <w:pStyle w:val="21"/>
              <w:spacing w:before="1" w:line="242" w:lineRule="auto"/>
              <w:ind w:left="51" w:right="195"/>
              <w:rPr>
                <w:sz w:val="21"/>
              </w:rPr>
            </w:pPr>
            <w:r>
              <w:rPr>
                <w:sz w:val="21"/>
              </w:rPr>
              <w:t>【教学方法、环境与模式要求】</w:t>
            </w:r>
          </w:p>
          <w:p w14:paraId="47C72530">
            <w:pPr>
              <w:pStyle w:val="21"/>
              <w:numPr>
                <w:ilvl w:val="0"/>
                <w:numId w:val="48"/>
              </w:numPr>
              <w:tabs>
                <w:tab w:val="left" w:pos="263"/>
              </w:tabs>
              <w:spacing w:before="1" w:after="0" w:line="242" w:lineRule="auto"/>
              <w:ind w:left="51" w:right="195" w:firstLine="0"/>
              <w:jc w:val="left"/>
              <w:rPr>
                <w:sz w:val="21"/>
              </w:rPr>
            </w:pPr>
            <w:r>
              <w:rPr>
                <w:spacing w:val="-2"/>
                <w:sz w:val="21"/>
              </w:rPr>
              <w:t>积极运用信息技术开展演</w:t>
            </w:r>
            <w:r>
              <w:rPr>
                <w:sz w:val="21"/>
              </w:rPr>
              <w:t>示教学。</w:t>
            </w:r>
          </w:p>
          <w:p w14:paraId="3DA39869">
            <w:pPr>
              <w:pStyle w:val="21"/>
              <w:numPr>
                <w:ilvl w:val="0"/>
                <w:numId w:val="48"/>
              </w:numPr>
              <w:tabs>
                <w:tab w:val="left" w:pos="263"/>
              </w:tabs>
              <w:spacing w:before="1" w:after="0" w:line="242" w:lineRule="auto"/>
              <w:ind w:left="51" w:leftChars="0" w:right="195" w:rightChars="0" w:firstLine="0" w:firstLineChars="0"/>
              <w:jc w:val="left"/>
              <w:rPr>
                <w:rFonts w:ascii="宋体" w:hAnsi="宋体" w:eastAsia="宋体" w:cs="宋体"/>
                <w:sz w:val="21"/>
                <w:szCs w:val="22"/>
                <w:lang w:val="zh-CN" w:eastAsia="zh-CN" w:bidi="zh-CN"/>
              </w:rPr>
            </w:pPr>
            <w:r>
              <w:rPr>
                <w:spacing w:val="-2"/>
                <w:sz w:val="21"/>
              </w:rPr>
              <w:t>采用线上线下相结合的教</w:t>
            </w:r>
            <w:r>
              <w:rPr>
                <w:sz w:val="21"/>
              </w:rPr>
              <w:t xml:space="preserve">学模式和多媒体演示教学 </w:t>
            </w:r>
            <w:r>
              <w:rPr>
                <w:spacing w:val="-2"/>
                <w:sz w:val="21"/>
              </w:rPr>
              <w:t>法、分组教学法、任务驱动教学法、问题探究教学法。</w:t>
            </w:r>
            <w:r>
              <w:rPr>
                <w:sz w:val="21"/>
              </w:rPr>
              <w:t>3</w:t>
            </w:r>
            <w:r>
              <w:rPr>
                <w:spacing w:val="-2"/>
                <w:sz w:val="21"/>
              </w:rPr>
              <w:t>.利用多媒体教室、学习通平台、学习强国平台开展教</w:t>
            </w:r>
            <w:r>
              <w:rPr>
                <w:sz w:val="21"/>
              </w:rPr>
              <w:t>学。</w:t>
            </w:r>
          </w:p>
        </w:tc>
      </w:tr>
      <w:tr w14:paraId="64C3A23A">
        <w:trPr>
          <w:trHeight w:val="3928" w:hRule="atLeast"/>
        </w:trPr>
        <w:tc>
          <w:tcPr>
            <w:tcW w:w="702" w:type="dxa"/>
            <w:shd w:val="clear" w:color="auto" w:fill="auto"/>
            <w:vAlign w:val="center"/>
          </w:tcPr>
          <w:p w14:paraId="2C6A48D7">
            <w:pPr>
              <w:pStyle w:val="21"/>
              <w:spacing w:before="1"/>
              <w:ind w:left="117" w:leftChars="0" w:right="113" w:rightChars="0"/>
              <w:jc w:val="center"/>
              <w:rPr>
                <w:rFonts w:hint="default" w:eastAsia="宋体"/>
                <w:sz w:val="21"/>
                <w:lang w:val="en-US" w:eastAsia="zh-CN"/>
              </w:rPr>
            </w:pPr>
            <w:r>
              <w:rPr>
                <w:rFonts w:hint="eastAsia"/>
                <w:sz w:val="21"/>
                <w:lang w:val="en-US" w:eastAsia="zh-CN"/>
              </w:rPr>
              <w:t>18</w:t>
            </w:r>
          </w:p>
        </w:tc>
        <w:tc>
          <w:tcPr>
            <w:tcW w:w="1035" w:type="dxa"/>
            <w:shd w:val="clear" w:color="auto" w:fill="auto"/>
            <w:vAlign w:val="center"/>
          </w:tcPr>
          <w:p w14:paraId="24A9AA2C">
            <w:pPr>
              <w:pStyle w:val="21"/>
              <w:ind w:left="74" w:right="68"/>
              <w:jc w:val="center"/>
              <w:rPr>
                <w:rFonts w:hint="default"/>
                <w:sz w:val="21"/>
                <w:lang w:val="en-US" w:eastAsia="zh-CN"/>
              </w:rPr>
            </w:pPr>
            <w:r>
              <w:rPr>
                <w:rFonts w:hint="eastAsia"/>
                <w:sz w:val="21"/>
                <w:lang w:val="en-US" w:eastAsia="zh-CN"/>
              </w:rPr>
              <w:t>美育</w:t>
            </w:r>
          </w:p>
        </w:tc>
        <w:tc>
          <w:tcPr>
            <w:tcW w:w="2238" w:type="dxa"/>
            <w:shd w:val="clear" w:color="auto" w:fill="auto"/>
            <w:vAlign w:val="center"/>
          </w:tcPr>
          <w:p w14:paraId="4CF132D3">
            <w:pPr>
              <w:pStyle w:val="21"/>
              <w:spacing w:before="27" w:line="260" w:lineRule="exact"/>
              <w:ind w:left="49"/>
              <w:jc w:val="center"/>
              <w:rPr>
                <w:sz w:val="21"/>
              </w:rPr>
            </w:pPr>
            <w:r>
              <w:rPr>
                <w:sz w:val="21"/>
              </w:rPr>
              <w:t>【素质目标】</w:t>
            </w:r>
          </w:p>
          <w:p w14:paraId="20029B12">
            <w:pPr>
              <w:pStyle w:val="21"/>
              <w:spacing w:line="250" w:lineRule="exact"/>
              <w:ind w:left="49"/>
              <w:jc w:val="center"/>
              <w:rPr>
                <w:sz w:val="21"/>
              </w:rPr>
            </w:pPr>
            <w:r>
              <w:rPr>
                <w:sz w:val="21"/>
              </w:rPr>
              <w:t>1.促进学生的人文素质</w:t>
            </w:r>
          </w:p>
          <w:p w14:paraId="13B51F2D">
            <w:pPr>
              <w:pStyle w:val="21"/>
              <w:spacing w:line="250" w:lineRule="exact"/>
              <w:ind w:left="49"/>
              <w:jc w:val="center"/>
              <w:rPr>
                <w:sz w:val="21"/>
              </w:rPr>
            </w:pPr>
            <w:r>
              <w:rPr>
                <w:sz w:val="21"/>
              </w:rPr>
              <w:t>全面发展。</w:t>
            </w:r>
          </w:p>
          <w:p w14:paraId="1FCB1C2E">
            <w:pPr>
              <w:pStyle w:val="21"/>
              <w:spacing w:line="251" w:lineRule="exact"/>
              <w:ind w:left="49"/>
              <w:jc w:val="center"/>
              <w:rPr>
                <w:sz w:val="21"/>
              </w:rPr>
            </w:pPr>
            <w:r>
              <w:rPr>
                <w:sz w:val="21"/>
              </w:rPr>
              <w:t>2.提高学生的艺术审美</w:t>
            </w:r>
          </w:p>
          <w:p w14:paraId="61D14BC4">
            <w:pPr>
              <w:pStyle w:val="21"/>
              <w:spacing w:line="250" w:lineRule="exact"/>
              <w:ind w:left="49"/>
              <w:jc w:val="center"/>
              <w:rPr>
                <w:sz w:val="21"/>
              </w:rPr>
            </w:pPr>
            <w:r>
              <w:rPr>
                <w:sz w:val="21"/>
              </w:rPr>
              <w:t>鉴赏能力。</w:t>
            </w:r>
          </w:p>
          <w:p w14:paraId="0F6C32AD">
            <w:pPr>
              <w:pStyle w:val="21"/>
              <w:spacing w:line="250" w:lineRule="exact"/>
              <w:ind w:left="49"/>
              <w:jc w:val="center"/>
              <w:rPr>
                <w:sz w:val="21"/>
              </w:rPr>
            </w:pPr>
            <w:r>
              <w:rPr>
                <w:sz w:val="21"/>
              </w:rPr>
              <w:t>3.弘扬民族艺术，培养</w:t>
            </w:r>
          </w:p>
          <w:p w14:paraId="75176ABD">
            <w:pPr>
              <w:pStyle w:val="21"/>
              <w:spacing w:line="265" w:lineRule="exact"/>
              <w:ind w:left="49"/>
              <w:jc w:val="center"/>
              <w:rPr>
                <w:sz w:val="21"/>
              </w:rPr>
            </w:pPr>
            <w:r>
              <w:rPr>
                <w:sz w:val="21"/>
              </w:rPr>
              <w:t>爱国主义精神。</w:t>
            </w:r>
          </w:p>
          <w:p w14:paraId="079D5A41">
            <w:pPr>
              <w:pStyle w:val="21"/>
              <w:spacing w:before="11" w:line="254" w:lineRule="exact"/>
              <w:ind w:left="49"/>
              <w:jc w:val="center"/>
              <w:rPr>
                <w:sz w:val="21"/>
              </w:rPr>
            </w:pPr>
            <w:r>
              <w:rPr>
                <w:sz w:val="21"/>
              </w:rPr>
              <w:t>4.尊重艺术，理解多元</w:t>
            </w:r>
          </w:p>
          <w:p w14:paraId="0EC89A72">
            <w:pPr>
              <w:pStyle w:val="21"/>
              <w:spacing w:line="265" w:lineRule="exact"/>
              <w:ind w:left="49"/>
              <w:jc w:val="center"/>
              <w:rPr>
                <w:sz w:val="21"/>
              </w:rPr>
            </w:pPr>
            <w:r>
              <w:rPr>
                <w:sz w:val="21"/>
              </w:rPr>
              <w:t>文化。</w:t>
            </w:r>
          </w:p>
          <w:p w14:paraId="00739F4E">
            <w:pPr>
              <w:pStyle w:val="21"/>
              <w:spacing w:line="262" w:lineRule="exact"/>
              <w:ind w:left="49"/>
              <w:jc w:val="center"/>
              <w:rPr>
                <w:sz w:val="21"/>
              </w:rPr>
            </w:pPr>
            <w:r>
              <w:rPr>
                <w:sz w:val="21"/>
              </w:rPr>
              <w:t>【知识目标】</w:t>
            </w:r>
          </w:p>
          <w:p w14:paraId="6015030A">
            <w:pPr>
              <w:pStyle w:val="21"/>
              <w:spacing w:line="248" w:lineRule="exact"/>
              <w:ind w:left="49"/>
              <w:jc w:val="center"/>
              <w:rPr>
                <w:sz w:val="21"/>
              </w:rPr>
            </w:pPr>
            <w:r>
              <w:rPr>
                <w:sz w:val="21"/>
              </w:rPr>
              <w:t>1.理解美的基本概念。</w:t>
            </w:r>
          </w:p>
          <w:p w14:paraId="1C0FFE93">
            <w:pPr>
              <w:pStyle w:val="21"/>
              <w:spacing w:line="251" w:lineRule="exact"/>
              <w:ind w:left="49"/>
              <w:jc w:val="center"/>
              <w:rPr>
                <w:sz w:val="21"/>
              </w:rPr>
            </w:pPr>
            <w:r>
              <w:rPr>
                <w:sz w:val="21"/>
              </w:rPr>
              <w:t>2.学会辨别美与丑，了</w:t>
            </w:r>
          </w:p>
          <w:p w14:paraId="18D3CAE2">
            <w:pPr>
              <w:pStyle w:val="21"/>
              <w:spacing w:line="260" w:lineRule="exact"/>
              <w:ind w:left="49"/>
              <w:jc w:val="center"/>
              <w:rPr>
                <w:sz w:val="21"/>
              </w:rPr>
            </w:pPr>
            <w:r>
              <w:rPr>
                <w:sz w:val="21"/>
              </w:rPr>
              <w:t>解美丑的区别。</w:t>
            </w:r>
          </w:p>
          <w:p w14:paraId="54903FD5">
            <w:pPr>
              <w:pStyle w:val="21"/>
              <w:numPr>
                <w:ilvl w:val="0"/>
                <w:numId w:val="0"/>
              </w:numPr>
              <w:tabs>
                <w:tab w:val="left" w:pos="362"/>
              </w:tabs>
              <w:spacing w:before="3" w:after="0" w:line="242" w:lineRule="auto"/>
              <w:ind w:left="49" w:leftChars="0" w:right="61" w:rightChars="0"/>
              <w:jc w:val="center"/>
              <w:rPr>
                <w:sz w:val="21"/>
              </w:rPr>
            </w:pPr>
            <w:r>
              <w:rPr>
                <w:sz w:val="21"/>
              </w:rPr>
              <w:t>【能力目标】</w:t>
            </w:r>
          </w:p>
          <w:p w14:paraId="2BC0F218">
            <w:pPr>
              <w:pStyle w:val="21"/>
              <w:numPr>
                <w:ilvl w:val="0"/>
                <w:numId w:val="49"/>
              </w:numPr>
              <w:tabs>
                <w:tab w:val="left" w:pos="266"/>
              </w:tabs>
              <w:spacing w:before="41" w:after="0" w:line="249" w:lineRule="auto"/>
              <w:ind w:left="49" w:right="42" w:firstLine="0"/>
              <w:jc w:val="center"/>
              <w:rPr>
                <w:sz w:val="21"/>
              </w:rPr>
            </w:pPr>
            <w:r>
              <w:rPr>
                <w:spacing w:val="2"/>
                <w:sz w:val="21"/>
              </w:rPr>
              <w:t>提高学生对美的观察能力、感受能力、认知</w:t>
            </w:r>
            <w:r>
              <w:rPr>
                <w:sz w:val="21"/>
              </w:rPr>
              <w:t>能力、创造能力。</w:t>
            </w:r>
          </w:p>
          <w:p w14:paraId="36BFB916">
            <w:pPr>
              <w:pStyle w:val="21"/>
              <w:numPr>
                <w:ilvl w:val="0"/>
                <w:numId w:val="0"/>
              </w:numPr>
              <w:tabs>
                <w:tab w:val="left" w:pos="362"/>
              </w:tabs>
              <w:spacing w:before="3" w:after="0" w:line="242" w:lineRule="auto"/>
              <w:ind w:left="49" w:leftChars="0" w:right="61" w:rightChars="0"/>
              <w:jc w:val="center"/>
              <w:rPr>
                <w:sz w:val="21"/>
              </w:rPr>
            </w:pPr>
            <w:r>
              <w:rPr>
                <w:rFonts w:hint="eastAsia"/>
                <w:spacing w:val="2"/>
                <w:sz w:val="21"/>
                <w:lang w:val="en-US" w:eastAsia="zh-CN"/>
              </w:rPr>
              <w:t>2.</w:t>
            </w:r>
            <w:r>
              <w:rPr>
                <w:spacing w:val="2"/>
                <w:sz w:val="21"/>
              </w:rPr>
              <w:t>学会用自然美、生活美、艺术美、科技美来</w:t>
            </w:r>
            <w:r>
              <w:rPr>
                <w:sz w:val="21"/>
              </w:rPr>
              <w:t>感受事物。</w:t>
            </w:r>
          </w:p>
        </w:tc>
        <w:tc>
          <w:tcPr>
            <w:tcW w:w="2046" w:type="dxa"/>
            <w:shd w:val="clear" w:color="auto" w:fill="auto"/>
            <w:vAlign w:val="center"/>
          </w:tcPr>
          <w:p w14:paraId="5D01FE2B">
            <w:pPr>
              <w:pStyle w:val="21"/>
              <w:spacing w:before="41" w:line="245" w:lineRule="exact"/>
              <w:ind w:left="50"/>
              <w:jc w:val="center"/>
              <w:rPr>
                <w:sz w:val="21"/>
              </w:rPr>
            </w:pPr>
            <w:r>
              <w:rPr>
                <w:sz w:val="21"/>
              </w:rPr>
              <w:t>模块一：诗意的栖</w:t>
            </w:r>
          </w:p>
          <w:p w14:paraId="51877E18">
            <w:pPr>
              <w:pStyle w:val="21"/>
              <w:spacing w:before="3" w:line="247" w:lineRule="exact"/>
              <w:ind w:left="50"/>
              <w:jc w:val="center"/>
              <w:rPr>
                <w:sz w:val="21"/>
              </w:rPr>
            </w:pPr>
            <w:r>
              <w:rPr>
                <w:sz w:val="21"/>
              </w:rPr>
              <w:t>居：大学美育</w:t>
            </w:r>
          </w:p>
          <w:p w14:paraId="658E850C">
            <w:pPr>
              <w:pStyle w:val="21"/>
              <w:spacing w:before="4" w:line="245" w:lineRule="exact"/>
              <w:ind w:left="50"/>
              <w:jc w:val="center"/>
              <w:rPr>
                <w:sz w:val="21"/>
              </w:rPr>
            </w:pPr>
            <w:r>
              <w:rPr>
                <w:sz w:val="21"/>
              </w:rPr>
              <w:t>什么是美</w:t>
            </w:r>
          </w:p>
          <w:p w14:paraId="0D12CA7E">
            <w:pPr>
              <w:pStyle w:val="21"/>
              <w:spacing w:before="5" w:line="245" w:lineRule="exact"/>
              <w:ind w:left="50"/>
              <w:jc w:val="center"/>
              <w:rPr>
                <w:sz w:val="21"/>
              </w:rPr>
            </w:pPr>
            <w:r>
              <w:rPr>
                <w:sz w:val="21"/>
              </w:rPr>
              <w:t>模块二：曼妙的世</w:t>
            </w:r>
          </w:p>
          <w:p w14:paraId="24A44DAF">
            <w:pPr>
              <w:pStyle w:val="21"/>
              <w:spacing w:before="3" w:line="247" w:lineRule="exact"/>
              <w:ind w:left="50"/>
              <w:jc w:val="center"/>
              <w:rPr>
                <w:sz w:val="21"/>
              </w:rPr>
            </w:pPr>
            <w:r>
              <w:rPr>
                <w:sz w:val="21"/>
              </w:rPr>
              <w:t>界：自然美</w:t>
            </w:r>
          </w:p>
          <w:p w14:paraId="343F7C99">
            <w:pPr>
              <w:pStyle w:val="21"/>
              <w:spacing w:before="4" w:line="245" w:lineRule="exact"/>
              <w:ind w:left="50"/>
              <w:jc w:val="center"/>
              <w:rPr>
                <w:sz w:val="21"/>
              </w:rPr>
            </w:pPr>
            <w:r>
              <w:rPr>
                <w:sz w:val="21"/>
              </w:rPr>
              <w:t>了解自然美——培</w:t>
            </w:r>
          </w:p>
          <w:p w14:paraId="69CB6F37">
            <w:pPr>
              <w:pStyle w:val="21"/>
              <w:spacing w:before="5"/>
              <w:ind w:left="50"/>
              <w:jc w:val="center"/>
              <w:rPr>
                <w:sz w:val="21"/>
              </w:rPr>
            </w:pPr>
            <w:r>
              <w:rPr>
                <w:sz w:val="21"/>
              </w:rPr>
              <w:t>养学生审美能力</w:t>
            </w:r>
          </w:p>
          <w:p w14:paraId="25F5F71E">
            <w:pPr>
              <w:pStyle w:val="21"/>
              <w:spacing w:before="9" w:line="247" w:lineRule="exact"/>
              <w:ind w:left="50"/>
              <w:jc w:val="center"/>
              <w:rPr>
                <w:sz w:val="21"/>
              </w:rPr>
            </w:pPr>
            <w:r>
              <w:rPr>
                <w:sz w:val="21"/>
              </w:rPr>
              <w:t>模块三：极致的追</w:t>
            </w:r>
          </w:p>
          <w:p w14:paraId="06F1B2A0">
            <w:pPr>
              <w:pStyle w:val="21"/>
              <w:spacing w:before="4"/>
              <w:ind w:left="50"/>
              <w:jc w:val="center"/>
              <w:rPr>
                <w:sz w:val="21"/>
              </w:rPr>
            </w:pPr>
            <w:r>
              <w:rPr>
                <w:sz w:val="21"/>
              </w:rPr>
              <w:t>求：生活美</w:t>
            </w:r>
          </w:p>
          <w:p w14:paraId="234B7E2B">
            <w:pPr>
              <w:pStyle w:val="21"/>
              <w:spacing w:before="12" w:line="242" w:lineRule="exact"/>
              <w:ind w:left="50"/>
              <w:jc w:val="center"/>
              <w:rPr>
                <w:sz w:val="21"/>
              </w:rPr>
            </w:pPr>
            <w:r>
              <w:rPr>
                <w:sz w:val="21"/>
              </w:rPr>
              <w:t>服饰之美、器皿之</w:t>
            </w:r>
          </w:p>
          <w:p w14:paraId="4A82E5B3">
            <w:pPr>
              <w:pStyle w:val="21"/>
              <w:spacing w:before="6" w:line="242" w:lineRule="exact"/>
              <w:ind w:left="50"/>
              <w:jc w:val="center"/>
              <w:rPr>
                <w:sz w:val="21"/>
              </w:rPr>
            </w:pPr>
            <w:r>
              <w:rPr>
                <w:sz w:val="21"/>
              </w:rPr>
              <w:t>美、饮食之美</w:t>
            </w:r>
          </w:p>
          <w:p w14:paraId="30262EE5">
            <w:pPr>
              <w:pStyle w:val="21"/>
              <w:spacing w:before="9" w:line="242" w:lineRule="exact"/>
              <w:ind w:left="50"/>
              <w:jc w:val="center"/>
              <w:rPr>
                <w:sz w:val="21"/>
              </w:rPr>
            </w:pPr>
            <w:r>
              <w:rPr>
                <w:sz w:val="21"/>
              </w:rPr>
              <w:t>模块四：心灵的旋</w:t>
            </w:r>
          </w:p>
          <w:p w14:paraId="0594D8E1">
            <w:pPr>
              <w:pStyle w:val="21"/>
              <w:spacing w:before="9"/>
              <w:ind w:left="50"/>
              <w:jc w:val="center"/>
              <w:rPr>
                <w:sz w:val="21"/>
              </w:rPr>
            </w:pPr>
            <w:r>
              <w:rPr>
                <w:sz w:val="21"/>
              </w:rPr>
              <w:t>律：艺术美</w:t>
            </w:r>
          </w:p>
          <w:p w14:paraId="6A70BB4C">
            <w:pPr>
              <w:pStyle w:val="21"/>
              <w:spacing w:before="41" w:line="249" w:lineRule="auto"/>
              <w:ind w:right="41"/>
              <w:jc w:val="center"/>
              <w:rPr>
                <w:sz w:val="21"/>
              </w:rPr>
            </w:pPr>
            <w:r>
              <w:rPr>
                <w:sz w:val="21"/>
              </w:rPr>
              <w:t>音乐之美、舞蹈之美、绘画之美、雕塑之美、 建筑之美、戏剧之美、影视之美、诗词之美模块五：智慧的火花：科技美</w:t>
            </w:r>
          </w:p>
          <w:p w14:paraId="2F2A92C6">
            <w:pPr>
              <w:pStyle w:val="21"/>
              <w:spacing w:before="2" w:line="242" w:lineRule="auto"/>
              <w:ind w:left="50" w:leftChars="0" w:right="41" w:rightChars="0"/>
              <w:jc w:val="center"/>
              <w:rPr>
                <w:sz w:val="21"/>
              </w:rPr>
            </w:pPr>
            <w:r>
              <w:rPr>
                <w:sz w:val="21"/>
              </w:rPr>
              <w:t>科学之美、技术之美</w:t>
            </w:r>
          </w:p>
        </w:tc>
        <w:tc>
          <w:tcPr>
            <w:tcW w:w="2585" w:type="dxa"/>
            <w:shd w:val="clear" w:color="auto" w:fill="auto"/>
            <w:vAlign w:val="top"/>
          </w:tcPr>
          <w:p w14:paraId="53D9CC47">
            <w:pPr>
              <w:pStyle w:val="21"/>
              <w:spacing w:before="27"/>
              <w:ind w:left="51"/>
              <w:rPr>
                <w:sz w:val="21"/>
              </w:rPr>
            </w:pPr>
            <w:r>
              <w:rPr>
                <w:sz w:val="21"/>
              </w:rPr>
              <w:t>【立德树人要求】</w:t>
            </w:r>
          </w:p>
          <w:p w14:paraId="19A80B66">
            <w:pPr>
              <w:pStyle w:val="21"/>
              <w:numPr>
                <w:ilvl w:val="0"/>
                <w:numId w:val="50"/>
              </w:numPr>
              <w:tabs>
                <w:tab w:val="left" w:pos="263"/>
              </w:tabs>
              <w:spacing w:before="5" w:after="0" w:line="242" w:lineRule="auto"/>
              <w:ind w:left="51" w:right="195" w:firstLine="0"/>
              <w:jc w:val="both"/>
              <w:rPr>
                <w:sz w:val="21"/>
              </w:rPr>
            </w:pPr>
            <w:r>
              <w:rPr>
                <w:spacing w:val="-2"/>
                <w:sz w:val="21"/>
              </w:rPr>
              <w:t>严格考察任课教师，安排具有优良师德师风的教师任</w:t>
            </w:r>
            <w:r>
              <w:rPr>
                <w:sz w:val="21"/>
              </w:rPr>
              <w:t>教；</w:t>
            </w:r>
          </w:p>
          <w:p w14:paraId="54E6199E">
            <w:pPr>
              <w:pStyle w:val="21"/>
              <w:numPr>
                <w:ilvl w:val="0"/>
                <w:numId w:val="50"/>
              </w:numPr>
              <w:tabs>
                <w:tab w:val="left" w:pos="263"/>
              </w:tabs>
              <w:spacing w:before="0" w:after="0" w:line="242" w:lineRule="auto"/>
              <w:ind w:left="51" w:right="195" w:firstLine="0"/>
              <w:jc w:val="both"/>
              <w:rPr>
                <w:sz w:val="21"/>
              </w:rPr>
            </w:pPr>
            <w:r>
              <w:rPr>
                <w:spacing w:val="-2"/>
                <w:sz w:val="21"/>
              </w:rPr>
              <w:t>将安全生产、爱岗敬业教育贯穿整个教学过程中，培养学生良好思想政治品德。</w:t>
            </w:r>
          </w:p>
          <w:p w14:paraId="0219DDB9">
            <w:pPr>
              <w:pStyle w:val="21"/>
              <w:spacing w:before="1"/>
              <w:ind w:left="51"/>
              <w:rPr>
                <w:sz w:val="21"/>
              </w:rPr>
            </w:pPr>
            <w:r>
              <w:rPr>
                <w:sz w:val="21"/>
              </w:rPr>
              <w:t>【课程思政要求】</w:t>
            </w:r>
          </w:p>
          <w:p w14:paraId="5A768E79">
            <w:pPr>
              <w:pStyle w:val="21"/>
              <w:spacing w:before="5" w:line="242" w:lineRule="auto"/>
              <w:ind w:left="51" w:right="195"/>
              <w:rPr>
                <w:sz w:val="21"/>
              </w:rPr>
            </w:pPr>
            <w:r>
              <w:rPr>
                <w:sz w:val="21"/>
              </w:rPr>
              <w:t>1</w:t>
            </w:r>
            <w:r>
              <w:rPr>
                <w:spacing w:val="-2"/>
                <w:sz w:val="21"/>
              </w:rPr>
              <w:t>.结合课程特点积极挖掘思</w:t>
            </w:r>
            <w:r>
              <w:rPr>
                <w:sz w:val="21"/>
              </w:rPr>
              <w:t>政元素，开展课程思政； 2</w:t>
            </w:r>
            <w:r>
              <w:rPr>
                <w:spacing w:val="-2"/>
                <w:sz w:val="21"/>
              </w:rPr>
              <w:t>.以美育为主线，生活中的</w:t>
            </w:r>
            <w:r>
              <w:rPr>
                <w:spacing w:val="-1"/>
                <w:sz w:val="21"/>
              </w:rPr>
              <w:t>美相关案例为切入点开展课</w:t>
            </w:r>
            <w:r>
              <w:rPr>
                <w:sz w:val="21"/>
              </w:rPr>
              <w:t>程思政教学设计。</w:t>
            </w:r>
          </w:p>
          <w:p w14:paraId="2BBC5B9A">
            <w:pPr>
              <w:pStyle w:val="21"/>
              <w:numPr>
                <w:ilvl w:val="0"/>
                <w:numId w:val="0"/>
              </w:numPr>
              <w:tabs>
                <w:tab w:val="left" w:pos="263"/>
              </w:tabs>
              <w:spacing w:before="1" w:after="0" w:line="242" w:lineRule="auto"/>
              <w:ind w:left="51" w:leftChars="0" w:right="195" w:rightChars="0"/>
              <w:jc w:val="left"/>
              <w:rPr>
                <w:sz w:val="21"/>
              </w:rPr>
            </w:pPr>
            <w:r>
              <w:rPr>
                <w:sz w:val="21"/>
              </w:rPr>
              <w:t>【考核要求】</w:t>
            </w:r>
          </w:p>
          <w:p w14:paraId="07E03E94">
            <w:pPr>
              <w:pStyle w:val="21"/>
              <w:numPr>
                <w:ilvl w:val="0"/>
                <w:numId w:val="51"/>
              </w:numPr>
              <w:tabs>
                <w:tab w:val="left" w:pos="263"/>
              </w:tabs>
              <w:spacing w:before="29" w:after="0" w:line="242" w:lineRule="auto"/>
              <w:ind w:left="51" w:right="195" w:firstLine="0"/>
              <w:jc w:val="left"/>
              <w:rPr>
                <w:sz w:val="21"/>
              </w:rPr>
            </w:pPr>
            <w:r>
              <w:rPr>
                <w:sz w:val="21"/>
              </w:rPr>
              <w:t xml:space="preserve">为体现“三全育人”要 </w:t>
            </w:r>
            <w:r>
              <w:rPr>
                <w:spacing w:val="-2"/>
                <w:sz w:val="21"/>
              </w:rPr>
              <w:t>求，建议提高过程性考核在课程考核评价占比，过程性考核评价占课程考核评价的</w:t>
            </w:r>
            <w:r>
              <w:rPr>
                <w:sz w:val="21"/>
              </w:rPr>
              <w:t>60%，终结性考核评价占比</w:t>
            </w:r>
          </w:p>
          <w:p w14:paraId="1942458C">
            <w:pPr>
              <w:pStyle w:val="21"/>
              <w:spacing w:before="2"/>
              <w:ind w:left="51"/>
              <w:rPr>
                <w:sz w:val="21"/>
              </w:rPr>
            </w:pPr>
            <w:r>
              <w:rPr>
                <w:sz w:val="21"/>
              </w:rPr>
              <w:t>40%；</w:t>
            </w:r>
          </w:p>
          <w:p w14:paraId="083A91D6">
            <w:pPr>
              <w:pStyle w:val="21"/>
              <w:numPr>
                <w:ilvl w:val="0"/>
                <w:numId w:val="51"/>
              </w:numPr>
              <w:tabs>
                <w:tab w:val="left" w:pos="263"/>
              </w:tabs>
              <w:spacing w:before="5" w:after="0" w:line="242" w:lineRule="auto"/>
              <w:ind w:left="51" w:right="195" w:firstLine="0"/>
              <w:jc w:val="left"/>
              <w:rPr>
                <w:sz w:val="21"/>
              </w:rPr>
            </w:pPr>
            <w:r>
              <w:rPr>
                <w:sz w:val="21"/>
              </w:rPr>
              <w:t xml:space="preserve">将学生评价、班主任评 </w:t>
            </w:r>
            <w:r>
              <w:rPr>
                <w:spacing w:val="-2"/>
                <w:sz w:val="21"/>
              </w:rPr>
              <w:t>价、任课教师评价等纳入过</w:t>
            </w:r>
            <w:r>
              <w:rPr>
                <w:sz w:val="21"/>
              </w:rPr>
              <w:t>程性考核评价范围。</w:t>
            </w:r>
          </w:p>
          <w:p w14:paraId="7F758C33">
            <w:pPr>
              <w:pStyle w:val="21"/>
              <w:spacing w:line="242" w:lineRule="auto"/>
              <w:ind w:left="51" w:right="195"/>
              <w:rPr>
                <w:sz w:val="21"/>
              </w:rPr>
            </w:pPr>
            <w:r>
              <w:rPr>
                <w:sz w:val="21"/>
              </w:rPr>
              <w:t>【教学方法、环境与模式要求】</w:t>
            </w:r>
          </w:p>
          <w:p w14:paraId="38AE57F4">
            <w:pPr>
              <w:pStyle w:val="21"/>
              <w:numPr>
                <w:ilvl w:val="0"/>
                <w:numId w:val="52"/>
              </w:numPr>
              <w:tabs>
                <w:tab w:val="left" w:pos="263"/>
              </w:tabs>
              <w:spacing w:before="2" w:after="0" w:line="244" w:lineRule="auto"/>
              <w:ind w:left="51" w:right="195" w:firstLine="0"/>
              <w:jc w:val="left"/>
              <w:rPr>
                <w:sz w:val="21"/>
              </w:rPr>
            </w:pPr>
            <w:r>
              <w:rPr>
                <w:spacing w:val="-2"/>
                <w:sz w:val="21"/>
              </w:rPr>
              <w:t>积极运用信息技术开展案</w:t>
            </w:r>
            <w:r>
              <w:rPr>
                <w:sz w:val="21"/>
              </w:rPr>
              <w:t>例教学。</w:t>
            </w:r>
          </w:p>
          <w:p w14:paraId="60EA5150">
            <w:pPr>
              <w:pStyle w:val="21"/>
              <w:numPr>
                <w:ilvl w:val="0"/>
                <w:numId w:val="52"/>
              </w:numPr>
              <w:tabs>
                <w:tab w:val="left" w:pos="263"/>
              </w:tabs>
              <w:spacing w:before="0" w:after="0" w:line="242" w:lineRule="auto"/>
              <w:ind w:left="51" w:right="195" w:firstLine="0"/>
              <w:jc w:val="both"/>
              <w:rPr>
                <w:sz w:val="21"/>
              </w:rPr>
            </w:pPr>
            <w:r>
              <w:rPr>
                <w:spacing w:val="-2"/>
                <w:sz w:val="21"/>
              </w:rPr>
              <w:t>采用线上线下相结合的教学模式，选择部分典型内容组织学生、学生家长、班主任开展线上学习并进行交流</w:t>
            </w:r>
            <w:r>
              <w:rPr>
                <w:sz w:val="21"/>
              </w:rPr>
              <w:t>讨论。</w:t>
            </w:r>
          </w:p>
          <w:p w14:paraId="733B6F9F">
            <w:pPr>
              <w:pStyle w:val="21"/>
              <w:numPr>
                <w:ilvl w:val="0"/>
                <w:numId w:val="52"/>
              </w:numPr>
              <w:tabs>
                <w:tab w:val="left" w:pos="278"/>
              </w:tabs>
              <w:spacing w:before="12" w:after="0" w:line="247" w:lineRule="auto"/>
              <w:ind w:left="51" w:right="41" w:firstLine="0"/>
              <w:jc w:val="left"/>
              <w:rPr>
                <w:sz w:val="21"/>
              </w:rPr>
            </w:pPr>
            <w:r>
              <w:rPr>
                <w:spacing w:val="13"/>
                <w:sz w:val="21"/>
              </w:rPr>
              <w:t>建议利用多媒体教室、学习通平台、学习强国平台开</w:t>
            </w:r>
          </w:p>
          <w:p w14:paraId="4646651B">
            <w:pPr>
              <w:pStyle w:val="21"/>
              <w:numPr>
                <w:ilvl w:val="0"/>
                <w:numId w:val="0"/>
              </w:numPr>
              <w:tabs>
                <w:tab w:val="left" w:pos="263"/>
              </w:tabs>
              <w:spacing w:before="1" w:after="0" w:line="242" w:lineRule="auto"/>
              <w:ind w:left="51" w:leftChars="0" w:right="195" w:rightChars="0"/>
              <w:jc w:val="left"/>
              <w:rPr>
                <w:sz w:val="21"/>
              </w:rPr>
            </w:pPr>
            <w:r>
              <w:rPr>
                <w:sz w:val="21"/>
              </w:rPr>
              <w:t>展教学。</w:t>
            </w:r>
          </w:p>
        </w:tc>
      </w:tr>
      <w:tr w14:paraId="1337E668">
        <w:trPr>
          <w:trHeight w:val="3928" w:hRule="atLeast"/>
        </w:trPr>
        <w:tc>
          <w:tcPr>
            <w:tcW w:w="702" w:type="dxa"/>
            <w:shd w:val="clear" w:color="auto" w:fill="auto"/>
            <w:vAlign w:val="center"/>
          </w:tcPr>
          <w:p w14:paraId="666F9894">
            <w:pPr>
              <w:pStyle w:val="21"/>
              <w:spacing w:before="1"/>
              <w:ind w:left="117" w:leftChars="0" w:right="113" w:rightChars="0"/>
              <w:jc w:val="center"/>
              <w:rPr>
                <w:rFonts w:hint="eastAsia" w:eastAsia="宋体"/>
                <w:sz w:val="21"/>
                <w:lang w:val="en-US" w:eastAsia="zh-CN"/>
              </w:rPr>
            </w:pPr>
            <w:r>
              <w:rPr>
                <w:sz w:val="21"/>
              </w:rPr>
              <w:t>1</w:t>
            </w:r>
            <w:r>
              <w:rPr>
                <w:rFonts w:hint="eastAsia"/>
                <w:sz w:val="21"/>
                <w:lang w:val="en-US" w:eastAsia="zh-CN"/>
              </w:rPr>
              <w:t>9</w:t>
            </w:r>
          </w:p>
        </w:tc>
        <w:tc>
          <w:tcPr>
            <w:tcW w:w="1035" w:type="dxa"/>
            <w:shd w:val="clear" w:color="auto" w:fill="auto"/>
            <w:vAlign w:val="center"/>
          </w:tcPr>
          <w:p w14:paraId="4B0C4035">
            <w:pPr>
              <w:pStyle w:val="21"/>
              <w:ind w:left="74" w:right="68"/>
              <w:jc w:val="center"/>
              <w:rPr>
                <w:rFonts w:hint="eastAsia"/>
                <w:sz w:val="21"/>
                <w:lang w:val="en-US" w:eastAsia="zh-CN"/>
              </w:rPr>
            </w:pPr>
            <w:r>
              <w:rPr>
                <w:sz w:val="21"/>
              </w:rPr>
              <w:t>大学英语</w:t>
            </w:r>
          </w:p>
        </w:tc>
        <w:tc>
          <w:tcPr>
            <w:tcW w:w="2238" w:type="dxa"/>
            <w:shd w:val="clear" w:color="auto" w:fill="auto"/>
            <w:vAlign w:val="top"/>
          </w:tcPr>
          <w:p w14:paraId="62C39F7D">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【素质目标】</w:t>
            </w:r>
          </w:p>
          <w:p w14:paraId="7948369D">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1.树立正确的英语学</w:t>
            </w:r>
          </w:p>
          <w:p w14:paraId="335DF0B1">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习观，具有明确的学</w:t>
            </w:r>
          </w:p>
          <w:p w14:paraId="4569854B">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习目标，使英语学习</w:t>
            </w:r>
          </w:p>
          <w:p w14:paraId="0E0B4F2E">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为学生的全面发展服</w:t>
            </w:r>
          </w:p>
          <w:p w14:paraId="0D914571">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务；</w:t>
            </w:r>
          </w:p>
          <w:p w14:paraId="76A2A342">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2.提升以交际能力为</w:t>
            </w:r>
          </w:p>
          <w:p w14:paraId="56A113CE">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核心的英语语言运用</w:t>
            </w:r>
          </w:p>
          <w:p w14:paraId="703A02E2">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素质；</w:t>
            </w:r>
          </w:p>
          <w:p w14:paraId="795ECBC1">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3.增强跨文化意识，</w:t>
            </w:r>
          </w:p>
          <w:p w14:paraId="6F2BFE61">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了解中西方文化差</w:t>
            </w:r>
          </w:p>
          <w:p w14:paraId="7BD693AA">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异，培养中国情怀，</w:t>
            </w:r>
          </w:p>
          <w:p w14:paraId="5237E10E">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坚定文化自信。</w:t>
            </w:r>
          </w:p>
          <w:p w14:paraId="16523F7B">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【知识目标】</w:t>
            </w:r>
          </w:p>
          <w:p w14:paraId="6D13551B">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1.掌握单词的拼写、读音与应用，为英语学习打下坚实的基 础；</w:t>
            </w:r>
          </w:p>
          <w:p w14:paraId="64115119">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2.掌握一定的语法知识，能够分析复杂句子结构；</w:t>
            </w:r>
          </w:p>
          <w:p w14:paraId="3C629039">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3.掌握英文应用文的</w:t>
            </w:r>
          </w:p>
          <w:p w14:paraId="7203FAFA">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写作与阅读方法技</w:t>
            </w:r>
          </w:p>
          <w:p w14:paraId="6DA7A857">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巧。</w:t>
            </w:r>
          </w:p>
          <w:p w14:paraId="271255A7">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【能力目标】</w:t>
            </w:r>
          </w:p>
          <w:p w14:paraId="67FBDD58">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1.具备一定的日常交</w:t>
            </w:r>
          </w:p>
          <w:p w14:paraId="427F5B74">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际和业务交际能力；</w:t>
            </w:r>
          </w:p>
          <w:p w14:paraId="7F66E8EC">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2.能够进行日常短文</w:t>
            </w:r>
          </w:p>
          <w:p w14:paraId="658D9925">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和应用文的阅读、翻</w:t>
            </w:r>
          </w:p>
          <w:p w14:paraId="39FB77C4">
            <w:pPr>
              <w:pStyle w:val="21"/>
              <w:numPr>
                <w:ilvl w:val="0"/>
                <w:numId w:val="0"/>
              </w:numPr>
              <w:tabs>
                <w:tab w:val="left" w:pos="362"/>
              </w:tabs>
              <w:spacing w:before="3" w:after="0" w:line="242" w:lineRule="auto"/>
              <w:ind w:left="49" w:leftChars="0" w:right="61" w:rightChars="0"/>
              <w:jc w:val="left"/>
              <w:rPr>
                <w:rFonts w:hint="eastAsia"/>
                <w:sz w:val="21"/>
              </w:rPr>
            </w:pPr>
            <w:r>
              <w:rPr>
                <w:rFonts w:hint="eastAsia"/>
                <w:sz w:val="21"/>
              </w:rPr>
              <w:t>译和写作；</w:t>
            </w:r>
          </w:p>
          <w:p w14:paraId="63FAE59F">
            <w:pPr>
              <w:pStyle w:val="21"/>
              <w:numPr>
                <w:ilvl w:val="0"/>
                <w:numId w:val="0"/>
              </w:numPr>
              <w:tabs>
                <w:tab w:val="left" w:pos="362"/>
              </w:tabs>
              <w:spacing w:before="3" w:after="0" w:line="242" w:lineRule="auto"/>
              <w:ind w:left="49" w:leftChars="0" w:right="61" w:rightChars="0"/>
              <w:jc w:val="left"/>
              <w:rPr>
                <w:sz w:val="21"/>
              </w:rPr>
            </w:pPr>
            <w:r>
              <w:rPr>
                <w:rFonts w:hint="eastAsia"/>
                <w:sz w:val="21"/>
              </w:rPr>
              <w:t>3.能综合运用英语的 听、说、读、写、译五项技能，满足未来岗位需求。</w:t>
            </w:r>
          </w:p>
        </w:tc>
        <w:tc>
          <w:tcPr>
            <w:tcW w:w="2046" w:type="dxa"/>
            <w:shd w:val="clear" w:color="auto" w:fill="auto"/>
            <w:vAlign w:val="top"/>
          </w:tcPr>
          <w:p w14:paraId="1E79A498">
            <w:pPr>
              <w:pStyle w:val="21"/>
              <w:spacing w:before="2" w:line="242" w:lineRule="auto"/>
              <w:ind w:left="50" w:leftChars="0" w:right="41" w:rightChars="0"/>
              <w:jc w:val="both"/>
              <w:rPr>
                <w:rFonts w:hint="eastAsia"/>
                <w:sz w:val="21"/>
              </w:rPr>
            </w:pPr>
            <w:r>
              <w:rPr>
                <w:rFonts w:hint="eastAsia"/>
                <w:sz w:val="21"/>
              </w:rPr>
              <w:t>模块一：社会文化背景知识</w:t>
            </w:r>
          </w:p>
          <w:p w14:paraId="2C2AFF5F">
            <w:pPr>
              <w:pStyle w:val="21"/>
              <w:spacing w:before="2" w:line="242" w:lineRule="auto"/>
              <w:ind w:left="50" w:leftChars="0" w:right="41" w:rightChars="0"/>
              <w:jc w:val="both"/>
              <w:rPr>
                <w:rFonts w:hint="eastAsia"/>
                <w:sz w:val="21"/>
              </w:rPr>
            </w:pPr>
            <w:r>
              <w:rPr>
                <w:rFonts w:hint="eastAsia"/>
                <w:sz w:val="21"/>
              </w:rPr>
              <w:t>中外传统节日、民俗、文明礼仪等诸差异；</w:t>
            </w:r>
          </w:p>
          <w:p w14:paraId="05209C8E">
            <w:pPr>
              <w:pStyle w:val="21"/>
              <w:spacing w:before="2" w:line="242" w:lineRule="auto"/>
              <w:ind w:left="50" w:leftChars="0" w:right="41" w:rightChars="0"/>
              <w:jc w:val="both"/>
              <w:rPr>
                <w:rFonts w:hint="eastAsia"/>
                <w:sz w:val="21"/>
              </w:rPr>
            </w:pPr>
            <w:r>
              <w:rPr>
                <w:rFonts w:hint="eastAsia"/>
                <w:sz w:val="21"/>
              </w:rPr>
              <w:t>模块二：英语语言知识</w:t>
            </w:r>
          </w:p>
          <w:p w14:paraId="1C1A9F84">
            <w:pPr>
              <w:pStyle w:val="21"/>
              <w:spacing w:before="2" w:line="242" w:lineRule="auto"/>
              <w:ind w:left="50" w:leftChars="0" w:right="41" w:rightChars="0"/>
              <w:jc w:val="both"/>
              <w:rPr>
                <w:rFonts w:hint="eastAsia"/>
                <w:sz w:val="21"/>
              </w:rPr>
            </w:pPr>
            <w:r>
              <w:rPr>
                <w:rFonts w:hint="eastAsia"/>
                <w:sz w:val="21"/>
              </w:rPr>
              <w:t>1.词汇：2300--2600词；</w:t>
            </w:r>
          </w:p>
          <w:p w14:paraId="254CA93D">
            <w:pPr>
              <w:pStyle w:val="21"/>
              <w:spacing w:before="2" w:line="242" w:lineRule="auto"/>
              <w:ind w:left="50" w:leftChars="0" w:right="41" w:rightChars="0"/>
              <w:jc w:val="both"/>
              <w:rPr>
                <w:rFonts w:hint="eastAsia"/>
                <w:sz w:val="21"/>
              </w:rPr>
            </w:pPr>
            <w:r>
              <w:rPr>
                <w:rFonts w:hint="eastAsia"/>
                <w:sz w:val="21"/>
              </w:rPr>
              <w:t>2.语法：基本语法知识规则；</w:t>
            </w:r>
          </w:p>
          <w:p w14:paraId="287A317C">
            <w:pPr>
              <w:pStyle w:val="21"/>
              <w:spacing w:before="2" w:line="242" w:lineRule="auto"/>
              <w:ind w:left="50" w:leftChars="0" w:right="41" w:rightChars="0"/>
              <w:jc w:val="both"/>
              <w:rPr>
                <w:rFonts w:hint="eastAsia"/>
                <w:sz w:val="21"/>
              </w:rPr>
            </w:pPr>
            <w:r>
              <w:rPr>
                <w:rFonts w:hint="eastAsia"/>
                <w:sz w:val="21"/>
              </w:rPr>
              <w:t>3.语篇：与学生生活、学习、择业关联的类型；</w:t>
            </w:r>
          </w:p>
          <w:p w14:paraId="6B38A90A">
            <w:pPr>
              <w:pStyle w:val="21"/>
              <w:spacing w:before="29"/>
              <w:ind w:left="50"/>
              <w:rPr>
                <w:sz w:val="22"/>
              </w:rPr>
            </w:pPr>
            <w:r>
              <w:rPr>
                <w:rFonts w:hint="eastAsia"/>
                <w:sz w:val="21"/>
              </w:rPr>
              <w:t>模块三：英语基</w:t>
            </w:r>
            <w:r>
              <w:rPr>
                <w:sz w:val="22"/>
              </w:rPr>
              <w:t>本技能</w:t>
            </w:r>
          </w:p>
          <w:p w14:paraId="1D565276">
            <w:pPr>
              <w:pStyle w:val="21"/>
              <w:numPr>
                <w:ilvl w:val="0"/>
                <w:numId w:val="53"/>
              </w:numPr>
              <w:tabs>
                <w:tab w:val="left" w:pos="274"/>
              </w:tabs>
              <w:spacing w:before="3" w:after="0" w:line="242" w:lineRule="auto"/>
              <w:ind w:left="50" w:right="219" w:firstLine="0"/>
              <w:jc w:val="left"/>
              <w:rPr>
                <w:sz w:val="22"/>
              </w:rPr>
            </w:pPr>
            <w:r>
              <w:rPr>
                <w:spacing w:val="-3"/>
                <w:sz w:val="22"/>
              </w:rPr>
              <w:t>听：一般场景</w:t>
            </w:r>
            <w:r>
              <w:rPr>
                <w:sz w:val="22"/>
              </w:rPr>
              <w:t>会话的听力技 巧；</w:t>
            </w:r>
          </w:p>
          <w:p w14:paraId="7268665E">
            <w:pPr>
              <w:pStyle w:val="21"/>
              <w:numPr>
                <w:ilvl w:val="0"/>
                <w:numId w:val="53"/>
              </w:numPr>
              <w:tabs>
                <w:tab w:val="left" w:pos="274"/>
              </w:tabs>
              <w:spacing w:before="3" w:after="0" w:line="242" w:lineRule="auto"/>
              <w:ind w:left="50" w:right="219" w:firstLine="0"/>
              <w:jc w:val="both"/>
              <w:rPr>
                <w:sz w:val="22"/>
              </w:rPr>
            </w:pPr>
            <w:r>
              <w:rPr>
                <w:spacing w:val="-3"/>
                <w:sz w:val="22"/>
              </w:rPr>
              <w:t>说：日常交际</w:t>
            </w:r>
            <w:r>
              <w:rPr>
                <w:spacing w:val="-2"/>
                <w:sz w:val="22"/>
              </w:rPr>
              <w:t>下的口语表达技</w:t>
            </w:r>
            <w:r>
              <w:rPr>
                <w:sz w:val="22"/>
              </w:rPr>
              <w:t>巧；</w:t>
            </w:r>
          </w:p>
          <w:p w14:paraId="3F8496E4">
            <w:pPr>
              <w:pStyle w:val="21"/>
              <w:numPr>
                <w:ilvl w:val="0"/>
                <w:numId w:val="0"/>
              </w:numPr>
              <w:tabs>
                <w:tab w:val="left" w:pos="274"/>
              </w:tabs>
              <w:spacing w:before="3" w:after="0" w:line="242" w:lineRule="auto"/>
              <w:ind w:left="50" w:leftChars="0" w:right="219" w:rightChars="0"/>
              <w:jc w:val="both"/>
              <w:rPr>
                <w:sz w:val="22"/>
              </w:rPr>
            </w:pPr>
            <w:r>
              <w:rPr>
                <w:rFonts w:hint="eastAsia"/>
                <w:sz w:val="22"/>
                <w:lang w:val="en-US" w:eastAsia="zh-CN"/>
              </w:rPr>
              <w:t>3.</w:t>
            </w:r>
            <w:r>
              <w:rPr>
                <w:sz w:val="22"/>
              </w:rPr>
              <w:t xml:space="preserve">读：文章主 </w:t>
            </w:r>
            <w:r>
              <w:rPr>
                <w:spacing w:val="-2"/>
                <w:sz w:val="22"/>
              </w:rPr>
              <w:t>旨、细节综合分析、推测判断、及根据语境推测词义等阅读理解</w:t>
            </w:r>
            <w:r>
              <w:rPr>
                <w:sz w:val="22"/>
              </w:rPr>
              <w:t>技能；</w:t>
            </w:r>
          </w:p>
          <w:p w14:paraId="5808C85D">
            <w:pPr>
              <w:pStyle w:val="21"/>
              <w:spacing w:before="3"/>
              <w:ind w:left="50"/>
              <w:rPr>
                <w:sz w:val="22"/>
              </w:rPr>
            </w:pPr>
            <w:r>
              <w:rPr>
                <w:sz w:val="22"/>
              </w:rPr>
              <w:t>4.写：50-100词的应用文写作技巧；</w:t>
            </w:r>
          </w:p>
          <w:p w14:paraId="58254CB9">
            <w:pPr>
              <w:pStyle w:val="21"/>
              <w:spacing w:before="2" w:line="242" w:lineRule="auto"/>
              <w:ind w:left="50" w:leftChars="0" w:right="41" w:rightChars="0"/>
              <w:jc w:val="both"/>
              <w:rPr>
                <w:sz w:val="21"/>
              </w:rPr>
            </w:pPr>
            <w:r>
              <w:rPr>
                <w:sz w:val="22"/>
              </w:rPr>
              <w:t xml:space="preserve">5.译：历史文 </w:t>
            </w:r>
            <w:r>
              <w:rPr>
                <w:spacing w:val="-2"/>
                <w:sz w:val="22"/>
              </w:rPr>
              <w:t>化、经济社会发展等语句的翻译</w:t>
            </w:r>
            <w:r>
              <w:rPr>
                <w:sz w:val="22"/>
              </w:rPr>
              <w:t>技巧；</w:t>
            </w:r>
          </w:p>
        </w:tc>
        <w:tc>
          <w:tcPr>
            <w:tcW w:w="2585" w:type="dxa"/>
            <w:shd w:val="clear" w:color="auto" w:fill="auto"/>
            <w:vAlign w:val="top"/>
          </w:tcPr>
          <w:p w14:paraId="3164B1F9">
            <w:pPr>
              <w:pStyle w:val="21"/>
              <w:spacing w:before="30"/>
              <w:ind w:left="51"/>
              <w:rPr>
                <w:sz w:val="21"/>
              </w:rPr>
            </w:pPr>
            <w:r>
              <w:rPr>
                <w:sz w:val="21"/>
              </w:rPr>
              <w:t>【立德树人要求】</w:t>
            </w:r>
          </w:p>
          <w:p w14:paraId="5442E137">
            <w:pPr>
              <w:pStyle w:val="21"/>
              <w:numPr>
                <w:ilvl w:val="0"/>
                <w:numId w:val="54"/>
              </w:numPr>
              <w:tabs>
                <w:tab w:val="left" w:pos="263"/>
              </w:tabs>
              <w:spacing w:before="2" w:after="0" w:line="242" w:lineRule="auto"/>
              <w:ind w:left="51" w:right="195" w:firstLine="0"/>
              <w:jc w:val="both"/>
              <w:rPr>
                <w:sz w:val="21"/>
              </w:rPr>
            </w:pPr>
            <w:r>
              <w:rPr>
                <w:spacing w:val="-2"/>
                <w:sz w:val="21"/>
              </w:rPr>
              <w:t>严格考察任课教师，安排具有优良师德师风的教师任</w:t>
            </w:r>
            <w:r>
              <w:rPr>
                <w:sz w:val="21"/>
              </w:rPr>
              <w:t>教；</w:t>
            </w:r>
          </w:p>
          <w:p w14:paraId="2C39CA9A">
            <w:pPr>
              <w:pStyle w:val="21"/>
              <w:numPr>
                <w:ilvl w:val="0"/>
                <w:numId w:val="54"/>
              </w:numPr>
              <w:tabs>
                <w:tab w:val="left" w:pos="263"/>
              </w:tabs>
              <w:spacing w:before="1" w:after="0" w:line="244" w:lineRule="auto"/>
              <w:ind w:left="51" w:right="195" w:firstLine="0"/>
              <w:jc w:val="left"/>
              <w:rPr>
                <w:sz w:val="21"/>
              </w:rPr>
            </w:pPr>
            <w:r>
              <w:rPr>
                <w:spacing w:val="-2"/>
                <w:sz w:val="21"/>
              </w:rPr>
              <w:t>将文化自信教育贯穿整个</w:t>
            </w:r>
            <w:r>
              <w:rPr>
                <w:sz w:val="21"/>
              </w:rPr>
              <w:t>教学过程中。</w:t>
            </w:r>
          </w:p>
          <w:p w14:paraId="6B4A31C0">
            <w:pPr>
              <w:pStyle w:val="21"/>
              <w:spacing w:line="265" w:lineRule="exact"/>
              <w:ind w:left="51"/>
              <w:rPr>
                <w:sz w:val="21"/>
              </w:rPr>
            </w:pPr>
            <w:r>
              <w:rPr>
                <w:sz w:val="21"/>
              </w:rPr>
              <w:t>【课程思政要求】</w:t>
            </w:r>
          </w:p>
          <w:p w14:paraId="70795AA9">
            <w:pPr>
              <w:pStyle w:val="21"/>
              <w:numPr>
                <w:ilvl w:val="0"/>
                <w:numId w:val="55"/>
              </w:numPr>
              <w:tabs>
                <w:tab w:val="left" w:pos="263"/>
              </w:tabs>
              <w:spacing w:before="4" w:after="0" w:line="242" w:lineRule="auto"/>
              <w:ind w:left="51" w:right="195" w:firstLine="0"/>
              <w:jc w:val="left"/>
              <w:rPr>
                <w:sz w:val="21"/>
              </w:rPr>
            </w:pPr>
            <w:r>
              <w:rPr>
                <w:spacing w:val="-2"/>
                <w:sz w:val="21"/>
              </w:rPr>
              <w:t>以文化自信为主线积极挖</w:t>
            </w:r>
            <w:r>
              <w:rPr>
                <w:sz w:val="21"/>
              </w:rPr>
              <w:t>掘思政元素，开展课程思 政；</w:t>
            </w:r>
          </w:p>
          <w:p w14:paraId="5CBC1AAC">
            <w:pPr>
              <w:pStyle w:val="21"/>
              <w:numPr>
                <w:ilvl w:val="0"/>
                <w:numId w:val="55"/>
              </w:numPr>
              <w:tabs>
                <w:tab w:val="left" w:pos="263"/>
              </w:tabs>
              <w:spacing w:before="1" w:after="0" w:line="244" w:lineRule="auto"/>
              <w:ind w:left="51" w:right="195" w:firstLine="0"/>
              <w:jc w:val="left"/>
              <w:rPr>
                <w:sz w:val="21"/>
              </w:rPr>
            </w:pPr>
            <w:r>
              <w:rPr>
                <w:spacing w:val="-2"/>
                <w:sz w:val="21"/>
              </w:rPr>
              <w:t>以相关案例为切入点开展</w:t>
            </w:r>
            <w:r>
              <w:rPr>
                <w:sz w:val="21"/>
              </w:rPr>
              <w:t>课程思政教学设计。</w:t>
            </w:r>
          </w:p>
          <w:p w14:paraId="3483D5C0">
            <w:pPr>
              <w:pStyle w:val="21"/>
              <w:spacing w:line="265" w:lineRule="exact"/>
              <w:ind w:left="51"/>
              <w:rPr>
                <w:sz w:val="21"/>
              </w:rPr>
            </w:pPr>
            <w:r>
              <w:rPr>
                <w:sz w:val="21"/>
              </w:rPr>
              <w:t>【考核要求】</w:t>
            </w:r>
          </w:p>
          <w:p w14:paraId="6FC1B6AB">
            <w:pPr>
              <w:pStyle w:val="21"/>
              <w:spacing w:before="29" w:line="242" w:lineRule="auto"/>
              <w:ind w:left="51" w:right="89"/>
              <w:rPr>
                <w:sz w:val="21"/>
              </w:rPr>
            </w:pPr>
            <w:r>
              <w:rPr>
                <w:sz w:val="21"/>
              </w:rPr>
              <w:t>1.为体现全过程育人要求， 提高过程性考核在课程考核评价占比，过程性考核评价占课程考核评价的40%，终结性考核占比60%；</w:t>
            </w:r>
          </w:p>
          <w:p w14:paraId="78A0D4EA">
            <w:pPr>
              <w:pStyle w:val="21"/>
              <w:spacing w:before="1" w:line="242" w:lineRule="auto"/>
              <w:ind w:left="51" w:right="195"/>
              <w:rPr>
                <w:sz w:val="21"/>
              </w:rPr>
            </w:pPr>
            <w:r>
              <w:rPr>
                <w:sz w:val="21"/>
              </w:rPr>
              <w:t xml:space="preserve">3.将学生评价、班主任评 </w:t>
            </w:r>
            <w:r>
              <w:rPr>
                <w:spacing w:val="-2"/>
                <w:sz w:val="21"/>
              </w:rPr>
              <w:t>价、任课教师评价纳入过程</w:t>
            </w:r>
            <w:r>
              <w:rPr>
                <w:sz w:val="21"/>
              </w:rPr>
              <w:t>性考核评价范围。</w:t>
            </w:r>
          </w:p>
          <w:p w14:paraId="29DE0669">
            <w:pPr>
              <w:pStyle w:val="21"/>
              <w:spacing w:before="1" w:line="244" w:lineRule="auto"/>
              <w:ind w:left="51" w:right="195"/>
              <w:rPr>
                <w:sz w:val="21"/>
              </w:rPr>
            </w:pPr>
            <w:r>
              <w:rPr>
                <w:sz w:val="21"/>
              </w:rPr>
              <w:t>【教学方法、环境与模式要求】</w:t>
            </w:r>
          </w:p>
          <w:p w14:paraId="21D46FE8">
            <w:pPr>
              <w:pStyle w:val="21"/>
              <w:numPr>
                <w:ilvl w:val="0"/>
                <w:numId w:val="56"/>
              </w:numPr>
              <w:tabs>
                <w:tab w:val="left" w:pos="263"/>
              </w:tabs>
              <w:spacing w:before="0" w:after="0" w:line="242" w:lineRule="auto"/>
              <w:ind w:left="51" w:right="195" w:firstLine="0"/>
              <w:jc w:val="left"/>
              <w:rPr>
                <w:sz w:val="21"/>
              </w:rPr>
            </w:pPr>
            <w:r>
              <w:rPr>
                <w:spacing w:val="-2"/>
                <w:sz w:val="21"/>
              </w:rPr>
              <w:t>积极运用信息技术开展案</w:t>
            </w:r>
            <w:r>
              <w:rPr>
                <w:sz w:val="21"/>
              </w:rPr>
              <w:t>例教学；</w:t>
            </w:r>
          </w:p>
          <w:p w14:paraId="5B8AE1B1">
            <w:pPr>
              <w:pStyle w:val="21"/>
              <w:numPr>
                <w:ilvl w:val="0"/>
                <w:numId w:val="56"/>
              </w:numPr>
              <w:tabs>
                <w:tab w:val="left" w:pos="263"/>
              </w:tabs>
              <w:spacing w:before="0" w:after="0" w:line="242" w:lineRule="auto"/>
              <w:ind w:left="51" w:right="195" w:firstLine="0"/>
              <w:jc w:val="left"/>
              <w:rPr>
                <w:sz w:val="21"/>
              </w:rPr>
            </w:pPr>
            <w:r>
              <w:rPr>
                <w:spacing w:val="-2"/>
                <w:sz w:val="21"/>
              </w:rPr>
              <w:t>采用线上线下相结合的教学模式和案例教学法、任务</w:t>
            </w:r>
            <w:r>
              <w:rPr>
                <w:sz w:val="21"/>
              </w:rPr>
              <w:t>驱动教学法、启发式教学 法、分组教学法；</w:t>
            </w:r>
          </w:p>
          <w:p w14:paraId="7036F1E9">
            <w:pPr>
              <w:pStyle w:val="21"/>
              <w:numPr>
                <w:ilvl w:val="0"/>
                <w:numId w:val="0"/>
              </w:numPr>
              <w:tabs>
                <w:tab w:val="left" w:pos="263"/>
              </w:tabs>
              <w:spacing w:before="1" w:after="0" w:line="242" w:lineRule="auto"/>
              <w:ind w:left="51" w:leftChars="0" w:right="195" w:rightChars="0"/>
              <w:jc w:val="left"/>
              <w:rPr>
                <w:spacing w:val="-2"/>
                <w:sz w:val="21"/>
              </w:rPr>
            </w:pPr>
            <w:r>
              <w:rPr>
                <w:sz w:val="21"/>
              </w:rPr>
              <w:t xml:space="preserve">利用多媒体教室、听力 </w:t>
            </w:r>
            <w:r>
              <w:rPr>
                <w:spacing w:val="-2"/>
                <w:sz w:val="21"/>
              </w:rPr>
              <w:t>室、学习通平台开展教学。</w:t>
            </w:r>
          </w:p>
        </w:tc>
      </w:tr>
      <w:tr w14:paraId="7CD32275">
        <w:trPr>
          <w:trHeight w:val="3928" w:hRule="atLeast"/>
        </w:trPr>
        <w:tc>
          <w:tcPr>
            <w:tcW w:w="702" w:type="dxa"/>
            <w:shd w:val="clear" w:color="auto" w:fill="auto"/>
            <w:vAlign w:val="center"/>
          </w:tcPr>
          <w:p w14:paraId="5783E3FC">
            <w:pPr>
              <w:pStyle w:val="21"/>
              <w:spacing w:before="6" w:line="253" w:lineRule="exact"/>
              <w:ind w:left="117" w:leftChars="0" w:right="113" w:rightChars="0"/>
              <w:jc w:val="center"/>
              <w:rPr>
                <w:rFonts w:hint="eastAsia" w:ascii="宋体" w:hAnsi="宋体" w:eastAsia="宋体" w:cs="宋体"/>
                <w:sz w:val="21"/>
                <w:szCs w:val="22"/>
                <w:lang w:val="en-US" w:eastAsia="zh-CN" w:bidi="zh-CN"/>
              </w:rPr>
            </w:pPr>
            <w:r>
              <w:rPr>
                <w:sz w:val="21"/>
              </w:rPr>
              <w:t>2</w:t>
            </w:r>
            <w:r>
              <w:rPr>
                <w:rFonts w:hint="eastAsia"/>
                <w:sz w:val="21"/>
                <w:lang w:val="en-US" w:eastAsia="zh-CN"/>
              </w:rPr>
              <w:t>0</w:t>
            </w:r>
          </w:p>
        </w:tc>
        <w:tc>
          <w:tcPr>
            <w:tcW w:w="1035" w:type="dxa"/>
            <w:shd w:val="clear" w:color="auto" w:fill="auto"/>
            <w:vAlign w:val="center"/>
          </w:tcPr>
          <w:p w14:paraId="68A0BF5C">
            <w:pPr>
              <w:pStyle w:val="21"/>
              <w:spacing w:before="6" w:line="253" w:lineRule="exact"/>
              <w:ind w:left="0" w:leftChars="0" w:right="84" w:rightChars="0"/>
              <w:jc w:val="center"/>
              <w:rPr>
                <w:rFonts w:ascii="宋体" w:hAnsi="宋体" w:eastAsia="宋体" w:cs="宋体"/>
                <w:sz w:val="21"/>
                <w:szCs w:val="22"/>
                <w:lang w:val="zh-CN" w:eastAsia="zh-CN" w:bidi="zh-CN"/>
              </w:rPr>
            </w:pPr>
            <w:r>
              <w:rPr>
                <w:sz w:val="21"/>
              </w:rPr>
              <w:t>职业素养</w:t>
            </w:r>
          </w:p>
        </w:tc>
        <w:tc>
          <w:tcPr>
            <w:tcW w:w="2238" w:type="dxa"/>
            <w:shd w:val="clear" w:color="auto" w:fill="auto"/>
            <w:vAlign w:val="top"/>
          </w:tcPr>
          <w:p w14:paraId="0341FCEC">
            <w:pPr>
              <w:pStyle w:val="21"/>
              <w:spacing w:before="30" w:line="279" w:lineRule="exact"/>
              <w:ind w:left="49"/>
              <w:rPr>
                <w:sz w:val="22"/>
              </w:rPr>
            </w:pPr>
            <w:r>
              <w:rPr>
                <w:sz w:val="22"/>
              </w:rPr>
              <w:t>【素质目标】</w:t>
            </w:r>
          </w:p>
          <w:p w14:paraId="4E51B426">
            <w:pPr>
              <w:pStyle w:val="21"/>
              <w:spacing w:line="257" w:lineRule="exact"/>
              <w:ind w:left="49"/>
              <w:rPr>
                <w:sz w:val="22"/>
              </w:rPr>
            </w:pPr>
            <w:r>
              <w:rPr>
                <w:sz w:val="22"/>
              </w:rPr>
              <w:t>通过职业素养习得与</w:t>
            </w:r>
          </w:p>
          <w:p w14:paraId="57926EAD">
            <w:pPr>
              <w:pStyle w:val="21"/>
              <w:spacing w:line="260" w:lineRule="exact"/>
              <w:ind w:left="49"/>
              <w:rPr>
                <w:sz w:val="22"/>
              </w:rPr>
            </w:pPr>
            <w:r>
              <w:rPr>
                <w:sz w:val="22"/>
              </w:rPr>
              <w:t>养成，培养学生成为</w:t>
            </w:r>
          </w:p>
          <w:p w14:paraId="70B48438">
            <w:pPr>
              <w:pStyle w:val="21"/>
              <w:spacing w:line="258" w:lineRule="exact"/>
              <w:ind w:left="49"/>
              <w:rPr>
                <w:sz w:val="22"/>
              </w:rPr>
            </w:pPr>
            <w:r>
              <w:rPr>
                <w:sz w:val="22"/>
              </w:rPr>
              <w:t>有理想、守规矩、讲</w:t>
            </w:r>
          </w:p>
          <w:p w14:paraId="4EDC8B9B">
            <w:pPr>
              <w:pStyle w:val="21"/>
              <w:spacing w:before="5" w:line="253" w:lineRule="exact"/>
              <w:ind w:left="49"/>
              <w:rPr>
                <w:sz w:val="22"/>
              </w:rPr>
            </w:pPr>
            <w:r>
              <w:rPr>
                <w:sz w:val="22"/>
              </w:rPr>
              <w:t>诚信、爱劳动、善团</w:t>
            </w:r>
          </w:p>
          <w:p w14:paraId="7DE55612">
            <w:pPr>
              <w:pStyle w:val="21"/>
              <w:spacing w:before="12" w:line="247" w:lineRule="exact"/>
              <w:ind w:left="49"/>
              <w:rPr>
                <w:sz w:val="22"/>
              </w:rPr>
            </w:pPr>
            <w:r>
              <w:rPr>
                <w:sz w:val="22"/>
              </w:rPr>
              <w:t>结、具匠心、思进取</w:t>
            </w:r>
          </w:p>
          <w:p w14:paraId="44BDEC8C">
            <w:pPr>
              <w:pStyle w:val="21"/>
              <w:spacing w:before="18"/>
              <w:ind w:left="49"/>
              <w:rPr>
                <w:sz w:val="22"/>
              </w:rPr>
            </w:pPr>
            <w:r>
              <w:rPr>
                <w:sz w:val="22"/>
              </w:rPr>
              <w:t>的新时代高素质劳动</w:t>
            </w:r>
          </w:p>
          <w:p w14:paraId="48D11253">
            <w:pPr>
              <w:pStyle w:val="21"/>
              <w:spacing w:before="29" w:line="252" w:lineRule="exact"/>
              <w:ind w:left="49"/>
              <w:rPr>
                <w:sz w:val="22"/>
              </w:rPr>
            </w:pPr>
            <w:r>
              <w:rPr>
                <w:sz w:val="22"/>
              </w:rPr>
              <w:t>和技术技能人才。</w:t>
            </w:r>
          </w:p>
          <w:p w14:paraId="471DC63F">
            <w:pPr>
              <w:pStyle w:val="21"/>
              <w:spacing w:before="4" w:line="246" w:lineRule="exact"/>
              <w:ind w:left="49"/>
              <w:rPr>
                <w:sz w:val="22"/>
              </w:rPr>
            </w:pPr>
            <w:r>
              <w:rPr>
                <w:sz w:val="22"/>
              </w:rPr>
              <w:t>【知识目标】</w:t>
            </w:r>
          </w:p>
          <w:p w14:paraId="6BFE4979">
            <w:pPr>
              <w:pStyle w:val="21"/>
              <w:spacing w:before="10" w:line="238" w:lineRule="exact"/>
              <w:ind w:left="49"/>
              <w:rPr>
                <w:sz w:val="22"/>
              </w:rPr>
            </w:pPr>
            <w:r>
              <w:rPr>
                <w:sz w:val="22"/>
              </w:rPr>
              <w:t>1.系统掌握职业目</w:t>
            </w:r>
          </w:p>
          <w:p w14:paraId="680B7FA6">
            <w:pPr>
              <w:pStyle w:val="21"/>
              <w:spacing w:before="17" w:line="232" w:lineRule="exact"/>
              <w:ind w:left="49"/>
              <w:rPr>
                <w:sz w:val="22"/>
              </w:rPr>
            </w:pPr>
            <w:r>
              <w:rPr>
                <w:sz w:val="22"/>
              </w:rPr>
              <w:t>标、职业行为、职业</w:t>
            </w:r>
          </w:p>
          <w:p w14:paraId="4284CE12">
            <w:pPr>
              <w:pStyle w:val="21"/>
              <w:spacing w:before="23" w:line="225" w:lineRule="exact"/>
              <w:ind w:left="49"/>
              <w:rPr>
                <w:sz w:val="22"/>
              </w:rPr>
            </w:pPr>
            <w:r>
              <w:rPr>
                <w:sz w:val="22"/>
              </w:rPr>
              <w:t>品格、职业情怀、职</w:t>
            </w:r>
          </w:p>
          <w:p w14:paraId="04809467">
            <w:pPr>
              <w:pStyle w:val="21"/>
              <w:spacing w:before="30" w:line="219" w:lineRule="exact"/>
              <w:ind w:left="49"/>
              <w:rPr>
                <w:sz w:val="22"/>
              </w:rPr>
            </w:pPr>
            <w:r>
              <w:rPr>
                <w:sz w:val="22"/>
              </w:rPr>
              <w:t>业潜能、职业精神、</w:t>
            </w:r>
          </w:p>
          <w:p w14:paraId="44F4853D">
            <w:pPr>
              <w:pStyle w:val="21"/>
              <w:spacing w:before="34" w:line="242" w:lineRule="auto"/>
              <w:ind w:left="49" w:right="71"/>
              <w:rPr>
                <w:sz w:val="22"/>
              </w:rPr>
            </w:pPr>
            <w:r>
              <w:rPr>
                <w:sz w:val="22"/>
              </w:rPr>
              <w:t>职业梦想等7个方面28 个有代表性的素养点的核心内容；</w:t>
            </w:r>
          </w:p>
          <w:p w14:paraId="046A0529">
            <w:pPr>
              <w:pStyle w:val="21"/>
              <w:spacing w:before="2" w:line="242" w:lineRule="auto"/>
              <w:ind w:left="49" w:right="181"/>
              <w:jc w:val="both"/>
              <w:rPr>
                <w:sz w:val="22"/>
              </w:rPr>
            </w:pPr>
            <w:r>
              <w:rPr>
                <w:sz w:val="22"/>
              </w:rPr>
              <w:t>2.深刻理解职业素养习得与养成对于实现自我完善和发展、成就职业生涯的重要意义。</w:t>
            </w:r>
          </w:p>
          <w:p w14:paraId="0384D771">
            <w:pPr>
              <w:pStyle w:val="21"/>
              <w:spacing w:before="5"/>
              <w:ind w:left="49"/>
              <w:rPr>
                <w:sz w:val="22"/>
              </w:rPr>
            </w:pPr>
            <w:r>
              <w:rPr>
                <w:sz w:val="22"/>
              </w:rPr>
              <w:t>【能力目标】</w:t>
            </w:r>
          </w:p>
          <w:p w14:paraId="0A8EF9BD">
            <w:pPr>
              <w:pStyle w:val="21"/>
              <w:spacing w:line="226" w:lineRule="exact"/>
              <w:ind w:left="49"/>
              <w:rPr>
                <w:sz w:val="21"/>
              </w:rPr>
            </w:pPr>
            <w:r>
              <w:rPr>
                <w:sz w:val="21"/>
              </w:rPr>
              <w:t>能够在学习、生活和实</w:t>
            </w:r>
          </w:p>
          <w:p w14:paraId="2A88633B">
            <w:pPr>
              <w:pStyle w:val="21"/>
              <w:spacing w:line="228" w:lineRule="exact"/>
              <w:ind w:left="49"/>
              <w:rPr>
                <w:sz w:val="21"/>
              </w:rPr>
            </w:pPr>
            <w:r>
              <w:rPr>
                <w:sz w:val="21"/>
              </w:rPr>
              <w:t>践中自觉培育和践行职</w:t>
            </w:r>
          </w:p>
          <w:p w14:paraId="46B15819">
            <w:pPr>
              <w:pStyle w:val="21"/>
              <w:spacing w:line="226" w:lineRule="exact"/>
              <w:ind w:left="49" w:leftChars="0" w:right="0" w:rightChars="0"/>
              <w:rPr>
                <w:rFonts w:hint="eastAsia" w:ascii="宋体" w:hAnsi="宋体" w:eastAsia="宋体" w:cs="宋体"/>
                <w:sz w:val="21"/>
                <w:szCs w:val="22"/>
                <w:lang w:val="zh-CN" w:eastAsia="zh-CN" w:bidi="zh-CN"/>
              </w:rPr>
            </w:pPr>
            <w:r>
              <w:rPr>
                <w:sz w:val="21"/>
              </w:rPr>
              <w:t>业素养。</w:t>
            </w:r>
          </w:p>
        </w:tc>
        <w:tc>
          <w:tcPr>
            <w:tcW w:w="2046" w:type="dxa"/>
            <w:shd w:val="clear" w:color="auto" w:fill="auto"/>
            <w:vAlign w:val="top"/>
          </w:tcPr>
          <w:p w14:paraId="288AEED0">
            <w:pPr>
              <w:pStyle w:val="21"/>
              <w:spacing w:before="73" w:line="236" w:lineRule="exact"/>
              <w:ind w:left="37" w:right="68"/>
              <w:jc w:val="center"/>
              <w:rPr>
                <w:sz w:val="21"/>
              </w:rPr>
            </w:pPr>
            <w:r>
              <w:rPr>
                <w:sz w:val="21"/>
              </w:rPr>
              <w:t>本课程遵循职业教</w:t>
            </w:r>
          </w:p>
          <w:p w14:paraId="76301C3C">
            <w:pPr>
              <w:pStyle w:val="21"/>
              <w:spacing w:before="15" w:line="242" w:lineRule="exact"/>
              <w:ind w:left="37" w:right="68"/>
              <w:jc w:val="center"/>
              <w:rPr>
                <w:sz w:val="21"/>
              </w:rPr>
            </w:pPr>
            <w:r>
              <w:rPr>
                <w:sz w:val="21"/>
              </w:rPr>
              <w:t>育规律、技术技能</w:t>
            </w:r>
          </w:p>
          <w:p w14:paraId="2AE99957">
            <w:pPr>
              <w:pStyle w:val="21"/>
              <w:spacing w:before="12" w:line="248" w:lineRule="exact"/>
              <w:ind w:left="37" w:right="68"/>
              <w:jc w:val="center"/>
              <w:rPr>
                <w:sz w:val="21"/>
              </w:rPr>
            </w:pPr>
            <w:r>
              <w:rPr>
                <w:sz w:val="21"/>
              </w:rPr>
              <w:t>人才成长规律和学</w:t>
            </w:r>
          </w:p>
          <w:p w14:paraId="1D47CD5E">
            <w:pPr>
              <w:pStyle w:val="21"/>
              <w:spacing w:before="6" w:line="253" w:lineRule="exact"/>
              <w:ind w:left="37" w:right="68"/>
              <w:jc w:val="center"/>
              <w:rPr>
                <w:sz w:val="21"/>
              </w:rPr>
            </w:pPr>
            <w:r>
              <w:rPr>
                <w:sz w:val="21"/>
              </w:rPr>
              <w:t>生身心发展规律。</w:t>
            </w:r>
          </w:p>
          <w:p w14:paraId="52EC90AF">
            <w:pPr>
              <w:pStyle w:val="21"/>
              <w:spacing w:line="258" w:lineRule="exact"/>
              <w:ind w:left="37" w:right="68"/>
              <w:jc w:val="center"/>
              <w:rPr>
                <w:sz w:val="21"/>
              </w:rPr>
            </w:pPr>
            <w:r>
              <w:rPr>
                <w:sz w:val="21"/>
              </w:rPr>
              <w:t>按照新时代职业教</w:t>
            </w:r>
          </w:p>
          <w:p w14:paraId="57A5DFFB">
            <w:pPr>
              <w:pStyle w:val="21"/>
              <w:spacing w:line="260" w:lineRule="exact"/>
              <w:ind w:left="37" w:right="68"/>
              <w:jc w:val="center"/>
              <w:rPr>
                <w:sz w:val="21"/>
              </w:rPr>
            </w:pPr>
            <w:r>
              <w:rPr>
                <w:sz w:val="21"/>
              </w:rPr>
              <w:t>育学生职业素养培</w:t>
            </w:r>
          </w:p>
          <w:p w14:paraId="232C1867">
            <w:pPr>
              <w:pStyle w:val="21"/>
              <w:spacing w:line="255" w:lineRule="exact"/>
              <w:ind w:left="37" w:right="68"/>
              <w:jc w:val="center"/>
              <w:rPr>
                <w:sz w:val="21"/>
              </w:rPr>
            </w:pPr>
            <w:r>
              <w:rPr>
                <w:sz w:val="21"/>
              </w:rPr>
              <w:t>养总体要求内容，</w:t>
            </w:r>
          </w:p>
          <w:p w14:paraId="272C0108">
            <w:pPr>
              <w:pStyle w:val="21"/>
              <w:spacing w:before="29" w:line="242" w:lineRule="auto"/>
              <w:ind w:left="50" w:leftChars="0" w:right="82" w:rightChars="0"/>
              <w:jc w:val="both"/>
              <w:rPr>
                <w:rFonts w:ascii="宋体" w:hAnsi="宋体" w:eastAsia="宋体" w:cs="宋体"/>
                <w:sz w:val="21"/>
                <w:szCs w:val="22"/>
                <w:lang w:val="zh-CN" w:eastAsia="zh-CN" w:bidi="zh-CN"/>
              </w:rPr>
            </w:pPr>
            <w:r>
              <w:rPr>
                <w:sz w:val="21"/>
              </w:rPr>
              <w:t>兼承立德树人、文化育人理念，结合“箴言警句、素养感知、知识学习、现实考量、引申讨论、认知强化、实践活动”等环节， 引导学生学习理想信念、规矩意识、诚信品质、劳动品德、团队精神、工匠精神、进取意识等内容，帮助学生坚定职业理想、规范职业行为和养成良好品德。</w:t>
            </w:r>
          </w:p>
        </w:tc>
        <w:tc>
          <w:tcPr>
            <w:tcW w:w="2585" w:type="dxa"/>
            <w:shd w:val="clear" w:color="auto" w:fill="auto"/>
            <w:vAlign w:val="top"/>
          </w:tcPr>
          <w:p w14:paraId="408759A5">
            <w:pPr>
              <w:pStyle w:val="21"/>
              <w:spacing w:before="73" w:line="236" w:lineRule="exact"/>
              <w:ind w:left="51"/>
              <w:rPr>
                <w:sz w:val="21"/>
              </w:rPr>
            </w:pPr>
            <w:r>
              <w:rPr>
                <w:sz w:val="21"/>
              </w:rPr>
              <w:t>【立德树人要求】</w:t>
            </w:r>
          </w:p>
          <w:p w14:paraId="6057FAD4">
            <w:pPr>
              <w:pStyle w:val="21"/>
              <w:spacing w:before="15" w:line="242" w:lineRule="exact"/>
              <w:ind w:left="51"/>
              <w:rPr>
                <w:sz w:val="21"/>
              </w:rPr>
            </w:pPr>
            <w:r>
              <w:rPr>
                <w:sz w:val="21"/>
              </w:rPr>
              <w:t>1.严格考察任课教师，安排</w:t>
            </w:r>
          </w:p>
          <w:p w14:paraId="132B7663">
            <w:pPr>
              <w:pStyle w:val="21"/>
              <w:spacing w:before="12" w:line="248" w:lineRule="exact"/>
              <w:ind w:left="51"/>
              <w:rPr>
                <w:sz w:val="21"/>
              </w:rPr>
            </w:pPr>
            <w:r>
              <w:rPr>
                <w:sz w:val="21"/>
              </w:rPr>
              <w:t>具有优良师德师风的教师任</w:t>
            </w:r>
          </w:p>
          <w:p w14:paraId="7F548CB2">
            <w:pPr>
              <w:pStyle w:val="21"/>
              <w:spacing w:before="6" w:line="253" w:lineRule="exact"/>
              <w:ind w:left="51"/>
              <w:rPr>
                <w:sz w:val="21"/>
              </w:rPr>
            </w:pPr>
            <w:r>
              <w:rPr>
                <w:sz w:val="21"/>
              </w:rPr>
              <w:t>教；</w:t>
            </w:r>
          </w:p>
          <w:p w14:paraId="005F82BF">
            <w:pPr>
              <w:pStyle w:val="21"/>
              <w:spacing w:line="258" w:lineRule="exact"/>
              <w:ind w:left="51"/>
              <w:rPr>
                <w:sz w:val="21"/>
              </w:rPr>
            </w:pPr>
            <w:r>
              <w:rPr>
                <w:sz w:val="21"/>
              </w:rPr>
              <w:t>2.将安全生产、爱岗敬业教</w:t>
            </w:r>
          </w:p>
          <w:p w14:paraId="6129E178">
            <w:pPr>
              <w:pStyle w:val="21"/>
              <w:spacing w:line="260" w:lineRule="exact"/>
              <w:ind w:left="51"/>
              <w:rPr>
                <w:sz w:val="21"/>
              </w:rPr>
            </w:pPr>
            <w:r>
              <w:rPr>
                <w:sz w:val="21"/>
              </w:rPr>
              <w:t>育贯穿整个教学过程中，培</w:t>
            </w:r>
          </w:p>
          <w:p w14:paraId="703862CB">
            <w:pPr>
              <w:pStyle w:val="21"/>
              <w:spacing w:line="255" w:lineRule="exact"/>
              <w:ind w:left="51"/>
              <w:rPr>
                <w:sz w:val="21"/>
              </w:rPr>
            </w:pPr>
            <w:r>
              <w:rPr>
                <w:sz w:val="21"/>
              </w:rPr>
              <w:t>养学生良好思想政治品德。</w:t>
            </w:r>
          </w:p>
          <w:p w14:paraId="6A1715B6">
            <w:pPr>
              <w:pStyle w:val="21"/>
              <w:spacing w:before="29" w:line="251" w:lineRule="exact"/>
              <w:ind w:left="51"/>
              <w:rPr>
                <w:sz w:val="21"/>
              </w:rPr>
            </w:pPr>
            <w:r>
              <w:rPr>
                <w:sz w:val="21"/>
              </w:rPr>
              <w:t>【课程思政要求】</w:t>
            </w:r>
          </w:p>
          <w:p w14:paraId="3B8C65AF">
            <w:pPr>
              <w:pStyle w:val="21"/>
              <w:spacing w:line="250" w:lineRule="exact"/>
              <w:ind w:left="51"/>
              <w:rPr>
                <w:sz w:val="21"/>
              </w:rPr>
            </w:pPr>
            <w:r>
              <w:rPr>
                <w:sz w:val="21"/>
              </w:rPr>
              <w:t>1.结合课程特点积极挖掘思</w:t>
            </w:r>
          </w:p>
          <w:p w14:paraId="703CFF8D">
            <w:pPr>
              <w:pStyle w:val="21"/>
              <w:spacing w:line="248" w:lineRule="exact"/>
              <w:ind w:left="51"/>
              <w:rPr>
                <w:sz w:val="21"/>
              </w:rPr>
            </w:pPr>
            <w:r>
              <w:rPr>
                <w:sz w:val="21"/>
              </w:rPr>
              <w:t>政元素，开展课程思政；</w:t>
            </w:r>
          </w:p>
          <w:p w14:paraId="319DF5E9">
            <w:pPr>
              <w:pStyle w:val="21"/>
              <w:spacing w:line="246" w:lineRule="exact"/>
              <w:ind w:left="51"/>
              <w:rPr>
                <w:sz w:val="21"/>
              </w:rPr>
            </w:pPr>
            <w:r>
              <w:rPr>
                <w:sz w:val="21"/>
              </w:rPr>
              <w:t>2.以匠心为主线，以职业素</w:t>
            </w:r>
          </w:p>
          <w:p w14:paraId="78B2D371">
            <w:pPr>
              <w:pStyle w:val="21"/>
              <w:spacing w:line="240" w:lineRule="exact"/>
              <w:ind w:left="51"/>
              <w:rPr>
                <w:sz w:val="21"/>
              </w:rPr>
            </w:pPr>
            <w:r>
              <w:rPr>
                <w:sz w:val="21"/>
              </w:rPr>
              <w:t>养为切入点开展课程思政教</w:t>
            </w:r>
          </w:p>
          <w:p w14:paraId="55C991A0">
            <w:pPr>
              <w:pStyle w:val="21"/>
              <w:spacing w:line="233" w:lineRule="exact"/>
              <w:ind w:left="51"/>
              <w:rPr>
                <w:sz w:val="21"/>
              </w:rPr>
            </w:pPr>
            <w:r>
              <w:rPr>
                <w:sz w:val="21"/>
              </w:rPr>
              <w:t>学设计。</w:t>
            </w:r>
          </w:p>
          <w:p w14:paraId="673C9973">
            <w:pPr>
              <w:pStyle w:val="21"/>
              <w:spacing w:line="227" w:lineRule="exact"/>
              <w:ind w:left="51"/>
              <w:rPr>
                <w:sz w:val="21"/>
              </w:rPr>
            </w:pPr>
            <w:r>
              <w:rPr>
                <w:sz w:val="21"/>
              </w:rPr>
              <w:t>【考核要求】</w:t>
            </w:r>
          </w:p>
          <w:p w14:paraId="1C617699">
            <w:pPr>
              <w:pStyle w:val="21"/>
              <w:numPr>
                <w:ilvl w:val="0"/>
                <w:numId w:val="57"/>
              </w:numPr>
              <w:tabs>
                <w:tab w:val="left" w:pos="263"/>
              </w:tabs>
              <w:spacing w:before="2" w:after="0" w:line="242" w:lineRule="auto"/>
              <w:ind w:left="51" w:right="195" w:firstLine="0"/>
              <w:jc w:val="left"/>
              <w:rPr>
                <w:sz w:val="21"/>
              </w:rPr>
            </w:pPr>
            <w:r>
              <w:rPr>
                <w:sz w:val="21"/>
              </w:rPr>
              <w:t xml:space="preserve">为体现“三全育人”要 </w:t>
            </w:r>
            <w:r>
              <w:rPr>
                <w:spacing w:val="-2"/>
                <w:sz w:val="21"/>
              </w:rPr>
              <w:t>求，建议提高过程性考核在课程考核评价占比，过程性考核评价占课程考核评价的</w:t>
            </w:r>
            <w:r>
              <w:rPr>
                <w:sz w:val="21"/>
              </w:rPr>
              <w:t>50%，终结性考核评价占比</w:t>
            </w:r>
          </w:p>
          <w:p w14:paraId="0A86149D">
            <w:pPr>
              <w:pStyle w:val="21"/>
              <w:spacing w:before="4"/>
              <w:ind w:left="51"/>
              <w:rPr>
                <w:sz w:val="21"/>
              </w:rPr>
            </w:pPr>
            <w:r>
              <w:rPr>
                <w:sz w:val="21"/>
              </w:rPr>
              <w:t>50%；</w:t>
            </w:r>
          </w:p>
          <w:p w14:paraId="79D042DA">
            <w:pPr>
              <w:pStyle w:val="21"/>
              <w:numPr>
                <w:ilvl w:val="0"/>
                <w:numId w:val="57"/>
              </w:numPr>
              <w:tabs>
                <w:tab w:val="left" w:pos="263"/>
              </w:tabs>
              <w:spacing w:before="2" w:after="0" w:line="242" w:lineRule="auto"/>
              <w:ind w:left="51" w:right="195" w:firstLine="0"/>
              <w:jc w:val="left"/>
              <w:rPr>
                <w:sz w:val="21"/>
              </w:rPr>
            </w:pPr>
            <w:r>
              <w:rPr>
                <w:sz w:val="21"/>
              </w:rPr>
              <w:t xml:space="preserve">将学生评价、班主任评 </w:t>
            </w:r>
            <w:r>
              <w:rPr>
                <w:spacing w:val="-2"/>
                <w:sz w:val="21"/>
              </w:rPr>
              <w:t>价、任课教师评价等纳入过</w:t>
            </w:r>
          </w:p>
          <w:p w14:paraId="4645B00E">
            <w:pPr>
              <w:pStyle w:val="21"/>
              <w:spacing w:before="2" w:line="207" w:lineRule="exact"/>
              <w:ind w:left="51"/>
              <w:rPr>
                <w:sz w:val="21"/>
              </w:rPr>
            </w:pPr>
            <w:r>
              <w:rPr>
                <w:sz w:val="21"/>
              </w:rPr>
              <w:t>程性考核评价范围。</w:t>
            </w:r>
          </w:p>
          <w:p w14:paraId="3848B714">
            <w:pPr>
              <w:pStyle w:val="21"/>
              <w:spacing w:before="34" w:line="208" w:lineRule="exact"/>
              <w:ind w:left="51"/>
              <w:rPr>
                <w:sz w:val="21"/>
              </w:rPr>
            </w:pPr>
            <w:r>
              <w:rPr>
                <w:sz w:val="21"/>
              </w:rPr>
              <w:t>【教学方法、环境与模式要</w:t>
            </w:r>
          </w:p>
          <w:p w14:paraId="74FB5859">
            <w:pPr>
              <w:pStyle w:val="21"/>
              <w:spacing w:before="35" w:line="207" w:lineRule="exact"/>
              <w:ind w:left="51"/>
              <w:rPr>
                <w:sz w:val="21"/>
              </w:rPr>
            </w:pPr>
            <w:r>
              <w:rPr>
                <w:sz w:val="21"/>
              </w:rPr>
              <w:t>求】</w:t>
            </w:r>
          </w:p>
          <w:p w14:paraId="0D325799">
            <w:pPr>
              <w:pStyle w:val="21"/>
              <w:spacing w:before="34" w:line="247" w:lineRule="exact"/>
              <w:ind w:left="51"/>
              <w:rPr>
                <w:sz w:val="21"/>
              </w:rPr>
            </w:pPr>
            <w:r>
              <w:rPr>
                <w:sz w:val="21"/>
              </w:rPr>
              <w:t>1.积极运用信息技术开展案</w:t>
            </w:r>
          </w:p>
          <w:p w14:paraId="2F11FC80">
            <w:pPr>
              <w:pStyle w:val="21"/>
              <w:spacing w:line="242" w:lineRule="exact"/>
              <w:ind w:left="51"/>
              <w:rPr>
                <w:sz w:val="21"/>
              </w:rPr>
            </w:pPr>
            <w:r>
              <w:rPr>
                <w:sz w:val="21"/>
              </w:rPr>
              <w:t>例教学。</w:t>
            </w:r>
          </w:p>
          <w:p w14:paraId="4C7DA202">
            <w:pPr>
              <w:pStyle w:val="21"/>
              <w:spacing w:line="242" w:lineRule="exact"/>
              <w:ind w:left="51"/>
              <w:rPr>
                <w:sz w:val="21"/>
              </w:rPr>
            </w:pPr>
            <w:r>
              <w:rPr>
                <w:sz w:val="21"/>
              </w:rPr>
              <w:t>2.采用线上线下相结合的教</w:t>
            </w:r>
          </w:p>
          <w:p w14:paraId="478CD98C">
            <w:pPr>
              <w:pStyle w:val="21"/>
              <w:spacing w:line="242" w:lineRule="exact"/>
              <w:ind w:left="51"/>
              <w:rPr>
                <w:sz w:val="21"/>
              </w:rPr>
            </w:pPr>
            <w:r>
              <w:rPr>
                <w:sz w:val="21"/>
              </w:rPr>
              <w:t>学模式，选择部分典型内容</w:t>
            </w:r>
          </w:p>
          <w:p w14:paraId="70B68199">
            <w:pPr>
              <w:pStyle w:val="21"/>
              <w:spacing w:line="241" w:lineRule="exact"/>
              <w:ind w:left="51"/>
              <w:rPr>
                <w:sz w:val="21"/>
              </w:rPr>
            </w:pPr>
            <w:r>
              <w:rPr>
                <w:sz w:val="21"/>
              </w:rPr>
              <w:t>组织学生、学生家长、班主</w:t>
            </w:r>
          </w:p>
          <w:p w14:paraId="2ECFC2EC">
            <w:pPr>
              <w:pStyle w:val="21"/>
              <w:spacing w:line="242" w:lineRule="exact"/>
              <w:ind w:left="51"/>
              <w:rPr>
                <w:sz w:val="21"/>
              </w:rPr>
            </w:pPr>
            <w:r>
              <w:rPr>
                <w:sz w:val="21"/>
              </w:rPr>
              <w:t>任开展线上学习并进行交流</w:t>
            </w:r>
          </w:p>
          <w:p w14:paraId="18405631">
            <w:pPr>
              <w:pStyle w:val="21"/>
              <w:spacing w:line="244" w:lineRule="exact"/>
              <w:ind w:left="51"/>
              <w:rPr>
                <w:sz w:val="21"/>
              </w:rPr>
            </w:pPr>
            <w:r>
              <w:rPr>
                <w:sz w:val="21"/>
              </w:rPr>
              <w:t>讨论。</w:t>
            </w:r>
          </w:p>
          <w:p w14:paraId="739C9202">
            <w:pPr>
              <w:pStyle w:val="21"/>
              <w:spacing w:line="242" w:lineRule="exact"/>
              <w:ind w:left="51"/>
              <w:rPr>
                <w:sz w:val="21"/>
              </w:rPr>
            </w:pPr>
            <w:r>
              <w:rPr>
                <w:sz w:val="21"/>
              </w:rPr>
              <w:t>3.建议利用多媒体教室、学</w:t>
            </w:r>
          </w:p>
          <w:p w14:paraId="4D2CCC63">
            <w:pPr>
              <w:pStyle w:val="21"/>
              <w:spacing w:line="242" w:lineRule="exact"/>
              <w:ind w:left="51"/>
              <w:rPr>
                <w:sz w:val="21"/>
              </w:rPr>
            </w:pPr>
            <w:r>
              <w:rPr>
                <w:sz w:val="21"/>
              </w:rPr>
              <w:t>习通平台、学习强国平台开</w:t>
            </w:r>
          </w:p>
          <w:p w14:paraId="0F2A960A">
            <w:pPr>
              <w:pStyle w:val="21"/>
              <w:spacing w:line="266" w:lineRule="exact"/>
              <w:ind w:left="51" w:leftChars="0" w:right="0" w:rightChars="0"/>
              <w:rPr>
                <w:rFonts w:ascii="宋体" w:hAnsi="宋体" w:eastAsia="宋体" w:cs="宋体"/>
                <w:sz w:val="21"/>
                <w:szCs w:val="22"/>
                <w:lang w:val="zh-CN" w:eastAsia="zh-CN" w:bidi="zh-CN"/>
              </w:rPr>
            </w:pPr>
            <w:r>
              <w:rPr>
                <w:sz w:val="21"/>
              </w:rPr>
              <w:t>展教学。</w:t>
            </w:r>
          </w:p>
        </w:tc>
      </w:tr>
    </w:tbl>
    <w:p w14:paraId="26C3BC21">
      <w:pPr>
        <w:spacing w:after="0"/>
        <w:rPr>
          <w:sz w:val="2"/>
          <w:szCs w:val="2"/>
        </w:rPr>
      </w:pPr>
    </w:p>
    <w:p w14:paraId="75A8873F">
      <w:pPr>
        <w:spacing w:after="0"/>
        <w:jc w:val="both"/>
        <w:rPr>
          <w:sz w:val="2"/>
          <w:szCs w:val="2"/>
        </w:rPr>
      </w:pPr>
    </w:p>
    <w:p w14:paraId="2ACA2BB8">
      <w:pPr>
        <w:spacing w:after="0"/>
        <w:rPr>
          <w:sz w:val="21"/>
        </w:rPr>
        <w:sectPr>
          <w:footerReference r:id="rId7" w:type="default"/>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p>
    <w:p w14:paraId="1181A045">
      <w:pPr>
        <w:pStyle w:val="20"/>
        <w:numPr>
          <w:ilvl w:val="0"/>
          <w:numId w:val="3"/>
        </w:numPr>
        <w:tabs>
          <w:tab w:val="left" w:pos="1477"/>
        </w:tabs>
        <w:spacing w:before="32" w:after="0" w:line="240" w:lineRule="auto"/>
        <w:ind w:left="1476" w:right="0" w:hanging="284"/>
        <w:jc w:val="left"/>
        <w:outlineLvl w:val="2"/>
        <w:rPr>
          <w:rFonts w:hint="eastAsia" w:ascii="宋体" w:hAnsi="宋体" w:eastAsia="宋体" w:cs="宋体"/>
          <w:sz w:val="28"/>
          <w:highlight w:val="none"/>
          <w:lang w:val="zh-CN" w:eastAsia="zh-CN"/>
        </w:rPr>
      </w:pPr>
      <w:bookmarkStart w:id="73" w:name="2.专业课程设置及要求"/>
      <w:bookmarkEnd w:id="73"/>
      <w:bookmarkStart w:id="74" w:name="2.专业课程设置及要求"/>
      <w:bookmarkEnd w:id="74"/>
      <w:bookmarkStart w:id="75" w:name="_Toc2093884918"/>
      <w:bookmarkStart w:id="76" w:name="_Toc1341531261"/>
      <w:bookmarkStart w:id="77" w:name="_Toc1931485093"/>
      <w:r>
        <w:rPr>
          <w:rFonts w:hint="eastAsia" w:ascii="宋体" w:hAnsi="宋体" w:eastAsia="宋体" w:cs="宋体"/>
          <w:sz w:val="28"/>
          <w:highlight w:val="none"/>
          <w:lang w:val="zh-CN" w:eastAsia="zh-CN"/>
        </w:rPr>
        <w:t>专业课程设置及要求</w:t>
      </w:r>
      <w:bookmarkEnd w:id="75"/>
      <w:bookmarkEnd w:id="76"/>
      <w:bookmarkEnd w:id="77"/>
    </w:p>
    <w:p w14:paraId="231B3CD2">
      <w:pPr>
        <w:spacing w:before="134"/>
        <w:ind w:left="1124" w:right="0" w:firstLine="0"/>
        <w:jc w:val="left"/>
        <w:rPr>
          <w:rFonts w:hint="eastAsia" w:ascii="Microsoft JhengHei" w:eastAsia="Microsoft JhengHei"/>
          <w:b/>
          <w:sz w:val="24"/>
          <w:highlight w:val="none"/>
        </w:rPr>
      </w:pPr>
      <w:r>
        <w:rPr>
          <w:rFonts w:hint="eastAsia" w:ascii="Microsoft JhengHei" w:eastAsia="Microsoft JhengHei"/>
          <w:b/>
          <w:sz w:val="24"/>
          <w:highlight w:val="none"/>
        </w:rPr>
        <w:t>（1）专业基础课程设置及要求</w:t>
      </w:r>
    </w:p>
    <w:p w14:paraId="55F7338D">
      <w:pPr>
        <w:spacing w:before="119"/>
        <w:ind w:left="1085" w:right="0" w:firstLine="0"/>
        <w:jc w:val="left"/>
        <w:rPr>
          <w:sz w:val="22"/>
          <w:highlight w:val="none"/>
        </w:rPr>
      </w:pPr>
      <w:r>
        <w:rPr>
          <w:sz w:val="22"/>
          <w:highlight w:val="none"/>
        </w:rPr>
        <w:t>专业基础课程设置及要求如表</w:t>
      </w:r>
      <w:r>
        <w:rPr>
          <w:rFonts w:hint="eastAsia" w:ascii="Times New Roman" w:eastAsia="宋体"/>
          <w:sz w:val="22"/>
          <w:highlight w:val="none"/>
          <w:lang w:val="en-US" w:eastAsia="zh-CN"/>
        </w:rPr>
        <w:t>7</w:t>
      </w:r>
      <w:r>
        <w:rPr>
          <w:sz w:val="22"/>
          <w:highlight w:val="none"/>
        </w:rPr>
        <w:t>所示。</w:t>
      </w:r>
    </w:p>
    <w:p w14:paraId="35CC7258">
      <w:pPr>
        <w:pStyle w:val="5"/>
        <w:spacing w:before="94" w:after="25"/>
        <w:ind w:right="81"/>
        <w:jc w:val="center"/>
      </w:pPr>
      <w:r>
        <w:t>表</w:t>
      </w:r>
      <w:r>
        <w:rPr>
          <w:rFonts w:hint="eastAsia"/>
          <w:lang w:val="en-US" w:eastAsia="zh-CN"/>
        </w:rPr>
        <w:t>7</w:t>
      </w:r>
      <w:r>
        <w:t xml:space="preserve">  专业基础课程设置及要求</w:t>
      </w:r>
    </w:p>
    <w:tbl>
      <w:tblPr>
        <w:tblStyle w:val="14"/>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134"/>
        <w:gridCol w:w="2060"/>
        <w:gridCol w:w="1655"/>
        <w:gridCol w:w="3045"/>
      </w:tblGrid>
      <w:tr w14:paraId="14C3E625">
        <w:trPr>
          <w:trHeight w:val="543" w:hRule="atLeast"/>
          <w:tblHeader/>
        </w:trPr>
        <w:tc>
          <w:tcPr>
            <w:tcW w:w="656" w:type="dxa"/>
            <w:shd w:val="clear" w:color="auto" w:fill="DBE4F0"/>
          </w:tcPr>
          <w:p w14:paraId="11D4C2FF">
            <w:pPr>
              <w:pStyle w:val="21"/>
              <w:spacing w:before="66"/>
              <w:ind w:left="95" w:right="90"/>
              <w:jc w:val="center"/>
              <w:rPr>
                <w:rFonts w:hint="eastAsia" w:ascii="Microsoft JhengHei" w:eastAsia="Microsoft JhengHei"/>
                <w:b/>
                <w:sz w:val="21"/>
              </w:rPr>
            </w:pPr>
            <w:r>
              <w:rPr>
                <w:rFonts w:hint="eastAsia" w:ascii="Microsoft JhengHei" w:eastAsia="Microsoft JhengHei"/>
                <w:b/>
                <w:sz w:val="21"/>
              </w:rPr>
              <w:t>序号</w:t>
            </w:r>
          </w:p>
        </w:tc>
        <w:tc>
          <w:tcPr>
            <w:tcW w:w="1134" w:type="dxa"/>
            <w:shd w:val="clear" w:color="auto" w:fill="DBE4F0"/>
          </w:tcPr>
          <w:p w14:paraId="3AD4EE76">
            <w:pPr>
              <w:pStyle w:val="21"/>
              <w:spacing w:before="66"/>
              <w:ind w:left="35" w:right="27"/>
              <w:jc w:val="center"/>
              <w:rPr>
                <w:rFonts w:hint="eastAsia" w:ascii="Microsoft JhengHei" w:eastAsia="Microsoft JhengHei"/>
                <w:b/>
                <w:sz w:val="21"/>
              </w:rPr>
            </w:pPr>
            <w:r>
              <w:rPr>
                <w:rFonts w:hint="eastAsia" w:ascii="Microsoft JhengHei" w:eastAsia="Microsoft JhengHei"/>
                <w:b/>
                <w:sz w:val="21"/>
              </w:rPr>
              <w:t>课程名称</w:t>
            </w:r>
          </w:p>
        </w:tc>
        <w:tc>
          <w:tcPr>
            <w:tcW w:w="2060" w:type="dxa"/>
            <w:shd w:val="clear" w:color="auto" w:fill="DBE4F0"/>
          </w:tcPr>
          <w:p w14:paraId="56073B02">
            <w:pPr>
              <w:pStyle w:val="21"/>
              <w:spacing w:before="66"/>
              <w:ind w:left="604"/>
              <w:rPr>
                <w:rFonts w:hint="eastAsia" w:ascii="Microsoft JhengHei" w:eastAsia="Microsoft JhengHei"/>
                <w:b/>
                <w:sz w:val="21"/>
              </w:rPr>
            </w:pPr>
            <w:r>
              <w:rPr>
                <w:rFonts w:hint="eastAsia" w:ascii="Microsoft JhengHei" w:eastAsia="Microsoft JhengHei"/>
                <w:b/>
                <w:sz w:val="21"/>
              </w:rPr>
              <w:t>课程目标</w:t>
            </w:r>
          </w:p>
        </w:tc>
        <w:tc>
          <w:tcPr>
            <w:tcW w:w="1655" w:type="dxa"/>
            <w:shd w:val="clear" w:color="auto" w:fill="DBE4F0"/>
          </w:tcPr>
          <w:p w14:paraId="28EFD82D">
            <w:pPr>
              <w:pStyle w:val="21"/>
              <w:spacing w:before="66"/>
              <w:ind w:left="402"/>
              <w:rPr>
                <w:rFonts w:hint="eastAsia" w:ascii="Microsoft JhengHei" w:eastAsia="Microsoft JhengHei"/>
                <w:b/>
                <w:sz w:val="21"/>
              </w:rPr>
            </w:pPr>
            <w:r>
              <w:rPr>
                <w:rFonts w:hint="eastAsia" w:ascii="Microsoft JhengHei" w:eastAsia="Microsoft JhengHei"/>
                <w:b/>
                <w:sz w:val="21"/>
              </w:rPr>
              <w:t>主要内容</w:t>
            </w:r>
          </w:p>
        </w:tc>
        <w:tc>
          <w:tcPr>
            <w:tcW w:w="3045" w:type="dxa"/>
            <w:shd w:val="clear" w:color="auto" w:fill="DBE4F0"/>
          </w:tcPr>
          <w:p w14:paraId="73DEC8ED">
            <w:pPr>
              <w:pStyle w:val="21"/>
              <w:spacing w:before="66"/>
              <w:ind w:left="1080" w:right="1075"/>
              <w:jc w:val="center"/>
              <w:rPr>
                <w:rFonts w:hint="eastAsia" w:ascii="Microsoft JhengHei" w:eastAsia="Microsoft JhengHei"/>
                <w:b/>
                <w:sz w:val="21"/>
              </w:rPr>
            </w:pPr>
            <w:r>
              <w:rPr>
                <w:rFonts w:hint="eastAsia" w:ascii="Microsoft JhengHei" w:eastAsia="Microsoft JhengHei"/>
                <w:b/>
                <w:sz w:val="21"/>
                <w:shd w:val="clear" w:fill="DBE4F0"/>
              </w:rPr>
              <w:t>教学要求</w:t>
            </w:r>
          </w:p>
        </w:tc>
      </w:tr>
      <w:tr w14:paraId="0348DCDA">
        <w:trPr>
          <w:trHeight w:val="266" w:hRule="atLeast"/>
        </w:trPr>
        <w:tc>
          <w:tcPr>
            <w:tcW w:w="656" w:type="dxa"/>
            <w:tcBorders>
              <w:bottom w:val="nil"/>
            </w:tcBorders>
          </w:tcPr>
          <w:p w14:paraId="58027E3A">
            <w:pPr>
              <w:pStyle w:val="21"/>
              <w:rPr>
                <w:rFonts w:ascii="Times New Roman"/>
                <w:sz w:val="18"/>
              </w:rPr>
            </w:pPr>
          </w:p>
        </w:tc>
        <w:tc>
          <w:tcPr>
            <w:tcW w:w="1134" w:type="dxa"/>
            <w:tcBorders>
              <w:bottom w:val="nil"/>
            </w:tcBorders>
          </w:tcPr>
          <w:p w14:paraId="21710AB8">
            <w:pPr>
              <w:pStyle w:val="21"/>
              <w:rPr>
                <w:rFonts w:ascii="Times New Roman"/>
                <w:sz w:val="18"/>
              </w:rPr>
            </w:pPr>
          </w:p>
        </w:tc>
        <w:tc>
          <w:tcPr>
            <w:tcW w:w="2060" w:type="dxa"/>
            <w:vMerge w:val="restart"/>
          </w:tcPr>
          <w:p w14:paraId="2E209012">
            <w:pPr>
              <w:pStyle w:val="21"/>
              <w:rPr>
                <w:rFonts w:ascii="Microsoft JhengHei"/>
                <w:b/>
                <w:sz w:val="20"/>
              </w:rPr>
            </w:pPr>
          </w:p>
          <w:p w14:paraId="145F7D23">
            <w:pPr>
              <w:pStyle w:val="21"/>
              <w:rPr>
                <w:rFonts w:ascii="Microsoft JhengHei"/>
                <w:b/>
                <w:sz w:val="20"/>
              </w:rPr>
            </w:pPr>
          </w:p>
          <w:p w14:paraId="224D09D3">
            <w:pPr>
              <w:pStyle w:val="21"/>
              <w:spacing w:before="6"/>
              <w:rPr>
                <w:rFonts w:ascii="Microsoft JhengHei"/>
                <w:b/>
                <w:sz w:val="19"/>
              </w:rPr>
            </w:pPr>
          </w:p>
          <w:p w14:paraId="31382074">
            <w:pPr>
              <w:pStyle w:val="21"/>
              <w:ind w:left="23"/>
              <w:rPr>
                <w:sz w:val="21"/>
              </w:rPr>
            </w:pPr>
            <w:r>
              <w:rPr>
                <w:sz w:val="21"/>
              </w:rPr>
              <w:t>【素质目标】</w:t>
            </w:r>
          </w:p>
          <w:p w14:paraId="022D1665">
            <w:pPr>
              <w:pStyle w:val="21"/>
              <w:spacing w:before="2" w:line="242" w:lineRule="auto"/>
              <w:ind w:left="23" w:right="123" w:firstLine="422"/>
              <w:jc w:val="both"/>
              <w:rPr>
                <w:sz w:val="21"/>
              </w:rPr>
            </w:pPr>
            <w:r>
              <w:rPr>
                <w:sz w:val="21"/>
              </w:rPr>
              <w:t>培养学生服务三农的意识；培养学生严谨的科学态度和分析解决相关实际问题的能力。</w:t>
            </w:r>
          </w:p>
          <w:p w14:paraId="0876353C">
            <w:pPr>
              <w:pStyle w:val="21"/>
              <w:spacing w:before="2"/>
              <w:ind w:left="23"/>
              <w:rPr>
                <w:sz w:val="21"/>
              </w:rPr>
            </w:pPr>
            <w:r>
              <w:rPr>
                <w:sz w:val="21"/>
              </w:rPr>
              <w:t>【知识目标】</w:t>
            </w:r>
          </w:p>
          <w:p w14:paraId="077C83CE">
            <w:pPr>
              <w:pStyle w:val="21"/>
              <w:spacing w:before="4" w:line="242" w:lineRule="auto"/>
              <w:ind w:left="23" w:right="123" w:firstLine="422"/>
              <w:rPr>
                <w:sz w:val="21"/>
              </w:rPr>
            </w:pPr>
            <w:r>
              <w:rPr>
                <w:sz w:val="21"/>
              </w:rPr>
              <w:t xml:space="preserve">通过本课程学 </w:t>
            </w:r>
            <w:r>
              <w:rPr>
                <w:spacing w:val="-2"/>
                <w:sz w:val="21"/>
              </w:rPr>
              <w:t>习，使学生掌握常见植物识别方法、植物与植物生理知识及在生产实践中的应用， 为专业课的学习打好</w:t>
            </w:r>
            <w:r>
              <w:rPr>
                <w:sz w:val="21"/>
              </w:rPr>
              <w:t>基础。</w:t>
            </w:r>
          </w:p>
          <w:p w14:paraId="0A285B68">
            <w:pPr>
              <w:pStyle w:val="21"/>
              <w:spacing w:before="4"/>
              <w:ind w:left="23"/>
              <w:rPr>
                <w:sz w:val="21"/>
              </w:rPr>
            </w:pPr>
            <w:r>
              <w:rPr>
                <w:sz w:val="21"/>
              </w:rPr>
              <w:t>【能力目标】</w:t>
            </w:r>
          </w:p>
          <w:p w14:paraId="64647963">
            <w:pPr>
              <w:pStyle w:val="21"/>
              <w:spacing w:before="4" w:line="242" w:lineRule="auto"/>
              <w:ind w:left="23" w:right="123" w:firstLine="422"/>
              <w:jc w:val="both"/>
              <w:rPr>
                <w:sz w:val="21"/>
              </w:rPr>
            </w:pPr>
            <w:r>
              <w:rPr>
                <w:sz w:val="21"/>
              </w:rPr>
              <w:t>使学生具备植物识别、分类及处理环境与植物生长发育的调节能力。</w:t>
            </w:r>
          </w:p>
        </w:tc>
        <w:tc>
          <w:tcPr>
            <w:tcW w:w="1655" w:type="dxa"/>
            <w:tcBorders>
              <w:bottom w:val="nil"/>
            </w:tcBorders>
          </w:tcPr>
          <w:p w14:paraId="47727F30">
            <w:pPr>
              <w:pStyle w:val="21"/>
              <w:rPr>
                <w:rFonts w:ascii="Times New Roman"/>
                <w:sz w:val="18"/>
              </w:rPr>
            </w:pPr>
          </w:p>
        </w:tc>
        <w:tc>
          <w:tcPr>
            <w:tcW w:w="3045" w:type="dxa"/>
            <w:tcBorders>
              <w:bottom w:val="nil"/>
            </w:tcBorders>
          </w:tcPr>
          <w:p w14:paraId="0786E0B6">
            <w:pPr>
              <w:pStyle w:val="21"/>
              <w:spacing w:before="1" w:line="246" w:lineRule="exact"/>
              <w:ind w:left="21"/>
              <w:rPr>
                <w:sz w:val="21"/>
              </w:rPr>
            </w:pPr>
            <w:r>
              <w:rPr>
                <w:sz w:val="21"/>
              </w:rPr>
              <w:t>【立德树人要求】</w:t>
            </w:r>
          </w:p>
        </w:tc>
      </w:tr>
      <w:tr w14:paraId="4607A3B7">
        <w:trPr>
          <w:trHeight w:val="262" w:hRule="atLeast"/>
        </w:trPr>
        <w:tc>
          <w:tcPr>
            <w:tcW w:w="656" w:type="dxa"/>
            <w:tcBorders>
              <w:top w:val="nil"/>
              <w:bottom w:val="nil"/>
            </w:tcBorders>
          </w:tcPr>
          <w:p w14:paraId="50D88B25">
            <w:pPr>
              <w:pStyle w:val="21"/>
              <w:rPr>
                <w:rFonts w:ascii="Times New Roman"/>
                <w:sz w:val="18"/>
              </w:rPr>
            </w:pPr>
          </w:p>
        </w:tc>
        <w:tc>
          <w:tcPr>
            <w:tcW w:w="1134" w:type="dxa"/>
            <w:tcBorders>
              <w:top w:val="nil"/>
              <w:bottom w:val="nil"/>
            </w:tcBorders>
          </w:tcPr>
          <w:p w14:paraId="398BD1E5">
            <w:pPr>
              <w:pStyle w:val="21"/>
              <w:rPr>
                <w:rFonts w:ascii="Times New Roman"/>
                <w:sz w:val="18"/>
              </w:rPr>
            </w:pPr>
          </w:p>
        </w:tc>
        <w:tc>
          <w:tcPr>
            <w:tcW w:w="2060" w:type="dxa"/>
            <w:vMerge w:val="continue"/>
            <w:tcBorders>
              <w:top w:val="nil"/>
            </w:tcBorders>
          </w:tcPr>
          <w:p w14:paraId="1DD9D4FE">
            <w:pPr>
              <w:rPr>
                <w:sz w:val="2"/>
                <w:szCs w:val="2"/>
              </w:rPr>
            </w:pPr>
          </w:p>
        </w:tc>
        <w:tc>
          <w:tcPr>
            <w:tcW w:w="1655" w:type="dxa"/>
            <w:tcBorders>
              <w:top w:val="nil"/>
              <w:bottom w:val="nil"/>
            </w:tcBorders>
          </w:tcPr>
          <w:p w14:paraId="2A024AE7">
            <w:pPr>
              <w:pStyle w:val="21"/>
              <w:rPr>
                <w:rFonts w:ascii="Times New Roman"/>
                <w:sz w:val="18"/>
              </w:rPr>
            </w:pPr>
          </w:p>
        </w:tc>
        <w:tc>
          <w:tcPr>
            <w:tcW w:w="3045" w:type="dxa"/>
            <w:tcBorders>
              <w:top w:val="nil"/>
              <w:bottom w:val="nil"/>
            </w:tcBorders>
          </w:tcPr>
          <w:p w14:paraId="627CEADC">
            <w:pPr>
              <w:pStyle w:val="21"/>
              <w:spacing w:line="242" w:lineRule="exact"/>
              <w:ind w:left="21"/>
              <w:rPr>
                <w:sz w:val="21"/>
              </w:rPr>
            </w:pPr>
            <w:r>
              <w:rPr>
                <w:sz w:val="21"/>
              </w:rPr>
              <w:t>1.严格考察任课教师，安排具有</w:t>
            </w:r>
          </w:p>
        </w:tc>
      </w:tr>
      <w:tr w14:paraId="3337512A">
        <w:trPr>
          <w:trHeight w:val="262" w:hRule="atLeast"/>
        </w:trPr>
        <w:tc>
          <w:tcPr>
            <w:tcW w:w="656" w:type="dxa"/>
            <w:tcBorders>
              <w:top w:val="nil"/>
              <w:bottom w:val="nil"/>
            </w:tcBorders>
          </w:tcPr>
          <w:p w14:paraId="6C908932">
            <w:pPr>
              <w:pStyle w:val="21"/>
              <w:rPr>
                <w:rFonts w:ascii="Times New Roman"/>
                <w:sz w:val="18"/>
              </w:rPr>
            </w:pPr>
          </w:p>
        </w:tc>
        <w:tc>
          <w:tcPr>
            <w:tcW w:w="1134" w:type="dxa"/>
            <w:tcBorders>
              <w:top w:val="nil"/>
              <w:bottom w:val="nil"/>
            </w:tcBorders>
          </w:tcPr>
          <w:p w14:paraId="10A1D381">
            <w:pPr>
              <w:pStyle w:val="21"/>
              <w:rPr>
                <w:rFonts w:ascii="Times New Roman"/>
                <w:sz w:val="18"/>
              </w:rPr>
            </w:pPr>
          </w:p>
        </w:tc>
        <w:tc>
          <w:tcPr>
            <w:tcW w:w="2060" w:type="dxa"/>
            <w:vMerge w:val="continue"/>
            <w:tcBorders>
              <w:top w:val="nil"/>
            </w:tcBorders>
          </w:tcPr>
          <w:p w14:paraId="7C67EB6E">
            <w:pPr>
              <w:rPr>
                <w:sz w:val="2"/>
                <w:szCs w:val="2"/>
              </w:rPr>
            </w:pPr>
          </w:p>
        </w:tc>
        <w:tc>
          <w:tcPr>
            <w:tcW w:w="1655" w:type="dxa"/>
            <w:tcBorders>
              <w:top w:val="nil"/>
              <w:bottom w:val="nil"/>
            </w:tcBorders>
          </w:tcPr>
          <w:p w14:paraId="652847FB">
            <w:pPr>
              <w:pStyle w:val="21"/>
              <w:rPr>
                <w:rFonts w:ascii="Times New Roman"/>
                <w:sz w:val="18"/>
              </w:rPr>
            </w:pPr>
          </w:p>
        </w:tc>
        <w:tc>
          <w:tcPr>
            <w:tcW w:w="3045" w:type="dxa"/>
            <w:tcBorders>
              <w:top w:val="nil"/>
              <w:bottom w:val="nil"/>
            </w:tcBorders>
          </w:tcPr>
          <w:p w14:paraId="20850297">
            <w:pPr>
              <w:pStyle w:val="21"/>
              <w:spacing w:line="242" w:lineRule="exact"/>
              <w:ind w:left="21"/>
              <w:rPr>
                <w:sz w:val="21"/>
              </w:rPr>
            </w:pPr>
            <w:r>
              <w:rPr>
                <w:sz w:val="21"/>
              </w:rPr>
              <w:t>优良师德师风的教师任教；</w:t>
            </w:r>
          </w:p>
        </w:tc>
      </w:tr>
      <w:tr w14:paraId="688B4807">
        <w:trPr>
          <w:trHeight w:val="262" w:hRule="atLeast"/>
        </w:trPr>
        <w:tc>
          <w:tcPr>
            <w:tcW w:w="656" w:type="dxa"/>
            <w:tcBorders>
              <w:top w:val="nil"/>
              <w:bottom w:val="nil"/>
            </w:tcBorders>
          </w:tcPr>
          <w:p w14:paraId="02685B45">
            <w:pPr>
              <w:pStyle w:val="21"/>
              <w:rPr>
                <w:rFonts w:ascii="Times New Roman"/>
                <w:sz w:val="18"/>
              </w:rPr>
            </w:pPr>
          </w:p>
        </w:tc>
        <w:tc>
          <w:tcPr>
            <w:tcW w:w="1134" w:type="dxa"/>
            <w:tcBorders>
              <w:top w:val="nil"/>
              <w:bottom w:val="nil"/>
            </w:tcBorders>
          </w:tcPr>
          <w:p w14:paraId="752388E9">
            <w:pPr>
              <w:pStyle w:val="21"/>
              <w:rPr>
                <w:rFonts w:ascii="Times New Roman"/>
                <w:sz w:val="18"/>
              </w:rPr>
            </w:pPr>
          </w:p>
        </w:tc>
        <w:tc>
          <w:tcPr>
            <w:tcW w:w="2060" w:type="dxa"/>
            <w:vMerge w:val="continue"/>
            <w:tcBorders>
              <w:top w:val="nil"/>
            </w:tcBorders>
          </w:tcPr>
          <w:p w14:paraId="2967081C">
            <w:pPr>
              <w:rPr>
                <w:sz w:val="2"/>
                <w:szCs w:val="2"/>
              </w:rPr>
            </w:pPr>
          </w:p>
        </w:tc>
        <w:tc>
          <w:tcPr>
            <w:tcW w:w="1655" w:type="dxa"/>
            <w:tcBorders>
              <w:top w:val="nil"/>
              <w:bottom w:val="nil"/>
            </w:tcBorders>
          </w:tcPr>
          <w:p w14:paraId="169ACF03">
            <w:pPr>
              <w:pStyle w:val="21"/>
              <w:rPr>
                <w:rFonts w:ascii="Times New Roman"/>
                <w:sz w:val="18"/>
              </w:rPr>
            </w:pPr>
          </w:p>
        </w:tc>
        <w:tc>
          <w:tcPr>
            <w:tcW w:w="3045" w:type="dxa"/>
            <w:tcBorders>
              <w:top w:val="nil"/>
              <w:bottom w:val="nil"/>
            </w:tcBorders>
          </w:tcPr>
          <w:p w14:paraId="54AAF24E">
            <w:pPr>
              <w:pStyle w:val="21"/>
              <w:spacing w:line="242" w:lineRule="exact"/>
              <w:ind w:left="21"/>
              <w:rPr>
                <w:sz w:val="21"/>
              </w:rPr>
            </w:pPr>
            <w:r>
              <w:rPr>
                <w:sz w:val="21"/>
              </w:rPr>
              <w:t>2.将唯物主义、</w:t>
            </w:r>
            <w:r>
              <w:rPr>
                <w:rFonts w:hint="eastAsia"/>
                <w:sz w:val="21"/>
                <w:lang w:val="en-US" w:eastAsia="zh-CN"/>
              </w:rPr>
              <w:t>保护植物</w:t>
            </w:r>
            <w:r>
              <w:rPr>
                <w:sz w:val="21"/>
              </w:rPr>
              <w:t>、生物</w:t>
            </w:r>
          </w:p>
        </w:tc>
      </w:tr>
      <w:tr w14:paraId="4B74D297">
        <w:trPr>
          <w:trHeight w:val="262" w:hRule="atLeast"/>
        </w:trPr>
        <w:tc>
          <w:tcPr>
            <w:tcW w:w="656" w:type="dxa"/>
            <w:tcBorders>
              <w:top w:val="nil"/>
              <w:bottom w:val="nil"/>
            </w:tcBorders>
          </w:tcPr>
          <w:p w14:paraId="79F7640B">
            <w:pPr>
              <w:pStyle w:val="21"/>
              <w:rPr>
                <w:rFonts w:ascii="Times New Roman"/>
                <w:sz w:val="18"/>
              </w:rPr>
            </w:pPr>
          </w:p>
        </w:tc>
        <w:tc>
          <w:tcPr>
            <w:tcW w:w="1134" w:type="dxa"/>
            <w:tcBorders>
              <w:top w:val="nil"/>
              <w:bottom w:val="nil"/>
            </w:tcBorders>
          </w:tcPr>
          <w:p w14:paraId="63728DE4">
            <w:pPr>
              <w:pStyle w:val="21"/>
              <w:rPr>
                <w:rFonts w:ascii="Times New Roman"/>
                <w:sz w:val="18"/>
              </w:rPr>
            </w:pPr>
          </w:p>
        </w:tc>
        <w:tc>
          <w:tcPr>
            <w:tcW w:w="2060" w:type="dxa"/>
            <w:vMerge w:val="continue"/>
            <w:tcBorders>
              <w:top w:val="nil"/>
            </w:tcBorders>
          </w:tcPr>
          <w:p w14:paraId="725B2546">
            <w:pPr>
              <w:rPr>
                <w:sz w:val="2"/>
                <w:szCs w:val="2"/>
              </w:rPr>
            </w:pPr>
          </w:p>
        </w:tc>
        <w:tc>
          <w:tcPr>
            <w:tcW w:w="1655" w:type="dxa"/>
            <w:tcBorders>
              <w:top w:val="nil"/>
              <w:bottom w:val="nil"/>
            </w:tcBorders>
          </w:tcPr>
          <w:p w14:paraId="0F6E49E2">
            <w:pPr>
              <w:pStyle w:val="21"/>
              <w:rPr>
                <w:rFonts w:ascii="Times New Roman"/>
                <w:sz w:val="18"/>
              </w:rPr>
            </w:pPr>
          </w:p>
        </w:tc>
        <w:tc>
          <w:tcPr>
            <w:tcW w:w="3045" w:type="dxa"/>
            <w:tcBorders>
              <w:top w:val="nil"/>
              <w:bottom w:val="nil"/>
            </w:tcBorders>
          </w:tcPr>
          <w:p w14:paraId="54029876">
            <w:pPr>
              <w:pStyle w:val="21"/>
              <w:spacing w:line="242" w:lineRule="exact"/>
              <w:ind w:left="21"/>
              <w:rPr>
                <w:sz w:val="21"/>
              </w:rPr>
            </w:pPr>
            <w:r>
              <w:rPr>
                <w:sz w:val="21"/>
              </w:rPr>
              <w:t>安全等教育贯穿整个教学过程</w:t>
            </w:r>
          </w:p>
        </w:tc>
      </w:tr>
      <w:tr w14:paraId="5D31F8F4">
        <w:trPr>
          <w:trHeight w:val="262" w:hRule="atLeast"/>
        </w:trPr>
        <w:tc>
          <w:tcPr>
            <w:tcW w:w="656" w:type="dxa"/>
            <w:tcBorders>
              <w:top w:val="nil"/>
              <w:bottom w:val="nil"/>
            </w:tcBorders>
          </w:tcPr>
          <w:p w14:paraId="3CC9F865">
            <w:pPr>
              <w:pStyle w:val="21"/>
              <w:rPr>
                <w:rFonts w:ascii="Times New Roman"/>
                <w:sz w:val="18"/>
              </w:rPr>
            </w:pPr>
          </w:p>
        </w:tc>
        <w:tc>
          <w:tcPr>
            <w:tcW w:w="1134" w:type="dxa"/>
            <w:tcBorders>
              <w:top w:val="nil"/>
              <w:bottom w:val="nil"/>
            </w:tcBorders>
          </w:tcPr>
          <w:p w14:paraId="4E79C69E">
            <w:pPr>
              <w:pStyle w:val="21"/>
              <w:rPr>
                <w:rFonts w:ascii="Times New Roman"/>
                <w:sz w:val="18"/>
              </w:rPr>
            </w:pPr>
          </w:p>
        </w:tc>
        <w:tc>
          <w:tcPr>
            <w:tcW w:w="2060" w:type="dxa"/>
            <w:vMerge w:val="continue"/>
            <w:tcBorders>
              <w:top w:val="nil"/>
            </w:tcBorders>
          </w:tcPr>
          <w:p w14:paraId="5345B6A8">
            <w:pPr>
              <w:rPr>
                <w:sz w:val="2"/>
                <w:szCs w:val="2"/>
              </w:rPr>
            </w:pPr>
          </w:p>
        </w:tc>
        <w:tc>
          <w:tcPr>
            <w:tcW w:w="1655" w:type="dxa"/>
            <w:tcBorders>
              <w:top w:val="nil"/>
              <w:bottom w:val="nil"/>
            </w:tcBorders>
          </w:tcPr>
          <w:p w14:paraId="42C556EC">
            <w:pPr>
              <w:pStyle w:val="21"/>
              <w:rPr>
                <w:rFonts w:ascii="Times New Roman"/>
                <w:sz w:val="18"/>
              </w:rPr>
            </w:pPr>
          </w:p>
        </w:tc>
        <w:tc>
          <w:tcPr>
            <w:tcW w:w="3045" w:type="dxa"/>
            <w:tcBorders>
              <w:top w:val="nil"/>
              <w:bottom w:val="nil"/>
            </w:tcBorders>
          </w:tcPr>
          <w:p w14:paraId="002BCC35">
            <w:pPr>
              <w:pStyle w:val="21"/>
              <w:spacing w:line="242" w:lineRule="exact"/>
              <w:ind w:left="21"/>
              <w:rPr>
                <w:sz w:val="21"/>
              </w:rPr>
            </w:pPr>
            <w:r>
              <w:rPr>
                <w:sz w:val="21"/>
              </w:rPr>
              <w:t>中。</w:t>
            </w:r>
          </w:p>
        </w:tc>
      </w:tr>
      <w:tr w14:paraId="796F58C3">
        <w:trPr>
          <w:trHeight w:val="262" w:hRule="atLeast"/>
        </w:trPr>
        <w:tc>
          <w:tcPr>
            <w:tcW w:w="656" w:type="dxa"/>
            <w:tcBorders>
              <w:top w:val="nil"/>
              <w:bottom w:val="nil"/>
            </w:tcBorders>
          </w:tcPr>
          <w:p w14:paraId="6D5FF6A4">
            <w:pPr>
              <w:pStyle w:val="21"/>
              <w:rPr>
                <w:rFonts w:ascii="Times New Roman"/>
                <w:sz w:val="18"/>
              </w:rPr>
            </w:pPr>
          </w:p>
        </w:tc>
        <w:tc>
          <w:tcPr>
            <w:tcW w:w="1134" w:type="dxa"/>
            <w:tcBorders>
              <w:top w:val="nil"/>
              <w:bottom w:val="nil"/>
            </w:tcBorders>
          </w:tcPr>
          <w:p w14:paraId="4E85D712">
            <w:pPr>
              <w:pStyle w:val="21"/>
              <w:rPr>
                <w:rFonts w:ascii="Times New Roman"/>
                <w:sz w:val="18"/>
              </w:rPr>
            </w:pPr>
          </w:p>
        </w:tc>
        <w:tc>
          <w:tcPr>
            <w:tcW w:w="2060" w:type="dxa"/>
            <w:vMerge w:val="continue"/>
            <w:tcBorders>
              <w:top w:val="nil"/>
            </w:tcBorders>
          </w:tcPr>
          <w:p w14:paraId="5B21C947">
            <w:pPr>
              <w:rPr>
                <w:sz w:val="2"/>
                <w:szCs w:val="2"/>
              </w:rPr>
            </w:pPr>
          </w:p>
        </w:tc>
        <w:tc>
          <w:tcPr>
            <w:tcW w:w="1655" w:type="dxa"/>
            <w:tcBorders>
              <w:top w:val="nil"/>
              <w:bottom w:val="nil"/>
            </w:tcBorders>
          </w:tcPr>
          <w:p w14:paraId="707AC6CD">
            <w:pPr>
              <w:pStyle w:val="21"/>
              <w:rPr>
                <w:rFonts w:ascii="Times New Roman"/>
                <w:sz w:val="18"/>
              </w:rPr>
            </w:pPr>
          </w:p>
        </w:tc>
        <w:tc>
          <w:tcPr>
            <w:tcW w:w="3045" w:type="dxa"/>
            <w:tcBorders>
              <w:top w:val="nil"/>
              <w:bottom w:val="nil"/>
            </w:tcBorders>
          </w:tcPr>
          <w:p w14:paraId="5C2B1619">
            <w:pPr>
              <w:pStyle w:val="21"/>
              <w:spacing w:line="242" w:lineRule="exact"/>
              <w:ind w:left="21"/>
              <w:rPr>
                <w:sz w:val="21"/>
              </w:rPr>
            </w:pPr>
            <w:r>
              <w:rPr>
                <w:sz w:val="21"/>
              </w:rPr>
              <w:t>【课程思政要求】</w:t>
            </w:r>
          </w:p>
        </w:tc>
      </w:tr>
      <w:tr w14:paraId="47883068">
        <w:trPr>
          <w:trHeight w:val="3257" w:hRule="atLeast"/>
        </w:trPr>
        <w:tc>
          <w:tcPr>
            <w:tcW w:w="656" w:type="dxa"/>
            <w:tcBorders>
              <w:top w:val="nil"/>
              <w:bottom w:val="nil"/>
            </w:tcBorders>
          </w:tcPr>
          <w:p w14:paraId="64801160">
            <w:pPr>
              <w:pStyle w:val="21"/>
              <w:rPr>
                <w:rFonts w:ascii="Microsoft JhengHei"/>
                <w:b/>
                <w:sz w:val="20"/>
              </w:rPr>
            </w:pPr>
          </w:p>
          <w:p w14:paraId="59685819">
            <w:pPr>
              <w:pStyle w:val="21"/>
              <w:rPr>
                <w:rFonts w:ascii="Microsoft JhengHei"/>
                <w:b/>
                <w:sz w:val="20"/>
              </w:rPr>
            </w:pPr>
          </w:p>
          <w:p w14:paraId="7768ABC7">
            <w:pPr>
              <w:pStyle w:val="21"/>
              <w:rPr>
                <w:rFonts w:ascii="Microsoft JhengHei"/>
                <w:b/>
                <w:sz w:val="20"/>
              </w:rPr>
            </w:pPr>
          </w:p>
          <w:p w14:paraId="31EC920E">
            <w:pPr>
              <w:pStyle w:val="21"/>
              <w:spacing w:before="11"/>
              <w:rPr>
                <w:rFonts w:ascii="Microsoft JhengHei"/>
                <w:b/>
                <w:sz w:val="28"/>
              </w:rPr>
            </w:pPr>
          </w:p>
          <w:p w14:paraId="0D57BB6A">
            <w:pPr>
              <w:pStyle w:val="21"/>
              <w:spacing w:before="1"/>
              <w:ind w:left="4"/>
              <w:jc w:val="center"/>
              <w:rPr>
                <w:sz w:val="21"/>
              </w:rPr>
            </w:pPr>
            <w:r>
              <w:rPr>
                <w:w w:val="99"/>
                <w:sz w:val="21"/>
              </w:rPr>
              <w:t>1</w:t>
            </w:r>
          </w:p>
        </w:tc>
        <w:tc>
          <w:tcPr>
            <w:tcW w:w="1134" w:type="dxa"/>
            <w:tcBorders>
              <w:top w:val="nil"/>
              <w:bottom w:val="nil"/>
            </w:tcBorders>
          </w:tcPr>
          <w:p w14:paraId="6C743D78">
            <w:pPr>
              <w:pStyle w:val="21"/>
              <w:rPr>
                <w:rFonts w:ascii="Microsoft JhengHei"/>
                <w:b/>
                <w:sz w:val="20"/>
              </w:rPr>
            </w:pPr>
          </w:p>
          <w:p w14:paraId="126E1AEE">
            <w:pPr>
              <w:pStyle w:val="21"/>
              <w:rPr>
                <w:rFonts w:ascii="Microsoft JhengHei"/>
                <w:b/>
                <w:sz w:val="20"/>
              </w:rPr>
            </w:pPr>
          </w:p>
          <w:p w14:paraId="5B43B4A5">
            <w:pPr>
              <w:pStyle w:val="21"/>
              <w:rPr>
                <w:rFonts w:ascii="Microsoft JhengHei"/>
                <w:b/>
                <w:sz w:val="20"/>
              </w:rPr>
            </w:pPr>
          </w:p>
          <w:p w14:paraId="7788F47F">
            <w:pPr>
              <w:pStyle w:val="21"/>
              <w:spacing w:before="14"/>
              <w:rPr>
                <w:rFonts w:ascii="Microsoft JhengHei"/>
                <w:b/>
                <w:sz w:val="13"/>
              </w:rPr>
            </w:pPr>
          </w:p>
          <w:p w14:paraId="53CA115D">
            <w:pPr>
              <w:pStyle w:val="21"/>
              <w:spacing w:line="242" w:lineRule="auto"/>
              <w:ind w:left="22" w:right="43"/>
              <w:rPr>
                <w:sz w:val="21"/>
              </w:rPr>
            </w:pPr>
            <w:r>
              <w:rPr>
                <w:sz w:val="21"/>
              </w:rPr>
              <w:t>植物与植物生理</w:t>
            </w:r>
          </w:p>
        </w:tc>
        <w:tc>
          <w:tcPr>
            <w:tcW w:w="2060" w:type="dxa"/>
            <w:vMerge w:val="continue"/>
            <w:tcBorders>
              <w:top w:val="nil"/>
            </w:tcBorders>
          </w:tcPr>
          <w:p w14:paraId="37128058">
            <w:pPr>
              <w:rPr>
                <w:sz w:val="2"/>
                <w:szCs w:val="2"/>
              </w:rPr>
            </w:pPr>
          </w:p>
        </w:tc>
        <w:tc>
          <w:tcPr>
            <w:tcW w:w="1655" w:type="dxa"/>
            <w:tcBorders>
              <w:top w:val="nil"/>
              <w:bottom w:val="nil"/>
            </w:tcBorders>
          </w:tcPr>
          <w:p w14:paraId="1DAF7013">
            <w:pPr>
              <w:pStyle w:val="21"/>
              <w:spacing w:before="132" w:line="242" w:lineRule="auto"/>
              <w:ind w:left="22" w:right="139"/>
              <w:rPr>
                <w:sz w:val="21"/>
              </w:rPr>
            </w:pPr>
            <w:r>
              <w:rPr>
                <w:sz w:val="21"/>
              </w:rPr>
              <w:t>1</w:t>
            </w:r>
            <w:r>
              <w:rPr>
                <w:spacing w:val="-2"/>
                <w:sz w:val="21"/>
              </w:rPr>
              <w:t>.植物及植物种</w:t>
            </w:r>
            <w:r>
              <w:rPr>
                <w:sz w:val="21"/>
              </w:rPr>
              <w:t>子形态特征； 2</w:t>
            </w:r>
            <w:r>
              <w:rPr>
                <w:spacing w:val="-3"/>
                <w:sz w:val="21"/>
              </w:rPr>
              <w:t>.植物的解剖结</w:t>
            </w:r>
            <w:r>
              <w:rPr>
                <w:sz w:val="21"/>
              </w:rPr>
              <w:t>构；</w:t>
            </w:r>
          </w:p>
          <w:p w14:paraId="2C0ABA96">
            <w:pPr>
              <w:pStyle w:val="21"/>
              <w:numPr>
                <w:ilvl w:val="0"/>
                <w:numId w:val="58"/>
              </w:numPr>
              <w:tabs>
                <w:tab w:val="left" w:pos="237"/>
              </w:tabs>
              <w:spacing w:before="0" w:after="0" w:line="244" w:lineRule="auto"/>
              <w:ind w:left="22" w:right="139" w:firstLine="0"/>
              <w:jc w:val="left"/>
              <w:rPr>
                <w:sz w:val="21"/>
              </w:rPr>
            </w:pPr>
            <w:r>
              <w:rPr>
                <w:spacing w:val="-3"/>
                <w:sz w:val="21"/>
              </w:rPr>
              <w:t>植物重要生理</w:t>
            </w:r>
            <w:r>
              <w:rPr>
                <w:sz w:val="21"/>
              </w:rPr>
              <w:t>性状及测定技 术；</w:t>
            </w:r>
          </w:p>
          <w:p w14:paraId="4D83015D">
            <w:pPr>
              <w:pStyle w:val="21"/>
              <w:numPr>
                <w:ilvl w:val="0"/>
                <w:numId w:val="58"/>
              </w:numPr>
              <w:tabs>
                <w:tab w:val="left" w:pos="237"/>
              </w:tabs>
              <w:spacing w:before="0" w:after="0" w:line="242" w:lineRule="auto"/>
              <w:ind w:left="22" w:right="139" w:firstLine="0"/>
              <w:jc w:val="both"/>
              <w:rPr>
                <w:sz w:val="21"/>
              </w:rPr>
            </w:pPr>
            <w:r>
              <w:rPr>
                <w:spacing w:val="-3"/>
                <w:sz w:val="21"/>
              </w:rPr>
              <w:t>植物的生长发</w:t>
            </w:r>
            <w:r>
              <w:rPr>
                <w:spacing w:val="-2"/>
                <w:sz w:val="21"/>
              </w:rPr>
              <w:t xml:space="preserve">育及调控技术； </w:t>
            </w:r>
            <w:r>
              <w:rPr>
                <w:sz w:val="21"/>
              </w:rPr>
              <w:t>5</w:t>
            </w:r>
            <w:r>
              <w:rPr>
                <w:spacing w:val="-3"/>
                <w:sz w:val="21"/>
              </w:rPr>
              <w:t>.植物的抗性提</w:t>
            </w:r>
            <w:r>
              <w:rPr>
                <w:sz w:val="21"/>
              </w:rPr>
              <w:t>高技术。</w:t>
            </w:r>
          </w:p>
        </w:tc>
        <w:tc>
          <w:tcPr>
            <w:tcW w:w="3045" w:type="dxa"/>
            <w:tcBorders>
              <w:top w:val="nil"/>
              <w:bottom w:val="nil"/>
            </w:tcBorders>
          </w:tcPr>
          <w:p w14:paraId="2FD9F728">
            <w:pPr>
              <w:pStyle w:val="21"/>
              <w:numPr>
                <w:ilvl w:val="0"/>
                <w:numId w:val="59"/>
              </w:numPr>
              <w:tabs>
                <w:tab w:val="left" w:pos="236"/>
              </w:tabs>
              <w:spacing w:before="0" w:after="0" w:line="242" w:lineRule="auto"/>
              <w:ind w:left="21" w:right="49" w:firstLine="0"/>
              <w:jc w:val="left"/>
              <w:rPr>
                <w:sz w:val="21"/>
              </w:rPr>
            </w:pPr>
            <w:r>
              <w:rPr>
                <w:spacing w:val="-1"/>
                <w:sz w:val="21"/>
              </w:rPr>
              <w:t>结合课程特点积极挖掘思政元</w:t>
            </w:r>
            <w:r>
              <w:rPr>
                <w:sz w:val="21"/>
              </w:rPr>
              <w:t>素，开展课程思政；</w:t>
            </w:r>
          </w:p>
          <w:p w14:paraId="2A94CCD2">
            <w:pPr>
              <w:pStyle w:val="21"/>
              <w:numPr>
                <w:ilvl w:val="0"/>
                <w:numId w:val="59"/>
              </w:numPr>
              <w:tabs>
                <w:tab w:val="left" w:pos="236"/>
              </w:tabs>
              <w:spacing w:before="0" w:after="0" w:line="242" w:lineRule="auto"/>
              <w:ind w:left="21" w:right="49" w:firstLine="0"/>
              <w:jc w:val="both"/>
              <w:rPr>
                <w:sz w:val="21"/>
              </w:rPr>
            </w:pPr>
            <w:r>
              <w:rPr>
                <w:spacing w:val="-1"/>
                <w:sz w:val="21"/>
              </w:rPr>
              <w:t>以唯物主义及生物安全教育为主线，以相关案例为切入点开展</w:t>
            </w:r>
            <w:r>
              <w:rPr>
                <w:sz w:val="21"/>
              </w:rPr>
              <w:t>课程思政教学设计。</w:t>
            </w:r>
          </w:p>
          <w:p w14:paraId="313B6AB0">
            <w:pPr>
              <w:pStyle w:val="21"/>
              <w:ind w:left="21"/>
              <w:rPr>
                <w:sz w:val="21"/>
              </w:rPr>
            </w:pPr>
            <w:r>
              <w:rPr>
                <w:sz w:val="21"/>
              </w:rPr>
              <w:t>【三全育人要求】</w:t>
            </w:r>
          </w:p>
          <w:p w14:paraId="30C982B2">
            <w:pPr>
              <w:pStyle w:val="21"/>
              <w:numPr>
                <w:ilvl w:val="0"/>
                <w:numId w:val="60"/>
              </w:numPr>
              <w:tabs>
                <w:tab w:val="left" w:pos="236"/>
              </w:tabs>
              <w:spacing w:before="2" w:after="0" w:line="242" w:lineRule="auto"/>
              <w:ind w:left="21" w:right="49" w:firstLine="0"/>
              <w:jc w:val="left"/>
              <w:rPr>
                <w:sz w:val="21"/>
              </w:rPr>
            </w:pPr>
            <w:r>
              <w:rPr>
                <w:spacing w:val="-1"/>
                <w:sz w:val="21"/>
              </w:rPr>
              <w:t>建立任课老师、班主任、学生</w:t>
            </w:r>
            <w:r>
              <w:rPr>
                <w:sz w:val="21"/>
              </w:rPr>
              <w:t>家长、学生四方联系机制；</w:t>
            </w:r>
          </w:p>
          <w:p w14:paraId="6F014CA3">
            <w:pPr>
              <w:pStyle w:val="21"/>
              <w:numPr>
                <w:ilvl w:val="0"/>
                <w:numId w:val="60"/>
              </w:numPr>
              <w:tabs>
                <w:tab w:val="left" w:pos="236"/>
              </w:tabs>
              <w:spacing w:before="1" w:after="0" w:line="242" w:lineRule="auto"/>
              <w:ind w:left="21" w:right="49" w:firstLine="0"/>
              <w:jc w:val="both"/>
              <w:rPr>
                <w:sz w:val="21"/>
              </w:rPr>
            </w:pPr>
            <w:r>
              <w:rPr>
                <w:spacing w:val="-1"/>
                <w:sz w:val="21"/>
              </w:rPr>
              <w:t>提高过程性考核在课程考核评价占比，过程性考核评价占课程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5FBC5454">
            <w:pPr>
              <w:pStyle w:val="21"/>
              <w:numPr>
                <w:ilvl w:val="0"/>
                <w:numId w:val="60"/>
              </w:numPr>
              <w:tabs>
                <w:tab w:val="left" w:pos="236"/>
              </w:tabs>
              <w:spacing w:before="1" w:after="0" w:line="247" w:lineRule="exact"/>
              <w:ind w:left="235" w:right="0" w:hanging="215"/>
              <w:jc w:val="left"/>
              <w:rPr>
                <w:sz w:val="21"/>
              </w:rPr>
            </w:pPr>
            <w:r>
              <w:rPr>
                <w:sz w:val="21"/>
              </w:rPr>
              <w:t>将学生评价、班主任评价、家</w:t>
            </w:r>
          </w:p>
        </w:tc>
      </w:tr>
      <w:tr w14:paraId="759648EF">
        <w:trPr>
          <w:trHeight w:val="262" w:hRule="atLeast"/>
        </w:trPr>
        <w:tc>
          <w:tcPr>
            <w:tcW w:w="656" w:type="dxa"/>
            <w:tcBorders>
              <w:top w:val="nil"/>
              <w:bottom w:val="nil"/>
            </w:tcBorders>
          </w:tcPr>
          <w:p w14:paraId="5BA45DFD">
            <w:pPr>
              <w:pStyle w:val="21"/>
              <w:rPr>
                <w:rFonts w:ascii="Times New Roman"/>
                <w:sz w:val="18"/>
              </w:rPr>
            </w:pPr>
          </w:p>
        </w:tc>
        <w:tc>
          <w:tcPr>
            <w:tcW w:w="1134" w:type="dxa"/>
            <w:tcBorders>
              <w:top w:val="nil"/>
              <w:bottom w:val="nil"/>
            </w:tcBorders>
          </w:tcPr>
          <w:p w14:paraId="54921AF6">
            <w:pPr>
              <w:pStyle w:val="21"/>
              <w:rPr>
                <w:rFonts w:ascii="Times New Roman"/>
                <w:sz w:val="18"/>
              </w:rPr>
            </w:pPr>
          </w:p>
        </w:tc>
        <w:tc>
          <w:tcPr>
            <w:tcW w:w="2060" w:type="dxa"/>
            <w:vMerge w:val="continue"/>
            <w:tcBorders>
              <w:top w:val="nil"/>
            </w:tcBorders>
          </w:tcPr>
          <w:p w14:paraId="349E7B49">
            <w:pPr>
              <w:rPr>
                <w:sz w:val="2"/>
                <w:szCs w:val="2"/>
              </w:rPr>
            </w:pPr>
          </w:p>
        </w:tc>
        <w:tc>
          <w:tcPr>
            <w:tcW w:w="1655" w:type="dxa"/>
            <w:tcBorders>
              <w:top w:val="nil"/>
              <w:bottom w:val="nil"/>
            </w:tcBorders>
          </w:tcPr>
          <w:p w14:paraId="42318258">
            <w:pPr>
              <w:pStyle w:val="21"/>
              <w:rPr>
                <w:rFonts w:ascii="Times New Roman"/>
                <w:sz w:val="18"/>
              </w:rPr>
            </w:pPr>
          </w:p>
        </w:tc>
        <w:tc>
          <w:tcPr>
            <w:tcW w:w="3045" w:type="dxa"/>
            <w:tcBorders>
              <w:top w:val="nil"/>
              <w:bottom w:val="nil"/>
            </w:tcBorders>
          </w:tcPr>
          <w:p w14:paraId="31CF3390">
            <w:pPr>
              <w:pStyle w:val="21"/>
              <w:spacing w:line="242" w:lineRule="exact"/>
              <w:ind w:left="21"/>
              <w:rPr>
                <w:sz w:val="21"/>
              </w:rPr>
            </w:pPr>
            <w:r>
              <w:rPr>
                <w:sz w:val="21"/>
              </w:rPr>
              <w:t>长评价、任课教师评价纳入过程</w:t>
            </w:r>
          </w:p>
        </w:tc>
      </w:tr>
      <w:tr w14:paraId="64389403">
        <w:trPr>
          <w:trHeight w:val="262" w:hRule="atLeast"/>
        </w:trPr>
        <w:tc>
          <w:tcPr>
            <w:tcW w:w="656" w:type="dxa"/>
            <w:tcBorders>
              <w:top w:val="nil"/>
              <w:bottom w:val="nil"/>
            </w:tcBorders>
          </w:tcPr>
          <w:p w14:paraId="4A0C3C5E">
            <w:pPr>
              <w:pStyle w:val="21"/>
              <w:rPr>
                <w:rFonts w:ascii="Times New Roman"/>
                <w:sz w:val="18"/>
              </w:rPr>
            </w:pPr>
          </w:p>
        </w:tc>
        <w:tc>
          <w:tcPr>
            <w:tcW w:w="1134" w:type="dxa"/>
            <w:tcBorders>
              <w:top w:val="nil"/>
              <w:bottom w:val="nil"/>
            </w:tcBorders>
          </w:tcPr>
          <w:p w14:paraId="2DC8CD46">
            <w:pPr>
              <w:pStyle w:val="21"/>
              <w:rPr>
                <w:rFonts w:ascii="Times New Roman"/>
                <w:sz w:val="18"/>
              </w:rPr>
            </w:pPr>
          </w:p>
        </w:tc>
        <w:tc>
          <w:tcPr>
            <w:tcW w:w="2060" w:type="dxa"/>
            <w:vMerge w:val="continue"/>
            <w:tcBorders>
              <w:top w:val="nil"/>
            </w:tcBorders>
          </w:tcPr>
          <w:p w14:paraId="157F276D">
            <w:pPr>
              <w:rPr>
                <w:sz w:val="2"/>
                <w:szCs w:val="2"/>
              </w:rPr>
            </w:pPr>
          </w:p>
        </w:tc>
        <w:tc>
          <w:tcPr>
            <w:tcW w:w="1655" w:type="dxa"/>
            <w:tcBorders>
              <w:top w:val="nil"/>
              <w:bottom w:val="nil"/>
            </w:tcBorders>
          </w:tcPr>
          <w:p w14:paraId="0ADFB179">
            <w:pPr>
              <w:pStyle w:val="21"/>
              <w:rPr>
                <w:rFonts w:ascii="Times New Roman"/>
                <w:sz w:val="18"/>
              </w:rPr>
            </w:pPr>
          </w:p>
        </w:tc>
        <w:tc>
          <w:tcPr>
            <w:tcW w:w="3045" w:type="dxa"/>
            <w:tcBorders>
              <w:top w:val="nil"/>
              <w:bottom w:val="nil"/>
            </w:tcBorders>
          </w:tcPr>
          <w:p w14:paraId="072177C8">
            <w:pPr>
              <w:pStyle w:val="21"/>
              <w:spacing w:line="242" w:lineRule="exact"/>
              <w:ind w:left="21"/>
              <w:rPr>
                <w:sz w:val="21"/>
              </w:rPr>
            </w:pPr>
            <w:r>
              <w:rPr>
                <w:sz w:val="21"/>
              </w:rPr>
              <w:t>性考核评价范围。</w:t>
            </w:r>
          </w:p>
        </w:tc>
      </w:tr>
      <w:tr w14:paraId="2B981D38">
        <w:trPr>
          <w:trHeight w:val="262" w:hRule="atLeast"/>
        </w:trPr>
        <w:tc>
          <w:tcPr>
            <w:tcW w:w="656" w:type="dxa"/>
            <w:tcBorders>
              <w:top w:val="nil"/>
              <w:bottom w:val="nil"/>
            </w:tcBorders>
          </w:tcPr>
          <w:p w14:paraId="7451E071">
            <w:pPr>
              <w:pStyle w:val="21"/>
              <w:rPr>
                <w:rFonts w:ascii="Times New Roman"/>
                <w:sz w:val="18"/>
              </w:rPr>
            </w:pPr>
          </w:p>
        </w:tc>
        <w:tc>
          <w:tcPr>
            <w:tcW w:w="1134" w:type="dxa"/>
            <w:tcBorders>
              <w:top w:val="nil"/>
              <w:bottom w:val="nil"/>
            </w:tcBorders>
          </w:tcPr>
          <w:p w14:paraId="3607ADD1">
            <w:pPr>
              <w:pStyle w:val="21"/>
              <w:rPr>
                <w:rFonts w:ascii="Times New Roman"/>
                <w:sz w:val="18"/>
              </w:rPr>
            </w:pPr>
          </w:p>
        </w:tc>
        <w:tc>
          <w:tcPr>
            <w:tcW w:w="2060" w:type="dxa"/>
            <w:vMerge w:val="continue"/>
            <w:tcBorders>
              <w:top w:val="nil"/>
            </w:tcBorders>
          </w:tcPr>
          <w:p w14:paraId="277F4222">
            <w:pPr>
              <w:rPr>
                <w:sz w:val="2"/>
                <w:szCs w:val="2"/>
              </w:rPr>
            </w:pPr>
          </w:p>
        </w:tc>
        <w:tc>
          <w:tcPr>
            <w:tcW w:w="1655" w:type="dxa"/>
            <w:tcBorders>
              <w:top w:val="nil"/>
              <w:bottom w:val="nil"/>
            </w:tcBorders>
          </w:tcPr>
          <w:p w14:paraId="04DC24B8">
            <w:pPr>
              <w:pStyle w:val="21"/>
              <w:rPr>
                <w:rFonts w:ascii="Times New Roman"/>
                <w:sz w:val="18"/>
              </w:rPr>
            </w:pPr>
          </w:p>
        </w:tc>
        <w:tc>
          <w:tcPr>
            <w:tcW w:w="3045" w:type="dxa"/>
            <w:tcBorders>
              <w:top w:val="nil"/>
              <w:bottom w:val="nil"/>
            </w:tcBorders>
          </w:tcPr>
          <w:p w14:paraId="1D1F690B">
            <w:pPr>
              <w:pStyle w:val="21"/>
              <w:spacing w:line="242" w:lineRule="exact"/>
              <w:ind w:left="21"/>
              <w:rPr>
                <w:sz w:val="21"/>
              </w:rPr>
            </w:pPr>
            <w:r>
              <w:rPr>
                <w:sz w:val="21"/>
              </w:rPr>
              <w:t>【教学方法与模式要求】</w:t>
            </w:r>
          </w:p>
        </w:tc>
      </w:tr>
      <w:tr w14:paraId="0C9DAC7E">
        <w:trPr>
          <w:trHeight w:val="261" w:hRule="atLeast"/>
        </w:trPr>
        <w:tc>
          <w:tcPr>
            <w:tcW w:w="656" w:type="dxa"/>
            <w:tcBorders>
              <w:top w:val="nil"/>
              <w:bottom w:val="nil"/>
            </w:tcBorders>
          </w:tcPr>
          <w:p w14:paraId="5A3C3630">
            <w:pPr>
              <w:pStyle w:val="21"/>
              <w:rPr>
                <w:rFonts w:ascii="Times New Roman"/>
                <w:sz w:val="18"/>
              </w:rPr>
            </w:pPr>
          </w:p>
        </w:tc>
        <w:tc>
          <w:tcPr>
            <w:tcW w:w="1134" w:type="dxa"/>
            <w:tcBorders>
              <w:top w:val="nil"/>
              <w:bottom w:val="nil"/>
            </w:tcBorders>
          </w:tcPr>
          <w:p w14:paraId="65E6A025">
            <w:pPr>
              <w:pStyle w:val="21"/>
              <w:rPr>
                <w:rFonts w:ascii="Times New Roman"/>
                <w:sz w:val="18"/>
              </w:rPr>
            </w:pPr>
          </w:p>
        </w:tc>
        <w:tc>
          <w:tcPr>
            <w:tcW w:w="2060" w:type="dxa"/>
            <w:vMerge w:val="continue"/>
            <w:tcBorders>
              <w:top w:val="nil"/>
            </w:tcBorders>
          </w:tcPr>
          <w:p w14:paraId="44CD98BF">
            <w:pPr>
              <w:rPr>
                <w:sz w:val="2"/>
                <w:szCs w:val="2"/>
              </w:rPr>
            </w:pPr>
          </w:p>
        </w:tc>
        <w:tc>
          <w:tcPr>
            <w:tcW w:w="1655" w:type="dxa"/>
            <w:tcBorders>
              <w:top w:val="nil"/>
              <w:bottom w:val="nil"/>
            </w:tcBorders>
          </w:tcPr>
          <w:p w14:paraId="2BC4A8EE">
            <w:pPr>
              <w:pStyle w:val="21"/>
              <w:rPr>
                <w:rFonts w:ascii="Times New Roman"/>
                <w:sz w:val="18"/>
              </w:rPr>
            </w:pPr>
          </w:p>
        </w:tc>
        <w:tc>
          <w:tcPr>
            <w:tcW w:w="3045" w:type="dxa"/>
            <w:tcBorders>
              <w:top w:val="nil"/>
              <w:bottom w:val="nil"/>
            </w:tcBorders>
          </w:tcPr>
          <w:p w14:paraId="254E5E62">
            <w:pPr>
              <w:pStyle w:val="21"/>
              <w:spacing w:line="241" w:lineRule="exact"/>
              <w:ind w:left="21"/>
              <w:rPr>
                <w:sz w:val="21"/>
              </w:rPr>
            </w:pPr>
            <w:r>
              <w:rPr>
                <w:sz w:val="21"/>
              </w:rPr>
              <w:t>1.积极运用信息技术开展案例教</w:t>
            </w:r>
          </w:p>
        </w:tc>
      </w:tr>
      <w:tr w14:paraId="61EAD545">
        <w:trPr>
          <w:trHeight w:val="262" w:hRule="atLeast"/>
        </w:trPr>
        <w:tc>
          <w:tcPr>
            <w:tcW w:w="656" w:type="dxa"/>
            <w:tcBorders>
              <w:top w:val="nil"/>
              <w:bottom w:val="nil"/>
            </w:tcBorders>
          </w:tcPr>
          <w:p w14:paraId="2A303962">
            <w:pPr>
              <w:pStyle w:val="21"/>
              <w:rPr>
                <w:rFonts w:ascii="Times New Roman"/>
                <w:sz w:val="18"/>
              </w:rPr>
            </w:pPr>
          </w:p>
        </w:tc>
        <w:tc>
          <w:tcPr>
            <w:tcW w:w="1134" w:type="dxa"/>
            <w:tcBorders>
              <w:top w:val="nil"/>
              <w:bottom w:val="nil"/>
            </w:tcBorders>
          </w:tcPr>
          <w:p w14:paraId="3DAF41B8">
            <w:pPr>
              <w:pStyle w:val="21"/>
              <w:rPr>
                <w:rFonts w:ascii="Times New Roman"/>
                <w:sz w:val="18"/>
              </w:rPr>
            </w:pPr>
          </w:p>
        </w:tc>
        <w:tc>
          <w:tcPr>
            <w:tcW w:w="2060" w:type="dxa"/>
            <w:vMerge w:val="continue"/>
            <w:tcBorders>
              <w:top w:val="nil"/>
            </w:tcBorders>
          </w:tcPr>
          <w:p w14:paraId="569DECE5">
            <w:pPr>
              <w:rPr>
                <w:sz w:val="2"/>
                <w:szCs w:val="2"/>
              </w:rPr>
            </w:pPr>
          </w:p>
        </w:tc>
        <w:tc>
          <w:tcPr>
            <w:tcW w:w="1655" w:type="dxa"/>
            <w:tcBorders>
              <w:top w:val="nil"/>
              <w:bottom w:val="nil"/>
            </w:tcBorders>
          </w:tcPr>
          <w:p w14:paraId="7254765A">
            <w:pPr>
              <w:pStyle w:val="21"/>
              <w:rPr>
                <w:rFonts w:ascii="Times New Roman"/>
                <w:sz w:val="18"/>
              </w:rPr>
            </w:pPr>
          </w:p>
        </w:tc>
        <w:tc>
          <w:tcPr>
            <w:tcW w:w="3045" w:type="dxa"/>
            <w:tcBorders>
              <w:top w:val="nil"/>
              <w:bottom w:val="nil"/>
            </w:tcBorders>
          </w:tcPr>
          <w:p w14:paraId="7586C00A">
            <w:pPr>
              <w:pStyle w:val="21"/>
              <w:spacing w:line="242" w:lineRule="exact"/>
              <w:ind w:left="21"/>
              <w:rPr>
                <w:sz w:val="21"/>
              </w:rPr>
            </w:pPr>
            <w:r>
              <w:rPr>
                <w:sz w:val="21"/>
              </w:rPr>
              <w:t>学。</w:t>
            </w:r>
          </w:p>
        </w:tc>
      </w:tr>
      <w:tr w14:paraId="63578779">
        <w:trPr>
          <w:trHeight w:val="263" w:hRule="atLeast"/>
        </w:trPr>
        <w:tc>
          <w:tcPr>
            <w:tcW w:w="656" w:type="dxa"/>
            <w:tcBorders>
              <w:top w:val="nil"/>
              <w:bottom w:val="nil"/>
            </w:tcBorders>
          </w:tcPr>
          <w:p w14:paraId="7E27AF01">
            <w:pPr>
              <w:pStyle w:val="21"/>
              <w:rPr>
                <w:rFonts w:ascii="Times New Roman"/>
                <w:sz w:val="18"/>
              </w:rPr>
            </w:pPr>
          </w:p>
        </w:tc>
        <w:tc>
          <w:tcPr>
            <w:tcW w:w="1134" w:type="dxa"/>
            <w:tcBorders>
              <w:top w:val="nil"/>
              <w:bottom w:val="nil"/>
            </w:tcBorders>
          </w:tcPr>
          <w:p w14:paraId="6A566B91">
            <w:pPr>
              <w:pStyle w:val="21"/>
              <w:rPr>
                <w:rFonts w:ascii="Times New Roman"/>
                <w:sz w:val="18"/>
              </w:rPr>
            </w:pPr>
          </w:p>
        </w:tc>
        <w:tc>
          <w:tcPr>
            <w:tcW w:w="2060" w:type="dxa"/>
            <w:vMerge w:val="continue"/>
            <w:tcBorders>
              <w:top w:val="nil"/>
            </w:tcBorders>
          </w:tcPr>
          <w:p w14:paraId="5CC935E5">
            <w:pPr>
              <w:rPr>
                <w:sz w:val="2"/>
                <w:szCs w:val="2"/>
              </w:rPr>
            </w:pPr>
          </w:p>
        </w:tc>
        <w:tc>
          <w:tcPr>
            <w:tcW w:w="1655" w:type="dxa"/>
            <w:tcBorders>
              <w:top w:val="nil"/>
              <w:bottom w:val="nil"/>
            </w:tcBorders>
          </w:tcPr>
          <w:p w14:paraId="633824B8">
            <w:pPr>
              <w:pStyle w:val="21"/>
              <w:rPr>
                <w:rFonts w:ascii="Times New Roman"/>
                <w:sz w:val="18"/>
              </w:rPr>
            </w:pPr>
          </w:p>
        </w:tc>
        <w:tc>
          <w:tcPr>
            <w:tcW w:w="3045" w:type="dxa"/>
            <w:tcBorders>
              <w:top w:val="nil"/>
              <w:bottom w:val="nil"/>
            </w:tcBorders>
          </w:tcPr>
          <w:p w14:paraId="3DA05E12">
            <w:pPr>
              <w:pStyle w:val="21"/>
              <w:spacing w:line="244" w:lineRule="exact"/>
              <w:ind w:left="21"/>
              <w:rPr>
                <w:sz w:val="21"/>
              </w:rPr>
            </w:pPr>
            <w:r>
              <w:rPr>
                <w:sz w:val="21"/>
              </w:rPr>
              <w:t>2.采用线上线下相结合的教学模</w:t>
            </w:r>
          </w:p>
        </w:tc>
      </w:tr>
      <w:tr w14:paraId="428B9D90">
        <w:trPr>
          <w:trHeight w:val="262" w:hRule="atLeast"/>
        </w:trPr>
        <w:tc>
          <w:tcPr>
            <w:tcW w:w="656" w:type="dxa"/>
            <w:tcBorders>
              <w:top w:val="nil"/>
              <w:bottom w:val="nil"/>
            </w:tcBorders>
          </w:tcPr>
          <w:p w14:paraId="778EAC78">
            <w:pPr>
              <w:pStyle w:val="21"/>
              <w:rPr>
                <w:rFonts w:ascii="Times New Roman"/>
                <w:sz w:val="18"/>
              </w:rPr>
            </w:pPr>
          </w:p>
        </w:tc>
        <w:tc>
          <w:tcPr>
            <w:tcW w:w="1134" w:type="dxa"/>
            <w:tcBorders>
              <w:top w:val="nil"/>
              <w:bottom w:val="nil"/>
            </w:tcBorders>
          </w:tcPr>
          <w:p w14:paraId="0A9B3B8F">
            <w:pPr>
              <w:pStyle w:val="21"/>
              <w:rPr>
                <w:rFonts w:ascii="Times New Roman"/>
                <w:sz w:val="18"/>
              </w:rPr>
            </w:pPr>
          </w:p>
        </w:tc>
        <w:tc>
          <w:tcPr>
            <w:tcW w:w="2060" w:type="dxa"/>
            <w:vMerge w:val="continue"/>
            <w:tcBorders>
              <w:top w:val="nil"/>
            </w:tcBorders>
          </w:tcPr>
          <w:p w14:paraId="547A8D65">
            <w:pPr>
              <w:rPr>
                <w:sz w:val="2"/>
                <w:szCs w:val="2"/>
              </w:rPr>
            </w:pPr>
          </w:p>
        </w:tc>
        <w:tc>
          <w:tcPr>
            <w:tcW w:w="1655" w:type="dxa"/>
            <w:tcBorders>
              <w:top w:val="nil"/>
              <w:bottom w:val="nil"/>
            </w:tcBorders>
          </w:tcPr>
          <w:p w14:paraId="59D3D785">
            <w:pPr>
              <w:pStyle w:val="21"/>
              <w:rPr>
                <w:rFonts w:ascii="Times New Roman"/>
                <w:sz w:val="18"/>
              </w:rPr>
            </w:pPr>
          </w:p>
        </w:tc>
        <w:tc>
          <w:tcPr>
            <w:tcW w:w="3045" w:type="dxa"/>
            <w:tcBorders>
              <w:top w:val="nil"/>
              <w:bottom w:val="nil"/>
            </w:tcBorders>
          </w:tcPr>
          <w:p w14:paraId="67FF58F3">
            <w:pPr>
              <w:pStyle w:val="21"/>
              <w:spacing w:line="242" w:lineRule="exact"/>
              <w:ind w:left="21"/>
              <w:rPr>
                <w:sz w:val="21"/>
              </w:rPr>
            </w:pPr>
            <w:r>
              <w:rPr>
                <w:sz w:val="21"/>
              </w:rPr>
              <w:t>式与案例教学法、任务驱动教学</w:t>
            </w:r>
          </w:p>
        </w:tc>
      </w:tr>
      <w:tr w14:paraId="139EA44A">
        <w:trPr>
          <w:trHeight w:val="267" w:hRule="atLeast"/>
        </w:trPr>
        <w:tc>
          <w:tcPr>
            <w:tcW w:w="656" w:type="dxa"/>
            <w:tcBorders>
              <w:top w:val="nil"/>
            </w:tcBorders>
          </w:tcPr>
          <w:p w14:paraId="237BBF58">
            <w:pPr>
              <w:pStyle w:val="21"/>
              <w:rPr>
                <w:rFonts w:ascii="Times New Roman"/>
                <w:sz w:val="18"/>
              </w:rPr>
            </w:pPr>
          </w:p>
        </w:tc>
        <w:tc>
          <w:tcPr>
            <w:tcW w:w="1134" w:type="dxa"/>
            <w:tcBorders>
              <w:top w:val="nil"/>
            </w:tcBorders>
          </w:tcPr>
          <w:p w14:paraId="714854F3">
            <w:pPr>
              <w:pStyle w:val="21"/>
              <w:rPr>
                <w:rFonts w:ascii="Times New Roman"/>
                <w:sz w:val="18"/>
              </w:rPr>
            </w:pPr>
          </w:p>
        </w:tc>
        <w:tc>
          <w:tcPr>
            <w:tcW w:w="2060" w:type="dxa"/>
            <w:vMerge w:val="continue"/>
            <w:tcBorders>
              <w:top w:val="nil"/>
            </w:tcBorders>
          </w:tcPr>
          <w:p w14:paraId="204E9448">
            <w:pPr>
              <w:rPr>
                <w:sz w:val="2"/>
                <w:szCs w:val="2"/>
              </w:rPr>
            </w:pPr>
          </w:p>
        </w:tc>
        <w:tc>
          <w:tcPr>
            <w:tcW w:w="1655" w:type="dxa"/>
            <w:tcBorders>
              <w:top w:val="nil"/>
            </w:tcBorders>
          </w:tcPr>
          <w:p w14:paraId="20FD23BB">
            <w:pPr>
              <w:pStyle w:val="21"/>
              <w:rPr>
                <w:rFonts w:ascii="Times New Roman"/>
                <w:sz w:val="18"/>
              </w:rPr>
            </w:pPr>
          </w:p>
        </w:tc>
        <w:tc>
          <w:tcPr>
            <w:tcW w:w="3045" w:type="dxa"/>
            <w:tcBorders>
              <w:top w:val="nil"/>
            </w:tcBorders>
          </w:tcPr>
          <w:p w14:paraId="017123D6">
            <w:pPr>
              <w:pStyle w:val="21"/>
              <w:spacing w:line="247" w:lineRule="exact"/>
              <w:ind w:left="21"/>
              <w:rPr>
                <w:sz w:val="21"/>
              </w:rPr>
            </w:pPr>
            <w:r>
              <w:rPr>
                <w:sz w:val="21"/>
              </w:rPr>
              <w:t>法。</w:t>
            </w:r>
          </w:p>
        </w:tc>
      </w:tr>
      <w:tr w14:paraId="41E15F15">
        <w:trPr>
          <w:trHeight w:val="340" w:hRule="atLeast"/>
        </w:trPr>
        <w:tc>
          <w:tcPr>
            <w:tcW w:w="656" w:type="dxa"/>
            <w:tcBorders>
              <w:bottom w:val="nil"/>
            </w:tcBorders>
          </w:tcPr>
          <w:p w14:paraId="6304A52B">
            <w:pPr>
              <w:pStyle w:val="21"/>
              <w:rPr>
                <w:rFonts w:ascii="Times New Roman"/>
                <w:sz w:val="20"/>
                <w:highlight w:val="none"/>
              </w:rPr>
            </w:pPr>
          </w:p>
        </w:tc>
        <w:tc>
          <w:tcPr>
            <w:tcW w:w="1134" w:type="dxa"/>
            <w:tcBorders>
              <w:bottom w:val="nil"/>
            </w:tcBorders>
          </w:tcPr>
          <w:p w14:paraId="766C3E6F">
            <w:pPr>
              <w:pStyle w:val="21"/>
              <w:rPr>
                <w:rFonts w:ascii="Times New Roman"/>
                <w:sz w:val="20"/>
                <w:highlight w:val="none"/>
              </w:rPr>
            </w:pPr>
          </w:p>
        </w:tc>
        <w:tc>
          <w:tcPr>
            <w:tcW w:w="2060" w:type="dxa"/>
            <w:vMerge w:val="restart"/>
          </w:tcPr>
          <w:p w14:paraId="3EBE7023">
            <w:pPr>
              <w:pStyle w:val="21"/>
              <w:spacing w:before="126"/>
              <w:ind w:left="23"/>
              <w:rPr>
                <w:sz w:val="21"/>
                <w:highlight w:val="none"/>
              </w:rPr>
            </w:pPr>
            <w:r>
              <w:rPr>
                <w:sz w:val="21"/>
                <w:highlight w:val="none"/>
              </w:rPr>
              <w:t>【素质目标】</w:t>
            </w:r>
          </w:p>
          <w:p w14:paraId="720B374A">
            <w:pPr>
              <w:pStyle w:val="21"/>
              <w:spacing w:before="26" w:line="242" w:lineRule="auto"/>
              <w:ind w:left="23" w:right="123" w:firstLine="422"/>
              <w:jc w:val="both"/>
              <w:rPr>
                <w:sz w:val="21"/>
                <w:highlight w:val="none"/>
              </w:rPr>
            </w:pPr>
            <w:r>
              <w:rPr>
                <w:sz w:val="21"/>
                <w:highlight w:val="none"/>
              </w:rPr>
              <w:t>渗透专业思政教育，培养学生科学的生态思维、良好的生态素养，使其形成社会、经济与环境的协调可持续发展观。</w:t>
            </w:r>
          </w:p>
          <w:p w14:paraId="1706BC39">
            <w:pPr>
              <w:pStyle w:val="21"/>
              <w:spacing w:before="4"/>
              <w:ind w:left="23"/>
              <w:rPr>
                <w:sz w:val="21"/>
                <w:highlight w:val="yellow"/>
              </w:rPr>
            </w:pPr>
            <w:r>
              <w:rPr>
                <w:sz w:val="21"/>
                <w:highlight w:val="none"/>
              </w:rPr>
              <w:t>【知识目标】</w:t>
            </w:r>
          </w:p>
          <w:p w14:paraId="44E670BE">
            <w:pPr>
              <w:pStyle w:val="21"/>
              <w:spacing w:line="265" w:lineRule="exact"/>
              <w:ind w:left="21" w:firstLine="420" w:firstLineChars="200"/>
              <w:rPr>
                <w:sz w:val="21"/>
                <w:highlight w:val="none"/>
              </w:rPr>
            </w:pPr>
            <w:r>
              <w:rPr>
                <w:rFonts w:hint="eastAsia" w:ascii="宋体" w:hAnsi="宋体" w:eastAsia="宋体" w:cs="宋体"/>
                <w:sz w:val="21"/>
                <w:highlight w:val="none"/>
                <w:lang w:val="en-US" w:eastAsia="zh-CN"/>
              </w:rPr>
              <w:t>了解农业生态发展历史及现状；掌握</w:t>
            </w:r>
            <w:r>
              <w:rPr>
                <w:rFonts w:hint="default" w:ascii="宋体" w:hAnsi="宋体" w:eastAsia="宋体" w:cs="宋体"/>
                <w:sz w:val="21"/>
                <w:highlight w:val="none"/>
                <w:lang w:val="en-US" w:eastAsia="zh-CN"/>
              </w:rPr>
              <w:t>生态与环境及其可持续发展;人与环境影响与关系</w:t>
            </w:r>
            <w:r>
              <w:rPr>
                <w:rFonts w:ascii="宋体" w:hAnsi="宋体" w:eastAsia="宋体" w:cs="宋体"/>
                <w:sz w:val="21"/>
                <w:highlight w:val="none"/>
              </w:rPr>
              <w:t>；</w:t>
            </w:r>
            <w:r>
              <w:rPr>
                <w:rFonts w:hint="default" w:ascii="宋体" w:hAnsi="宋体" w:eastAsia="宋体" w:cs="宋体"/>
                <w:sz w:val="21"/>
                <w:highlight w:val="none"/>
                <w:lang w:val="en-US" w:eastAsia="zh-CN"/>
              </w:rPr>
              <w:t>农业生态系统</w:t>
            </w:r>
            <w:r>
              <w:rPr>
                <w:rFonts w:hint="eastAsia" w:ascii="宋体" w:hAnsi="宋体" w:eastAsia="宋体" w:cs="宋体"/>
                <w:sz w:val="21"/>
                <w:highlight w:val="none"/>
                <w:lang w:val="en-US" w:eastAsia="zh-CN"/>
              </w:rPr>
              <w:t>；生态环境管理</w:t>
            </w:r>
          </w:p>
        </w:tc>
        <w:tc>
          <w:tcPr>
            <w:tcW w:w="1655" w:type="dxa"/>
            <w:vMerge w:val="restart"/>
          </w:tcPr>
          <w:p w14:paraId="12AC077D">
            <w:pPr>
              <w:pStyle w:val="21"/>
              <w:spacing w:line="265" w:lineRule="exact"/>
              <w:ind w:left="21"/>
              <w:rPr>
                <w:rFonts w:hint="eastAsia" w:ascii="宋体" w:hAnsi="宋体" w:eastAsia="宋体" w:cs="宋体"/>
                <w:sz w:val="21"/>
                <w:highlight w:val="none"/>
                <w:lang w:val="en-US" w:eastAsia="zh-CN"/>
              </w:rPr>
            </w:pPr>
          </w:p>
          <w:p w14:paraId="560CACC7">
            <w:pPr>
              <w:pStyle w:val="21"/>
              <w:spacing w:line="265" w:lineRule="exact"/>
              <w:ind w:left="21"/>
              <w:rPr>
                <w:rFonts w:hint="eastAsia" w:ascii="宋体" w:hAnsi="宋体" w:eastAsia="宋体" w:cs="宋体"/>
                <w:sz w:val="21"/>
                <w:highlight w:val="none"/>
                <w:lang w:val="en-US" w:eastAsia="zh-CN"/>
              </w:rPr>
            </w:pPr>
          </w:p>
          <w:p w14:paraId="2937BA1F">
            <w:pPr>
              <w:pStyle w:val="21"/>
              <w:spacing w:line="265" w:lineRule="exact"/>
              <w:ind w:left="21"/>
              <w:rPr>
                <w:rFonts w:hint="eastAsia" w:ascii="宋体" w:hAnsi="宋体" w:eastAsia="宋体" w:cs="宋体"/>
                <w:sz w:val="21"/>
                <w:highlight w:val="none"/>
                <w:lang w:val="en-US" w:eastAsia="zh-CN"/>
              </w:rPr>
            </w:pPr>
          </w:p>
          <w:p w14:paraId="43FCED65">
            <w:pPr>
              <w:pStyle w:val="21"/>
              <w:spacing w:line="265" w:lineRule="exact"/>
              <w:ind w:left="21"/>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1.农业生态发展绪论；</w:t>
            </w:r>
          </w:p>
          <w:p w14:paraId="0689C64E">
            <w:pPr>
              <w:pStyle w:val="21"/>
              <w:spacing w:line="265" w:lineRule="exact"/>
              <w:ind w:left="21"/>
              <w:rPr>
                <w:rFonts w:ascii="宋体" w:hAnsi="宋体" w:eastAsia="宋体" w:cs="宋体"/>
                <w:sz w:val="21"/>
                <w:highlight w:val="none"/>
              </w:rPr>
            </w:pPr>
            <w:r>
              <w:rPr>
                <w:rFonts w:hint="eastAsia" w:ascii="宋体" w:hAnsi="宋体" w:eastAsia="宋体" w:cs="宋体"/>
                <w:sz w:val="21"/>
                <w:highlight w:val="none"/>
                <w:lang w:val="en-US" w:eastAsia="zh-CN"/>
              </w:rPr>
              <w:t>2.</w:t>
            </w:r>
            <w:r>
              <w:rPr>
                <w:rFonts w:hint="default" w:ascii="宋体" w:hAnsi="宋体" w:eastAsia="宋体" w:cs="宋体"/>
                <w:sz w:val="21"/>
                <w:highlight w:val="none"/>
                <w:lang w:val="en-US" w:eastAsia="zh-CN"/>
              </w:rPr>
              <w:t>生态与环境及其可持续发展;</w:t>
            </w:r>
            <w:r>
              <w:rPr>
                <w:rFonts w:hint="eastAsia" w:ascii="宋体" w:hAnsi="宋体" w:eastAsia="宋体" w:cs="宋体"/>
                <w:sz w:val="21"/>
                <w:highlight w:val="none"/>
                <w:lang w:val="en-US" w:eastAsia="zh-CN"/>
              </w:rPr>
              <w:t>；</w:t>
            </w:r>
          </w:p>
          <w:p w14:paraId="681D459A">
            <w:pPr>
              <w:pStyle w:val="21"/>
              <w:spacing w:line="265" w:lineRule="exact"/>
              <w:ind w:left="21"/>
              <w:rPr>
                <w:rFonts w:ascii="宋体" w:hAnsi="宋体" w:eastAsia="宋体" w:cs="宋体"/>
                <w:sz w:val="21"/>
                <w:highlight w:val="none"/>
              </w:rPr>
            </w:pPr>
            <w:r>
              <w:rPr>
                <w:rFonts w:hint="eastAsia" w:ascii="宋体" w:hAnsi="宋体" w:eastAsia="宋体" w:cs="宋体"/>
                <w:sz w:val="21"/>
                <w:highlight w:val="none"/>
                <w:lang w:val="en-US" w:eastAsia="zh-CN"/>
              </w:rPr>
              <w:t>3.</w:t>
            </w:r>
            <w:r>
              <w:rPr>
                <w:rFonts w:hint="default" w:ascii="宋体" w:hAnsi="宋体" w:eastAsia="宋体" w:cs="宋体"/>
                <w:sz w:val="21"/>
                <w:highlight w:val="none"/>
                <w:lang w:val="en-US" w:eastAsia="zh-CN"/>
              </w:rPr>
              <w:t>人与环境影响与关系</w:t>
            </w:r>
            <w:r>
              <w:rPr>
                <w:rFonts w:ascii="宋体" w:hAnsi="宋体" w:eastAsia="宋体" w:cs="宋体"/>
                <w:sz w:val="21"/>
                <w:highlight w:val="none"/>
              </w:rPr>
              <w:t>；</w:t>
            </w:r>
          </w:p>
          <w:p w14:paraId="1BFB6886">
            <w:pPr>
              <w:pStyle w:val="21"/>
              <w:spacing w:line="265" w:lineRule="exact"/>
              <w:ind w:left="21"/>
              <w:rPr>
                <w:rFonts w:ascii="宋体" w:hAnsi="宋体" w:eastAsia="宋体" w:cs="宋体"/>
                <w:sz w:val="21"/>
                <w:highlight w:val="none"/>
              </w:rPr>
            </w:pPr>
            <w:r>
              <w:rPr>
                <w:rFonts w:hint="eastAsia" w:ascii="宋体" w:hAnsi="宋体" w:eastAsia="宋体" w:cs="宋体"/>
                <w:sz w:val="21"/>
                <w:highlight w:val="none"/>
                <w:lang w:val="en-US" w:eastAsia="zh-CN"/>
              </w:rPr>
              <w:t>4.</w:t>
            </w:r>
            <w:r>
              <w:rPr>
                <w:rFonts w:hint="default" w:ascii="宋体" w:hAnsi="宋体" w:eastAsia="宋体" w:cs="宋体"/>
                <w:sz w:val="21"/>
                <w:highlight w:val="none"/>
                <w:lang w:val="en-US" w:eastAsia="zh-CN"/>
              </w:rPr>
              <w:t>农业生态系统</w:t>
            </w:r>
            <w:r>
              <w:rPr>
                <w:rFonts w:ascii="宋体" w:hAnsi="宋体" w:eastAsia="宋体" w:cs="宋体"/>
                <w:sz w:val="21"/>
                <w:highlight w:val="none"/>
              </w:rPr>
              <w:t>；</w:t>
            </w:r>
          </w:p>
          <w:p w14:paraId="11FAD93B">
            <w:pPr>
              <w:pStyle w:val="21"/>
              <w:spacing w:line="265" w:lineRule="exact"/>
              <w:ind w:left="21"/>
              <w:rPr>
                <w:rFonts w:hint="default"/>
                <w:sz w:val="21"/>
                <w:highlight w:val="none"/>
                <w:lang w:val="en-US"/>
              </w:rPr>
            </w:pPr>
            <w:r>
              <w:rPr>
                <w:rFonts w:hint="eastAsia" w:ascii="宋体" w:hAnsi="宋体" w:eastAsia="宋体" w:cs="宋体"/>
                <w:sz w:val="21"/>
                <w:highlight w:val="none"/>
                <w:lang w:val="en-US" w:eastAsia="zh-CN"/>
              </w:rPr>
              <w:t>5.生态环境管理</w:t>
            </w:r>
          </w:p>
        </w:tc>
        <w:tc>
          <w:tcPr>
            <w:tcW w:w="3045" w:type="dxa"/>
            <w:tcBorders>
              <w:bottom w:val="nil"/>
            </w:tcBorders>
          </w:tcPr>
          <w:p w14:paraId="44D29EA9">
            <w:pPr>
              <w:pStyle w:val="21"/>
              <w:spacing w:before="73" w:line="247" w:lineRule="exact"/>
              <w:ind w:left="21"/>
              <w:rPr>
                <w:sz w:val="21"/>
                <w:highlight w:val="none"/>
              </w:rPr>
            </w:pPr>
            <w:r>
              <w:rPr>
                <w:sz w:val="21"/>
                <w:highlight w:val="none"/>
              </w:rPr>
              <w:t>【立德树人要求】</w:t>
            </w:r>
          </w:p>
        </w:tc>
      </w:tr>
      <w:tr w14:paraId="054380AE">
        <w:trPr>
          <w:trHeight w:val="262" w:hRule="atLeast"/>
        </w:trPr>
        <w:tc>
          <w:tcPr>
            <w:tcW w:w="656" w:type="dxa"/>
            <w:tcBorders>
              <w:top w:val="nil"/>
              <w:bottom w:val="nil"/>
            </w:tcBorders>
          </w:tcPr>
          <w:p w14:paraId="2FE1506E">
            <w:pPr>
              <w:pStyle w:val="21"/>
              <w:rPr>
                <w:rFonts w:ascii="Times New Roman"/>
                <w:sz w:val="18"/>
                <w:highlight w:val="none"/>
              </w:rPr>
            </w:pPr>
          </w:p>
        </w:tc>
        <w:tc>
          <w:tcPr>
            <w:tcW w:w="1134" w:type="dxa"/>
            <w:tcBorders>
              <w:top w:val="nil"/>
              <w:bottom w:val="nil"/>
            </w:tcBorders>
          </w:tcPr>
          <w:p w14:paraId="237E24FB">
            <w:pPr>
              <w:pStyle w:val="21"/>
              <w:rPr>
                <w:rFonts w:ascii="Times New Roman"/>
                <w:sz w:val="18"/>
                <w:highlight w:val="none"/>
              </w:rPr>
            </w:pPr>
          </w:p>
        </w:tc>
        <w:tc>
          <w:tcPr>
            <w:tcW w:w="2060" w:type="dxa"/>
            <w:vMerge w:val="continue"/>
            <w:tcBorders>
              <w:top w:val="nil"/>
            </w:tcBorders>
          </w:tcPr>
          <w:p w14:paraId="7A3C28F1">
            <w:pPr>
              <w:rPr>
                <w:sz w:val="2"/>
                <w:szCs w:val="2"/>
                <w:highlight w:val="none"/>
              </w:rPr>
            </w:pPr>
          </w:p>
        </w:tc>
        <w:tc>
          <w:tcPr>
            <w:tcW w:w="1655" w:type="dxa"/>
            <w:vMerge w:val="continue"/>
          </w:tcPr>
          <w:p w14:paraId="57BBA13B">
            <w:pPr>
              <w:pStyle w:val="21"/>
              <w:rPr>
                <w:rFonts w:ascii="Times New Roman"/>
                <w:sz w:val="18"/>
                <w:highlight w:val="none"/>
              </w:rPr>
            </w:pPr>
          </w:p>
        </w:tc>
        <w:tc>
          <w:tcPr>
            <w:tcW w:w="3045" w:type="dxa"/>
            <w:tcBorders>
              <w:top w:val="nil"/>
              <w:bottom w:val="nil"/>
            </w:tcBorders>
          </w:tcPr>
          <w:p w14:paraId="0CE9882C">
            <w:pPr>
              <w:pStyle w:val="21"/>
              <w:spacing w:line="242" w:lineRule="exact"/>
              <w:ind w:left="21"/>
              <w:rPr>
                <w:sz w:val="21"/>
                <w:highlight w:val="none"/>
              </w:rPr>
            </w:pPr>
            <w:r>
              <w:rPr>
                <w:sz w:val="21"/>
                <w:highlight w:val="none"/>
              </w:rPr>
              <w:t>1.严格考察任课教师，安排具有</w:t>
            </w:r>
          </w:p>
        </w:tc>
      </w:tr>
      <w:tr w14:paraId="696C2DFA">
        <w:trPr>
          <w:trHeight w:val="2712" w:hRule="atLeast"/>
        </w:trPr>
        <w:tc>
          <w:tcPr>
            <w:tcW w:w="656" w:type="dxa"/>
            <w:tcBorders>
              <w:top w:val="nil"/>
              <w:bottom w:val="nil"/>
            </w:tcBorders>
          </w:tcPr>
          <w:p w14:paraId="0BB75603">
            <w:pPr>
              <w:pStyle w:val="21"/>
              <w:rPr>
                <w:rFonts w:ascii="Microsoft JhengHei"/>
                <w:b/>
                <w:sz w:val="20"/>
                <w:highlight w:val="none"/>
              </w:rPr>
            </w:pPr>
          </w:p>
          <w:p w14:paraId="049B5C25">
            <w:pPr>
              <w:pStyle w:val="21"/>
              <w:rPr>
                <w:rFonts w:ascii="Microsoft JhengHei"/>
                <w:b/>
                <w:sz w:val="20"/>
                <w:highlight w:val="none"/>
              </w:rPr>
            </w:pPr>
          </w:p>
          <w:p w14:paraId="5FDB3DD4">
            <w:pPr>
              <w:pStyle w:val="21"/>
              <w:spacing w:before="8"/>
              <w:rPr>
                <w:rFonts w:ascii="Microsoft JhengHei"/>
                <w:b/>
                <w:sz w:val="26"/>
                <w:highlight w:val="none"/>
              </w:rPr>
            </w:pPr>
          </w:p>
          <w:p w14:paraId="073FF498">
            <w:pPr>
              <w:pStyle w:val="21"/>
              <w:ind w:left="4"/>
              <w:jc w:val="center"/>
              <w:rPr>
                <w:sz w:val="21"/>
                <w:highlight w:val="none"/>
              </w:rPr>
            </w:pPr>
            <w:r>
              <w:rPr>
                <w:w w:val="99"/>
                <w:sz w:val="21"/>
                <w:highlight w:val="none"/>
              </w:rPr>
              <w:t>2</w:t>
            </w:r>
          </w:p>
        </w:tc>
        <w:tc>
          <w:tcPr>
            <w:tcW w:w="1134" w:type="dxa"/>
            <w:tcBorders>
              <w:top w:val="nil"/>
              <w:bottom w:val="nil"/>
            </w:tcBorders>
          </w:tcPr>
          <w:p w14:paraId="473790AF">
            <w:pPr>
              <w:pStyle w:val="21"/>
              <w:rPr>
                <w:rFonts w:ascii="Microsoft JhengHei"/>
                <w:b/>
                <w:sz w:val="20"/>
                <w:highlight w:val="none"/>
              </w:rPr>
            </w:pPr>
          </w:p>
          <w:p w14:paraId="30AD90E6">
            <w:pPr>
              <w:pStyle w:val="21"/>
              <w:rPr>
                <w:rFonts w:ascii="Microsoft JhengHei"/>
                <w:b/>
                <w:sz w:val="20"/>
                <w:highlight w:val="none"/>
              </w:rPr>
            </w:pPr>
          </w:p>
          <w:p w14:paraId="7C7A9143">
            <w:pPr>
              <w:pStyle w:val="21"/>
              <w:spacing w:before="6"/>
              <w:rPr>
                <w:rFonts w:ascii="Microsoft JhengHei"/>
                <w:b/>
                <w:sz w:val="26"/>
                <w:highlight w:val="none"/>
              </w:rPr>
            </w:pPr>
          </w:p>
          <w:p w14:paraId="38535C13">
            <w:pPr>
              <w:pStyle w:val="21"/>
              <w:ind w:left="7" w:right="27"/>
              <w:jc w:val="center"/>
              <w:rPr>
                <w:sz w:val="21"/>
                <w:highlight w:val="none"/>
              </w:rPr>
            </w:pPr>
          </w:p>
          <w:p w14:paraId="17749F58">
            <w:pPr>
              <w:pStyle w:val="21"/>
              <w:numPr>
                <w:ilvl w:val="0"/>
                <w:numId w:val="0"/>
              </w:numPr>
              <w:tabs>
                <w:tab w:val="left" w:pos="236"/>
              </w:tabs>
              <w:spacing w:before="1" w:after="0" w:line="242" w:lineRule="auto"/>
              <w:ind w:left="21" w:leftChars="0" w:right="49" w:rightChars="0"/>
              <w:jc w:val="both"/>
              <w:rPr>
                <w:rFonts w:hint="default" w:ascii="宋体" w:hAnsi="宋体" w:eastAsia="宋体" w:cs="宋体"/>
                <w:spacing w:val="-1"/>
                <w:sz w:val="21"/>
                <w:lang w:val="en-US"/>
              </w:rPr>
            </w:pPr>
            <w:r>
              <w:rPr>
                <w:rFonts w:hint="eastAsia" w:ascii="宋体" w:hAnsi="宋体" w:eastAsia="宋体" w:cs="宋体"/>
                <w:spacing w:val="-1"/>
                <w:sz w:val="21"/>
                <w:lang w:val="en-US" w:eastAsia="zh-CN"/>
              </w:rPr>
              <w:t>农业生态发展</w:t>
            </w:r>
          </w:p>
          <w:p w14:paraId="52E88DA4">
            <w:pPr>
              <w:pStyle w:val="21"/>
              <w:ind w:left="7" w:right="27"/>
              <w:jc w:val="center"/>
              <w:rPr>
                <w:sz w:val="21"/>
                <w:highlight w:val="none"/>
              </w:rPr>
            </w:pPr>
          </w:p>
        </w:tc>
        <w:tc>
          <w:tcPr>
            <w:tcW w:w="2060" w:type="dxa"/>
            <w:vMerge w:val="continue"/>
            <w:tcBorders>
              <w:top w:val="nil"/>
            </w:tcBorders>
          </w:tcPr>
          <w:p w14:paraId="3A5BCF29">
            <w:pPr>
              <w:rPr>
                <w:sz w:val="2"/>
                <w:szCs w:val="2"/>
                <w:highlight w:val="none"/>
              </w:rPr>
            </w:pPr>
          </w:p>
        </w:tc>
        <w:tc>
          <w:tcPr>
            <w:tcW w:w="1655" w:type="dxa"/>
            <w:vMerge w:val="continue"/>
          </w:tcPr>
          <w:p w14:paraId="6626F679">
            <w:pPr>
              <w:pStyle w:val="21"/>
              <w:spacing w:line="265" w:lineRule="exact"/>
              <w:ind w:left="21"/>
              <w:rPr>
                <w:sz w:val="21"/>
                <w:highlight w:val="none"/>
              </w:rPr>
            </w:pPr>
          </w:p>
        </w:tc>
        <w:tc>
          <w:tcPr>
            <w:tcW w:w="3045" w:type="dxa"/>
            <w:tcBorders>
              <w:top w:val="nil"/>
              <w:bottom w:val="nil"/>
            </w:tcBorders>
          </w:tcPr>
          <w:p w14:paraId="7530F915">
            <w:pPr>
              <w:pStyle w:val="21"/>
              <w:spacing w:line="265" w:lineRule="exact"/>
              <w:ind w:left="21"/>
              <w:rPr>
                <w:sz w:val="21"/>
                <w:highlight w:val="none"/>
              </w:rPr>
            </w:pPr>
            <w:r>
              <w:rPr>
                <w:sz w:val="21"/>
                <w:highlight w:val="none"/>
              </w:rPr>
              <w:t>优良师德师风的教师任教；</w:t>
            </w:r>
          </w:p>
          <w:p w14:paraId="4121145E">
            <w:pPr>
              <w:pStyle w:val="21"/>
              <w:spacing w:before="4" w:line="242" w:lineRule="auto"/>
              <w:ind w:left="21" w:right="49"/>
              <w:rPr>
                <w:sz w:val="21"/>
                <w:highlight w:val="none"/>
              </w:rPr>
            </w:pPr>
            <w:r>
              <w:rPr>
                <w:sz w:val="21"/>
                <w:highlight w:val="none"/>
              </w:rPr>
              <w:t>2</w:t>
            </w:r>
            <w:r>
              <w:rPr>
                <w:spacing w:val="-1"/>
                <w:sz w:val="21"/>
                <w:highlight w:val="none"/>
              </w:rPr>
              <w:t>.将唯物主义、</w:t>
            </w:r>
            <w:r>
              <w:rPr>
                <w:rFonts w:hint="eastAsia"/>
                <w:spacing w:val="-1"/>
                <w:sz w:val="21"/>
                <w:highlight w:val="none"/>
                <w:lang w:val="en-US" w:eastAsia="zh-CN"/>
              </w:rPr>
              <w:t>保护植物</w:t>
            </w:r>
            <w:r>
              <w:rPr>
                <w:spacing w:val="-1"/>
                <w:sz w:val="21"/>
                <w:highlight w:val="none"/>
              </w:rPr>
              <w:t>、生物</w:t>
            </w:r>
            <w:r>
              <w:rPr>
                <w:sz w:val="21"/>
                <w:highlight w:val="none"/>
              </w:rPr>
              <w:t>安全等教育贯穿整个教学过程 中。</w:t>
            </w:r>
          </w:p>
          <w:p w14:paraId="3D066D44">
            <w:pPr>
              <w:pStyle w:val="21"/>
              <w:spacing w:before="1"/>
              <w:ind w:left="21"/>
              <w:rPr>
                <w:sz w:val="21"/>
                <w:highlight w:val="none"/>
              </w:rPr>
            </w:pPr>
            <w:r>
              <w:rPr>
                <w:sz w:val="21"/>
                <w:highlight w:val="none"/>
              </w:rPr>
              <w:t>【课程思政要求】</w:t>
            </w:r>
          </w:p>
          <w:p w14:paraId="37570B3B">
            <w:pPr>
              <w:pStyle w:val="21"/>
              <w:numPr>
                <w:ilvl w:val="0"/>
                <w:numId w:val="61"/>
              </w:numPr>
              <w:tabs>
                <w:tab w:val="left" w:pos="236"/>
              </w:tabs>
              <w:spacing w:before="2" w:after="0" w:line="244" w:lineRule="auto"/>
              <w:ind w:left="21" w:right="49" w:firstLine="0"/>
              <w:jc w:val="left"/>
              <w:rPr>
                <w:sz w:val="21"/>
                <w:highlight w:val="none"/>
              </w:rPr>
            </w:pPr>
            <w:r>
              <w:rPr>
                <w:spacing w:val="-1"/>
                <w:sz w:val="21"/>
                <w:highlight w:val="none"/>
              </w:rPr>
              <w:t>结合课程特点积极挖掘思政元</w:t>
            </w:r>
            <w:r>
              <w:rPr>
                <w:sz w:val="21"/>
                <w:highlight w:val="none"/>
              </w:rPr>
              <w:t>素，开展课程思政；</w:t>
            </w:r>
          </w:p>
          <w:p w14:paraId="5866957D">
            <w:pPr>
              <w:pStyle w:val="21"/>
              <w:numPr>
                <w:ilvl w:val="0"/>
                <w:numId w:val="61"/>
              </w:numPr>
              <w:tabs>
                <w:tab w:val="left" w:pos="236"/>
              </w:tabs>
              <w:spacing w:before="0" w:after="0" w:line="265" w:lineRule="exact"/>
              <w:ind w:left="235" w:right="0" w:hanging="215"/>
              <w:jc w:val="left"/>
              <w:rPr>
                <w:sz w:val="21"/>
                <w:highlight w:val="none"/>
              </w:rPr>
            </w:pPr>
            <w:r>
              <w:rPr>
                <w:sz w:val="21"/>
                <w:highlight w:val="none"/>
              </w:rPr>
              <w:t>以唯物主义及生物安全教育为</w:t>
            </w:r>
          </w:p>
          <w:p w14:paraId="0E217EC5">
            <w:pPr>
              <w:pStyle w:val="21"/>
              <w:spacing w:before="4" w:line="270" w:lineRule="atLeast"/>
              <w:ind w:left="21" w:right="52"/>
              <w:rPr>
                <w:sz w:val="21"/>
                <w:highlight w:val="none"/>
              </w:rPr>
            </w:pPr>
            <w:r>
              <w:rPr>
                <w:sz w:val="21"/>
                <w:highlight w:val="none"/>
              </w:rPr>
              <w:t>主线，以相关案例为切入点开展课程思政教学设计。</w:t>
            </w:r>
          </w:p>
        </w:tc>
      </w:tr>
      <w:tr w14:paraId="3215A1E1">
        <w:trPr>
          <w:trHeight w:val="261" w:hRule="atLeast"/>
        </w:trPr>
        <w:tc>
          <w:tcPr>
            <w:tcW w:w="656" w:type="dxa"/>
            <w:tcBorders>
              <w:top w:val="nil"/>
              <w:bottom w:val="nil"/>
            </w:tcBorders>
          </w:tcPr>
          <w:p w14:paraId="518D7B9E">
            <w:pPr>
              <w:pStyle w:val="21"/>
              <w:rPr>
                <w:rFonts w:ascii="Times New Roman"/>
                <w:sz w:val="18"/>
                <w:highlight w:val="none"/>
              </w:rPr>
            </w:pPr>
          </w:p>
        </w:tc>
        <w:tc>
          <w:tcPr>
            <w:tcW w:w="1134" w:type="dxa"/>
            <w:tcBorders>
              <w:top w:val="nil"/>
              <w:bottom w:val="nil"/>
            </w:tcBorders>
          </w:tcPr>
          <w:p w14:paraId="038AF3AB">
            <w:pPr>
              <w:pStyle w:val="21"/>
              <w:rPr>
                <w:rFonts w:ascii="Times New Roman"/>
                <w:sz w:val="18"/>
                <w:highlight w:val="none"/>
              </w:rPr>
            </w:pPr>
          </w:p>
        </w:tc>
        <w:tc>
          <w:tcPr>
            <w:tcW w:w="2060" w:type="dxa"/>
            <w:vMerge w:val="continue"/>
            <w:tcBorders>
              <w:top w:val="nil"/>
            </w:tcBorders>
          </w:tcPr>
          <w:p w14:paraId="4BD06B57">
            <w:pPr>
              <w:rPr>
                <w:sz w:val="2"/>
                <w:szCs w:val="2"/>
                <w:highlight w:val="none"/>
              </w:rPr>
            </w:pPr>
          </w:p>
        </w:tc>
        <w:tc>
          <w:tcPr>
            <w:tcW w:w="1655" w:type="dxa"/>
            <w:vMerge w:val="continue"/>
          </w:tcPr>
          <w:p w14:paraId="2F1AE21B">
            <w:pPr>
              <w:pStyle w:val="21"/>
              <w:rPr>
                <w:rFonts w:ascii="Times New Roman"/>
                <w:sz w:val="18"/>
                <w:highlight w:val="none"/>
              </w:rPr>
            </w:pPr>
          </w:p>
        </w:tc>
        <w:tc>
          <w:tcPr>
            <w:tcW w:w="3045" w:type="dxa"/>
            <w:tcBorders>
              <w:top w:val="nil"/>
              <w:bottom w:val="nil"/>
            </w:tcBorders>
          </w:tcPr>
          <w:p w14:paraId="709C4A4F">
            <w:pPr>
              <w:pStyle w:val="21"/>
              <w:spacing w:line="241" w:lineRule="exact"/>
              <w:ind w:left="21"/>
              <w:rPr>
                <w:sz w:val="21"/>
                <w:highlight w:val="none"/>
              </w:rPr>
            </w:pPr>
            <w:r>
              <w:rPr>
                <w:sz w:val="21"/>
                <w:highlight w:val="none"/>
              </w:rPr>
              <w:t>【三全育人要求】</w:t>
            </w:r>
          </w:p>
        </w:tc>
      </w:tr>
      <w:tr w14:paraId="3B037D4D">
        <w:trPr>
          <w:trHeight w:val="341" w:hRule="atLeast"/>
        </w:trPr>
        <w:tc>
          <w:tcPr>
            <w:tcW w:w="656" w:type="dxa"/>
            <w:tcBorders>
              <w:top w:val="nil"/>
            </w:tcBorders>
          </w:tcPr>
          <w:p w14:paraId="49C92287">
            <w:pPr>
              <w:pStyle w:val="21"/>
              <w:rPr>
                <w:rFonts w:ascii="Times New Roman"/>
                <w:sz w:val="20"/>
                <w:highlight w:val="none"/>
              </w:rPr>
            </w:pPr>
          </w:p>
        </w:tc>
        <w:tc>
          <w:tcPr>
            <w:tcW w:w="1134" w:type="dxa"/>
            <w:tcBorders>
              <w:top w:val="nil"/>
            </w:tcBorders>
          </w:tcPr>
          <w:p w14:paraId="27D18F09">
            <w:pPr>
              <w:pStyle w:val="21"/>
              <w:rPr>
                <w:rFonts w:ascii="Times New Roman"/>
                <w:sz w:val="20"/>
                <w:highlight w:val="none"/>
              </w:rPr>
            </w:pPr>
          </w:p>
        </w:tc>
        <w:tc>
          <w:tcPr>
            <w:tcW w:w="2060" w:type="dxa"/>
            <w:vMerge w:val="continue"/>
            <w:tcBorders>
              <w:top w:val="nil"/>
            </w:tcBorders>
          </w:tcPr>
          <w:p w14:paraId="2C3A5948">
            <w:pPr>
              <w:rPr>
                <w:sz w:val="2"/>
                <w:szCs w:val="2"/>
                <w:highlight w:val="none"/>
              </w:rPr>
            </w:pPr>
          </w:p>
        </w:tc>
        <w:tc>
          <w:tcPr>
            <w:tcW w:w="1655" w:type="dxa"/>
            <w:vMerge w:val="continue"/>
          </w:tcPr>
          <w:p w14:paraId="6BB4A7ED">
            <w:pPr>
              <w:pStyle w:val="21"/>
              <w:rPr>
                <w:rFonts w:ascii="Times New Roman"/>
                <w:sz w:val="20"/>
                <w:highlight w:val="none"/>
              </w:rPr>
            </w:pPr>
          </w:p>
        </w:tc>
        <w:tc>
          <w:tcPr>
            <w:tcW w:w="3045" w:type="dxa"/>
            <w:tcBorders>
              <w:top w:val="nil"/>
            </w:tcBorders>
          </w:tcPr>
          <w:p w14:paraId="0EAD1CCD">
            <w:pPr>
              <w:pStyle w:val="21"/>
              <w:spacing w:line="265" w:lineRule="exact"/>
              <w:ind w:left="21"/>
              <w:rPr>
                <w:sz w:val="21"/>
                <w:highlight w:val="none"/>
              </w:rPr>
            </w:pPr>
            <w:r>
              <w:rPr>
                <w:sz w:val="21"/>
                <w:highlight w:val="none"/>
              </w:rPr>
              <w:t>1.建立任课老师、班主任、学生</w:t>
            </w:r>
          </w:p>
        </w:tc>
      </w:tr>
    </w:tbl>
    <w:p w14:paraId="6D590C29">
      <w:pPr>
        <w:spacing w:after="0" w:line="265" w:lineRule="exact"/>
        <w:rPr>
          <w:sz w:val="21"/>
          <w:highlight w:val="none"/>
        </w:rPr>
        <w:sectPr>
          <w:pgSz w:w="11910" w:h="16840"/>
          <w:pgMar w:top="1500" w:right="1060" w:bottom="1100" w:left="1060" w:header="0" w:footer="915" w:gutter="0"/>
          <w:pgBorders>
            <w:top w:val="none" w:sz="0" w:space="0"/>
            <w:left w:val="none" w:sz="0" w:space="0"/>
            <w:bottom w:val="none" w:sz="0" w:space="0"/>
            <w:right w:val="none" w:sz="0" w:space="0"/>
          </w:pgBorders>
          <w:pgNumType w:fmt="decimal"/>
          <w:cols w:space="720" w:num="1"/>
        </w:sectPr>
      </w:pPr>
    </w:p>
    <w:tbl>
      <w:tblPr>
        <w:tblStyle w:val="14"/>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134"/>
        <w:gridCol w:w="2060"/>
        <w:gridCol w:w="1587"/>
        <w:gridCol w:w="3229"/>
      </w:tblGrid>
      <w:tr w14:paraId="001B9E44">
        <w:trPr>
          <w:trHeight w:val="543" w:hRule="atLeast"/>
          <w:tblHeader/>
        </w:trPr>
        <w:tc>
          <w:tcPr>
            <w:tcW w:w="656" w:type="dxa"/>
            <w:shd w:val="clear" w:color="auto" w:fill="DBE4F0"/>
          </w:tcPr>
          <w:p w14:paraId="0507F803">
            <w:pPr>
              <w:pStyle w:val="21"/>
              <w:spacing w:before="66"/>
              <w:ind w:left="95" w:right="90"/>
              <w:jc w:val="center"/>
              <w:rPr>
                <w:rFonts w:hint="eastAsia" w:ascii="Microsoft JhengHei" w:eastAsia="Microsoft JhengHei"/>
                <w:b/>
                <w:sz w:val="21"/>
                <w:highlight w:val="none"/>
              </w:rPr>
            </w:pPr>
            <w:r>
              <w:rPr>
                <w:rFonts w:hint="eastAsia" w:ascii="Microsoft JhengHei" w:eastAsia="Microsoft JhengHei"/>
                <w:b/>
                <w:sz w:val="21"/>
                <w:highlight w:val="none"/>
              </w:rPr>
              <w:t>序号</w:t>
            </w:r>
          </w:p>
        </w:tc>
        <w:tc>
          <w:tcPr>
            <w:tcW w:w="1134" w:type="dxa"/>
            <w:shd w:val="clear" w:color="auto" w:fill="DBE4F0"/>
          </w:tcPr>
          <w:p w14:paraId="0C7D85E3">
            <w:pPr>
              <w:pStyle w:val="21"/>
              <w:spacing w:before="66"/>
              <w:ind w:left="142"/>
              <w:rPr>
                <w:rFonts w:hint="eastAsia" w:ascii="Microsoft JhengHei" w:eastAsia="Microsoft JhengHei"/>
                <w:b/>
                <w:sz w:val="21"/>
                <w:highlight w:val="none"/>
              </w:rPr>
            </w:pPr>
            <w:r>
              <w:rPr>
                <w:rFonts w:hint="eastAsia" w:ascii="Microsoft JhengHei" w:eastAsia="Microsoft JhengHei"/>
                <w:b/>
                <w:sz w:val="21"/>
                <w:highlight w:val="none"/>
              </w:rPr>
              <w:t>课程名称</w:t>
            </w:r>
          </w:p>
        </w:tc>
        <w:tc>
          <w:tcPr>
            <w:tcW w:w="2060" w:type="dxa"/>
            <w:shd w:val="clear" w:color="auto" w:fill="DBE4F0"/>
          </w:tcPr>
          <w:p w14:paraId="72DE8BAB">
            <w:pPr>
              <w:pStyle w:val="21"/>
              <w:spacing w:before="66"/>
              <w:ind w:left="604"/>
              <w:rPr>
                <w:rFonts w:hint="eastAsia" w:ascii="Microsoft JhengHei" w:eastAsia="Microsoft JhengHei"/>
                <w:b/>
                <w:sz w:val="21"/>
                <w:highlight w:val="none"/>
              </w:rPr>
            </w:pPr>
            <w:r>
              <w:rPr>
                <w:rFonts w:hint="eastAsia" w:ascii="Microsoft JhengHei" w:eastAsia="Microsoft JhengHei"/>
                <w:b/>
                <w:sz w:val="21"/>
                <w:highlight w:val="none"/>
              </w:rPr>
              <w:t>课程目标</w:t>
            </w:r>
          </w:p>
        </w:tc>
        <w:tc>
          <w:tcPr>
            <w:tcW w:w="1587" w:type="dxa"/>
            <w:shd w:val="clear" w:color="auto" w:fill="DBE4F0"/>
          </w:tcPr>
          <w:p w14:paraId="5F418ABA">
            <w:pPr>
              <w:pStyle w:val="21"/>
              <w:spacing w:before="66"/>
              <w:ind w:left="402"/>
              <w:rPr>
                <w:rFonts w:hint="eastAsia" w:ascii="Microsoft JhengHei" w:eastAsia="Microsoft JhengHei"/>
                <w:b/>
                <w:sz w:val="21"/>
                <w:highlight w:val="none"/>
              </w:rPr>
            </w:pPr>
            <w:r>
              <w:rPr>
                <w:rFonts w:hint="eastAsia" w:ascii="Microsoft JhengHei" w:eastAsia="Microsoft JhengHei"/>
                <w:b/>
                <w:sz w:val="21"/>
                <w:highlight w:val="none"/>
              </w:rPr>
              <w:t>主要内容</w:t>
            </w:r>
          </w:p>
        </w:tc>
        <w:tc>
          <w:tcPr>
            <w:tcW w:w="3229" w:type="dxa"/>
            <w:shd w:val="clear" w:color="auto" w:fill="DBE4F0"/>
          </w:tcPr>
          <w:p w14:paraId="1AA9DBEF">
            <w:pPr>
              <w:pStyle w:val="21"/>
              <w:spacing w:before="66"/>
              <w:ind w:left="1080" w:right="1075"/>
              <w:jc w:val="center"/>
              <w:rPr>
                <w:rFonts w:hint="eastAsia" w:ascii="Microsoft JhengHei" w:eastAsia="Microsoft JhengHei"/>
                <w:b/>
                <w:sz w:val="21"/>
                <w:highlight w:val="none"/>
              </w:rPr>
            </w:pPr>
            <w:r>
              <w:rPr>
                <w:rFonts w:hint="eastAsia" w:ascii="Microsoft JhengHei" w:eastAsia="Microsoft JhengHei"/>
                <w:b/>
                <w:sz w:val="21"/>
                <w:highlight w:val="none"/>
              </w:rPr>
              <w:t>教学要求</w:t>
            </w:r>
          </w:p>
        </w:tc>
      </w:tr>
      <w:tr w14:paraId="55B3928B">
        <w:trPr>
          <w:trHeight w:val="90" w:hRule="atLeast"/>
        </w:trPr>
        <w:tc>
          <w:tcPr>
            <w:tcW w:w="656" w:type="dxa"/>
          </w:tcPr>
          <w:p w14:paraId="43DD13DC">
            <w:pPr>
              <w:pStyle w:val="21"/>
              <w:rPr>
                <w:rFonts w:ascii="Times New Roman"/>
                <w:sz w:val="20"/>
                <w:highlight w:val="none"/>
              </w:rPr>
            </w:pPr>
          </w:p>
        </w:tc>
        <w:tc>
          <w:tcPr>
            <w:tcW w:w="1134" w:type="dxa"/>
          </w:tcPr>
          <w:p w14:paraId="2969570D">
            <w:pPr>
              <w:pStyle w:val="21"/>
              <w:rPr>
                <w:rFonts w:ascii="Times New Roman"/>
                <w:sz w:val="20"/>
                <w:highlight w:val="none"/>
              </w:rPr>
            </w:pPr>
          </w:p>
        </w:tc>
        <w:tc>
          <w:tcPr>
            <w:tcW w:w="2060" w:type="dxa"/>
          </w:tcPr>
          <w:p w14:paraId="294DD42F">
            <w:pPr>
              <w:pStyle w:val="21"/>
              <w:spacing w:before="2"/>
              <w:rPr>
                <w:sz w:val="21"/>
                <w:highlight w:val="none"/>
              </w:rPr>
            </w:pPr>
          </w:p>
          <w:p w14:paraId="4DF76104">
            <w:pPr>
              <w:pStyle w:val="21"/>
              <w:spacing w:before="2"/>
              <w:rPr>
                <w:sz w:val="21"/>
                <w:highlight w:val="none"/>
              </w:rPr>
            </w:pPr>
            <w:r>
              <w:rPr>
                <w:sz w:val="21"/>
                <w:highlight w:val="none"/>
              </w:rPr>
              <w:t>【能力目标】</w:t>
            </w:r>
          </w:p>
          <w:p w14:paraId="0EED738D">
            <w:pPr>
              <w:pStyle w:val="21"/>
              <w:spacing w:before="5" w:line="242" w:lineRule="auto"/>
              <w:ind w:left="23" w:right="123" w:firstLine="422"/>
              <w:jc w:val="both"/>
              <w:rPr>
                <w:sz w:val="21"/>
                <w:highlight w:val="none"/>
              </w:rPr>
            </w:pPr>
            <w:r>
              <w:rPr>
                <w:rFonts w:ascii="宋体" w:hAnsi="宋体" w:eastAsia="宋体" w:cs="宋体"/>
                <w:sz w:val="21"/>
                <w:highlight w:val="none"/>
              </w:rPr>
              <w:t>使学生具备从农业生态的角度宏观管理农业</w:t>
            </w:r>
            <w:r>
              <w:rPr>
                <w:rFonts w:hint="eastAsia" w:ascii="宋体" w:hAnsi="宋体" w:eastAsia="宋体" w:cs="宋体"/>
                <w:sz w:val="21"/>
                <w:highlight w:val="none"/>
                <w:lang w:val="en-US" w:eastAsia="zh-CN"/>
              </w:rPr>
              <w:t>与环境协调发展</w:t>
            </w:r>
            <w:r>
              <w:rPr>
                <w:rFonts w:ascii="宋体" w:hAnsi="宋体" w:eastAsia="宋体" w:cs="宋体"/>
                <w:sz w:val="21"/>
                <w:highlight w:val="none"/>
              </w:rPr>
              <w:t>的能力。</w:t>
            </w:r>
          </w:p>
        </w:tc>
        <w:tc>
          <w:tcPr>
            <w:tcW w:w="1587" w:type="dxa"/>
          </w:tcPr>
          <w:p w14:paraId="01D586CB">
            <w:pPr>
              <w:pStyle w:val="21"/>
              <w:rPr>
                <w:rFonts w:ascii="Times New Roman"/>
                <w:sz w:val="20"/>
                <w:highlight w:val="none"/>
              </w:rPr>
            </w:pPr>
          </w:p>
        </w:tc>
        <w:tc>
          <w:tcPr>
            <w:tcW w:w="3229" w:type="dxa"/>
          </w:tcPr>
          <w:p w14:paraId="4184959B">
            <w:pPr>
              <w:pStyle w:val="21"/>
              <w:spacing w:before="1"/>
              <w:ind w:left="21"/>
              <w:rPr>
                <w:sz w:val="21"/>
                <w:highlight w:val="none"/>
              </w:rPr>
            </w:pPr>
          </w:p>
          <w:p w14:paraId="0550879B">
            <w:pPr>
              <w:pStyle w:val="21"/>
              <w:spacing w:before="1"/>
              <w:ind w:left="21"/>
              <w:rPr>
                <w:sz w:val="21"/>
                <w:highlight w:val="none"/>
              </w:rPr>
            </w:pPr>
            <w:r>
              <w:rPr>
                <w:sz w:val="21"/>
                <w:highlight w:val="none"/>
              </w:rPr>
              <w:t>家长、学生四方联系机制；</w:t>
            </w:r>
          </w:p>
          <w:p w14:paraId="1219E328">
            <w:pPr>
              <w:pStyle w:val="21"/>
              <w:numPr>
                <w:ilvl w:val="0"/>
                <w:numId w:val="62"/>
              </w:numPr>
              <w:tabs>
                <w:tab w:val="left" w:pos="236"/>
              </w:tabs>
              <w:spacing w:before="2" w:after="0" w:line="242" w:lineRule="auto"/>
              <w:ind w:left="21" w:right="49" w:firstLine="0"/>
              <w:jc w:val="both"/>
              <w:rPr>
                <w:sz w:val="21"/>
                <w:highlight w:val="none"/>
              </w:rPr>
            </w:pPr>
            <w:r>
              <w:rPr>
                <w:spacing w:val="-1"/>
                <w:sz w:val="21"/>
                <w:highlight w:val="none"/>
              </w:rPr>
              <w:t>提高过程性考核在课程考核评价占比，过程性考核评价占课程</w:t>
            </w:r>
            <w:r>
              <w:rPr>
                <w:sz w:val="21"/>
                <w:highlight w:val="none"/>
              </w:rPr>
              <w:t>考核评价的60%；终结性考核占比</w:t>
            </w:r>
            <w:r>
              <w:rPr>
                <w:rFonts w:hint="eastAsia"/>
                <w:sz w:val="21"/>
                <w:highlight w:val="none"/>
                <w:lang w:val="en-US" w:eastAsia="zh-CN"/>
              </w:rPr>
              <w:t>4</w:t>
            </w:r>
            <w:r>
              <w:rPr>
                <w:sz w:val="21"/>
                <w:highlight w:val="none"/>
              </w:rPr>
              <w:t>0%</w:t>
            </w:r>
            <w:r>
              <w:rPr>
                <w:rFonts w:hint="eastAsia"/>
                <w:sz w:val="21"/>
                <w:highlight w:val="none"/>
                <w:lang w:eastAsia="zh-CN"/>
              </w:rPr>
              <w:t>。</w:t>
            </w:r>
          </w:p>
          <w:p w14:paraId="311C9806">
            <w:pPr>
              <w:pStyle w:val="21"/>
              <w:numPr>
                <w:ilvl w:val="0"/>
                <w:numId w:val="62"/>
              </w:numPr>
              <w:tabs>
                <w:tab w:val="left" w:pos="236"/>
              </w:tabs>
              <w:spacing w:before="3" w:after="0" w:line="242" w:lineRule="auto"/>
              <w:ind w:left="21" w:right="49" w:firstLine="0"/>
              <w:jc w:val="both"/>
              <w:rPr>
                <w:sz w:val="21"/>
                <w:highlight w:val="none"/>
              </w:rPr>
            </w:pPr>
            <w:r>
              <w:rPr>
                <w:spacing w:val="-1"/>
                <w:sz w:val="21"/>
                <w:highlight w:val="none"/>
              </w:rPr>
              <w:t>将学生评价、班主任评价、家长评价、任课教师评价纳入过程</w:t>
            </w:r>
            <w:r>
              <w:rPr>
                <w:sz w:val="21"/>
                <w:highlight w:val="none"/>
              </w:rPr>
              <w:t>性考核评价范围。</w:t>
            </w:r>
          </w:p>
          <w:p w14:paraId="5AF097A8">
            <w:pPr>
              <w:pStyle w:val="21"/>
              <w:spacing w:before="1"/>
              <w:ind w:left="21"/>
              <w:rPr>
                <w:sz w:val="21"/>
                <w:highlight w:val="none"/>
              </w:rPr>
            </w:pPr>
            <w:r>
              <w:rPr>
                <w:sz w:val="21"/>
                <w:highlight w:val="none"/>
              </w:rPr>
              <w:t>【教学方法与模式要求】</w:t>
            </w:r>
          </w:p>
          <w:p w14:paraId="4F895020">
            <w:pPr>
              <w:pStyle w:val="21"/>
              <w:numPr>
                <w:ilvl w:val="0"/>
                <w:numId w:val="63"/>
              </w:numPr>
              <w:tabs>
                <w:tab w:val="left" w:pos="236"/>
              </w:tabs>
              <w:spacing w:before="2" w:after="0" w:line="244" w:lineRule="auto"/>
              <w:ind w:left="21" w:right="49" w:firstLine="0"/>
              <w:jc w:val="left"/>
              <w:rPr>
                <w:sz w:val="21"/>
                <w:highlight w:val="none"/>
              </w:rPr>
            </w:pPr>
            <w:r>
              <w:rPr>
                <w:spacing w:val="-1"/>
                <w:sz w:val="21"/>
                <w:highlight w:val="none"/>
              </w:rPr>
              <w:t>积极运用信息技术开展案例教</w:t>
            </w:r>
            <w:r>
              <w:rPr>
                <w:sz w:val="21"/>
                <w:highlight w:val="none"/>
              </w:rPr>
              <w:t>学。</w:t>
            </w:r>
          </w:p>
          <w:p w14:paraId="243427F9">
            <w:pPr>
              <w:pStyle w:val="21"/>
              <w:numPr>
                <w:ilvl w:val="0"/>
                <w:numId w:val="63"/>
              </w:numPr>
              <w:tabs>
                <w:tab w:val="left" w:pos="236"/>
              </w:tabs>
              <w:spacing w:before="0" w:after="0" w:line="244" w:lineRule="auto"/>
              <w:ind w:left="21" w:right="49" w:firstLine="0"/>
              <w:jc w:val="left"/>
              <w:rPr>
                <w:sz w:val="21"/>
                <w:highlight w:val="none"/>
              </w:rPr>
            </w:pPr>
            <w:r>
              <w:rPr>
                <w:spacing w:val="-1"/>
                <w:sz w:val="21"/>
                <w:highlight w:val="none"/>
              </w:rPr>
              <w:t>采用线上线下相结合的教学模式与案例教学法、任务驱动教学</w:t>
            </w:r>
          </w:p>
          <w:p w14:paraId="7960962A">
            <w:pPr>
              <w:pStyle w:val="21"/>
              <w:spacing w:line="248" w:lineRule="exact"/>
              <w:ind w:left="21"/>
              <w:rPr>
                <w:sz w:val="21"/>
                <w:highlight w:val="none"/>
              </w:rPr>
            </w:pPr>
            <w:r>
              <w:rPr>
                <w:sz w:val="21"/>
                <w:highlight w:val="none"/>
              </w:rPr>
              <w:t>法。</w:t>
            </w:r>
          </w:p>
          <w:p w14:paraId="0841F8EB">
            <w:pPr>
              <w:pStyle w:val="21"/>
              <w:spacing w:line="248" w:lineRule="exact"/>
              <w:rPr>
                <w:sz w:val="21"/>
                <w:highlight w:val="none"/>
              </w:rPr>
            </w:pPr>
          </w:p>
        </w:tc>
      </w:tr>
      <w:tr w14:paraId="03088AB7">
        <w:trPr>
          <w:trHeight w:val="90" w:hRule="atLeast"/>
        </w:trPr>
        <w:tc>
          <w:tcPr>
            <w:tcW w:w="656" w:type="dxa"/>
            <w:shd w:val="clear" w:color="auto" w:fill="auto"/>
            <w:vAlign w:val="top"/>
          </w:tcPr>
          <w:p w14:paraId="212AE45E">
            <w:pPr>
              <w:pStyle w:val="21"/>
              <w:rPr>
                <w:rFonts w:ascii="Microsoft JhengHei"/>
                <w:b/>
                <w:sz w:val="20"/>
              </w:rPr>
            </w:pPr>
          </w:p>
          <w:p w14:paraId="56E38DB5">
            <w:pPr>
              <w:pStyle w:val="21"/>
              <w:rPr>
                <w:rFonts w:ascii="Microsoft JhengHei"/>
                <w:b/>
                <w:sz w:val="20"/>
              </w:rPr>
            </w:pPr>
          </w:p>
          <w:p w14:paraId="1BE8E6A2">
            <w:pPr>
              <w:pStyle w:val="21"/>
              <w:rPr>
                <w:rFonts w:ascii="Microsoft JhengHei"/>
                <w:b/>
                <w:sz w:val="20"/>
              </w:rPr>
            </w:pPr>
          </w:p>
          <w:p w14:paraId="3FD89F13">
            <w:pPr>
              <w:pStyle w:val="21"/>
              <w:rPr>
                <w:rFonts w:ascii="Microsoft JhengHei"/>
                <w:b/>
                <w:sz w:val="20"/>
              </w:rPr>
            </w:pPr>
          </w:p>
          <w:p w14:paraId="43C01E8E">
            <w:pPr>
              <w:pStyle w:val="21"/>
              <w:rPr>
                <w:rFonts w:ascii="Microsoft JhengHei"/>
                <w:b/>
                <w:sz w:val="20"/>
              </w:rPr>
            </w:pPr>
          </w:p>
          <w:p w14:paraId="543BBDEA">
            <w:pPr>
              <w:pStyle w:val="21"/>
              <w:rPr>
                <w:rFonts w:ascii="Microsoft JhengHei"/>
                <w:b/>
                <w:sz w:val="20"/>
              </w:rPr>
            </w:pPr>
          </w:p>
          <w:p w14:paraId="2006511C">
            <w:pPr>
              <w:pStyle w:val="21"/>
              <w:rPr>
                <w:rFonts w:ascii="Microsoft JhengHei"/>
                <w:b/>
                <w:sz w:val="20"/>
              </w:rPr>
            </w:pPr>
          </w:p>
          <w:p w14:paraId="26DB6AE6">
            <w:pPr>
              <w:pStyle w:val="21"/>
              <w:spacing w:before="14"/>
              <w:rPr>
                <w:rFonts w:ascii="Microsoft JhengHei"/>
                <w:b/>
                <w:sz w:val="22"/>
              </w:rPr>
            </w:pPr>
          </w:p>
          <w:p w14:paraId="4FBD33A9">
            <w:pPr>
              <w:pStyle w:val="21"/>
              <w:ind w:left="4" w:leftChars="0" w:right="0"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3</w:t>
            </w:r>
          </w:p>
        </w:tc>
        <w:tc>
          <w:tcPr>
            <w:tcW w:w="1134" w:type="dxa"/>
            <w:shd w:val="clear" w:color="auto" w:fill="auto"/>
            <w:vAlign w:val="top"/>
          </w:tcPr>
          <w:p w14:paraId="2A5E8292">
            <w:pPr>
              <w:pStyle w:val="21"/>
              <w:rPr>
                <w:rFonts w:ascii="Microsoft JhengHei"/>
                <w:b/>
                <w:sz w:val="20"/>
              </w:rPr>
            </w:pPr>
          </w:p>
          <w:p w14:paraId="0348AC1F">
            <w:pPr>
              <w:pStyle w:val="21"/>
              <w:rPr>
                <w:rFonts w:ascii="Microsoft JhengHei"/>
                <w:b/>
                <w:sz w:val="20"/>
              </w:rPr>
            </w:pPr>
          </w:p>
          <w:p w14:paraId="34FA1E08">
            <w:pPr>
              <w:pStyle w:val="21"/>
              <w:rPr>
                <w:rFonts w:ascii="Microsoft JhengHei"/>
                <w:b/>
                <w:sz w:val="20"/>
              </w:rPr>
            </w:pPr>
          </w:p>
          <w:p w14:paraId="7D45FBDA">
            <w:pPr>
              <w:pStyle w:val="21"/>
              <w:rPr>
                <w:rFonts w:ascii="Microsoft JhengHei"/>
                <w:b/>
                <w:sz w:val="20"/>
              </w:rPr>
            </w:pPr>
          </w:p>
          <w:p w14:paraId="449FD64F">
            <w:pPr>
              <w:pStyle w:val="21"/>
              <w:rPr>
                <w:rFonts w:ascii="Microsoft JhengHei"/>
                <w:b/>
                <w:sz w:val="20"/>
              </w:rPr>
            </w:pPr>
          </w:p>
          <w:p w14:paraId="42A8DCE8">
            <w:pPr>
              <w:pStyle w:val="21"/>
              <w:rPr>
                <w:rFonts w:ascii="Microsoft JhengHei"/>
                <w:b/>
                <w:sz w:val="20"/>
              </w:rPr>
            </w:pPr>
          </w:p>
          <w:p w14:paraId="7085A682">
            <w:pPr>
              <w:pStyle w:val="21"/>
              <w:rPr>
                <w:rFonts w:ascii="Microsoft JhengHei"/>
                <w:b/>
                <w:sz w:val="20"/>
              </w:rPr>
            </w:pPr>
          </w:p>
          <w:p w14:paraId="2852399E">
            <w:pPr>
              <w:pStyle w:val="21"/>
              <w:spacing w:before="4"/>
              <w:rPr>
                <w:rFonts w:ascii="Microsoft JhengHei"/>
                <w:b/>
                <w:sz w:val="17"/>
              </w:rPr>
            </w:pPr>
          </w:p>
          <w:p w14:paraId="20F045F3">
            <w:pPr>
              <w:pStyle w:val="21"/>
              <w:spacing w:line="213" w:lineRule="auto"/>
              <w:ind w:left="22" w:leftChars="0" w:right="43" w:rightChars="0"/>
              <w:rPr>
                <w:rFonts w:ascii="宋体" w:hAnsi="宋体" w:eastAsia="宋体" w:cs="宋体"/>
                <w:sz w:val="21"/>
                <w:szCs w:val="22"/>
                <w:lang w:val="zh-CN" w:eastAsia="zh-CN" w:bidi="zh-CN"/>
              </w:rPr>
            </w:pPr>
            <w:r>
              <w:rPr>
                <w:sz w:val="21"/>
              </w:rPr>
              <w:t>植物生产环境</w:t>
            </w:r>
          </w:p>
        </w:tc>
        <w:tc>
          <w:tcPr>
            <w:tcW w:w="2060" w:type="dxa"/>
            <w:shd w:val="clear" w:color="auto" w:fill="auto"/>
            <w:vAlign w:val="top"/>
          </w:tcPr>
          <w:p w14:paraId="005878CE">
            <w:pPr>
              <w:pStyle w:val="21"/>
              <w:spacing w:before="109"/>
              <w:ind w:left="23"/>
              <w:rPr>
                <w:sz w:val="21"/>
              </w:rPr>
            </w:pPr>
          </w:p>
          <w:p w14:paraId="29AB2FDB">
            <w:pPr>
              <w:pStyle w:val="21"/>
              <w:spacing w:before="109"/>
              <w:ind w:left="23"/>
              <w:rPr>
                <w:sz w:val="21"/>
              </w:rPr>
            </w:pPr>
            <w:r>
              <w:rPr>
                <w:sz w:val="21"/>
              </w:rPr>
              <w:t>【素质目标】</w:t>
            </w:r>
          </w:p>
          <w:p w14:paraId="31A93C92">
            <w:pPr>
              <w:pStyle w:val="21"/>
              <w:spacing w:before="21" w:line="242" w:lineRule="auto"/>
              <w:ind w:left="23" w:right="123" w:firstLine="422"/>
              <w:jc w:val="both"/>
              <w:rPr>
                <w:sz w:val="21"/>
              </w:rPr>
            </w:pPr>
            <w:r>
              <w:rPr>
                <w:sz w:val="21"/>
              </w:rPr>
              <w:t>培养学生良好的职业精神、工匠精神和创新意识，培养学生服务农业农村现代化、服务乡村全面振兴的“三农情怀”。</w:t>
            </w:r>
          </w:p>
          <w:p w14:paraId="6CCAD198">
            <w:pPr>
              <w:pStyle w:val="21"/>
              <w:spacing w:before="4"/>
              <w:ind w:left="23"/>
              <w:rPr>
                <w:sz w:val="21"/>
              </w:rPr>
            </w:pPr>
            <w:r>
              <w:rPr>
                <w:sz w:val="21"/>
              </w:rPr>
              <w:t>【知识目标】</w:t>
            </w:r>
          </w:p>
          <w:p w14:paraId="273120F0">
            <w:pPr>
              <w:pStyle w:val="21"/>
              <w:spacing w:before="4" w:line="242" w:lineRule="auto"/>
              <w:ind w:left="126" w:right="20" w:firstLine="424"/>
              <w:rPr>
                <w:sz w:val="21"/>
              </w:rPr>
            </w:pPr>
            <w:r>
              <w:rPr>
                <w:sz w:val="21"/>
              </w:rPr>
              <w:t xml:space="preserve">通过本课程学 </w:t>
            </w:r>
            <w:r>
              <w:rPr>
                <w:spacing w:val="-2"/>
                <w:sz w:val="21"/>
              </w:rPr>
              <w:t xml:space="preserve">习，使学生学习和掌握与农业生产有关的植物生命基本知识； </w:t>
            </w:r>
            <w:r>
              <w:rPr>
                <w:sz w:val="21"/>
              </w:rPr>
              <w:t xml:space="preserve">掌握植物的基本构 </w:t>
            </w:r>
            <w:r>
              <w:rPr>
                <w:spacing w:val="-2"/>
                <w:sz w:val="21"/>
              </w:rPr>
              <w:t>造、生长发育、繁殖等生理特征及与外部条件之间的关系；培养学生进行生物基本实验、实习、实训的技能；培养学生利用所学知识解决农业生</w:t>
            </w:r>
            <w:r>
              <w:rPr>
                <w:sz w:val="21"/>
              </w:rPr>
              <w:t>产中存在问题的能 力。</w:t>
            </w:r>
          </w:p>
          <w:p w14:paraId="1A362A62">
            <w:pPr>
              <w:pStyle w:val="21"/>
              <w:spacing w:before="7"/>
              <w:ind w:left="23"/>
              <w:rPr>
                <w:sz w:val="21"/>
              </w:rPr>
            </w:pPr>
            <w:r>
              <w:rPr>
                <w:sz w:val="21"/>
              </w:rPr>
              <w:t>【能力目标】</w:t>
            </w:r>
          </w:p>
          <w:p w14:paraId="4677D29C">
            <w:pPr>
              <w:pStyle w:val="21"/>
              <w:spacing w:before="4" w:line="242" w:lineRule="auto"/>
              <w:ind w:left="126" w:right="17" w:firstLine="424"/>
              <w:jc w:val="both"/>
              <w:rPr>
                <w:sz w:val="21"/>
              </w:rPr>
            </w:pPr>
            <w:r>
              <w:rPr>
                <w:sz w:val="21"/>
              </w:rPr>
              <w:t>使学生具有辨别土壤质地与改良、土壤理化性状的合理调控与培肥、及调控设施小气候措施的能</w:t>
            </w:r>
          </w:p>
          <w:p w14:paraId="2A674B1A">
            <w:pPr>
              <w:pStyle w:val="21"/>
              <w:spacing w:before="2" w:line="252" w:lineRule="exact"/>
              <w:ind w:left="126" w:leftChars="0" w:right="0" w:rightChars="0"/>
              <w:rPr>
                <w:sz w:val="21"/>
              </w:rPr>
            </w:pPr>
            <w:r>
              <w:rPr>
                <w:sz w:val="21"/>
              </w:rPr>
              <w:t>力。</w:t>
            </w:r>
          </w:p>
          <w:p w14:paraId="4A0870B2">
            <w:pPr>
              <w:pStyle w:val="21"/>
              <w:spacing w:before="2" w:line="252" w:lineRule="exact"/>
              <w:ind w:left="126" w:leftChars="0" w:right="0" w:rightChars="0"/>
              <w:rPr>
                <w:sz w:val="21"/>
              </w:rPr>
            </w:pPr>
          </w:p>
          <w:p w14:paraId="7BFC26B5">
            <w:pPr>
              <w:pStyle w:val="21"/>
              <w:spacing w:before="2" w:line="252" w:lineRule="exact"/>
              <w:ind w:right="0" w:rightChars="0"/>
              <w:rPr>
                <w:sz w:val="21"/>
                <w:lang w:val="zh-CN" w:eastAsia="zh-CN"/>
              </w:rPr>
            </w:pPr>
          </w:p>
        </w:tc>
        <w:tc>
          <w:tcPr>
            <w:tcW w:w="1587" w:type="dxa"/>
            <w:shd w:val="clear" w:color="auto" w:fill="auto"/>
            <w:vAlign w:val="top"/>
          </w:tcPr>
          <w:p w14:paraId="47DE83A3">
            <w:pPr>
              <w:pStyle w:val="21"/>
              <w:numPr>
                <w:ilvl w:val="0"/>
                <w:numId w:val="0"/>
              </w:numPr>
              <w:tabs>
                <w:tab w:val="left" w:pos="237"/>
              </w:tabs>
              <w:spacing w:before="117" w:after="0" w:line="213" w:lineRule="auto"/>
              <w:ind w:left="22" w:leftChars="0" w:right="139" w:rightChars="0"/>
              <w:jc w:val="left"/>
              <w:rPr>
                <w:sz w:val="21"/>
              </w:rPr>
            </w:pPr>
          </w:p>
          <w:p w14:paraId="58DBC944">
            <w:pPr>
              <w:pStyle w:val="21"/>
              <w:numPr>
                <w:ilvl w:val="0"/>
                <w:numId w:val="64"/>
              </w:numPr>
              <w:tabs>
                <w:tab w:val="left" w:pos="237"/>
              </w:tabs>
              <w:spacing w:before="117" w:after="0" w:line="213" w:lineRule="auto"/>
              <w:ind w:left="22" w:right="139" w:firstLine="0"/>
              <w:jc w:val="left"/>
              <w:rPr>
                <w:sz w:val="21"/>
              </w:rPr>
            </w:pPr>
            <w:r>
              <w:rPr>
                <w:spacing w:val="-3"/>
                <w:sz w:val="21"/>
              </w:rPr>
              <w:t>植物的生长环</w:t>
            </w:r>
            <w:r>
              <w:rPr>
                <w:sz w:val="21"/>
              </w:rPr>
              <w:t>境；</w:t>
            </w:r>
          </w:p>
          <w:p w14:paraId="5671826E">
            <w:pPr>
              <w:pStyle w:val="21"/>
              <w:numPr>
                <w:ilvl w:val="0"/>
                <w:numId w:val="64"/>
              </w:numPr>
              <w:tabs>
                <w:tab w:val="left" w:pos="237"/>
              </w:tabs>
              <w:spacing w:before="1" w:after="0" w:line="213" w:lineRule="auto"/>
              <w:ind w:left="22" w:right="139" w:firstLine="0"/>
              <w:jc w:val="left"/>
              <w:rPr>
                <w:sz w:val="21"/>
              </w:rPr>
            </w:pPr>
            <w:r>
              <w:rPr>
                <w:spacing w:val="-3"/>
                <w:sz w:val="21"/>
              </w:rPr>
              <w:t>土壤组成与植</w:t>
            </w:r>
            <w:r>
              <w:rPr>
                <w:sz w:val="21"/>
              </w:rPr>
              <w:t>物生长；</w:t>
            </w:r>
          </w:p>
          <w:p w14:paraId="6FAFF675">
            <w:pPr>
              <w:pStyle w:val="21"/>
              <w:numPr>
                <w:ilvl w:val="0"/>
                <w:numId w:val="64"/>
              </w:numPr>
              <w:tabs>
                <w:tab w:val="left" w:pos="237"/>
              </w:tabs>
              <w:spacing w:before="1" w:after="0" w:line="213" w:lineRule="auto"/>
              <w:ind w:left="22" w:right="139" w:firstLine="0"/>
              <w:jc w:val="left"/>
              <w:rPr>
                <w:sz w:val="21"/>
              </w:rPr>
            </w:pPr>
            <w:r>
              <w:rPr>
                <w:spacing w:val="-3"/>
                <w:sz w:val="21"/>
              </w:rPr>
              <w:t>土壤物理性状</w:t>
            </w:r>
            <w:r>
              <w:rPr>
                <w:sz w:val="21"/>
              </w:rPr>
              <w:t xml:space="preserve">与植物生长； </w:t>
            </w:r>
          </w:p>
          <w:p w14:paraId="00B20EBB">
            <w:pPr>
              <w:pStyle w:val="21"/>
              <w:numPr>
                <w:ilvl w:val="0"/>
                <w:numId w:val="0"/>
              </w:numPr>
              <w:tabs>
                <w:tab w:val="left" w:pos="237"/>
              </w:tabs>
              <w:spacing w:before="1" w:after="0" w:line="213" w:lineRule="auto"/>
              <w:ind w:left="22" w:leftChars="0" w:right="139" w:rightChars="0"/>
              <w:jc w:val="left"/>
              <w:rPr>
                <w:spacing w:val="-2"/>
                <w:sz w:val="21"/>
              </w:rPr>
            </w:pPr>
            <w:r>
              <w:rPr>
                <w:sz w:val="21"/>
              </w:rPr>
              <w:t>4</w:t>
            </w:r>
            <w:r>
              <w:rPr>
                <w:spacing w:val="-3"/>
                <w:sz w:val="21"/>
              </w:rPr>
              <w:t>.土壤化学性状</w:t>
            </w:r>
            <w:r>
              <w:rPr>
                <w:sz w:val="21"/>
              </w:rPr>
              <w:t>与植物生长； 5</w:t>
            </w:r>
            <w:r>
              <w:rPr>
                <w:spacing w:val="-3"/>
                <w:sz w:val="21"/>
              </w:rPr>
              <w:t>.植物生长的土</w:t>
            </w:r>
            <w:r>
              <w:rPr>
                <w:spacing w:val="-2"/>
                <w:sz w:val="21"/>
              </w:rPr>
              <w:t>壤利用与管理；</w:t>
            </w:r>
          </w:p>
          <w:p w14:paraId="53606B9B">
            <w:pPr>
              <w:pStyle w:val="21"/>
              <w:numPr>
                <w:ilvl w:val="0"/>
                <w:numId w:val="0"/>
              </w:numPr>
              <w:tabs>
                <w:tab w:val="left" w:pos="237"/>
              </w:tabs>
              <w:spacing w:before="1" w:after="0" w:line="213" w:lineRule="auto"/>
              <w:ind w:left="22" w:leftChars="0" w:right="139" w:rightChars="0"/>
              <w:jc w:val="left"/>
              <w:rPr>
                <w:sz w:val="21"/>
              </w:rPr>
            </w:pPr>
            <w:r>
              <w:rPr>
                <w:sz w:val="21"/>
              </w:rPr>
              <w:t>6</w:t>
            </w:r>
            <w:r>
              <w:rPr>
                <w:spacing w:val="-3"/>
                <w:sz w:val="21"/>
              </w:rPr>
              <w:t>.植物生长的水</w:t>
            </w:r>
            <w:r>
              <w:rPr>
                <w:sz w:val="21"/>
              </w:rPr>
              <w:t>分环境；</w:t>
            </w:r>
          </w:p>
          <w:p w14:paraId="4EDC7E9F">
            <w:pPr>
              <w:pStyle w:val="21"/>
              <w:numPr>
                <w:ilvl w:val="0"/>
                <w:numId w:val="65"/>
              </w:numPr>
              <w:tabs>
                <w:tab w:val="left" w:pos="237"/>
              </w:tabs>
              <w:spacing w:before="4" w:after="0" w:line="213" w:lineRule="auto"/>
              <w:ind w:left="22" w:right="139" w:firstLine="0"/>
              <w:jc w:val="left"/>
              <w:rPr>
                <w:sz w:val="21"/>
              </w:rPr>
            </w:pPr>
            <w:r>
              <w:rPr>
                <w:spacing w:val="-3"/>
                <w:sz w:val="21"/>
              </w:rPr>
              <w:t>植物生长的光</w:t>
            </w:r>
            <w:r>
              <w:rPr>
                <w:sz w:val="21"/>
              </w:rPr>
              <w:t>环境</w:t>
            </w:r>
          </w:p>
          <w:p w14:paraId="0449A0CF">
            <w:pPr>
              <w:pStyle w:val="21"/>
              <w:numPr>
                <w:ilvl w:val="0"/>
                <w:numId w:val="65"/>
              </w:numPr>
              <w:tabs>
                <w:tab w:val="left" w:pos="237"/>
              </w:tabs>
              <w:spacing w:before="1" w:after="0" w:line="213" w:lineRule="auto"/>
              <w:ind w:left="22" w:right="139" w:firstLine="0"/>
              <w:jc w:val="left"/>
              <w:rPr>
                <w:sz w:val="21"/>
              </w:rPr>
            </w:pPr>
            <w:r>
              <w:rPr>
                <w:spacing w:val="-3"/>
                <w:sz w:val="21"/>
              </w:rPr>
              <w:t>植物生长的温</w:t>
            </w:r>
            <w:r>
              <w:rPr>
                <w:sz w:val="21"/>
              </w:rPr>
              <w:t>度环境</w:t>
            </w:r>
          </w:p>
          <w:p w14:paraId="5C91CEC6">
            <w:pPr>
              <w:pStyle w:val="21"/>
              <w:numPr>
                <w:ilvl w:val="0"/>
                <w:numId w:val="65"/>
              </w:numPr>
              <w:tabs>
                <w:tab w:val="left" w:pos="237"/>
              </w:tabs>
              <w:spacing w:before="1" w:after="0" w:line="213" w:lineRule="auto"/>
              <w:ind w:left="22" w:right="139" w:firstLine="0"/>
              <w:jc w:val="left"/>
              <w:rPr>
                <w:sz w:val="21"/>
              </w:rPr>
            </w:pPr>
            <w:r>
              <w:rPr>
                <w:spacing w:val="-3"/>
                <w:sz w:val="21"/>
              </w:rPr>
              <w:t>植物生长的养</w:t>
            </w:r>
            <w:r>
              <w:rPr>
                <w:sz w:val="21"/>
              </w:rPr>
              <w:t>分环境；</w:t>
            </w:r>
          </w:p>
          <w:p w14:paraId="0B768FB7">
            <w:pPr>
              <w:pStyle w:val="21"/>
              <w:numPr>
                <w:ilvl w:val="0"/>
                <w:numId w:val="65"/>
              </w:numPr>
              <w:tabs>
                <w:tab w:val="left" w:pos="343"/>
              </w:tabs>
              <w:spacing w:before="2" w:after="0" w:line="213" w:lineRule="auto"/>
              <w:ind w:left="22" w:right="33" w:firstLine="0"/>
              <w:jc w:val="left"/>
              <w:rPr>
                <w:sz w:val="21"/>
              </w:rPr>
            </w:pPr>
            <w:r>
              <w:rPr>
                <w:spacing w:val="-3"/>
                <w:sz w:val="21"/>
              </w:rPr>
              <w:t>植物生长的肥</w:t>
            </w:r>
            <w:r>
              <w:rPr>
                <w:sz w:val="21"/>
              </w:rPr>
              <w:t>料合理施用； 11</w:t>
            </w:r>
            <w:r>
              <w:rPr>
                <w:spacing w:val="-3"/>
                <w:sz w:val="21"/>
              </w:rPr>
              <w:t>.测土配方施肥</w:t>
            </w:r>
            <w:r>
              <w:rPr>
                <w:sz w:val="21"/>
              </w:rPr>
              <w:t>技术应用；</w:t>
            </w:r>
          </w:p>
          <w:p w14:paraId="5AB1169C">
            <w:pPr>
              <w:pStyle w:val="21"/>
              <w:spacing w:before="2" w:line="213" w:lineRule="auto"/>
              <w:ind w:left="22" w:leftChars="0" w:right="33" w:rightChars="0"/>
              <w:rPr>
                <w:rFonts w:ascii="宋体" w:hAnsi="宋体" w:eastAsia="宋体" w:cs="宋体"/>
                <w:sz w:val="21"/>
                <w:szCs w:val="22"/>
                <w:lang w:val="zh-CN" w:eastAsia="zh-CN" w:bidi="zh-CN"/>
              </w:rPr>
            </w:pPr>
            <w:r>
              <w:rPr>
                <w:sz w:val="21"/>
              </w:rPr>
              <w:t>12.植物生长的气候环境。</w:t>
            </w:r>
          </w:p>
        </w:tc>
        <w:tc>
          <w:tcPr>
            <w:tcW w:w="3229" w:type="dxa"/>
            <w:shd w:val="clear" w:color="auto" w:fill="auto"/>
            <w:vAlign w:val="top"/>
          </w:tcPr>
          <w:p w14:paraId="3F220630">
            <w:pPr>
              <w:pStyle w:val="21"/>
              <w:spacing w:before="3"/>
              <w:rPr>
                <w:rFonts w:ascii="Microsoft JhengHei"/>
                <w:b/>
                <w:sz w:val="18"/>
              </w:rPr>
            </w:pPr>
          </w:p>
          <w:p w14:paraId="3DC5A325">
            <w:pPr>
              <w:pStyle w:val="21"/>
              <w:spacing w:line="247" w:lineRule="exact"/>
              <w:ind w:left="21"/>
              <w:rPr>
                <w:sz w:val="21"/>
              </w:rPr>
            </w:pPr>
            <w:r>
              <w:rPr>
                <w:sz w:val="21"/>
              </w:rPr>
              <w:t>【立德树人要求】</w:t>
            </w:r>
          </w:p>
          <w:p w14:paraId="23F1F6B0">
            <w:pPr>
              <w:pStyle w:val="21"/>
              <w:spacing w:line="242" w:lineRule="exact"/>
              <w:ind w:left="21"/>
              <w:rPr>
                <w:sz w:val="21"/>
              </w:rPr>
            </w:pPr>
            <w:r>
              <w:rPr>
                <w:sz w:val="21"/>
              </w:rPr>
              <w:t>1.严格考察任课教师，安排具有</w:t>
            </w:r>
          </w:p>
          <w:p w14:paraId="1454B389">
            <w:pPr>
              <w:pStyle w:val="21"/>
              <w:spacing w:line="265" w:lineRule="exact"/>
              <w:ind w:left="21"/>
              <w:rPr>
                <w:sz w:val="21"/>
              </w:rPr>
            </w:pPr>
            <w:r>
              <w:rPr>
                <w:sz w:val="21"/>
              </w:rPr>
              <w:t>优良师德师风的教师任教；</w:t>
            </w:r>
          </w:p>
          <w:p w14:paraId="03F4D146">
            <w:pPr>
              <w:pStyle w:val="21"/>
              <w:spacing w:before="4" w:line="242" w:lineRule="auto"/>
              <w:ind w:left="21" w:right="49"/>
              <w:rPr>
                <w:sz w:val="21"/>
              </w:rPr>
            </w:pPr>
            <w:r>
              <w:rPr>
                <w:sz w:val="21"/>
              </w:rPr>
              <w:t>2</w:t>
            </w:r>
            <w:r>
              <w:rPr>
                <w:spacing w:val="-1"/>
                <w:sz w:val="21"/>
              </w:rPr>
              <w:t>.将唯物主义、</w:t>
            </w:r>
            <w:r>
              <w:rPr>
                <w:rFonts w:hint="eastAsia"/>
                <w:spacing w:val="-1"/>
                <w:sz w:val="21"/>
                <w:lang w:eastAsia="zh-CN"/>
              </w:rPr>
              <w:t>保护植物</w:t>
            </w:r>
            <w:r>
              <w:rPr>
                <w:spacing w:val="-1"/>
                <w:sz w:val="21"/>
              </w:rPr>
              <w:t>、生物</w:t>
            </w:r>
            <w:r>
              <w:rPr>
                <w:sz w:val="21"/>
              </w:rPr>
              <w:t>安全等教育贯穿整个教学过程 中。</w:t>
            </w:r>
          </w:p>
          <w:p w14:paraId="49C505D9">
            <w:pPr>
              <w:pStyle w:val="21"/>
              <w:spacing w:before="1"/>
              <w:ind w:left="21"/>
              <w:rPr>
                <w:sz w:val="21"/>
              </w:rPr>
            </w:pPr>
            <w:r>
              <w:rPr>
                <w:sz w:val="21"/>
              </w:rPr>
              <w:t>【课程思政要求】</w:t>
            </w:r>
          </w:p>
          <w:p w14:paraId="5B810718">
            <w:pPr>
              <w:pStyle w:val="21"/>
              <w:numPr>
                <w:ilvl w:val="0"/>
                <w:numId w:val="66"/>
              </w:numPr>
              <w:tabs>
                <w:tab w:val="left" w:pos="236"/>
              </w:tabs>
              <w:spacing w:before="2" w:after="0" w:line="244" w:lineRule="auto"/>
              <w:ind w:left="21" w:right="49" w:firstLine="0"/>
              <w:jc w:val="left"/>
              <w:rPr>
                <w:sz w:val="21"/>
              </w:rPr>
            </w:pPr>
            <w:r>
              <w:rPr>
                <w:spacing w:val="-1"/>
                <w:sz w:val="21"/>
              </w:rPr>
              <w:t>结合课程特点积极挖掘思政元</w:t>
            </w:r>
            <w:r>
              <w:rPr>
                <w:sz w:val="21"/>
              </w:rPr>
              <w:t>素，开展课程思政；</w:t>
            </w:r>
          </w:p>
          <w:p w14:paraId="351A8416">
            <w:pPr>
              <w:pStyle w:val="21"/>
              <w:numPr>
                <w:ilvl w:val="0"/>
                <w:numId w:val="66"/>
              </w:numPr>
              <w:tabs>
                <w:tab w:val="left" w:pos="236"/>
              </w:tabs>
              <w:spacing w:before="0" w:after="0" w:line="242" w:lineRule="auto"/>
              <w:ind w:left="21" w:right="49" w:firstLine="0"/>
              <w:jc w:val="both"/>
              <w:rPr>
                <w:sz w:val="21"/>
              </w:rPr>
            </w:pPr>
            <w:r>
              <w:rPr>
                <w:spacing w:val="-1"/>
                <w:sz w:val="21"/>
              </w:rPr>
              <w:t>以唯物主义及生物安全教育为主线，以相关案例为切入点开展</w:t>
            </w:r>
            <w:r>
              <w:rPr>
                <w:sz w:val="21"/>
              </w:rPr>
              <w:t>课程思政教学设计。</w:t>
            </w:r>
          </w:p>
          <w:p w14:paraId="0E511E88">
            <w:pPr>
              <w:pStyle w:val="21"/>
              <w:ind w:left="21"/>
              <w:rPr>
                <w:sz w:val="21"/>
              </w:rPr>
            </w:pPr>
            <w:r>
              <w:rPr>
                <w:sz w:val="21"/>
              </w:rPr>
              <w:t>【三全育人要求】</w:t>
            </w:r>
          </w:p>
          <w:p w14:paraId="7A53E6EC">
            <w:pPr>
              <w:pStyle w:val="21"/>
              <w:numPr>
                <w:ilvl w:val="0"/>
                <w:numId w:val="67"/>
              </w:numPr>
              <w:tabs>
                <w:tab w:val="left" w:pos="236"/>
              </w:tabs>
              <w:spacing w:before="1" w:after="0" w:line="244" w:lineRule="auto"/>
              <w:ind w:left="21" w:right="49" w:firstLine="0"/>
              <w:jc w:val="left"/>
              <w:rPr>
                <w:sz w:val="21"/>
              </w:rPr>
            </w:pPr>
            <w:r>
              <w:rPr>
                <w:spacing w:val="-1"/>
                <w:sz w:val="21"/>
              </w:rPr>
              <w:t>建立任课老师、班主任、学生</w:t>
            </w:r>
            <w:r>
              <w:rPr>
                <w:sz w:val="21"/>
              </w:rPr>
              <w:t>家长、学生四方联系机制；</w:t>
            </w:r>
          </w:p>
          <w:p w14:paraId="520F447F">
            <w:pPr>
              <w:pStyle w:val="21"/>
              <w:numPr>
                <w:ilvl w:val="0"/>
                <w:numId w:val="67"/>
              </w:numPr>
              <w:tabs>
                <w:tab w:val="left" w:pos="236"/>
              </w:tabs>
              <w:spacing w:before="0" w:after="0" w:line="242" w:lineRule="auto"/>
              <w:ind w:left="21" w:right="49" w:firstLine="0"/>
              <w:jc w:val="both"/>
              <w:rPr>
                <w:sz w:val="21"/>
              </w:rPr>
            </w:pPr>
            <w:r>
              <w:rPr>
                <w:spacing w:val="-1"/>
                <w:sz w:val="21"/>
              </w:rPr>
              <w:t>提高过程性考核在课程考核评价占比，过程性考核评价占课程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400A5A8C">
            <w:pPr>
              <w:pStyle w:val="21"/>
              <w:numPr>
                <w:ilvl w:val="0"/>
                <w:numId w:val="67"/>
              </w:numPr>
              <w:tabs>
                <w:tab w:val="left" w:pos="236"/>
              </w:tabs>
              <w:spacing w:before="0" w:after="0" w:line="242" w:lineRule="auto"/>
              <w:ind w:left="21" w:right="49" w:firstLine="0"/>
              <w:jc w:val="both"/>
              <w:rPr>
                <w:sz w:val="21"/>
              </w:rPr>
            </w:pPr>
            <w:r>
              <w:rPr>
                <w:spacing w:val="-1"/>
                <w:sz w:val="21"/>
              </w:rPr>
              <w:t>将学生评价、班主任评价、家长评价、任课教师评价纳入过程</w:t>
            </w:r>
            <w:r>
              <w:rPr>
                <w:sz w:val="21"/>
              </w:rPr>
              <w:t>性考核评价范围。</w:t>
            </w:r>
          </w:p>
          <w:p w14:paraId="63762702">
            <w:pPr>
              <w:pStyle w:val="21"/>
              <w:ind w:left="21"/>
              <w:rPr>
                <w:sz w:val="21"/>
              </w:rPr>
            </w:pPr>
            <w:r>
              <w:rPr>
                <w:sz w:val="21"/>
              </w:rPr>
              <w:t>【教学方法与模式要求】</w:t>
            </w:r>
          </w:p>
          <w:p w14:paraId="560E4E30">
            <w:pPr>
              <w:pStyle w:val="21"/>
              <w:spacing w:before="4" w:line="270" w:lineRule="atLeast"/>
              <w:ind w:left="21" w:right="49"/>
              <w:rPr>
                <w:sz w:val="21"/>
              </w:rPr>
            </w:pPr>
            <w:r>
              <w:rPr>
                <w:sz w:val="21"/>
              </w:rPr>
              <w:t>1.积极运用信息技术开展案例教学。</w:t>
            </w:r>
          </w:p>
          <w:p w14:paraId="5C1D4C39">
            <w:pPr>
              <w:pStyle w:val="21"/>
              <w:spacing w:line="241" w:lineRule="exact"/>
              <w:ind w:left="21"/>
              <w:rPr>
                <w:sz w:val="21"/>
              </w:rPr>
            </w:pPr>
            <w:r>
              <w:rPr>
                <w:sz w:val="21"/>
              </w:rPr>
              <w:t>2.采用线上线下相结合的教学模</w:t>
            </w:r>
          </w:p>
          <w:p w14:paraId="7F7E9D61">
            <w:pPr>
              <w:pStyle w:val="21"/>
              <w:spacing w:line="241" w:lineRule="exact"/>
              <w:ind w:left="21"/>
              <w:rPr>
                <w:sz w:val="21"/>
              </w:rPr>
            </w:pPr>
            <w:r>
              <w:rPr>
                <w:sz w:val="21"/>
              </w:rPr>
              <w:t>式与案例教学法、任务驱动教学</w:t>
            </w:r>
          </w:p>
          <w:p w14:paraId="17148D5B">
            <w:pPr>
              <w:pStyle w:val="21"/>
              <w:spacing w:line="265" w:lineRule="exact"/>
              <w:ind w:left="21" w:leftChars="0" w:right="0" w:rightChars="0"/>
              <w:rPr>
                <w:rFonts w:ascii="宋体" w:hAnsi="宋体" w:eastAsia="宋体" w:cs="宋体"/>
                <w:sz w:val="21"/>
                <w:szCs w:val="22"/>
                <w:lang w:val="zh-CN" w:eastAsia="zh-CN" w:bidi="zh-CN"/>
              </w:rPr>
            </w:pPr>
            <w:r>
              <w:rPr>
                <w:sz w:val="21"/>
              </w:rPr>
              <w:t>法。</w:t>
            </w:r>
          </w:p>
        </w:tc>
      </w:tr>
      <w:tr w14:paraId="15828947">
        <w:trPr>
          <w:trHeight w:val="2449" w:hRule="atLeast"/>
        </w:trPr>
        <w:tc>
          <w:tcPr>
            <w:tcW w:w="656" w:type="dxa"/>
          </w:tcPr>
          <w:p w14:paraId="2A139DC7">
            <w:pPr>
              <w:pStyle w:val="21"/>
              <w:rPr>
                <w:rFonts w:ascii="Microsoft JhengHei"/>
                <w:b/>
                <w:sz w:val="20"/>
              </w:rPr>
            </w:pPr>
          </w:p>
          <w:p w14:paraId="4AB757B6">
            <w:pPr>
              <w:pStyle w:val="21"/>
              <w:rPr>
                <w:rFonts w:ascii="Microsoft JhengHei"/>
                <w:b/>
                <w:sz w:val="20"/>
              </w:rPr>
            </w:pPr>
          </w:p>
          <w:p w14:paraId="74564F95">
            <w:pPr>
              <w:pStyle w:val="21"/>
              <w:spacing w:before="4"/>
              <w:rPr>
                <w:rFonts w:ascii="Microsoft JhengHei"/>
                <w:b/>
                <w:sz w:val="19"/>
              </w:rPr>
            </w:pPr>
          </w:p>
          <w:p w14:paraId="3EEC34B0">
            <w:pPr>
              <w:pStyle w:val="21"/>
              <w:spacing w:before="1"/>
              <w:ind w:left="4"/>
              <w:jc w:val="center"/>
              <w:rPr>
                <w:sz w:val="21"/>
              </w:rPr>
            </w:pPr>
            <w:r>
              <w:rPr>
                <w:w w:val="99"/>
                <w:sz w:val="21"/>
              </w:rPr>
              <w:t>4</w:t>
            </w:r>
          </w:p>
        </w:tc>
        <w:tc>
          <w:tcPr>
            <w:tcW w:w="1134" w:type="dxa"/>
          </w:tcPr>
          <w:p w14:paraId="13D140AF">
            <w:pPr>
              <w:pStyle w:val="21"/>
              <w:rPr>
                <w:rFonts w:ascii="Microsoft JhengHei"/>
                <w:b/>
                <w:sz w:val="20"/>
              </w:rPr>
            </w:pPr>
          </w:p>
          <w:p w14:paraId="5D7EF0A9">
            <w:pPr>
              <w:pStyle w:val="21"/>
              <w:rPr>
                <w:rFonts w:ascii="Microsoft JhengHei"/>
                <w:b/>
                <w:sz w:val="20"/>
              </w:rPr>
            </w:pPr>
          </w:p>
          <w:p w14:paraId="52F39144">
            <w:pPr>
              <w:pStyle w:val="21"/>
              <w:spacing w:before="13"/>
              <w:rPr>
                <w:rFonts w:ascii="Microsoft JhengHei"/>
                <w:b/>
                <w:sz w:val="13"/>
              </w:rPr>
            </w:pPr>
          </w:p>
          <w:p w14:paraId="6856B46E">
            <w:pPr>
              <w:pStyle w:val="21"/>
              <w:spacing w:line="213" w:lineRule="auto"/>
              <w:ind w:left="461" w:right="28" w:hanging="425"/>
              <w:rPr>
                <w:sz w:val="21"/>
              </w:rPr>
            </w:pPr>
            <w:r>
              <w:rPr>
                <w:rFonts w:hint="eastAsia" w:ascii="宋体" w:hAnsi="宋体" w:eastAsia="宋体" w:cs="宋体"/>
                <w:spacing w:val="-1"/>
                <w:sz w:val="21"/>
                <w:lang w:val="en-US" w:eastAsia="zh-CN"/>
              </w:rPr>
              <w:t>农村政策法规</w:t>
            </w:r>
          </w:p>
        </w:tc>
        <w:tc>
          <w:tcPr>
            <w:tcW w:w="2060" w:type="dxa"/>
          </w:tcPr>
          <w:p w14:paraId="52767F0D">
            <w:pPr>
              <w:pStyle w:val="21"/>
              <w:ind w:left="23"/>
              <w:rPr>
                <w:sz w:val="21"/>
                <w:highlight w:val="none"/>
              </w:rPr>
            </w:pPr>
            <w:r>
              <w:rPr>
                <w:sz w:val="21"/>
                <w:highlight w:val="none"/>
              </w:rPr>
              <w:t>【素质目标】</w:t>
            </w:r>
          </w:p>
          <w:p w14:paraId="7CB2541C">
            <w:pPr>
              <w:pStyle w:val="21"/>
              <w:spacing w:before="2" w:line="242" w:lineRule="auto"/>
              <w:ind w:left="23" w:right="123" w:firstLine="422"/>
              <w:jc w:val="both"/>
              <w:rPr>
                <w:sz w:val="21"/>
                <w:highlight w:val="none"/>
              </w:rPr>
            </w:pPr>
            <w:r>
              <w:rPr>
                <w:sz w:val="21"/>
                <w:highlight w:val="none"/>
              </w:rPr>
              <w:t>培养学生服务三农的意识；培养学生严谨的科学态度和分析解决相关实际问题的能力。</w:t>
            </w:r>
          </w:p>
          <w:p w14:paraId="6647F709">
            <w:pPr>
              <w:pStyle w:val="21"/>
              <w:spacing w:before="4"/>
              <w:ind w:left="23"/>
              <w:rPr>
                <w:sz w:val="21"/>
                <w:highlight w:val="none"/>
              </w:rPr>
            </w:pPr>
            <w:r>
              <w:rPr>
                <w:sz w:val="21"/>
                <w:highlight w:val="none"/>
              </w:rPr>
              <w:t>【知识目标】</w:t>
            </w:r>
          </w:p>
          <w:p w14:paraId="3BF5E8E0">
            <w:pPr>
              <w:ind w:firstLine="416" w:firstLineChars="200"/>
              <w:rPr>
                <w:rFonts w:ascii="宋体" w:hAnsi="宋体" w:eastAsia="宋体" w:cs="宋体"/>
                <w:spacing w:val="-1"/>
                <w:sz w:val="21"/>
                <w:szCs w:val="22"/>
                <w:lang w:val="zh-CN" w:eastAsia="zh-CN" w:bidi="zh-CN"/>
              </w:rPr>
            </w:pPr>
            <w:r>
              <w:rPr>
                <w:rFonts w:hint="default" w:ascii="宋体" w:hAnsi="宋体" w:eastAsia="宋体" w:cs="宋体"/>
                <w:spacing w:val="-1"/>
                <w:sz w:val="21"/>
                <w:szCs w:val="22"/>
                <w:lang w:val="en-US" w:eastAsia="zh-CN" w:bidi="zh-CN"/>
              </w:rPr>
              <w:t>熟悉农村的国家政策和法律法规，农业法及其规定、农业土地承包法律制度</w:t>
            </w:r>
            <w:r>
              <w:rPr>
                <w:rFonts w:hint="eastAsia" w:ascii="宋体" w:hAnsi="宋体" w:eastAsia="宋体" w:cs="宋体"/>
                <w:spacing w:val="-1"/>
                <w:sz w:val="21"/>
                <w:szCs w:val="22"/>
                <w:lang w:val="en-US" w:eastAsia="zh-CN" w:bidi="zh-CN"/>
              </w:rPr>
              <w:t>；</w:t>
            </w:r>
            <w:r>
              <w:rPr>
                <w:rFonts w:hint="default" w:ascii="宋体" w:hAnsi="宋体" w:eastAsia="宋体" w:cs="宋体"/>
                <w:spacing w:val="-1"/>
                <w:sz w:val="21"/>
                <w:szCs w:val="22"/>
                <w:lang w:val="en-US" w:eastAsia="zh-CN" w:bidi="zh-CN"/>
              </w:rPr>
              <w:t>了解农业资源保护的法律制度</w:t>
            </w:r>
            <w:r>
              <w:rPr>
                <w:rFonts w:hint="eastAsia" w:ascii="宋体" w:hAnsi="宋体" w:eastAsia="宋体" w:cs="宋体"/>
                <w:spacing w:val="-1"/>
                <w:sz w:val="21"/>
                <w:szCs w:val="22"/>
                <w:lang w:val="en-US" w:eastAsia="zh-CN" w:bidi="zh-CN"/>
              </w:rPr>
              <w:t>；</w:t>
            </w:r>
            <w:r>
              <w:rPr>
                <w:rFonts w:hint="default" w:ascii="宋体" w:hAnsi="宋体" w:eastAsia="宋体" w:cs="宋体"/>
                <w:spacing w:val="-1"/>
                <w:sz w:val="21"/>
                <w:szCs w:val="22"/>
                <w:lang w:val="en-US" w:eastAsia="zh-CN" w:bidi="zh-CN"/>
              </w:rPr>
              <w:t>了解城乡经济社会统筹协调发展的政策与法律制度</w:t>
            </w:r>
            <w:r>
              <w:rPr>
                <w:rFonts w:hint="eastAsia" w:ascii="宋体" w:hAnsi="宋体" w:eastAsia="宋体" w:cs="宋体"/>
                <w:spacing w:val="-1"/>
                <w:sz w:val="21"/>
                <w:szCs w:val="22"/>
                <w:lang w:val="en-US" w:eastAsia="zh-CN" w:bidi="zh-CN"/>
              </w:rPr>
              <w:t>；</w:t>
            </w:r>
            <w:r>
              <w:rPr>
                <w:rFonts w:hint="default" w:ascii="宋体" w:hAnsi="宋体" w:eastAsia="宋体" w:cs="宋体"/>
                <w:spacing w:val="-1"/>
                <w:sz w:val="21"/>
                <w:szCs w:val="22"/>
                <w:lang w:val="en-US" w:eastAsia="zh-CN" w:bidi="zh-CN"/>
              </w:rPr>
              <w:t>熟悉农村社会生活法律制度、农村事务管理法律制度。</w:t>
            </w:r>
          </w:p>
          <w:p w14:paraId="7CACE425">
            <w:pPr>
              <w:pStyle w:val="21"/>
              <w:spacing w:before="10"/>
              <w:ind w:left="23"/>
              <w:rPr>
                <w:sz w:val="21"/>
                <w:highlight w:val="none"/>
              </w:rPr>
            </w:pPr>
            <w:r>
              <w:rPr>
                <w:sz w:val="21"/>
                <w:highlight w:val="none"/>
              </w:rPr>
              <w:t>【能力目标】</w:t>
            </w:r>
          </w:p>
          <w:p w14:paraId="5CA49B71">
            <w:pPr>
              <w:ind w:firstLine="408" w:firstLineChars="200"/>
              <w:rPr>
                <w:sz w:val="21"/>
                <w:highlight w:val="yellow"/>
              </w:rPr>
            </w:pPr>
            <w:r>
              <w:rPr>
                <w:spacing w:val="-3"/>
                <w:sz w:val="21"/>
                <w:highlight w:val="none"/>
              </w:rPr>
              <w:t>使学生具</w:t>
            </w:r>
            <w:r>
              <w:rPr>
                <w:rFonts w:hint="eastAsia"/>
                <w:spacing w:val="-3"/>
                <w:sz w:val="21"/>
                <w:highlight w:val="none"/>
                <w:lang w:val="en-US" w:eastAsia="zh-CN"/>
              </w:rPr>
              <w:t>备利用国家农业法律法规解决农业农村领域问题</w:t>
            </w:r>
            <w:r>
              <w:rPr>
                <w:spacing w:val="-2"/>
                <w:sz w:val="21"/>
                <w:highlight w:val="none"/>
              </w:rPr>
              <w:t>的</w:t>
            </w:r>
            <w:r>
              <w:rPr>
                <w:sz w:val="21"/>
                <w:highlight w:val="none"/>
              </w:rPr>
              <w:t>能力。</w:t>
            </w:r>
          </w:p>
        </w:tc>
        <w:tc>
          <w:tcPr>
            <w:tcW w:w="1587" w:type="dxa"/>
          </w:tcPr>
          <w:p w14:paraId="4C782677">
            <w:pPr>
              <w:pStyle w:val="21"/>
              <w:numPr>
                <w:ilvl w:val="0"/>
                <w:numId w:val="0"/>
              </w:numPr>
              <w:tabs>
                <w:tab w:val="left" w:pos="237"/>
              </w:tabs>
              <w:spacing w:before="0" w:after="0" w:line="233" w:lineRule="exact"/>
              <w:ind w:left="-1" w:leftChars="0" w:right="0" w:rightChars="0"/>
              <w:jc w:val="left"/>
              <w:rPr>
                <w:rFonts w:hint="default" w:ascii="宋体" w:hAnsi="宋体" w:eastAsia="宋体" w:cs="宋体"/>
                <w:spacing w:val="-1"/>
                <w:sz w:val="21"/>
                <w:szCs w:val="22"/>
                <w:lang w:val="en-US" w:eastAsia="zh-CN" w:bidi="zh-CN"/>
              </w:rPr>
            </w:pPr>
            <w:r>
              <w:rPr>
                <w:rFonts w:hint="eastAsia"/>
                <w:lang w:val="en-US" w:eastAsia="zh-CN"/>
              </w:rPr>
              <w:t>1</w:t>
            </w:r>
            <w:r>
              <w:rPr>
                <w:rFonts w:hint="eastAsia" w:ascii="宋体" w:hAnsi="宋体" w:eastAsia="宋体" w:cs="宋体"/>
                <w:spacing w:val="-1"/>
                <w:sz w:val="21"/>
                <w:szCs w:val="22"/>
                <w:lang w:val="en-US" w:eastAsia="zh-CN" w:bidi="zh-CN"/>
              </w:rPr>
              <w:t>.</w:t>
            </w:r>
            <w:r>
              <w:rPr>
                <w:rFonts w:hint="default" w:ascii="宋体" w:hAnsi="宋体" w:eastAsia="宋体" w:cs="宋体"/>
                <w:spacing w:val="-1"/>
                <w:sz w:val="21"/>
                <w:szCs w:val="22"/>
                <w:lang w:val="en-US" w:eastAsia="zh-CN" w:bidi="zh-CN"/>
              </w:rPr>
              <w:t>农村的国家政策和法律法规，农业法及其规定、农业土地承包法律制度</w:t>
            </w:r>
            <w:r>
              <w:rPr>
                <w:rFonts w:hint="eastAsia" w:ascii="宋体" w:hAnsi="宋体" w:eastAsia="宋体" w:cs="宋体"/>
                <w:spacing w:val="-1"/>
                <w:sz w:val="21"/>
                <w:szCs w:val="22"/>
                <w:lang w:val="en-US" w:eastAsia="zh-CN" w:bidi="zh-CN"/>
              </w:rPr>
              <w:t>；</w:t>
            </w:r>
          </w:p>
          <w:p w14:paraId="60BD99DF">
            <w:pPr>
              <w:pStyle w:val="21"/>
              <w:numPr>
                <w:ilvl w:val="0"/>
                <w:numId w:val="0"/>
              </w:numPr>
              <w:tabs>
                <w:tab w:val="left" w:pos="237"/>
              </w:tabs>
              <w:spacing w:before="0" w:after="0" w:line="233" w:lineRule="exact"/>
              <w:ind w:left="-1" w:leftChars="0" w:right="0" w:rightChars="0"/>
              <w:jc w:val="left"/>
              <w:rPr>
                <w:rFonts w:hint="default" w:ascii="宋体" w:hAnsi="宋体" w:eastAsia="宋体" w:cs="宋体"/>
                <w:spacing w:val="-1"/>
                <w:sz w:val="21"/>
                <w:szCs w:val="22"/>
                <w:lang w:val="en-US" w:eastAsia="zh-CN" w:bidi="zh-CN"/>
              </w:rPr>
            </w:pPr>
            <w:r>
              <w:rPr>
                <w:rFonts w:hint="eastAsia" w:ascii="宋体" w:hAnsi="宋体" w:eastAsia="宋体" w:cs="宋体"/>
                <w:spacing w:val="-1"/>
                <w:sz w:val="21"/>
                <w:szCs w:val="22"/>
                <w:lang w:val="en-US" w:eastAsia="zh-CN" w:bidi="zh-CN"/>
              </w:rPr>
              <w:t>2.</w:t>
            </w:r>
            <w:r>
              <w:rPr>
                <w:rFonts w:hint="default" w:ascii="宋体" w:hAnsi="宋体" w:eastAsia="宋体" w:cs="宋体"/>
                <w:spacing w:val="-1"/>
                <w:sz w:val="21"/>
                <w:szCs w:val="22"/>
                <w:lang w:val="en-US" w:eastAsia="zh-CN" w:bidi="zh-CN"/>
              </w:rPr>
              <w:t>农业资源保护的法律制度</w:t>
            </w:r>
            <w:r>
              <w:rPr>
                <w:rFonts w:hint="eastAsia" w:ascii="宋体" w:hAnsi="宋体" w:eastAsia="宋体" w:cs="宋体"/>
                <w:spacing w:val="-1"/>
                <w:sz w:val="21"/>
                <w:szCs w:val="22"/>
                <w:lang w:val="en-US" w:eastAsia="zh-CN" w:bidi="zh-CN"/>
              </w:rPr>
              <w:t>；</w:t>
            </w:r>
          </w:p>
          <w:p w14:paraId="689E6704">
            <w:pPr>
              <w:pStyle w:val="21"/>
              <w:numPr>
                <w:ilvl w:val="0"/>
                <w:numId w:val="0"/>
              </w:numPr>
              <w:tabs>
                <w:tab w:val="left" w:pos="237"/>
              </w:tabs>
              <w:spacing w:before="0" w:after="0" w:line="240" w:lineRule="exact"/>
              <w:ind w:left="-1" w:leftChars="0" w:right="0" w:rightChars="0"/>
              <w:jc w:val="left"/>
              <w:rPr>
                <w:rFonts w:hint="default" w:ascii="宋体" w:hAnsi="宋体" w:eastAsia="宋体" w:cs="宋体"/>
                <w:spacing w:val="-1"/>
                <w:sz w:val="21"/>
                <w:szCs w:val="22"/>
                <w:lang w:val="en-US" w:eastAsia="zh-CN" w:bidi="zh-CN"/>
              </w:rPr>
            </w:pPr>
            <w:r>
              <w:rPr>
                <w:rFonts w:hint="eastAsia" w:ascii="宋体" w:hAnsi="宋体" w:eastAsia="宋体" w:cs="宋体"/>
                <w:spacing w:val="-1"/>
                <w:sz w:val="21"/>
                <w:szCs w:val="22"/>
                <w:lang w:val="en-US" w:eastAsia="zh-CN" w:bidi="zh-CN"/>
              </w:rPr>
              <w:t>3.</w:t>
            </w:r>
            <w:r>
              <w:rPr>
                <w:rFonts w:hint="default" w:ascii="宋体" w:hAnsi="宋体" w:eastAsia="宋体" w:cs="宋体"/>
                <w:spacing w:val="-1"/>
                <w:sz w:val="21"/>
                <w:szCs w:val="22"/>
                <w:lang w:val="en-US" w:eastAsia="zh-CN" w:bidi="zh-CN"/>
              </w:rPr>
              <w:t>城乡经济社会统筹协调发展的政策与法律制度；</w:t>
            </w:r>
          </w:p>
          <w:p w14:paraId="3ACD9602">
            <w:pPr>
              <w:pStyle w:val="21"/>
              <w:numPr>
                <w:ilvl w:val="0"/>
                <w:numId w:val="0"/>
              </w:numPr>
              <w:tabs>
                <w:tab w:val="left" w:pos="237"/>
              </w:tabs>
              <w:spacing w:before="0" w:after="0" w:line="240" w:lineRule="exact"/>
              <w:ind w:left="-1" w:leftChars="0" w:right="0" w:rightChars="0"/>
              <w:jc w:val="left"/>
              <w:rPr>
                <w:rFonts w:hint="default" w:ascii="宋体" w:hAnsi="宋体" w:eastAsia="宋体" w:cs="宋体"/>
                <w:spacing w:val="-1"/>
                <w:sz w:val="21"/>
                <w:szCs w:val="22"/>
                <w:lang w:val="en-US" w:eastAsia="zh-CN" w:bidi="zh-CN"/>
              </w:rPr>
            </w:pPr>
            <w:r>
              <w:rPr>
                <w:rFonts w:hint="eastAsia" w:ascii="宋体" w:hAnsi="宋体" w:eastAsia="宋体" w:cs="宋体"/>
                <w:spacing w:val="-1"/>
                <w:sz w:val="21"/>
                <w:szCs w:val="22"/>
                <w:lang w:val="en-US" w:eastAsia="zh-CN" w:bidi="zh-CN"/>
              </w:rPr>
              <w:t>4.</w:t>
            </w:r>
            <w:r>
              <w:rPr>
                <w:rFonts w:hint="default" w:ascii="宋体" w:hAnsi="宋体" w:eastAsia="宋体" w:cs="宋体"/>
                <w:spacing w:val="-1"/>
                <w:sz w:val="21"/>
                <w:szCs w:val="22"/>
                <w:lang w:val="en-US" w:eastAsia="zh-CN" w:bidi="zh-CN"/>
              </w:rPr>
              <w:t>农村社会生活法律制度、农村事务管理法律制度</w:t>
            </w:r>
          </w:p>
          <w:p w14:paraId="6C0DF091">
            <w:pPr>
              <w:pStyle w:val="21"/>
              <w:numPr>
                <w:ilvl w:val="0"/>
                <w:numId w:val="0"/>
              </w:numPr>
              <w:tabs>
                <w:tab w:val="left" w:pos="237"/>
              </w:tabs>
              <w:spacing w:before="0" w:after="0" w:line="233" w:lineRule="exact"/>
              <w:ind w:left="-1" w:leftChars="0" w:right="0" w:rightChars="0"/>
              <w:jc w:val="left"/>
              <w:rPr>
                <w:sz w:val="21"/>
                <w:highlight w:val="yellow"/>
              </w:rPr>
            </w:pPr>
          </w:p>
        </w:tc>
        <w:tc>
          <w:tcPr>
            <w:tcW w:w="3229" w:type="dxa"/>
          </w:tcPr>
          <w:p w14:paraId="7C9751D2">
            <w:pPr>
              <w:pStyle w:val="21"/>
              <w:ind w:left="21"/>
              <w:rPr>
                <w:sz w:val="21"/>
              </w:rPr>
            </w:pPr>
            <w:r>
              <w:rPr>
                <w:sz w:val="21"/>
              </w:rPr>
              <w:t>【立德树人要求】</w:t>
            </w:r>
          </w:p>
          <w:p w14:paraId="18C37C3B">
            <w:pPr>
              <w:pStyle w:val="21"/>
              <w:numPr>
                <w:ilvl w:val="0"/>
                <w:numId w:val="68"/>
              </w:numPr>
              <w:tabs>
                <w:tab w:val="left" w:pos="236"/>
              </w:tabs>
              <w:spacing w:before="2" w:after="0" w:line="244" w:lineRule="auto"/>
              <w:ind w:left="21" w:right="49" w:firstLine="0"/>
              <w:jc w:val="left"/>
              <w:rPr>
                <w:sz w:val="21"/>
              </w:rPr>
            </w:pPr>
            <w:r>
              <w:rPr>
                <w:spacing w:val="-1"/>
                <w:sz w:val="21"/>
              </w:rPr>
              <w:t>严格考察任课教师，安排具有</w:t>
            </w:r>
            <w:r>
              <w:rPr>
                <w:sz w:val="21"/>
              </w:rPr>
              <w:t>优良师德师风的教师任教；</w:t>
            </w:r>
          </w:p>
          <w:p w14:paraId="7C429ECE">
            <w:pPr>
              <w:pStyle w:val="21"/>
              <w:numPr>
                <w:ilvl w:val="0"/>
                <w:numId w:val="68"/>
              </w:numPr>
              <w:tabs>
                <w:tab w:val="left" w:pos="236"/>
              </w:tabs>
              <w:spacing w:before="0" w:after="0" w:line="242" w:lineRule="auto"/>
              <w:ind w:left="21" w:right="49" w:firstLine="0"/>
              <w:jc w:val="left"/>
              <w:rPr>
                <w:sz w:val="21"/>
              </w:rPr>
            </w:pPr>
            <w:r>
              <w:rPr>
                <w:spacing w:val="-1"/>
                <w:sz w:val="21"/>
              </w:rPr>
              <w:t>将唯物主义、</w:t>
            </w:r>
            <w:r>
              <w:rPr>
                <w:rFonts w:hint="eastAsia"/>
                <w:spacing w:val="-1"/>
                <w:sz w:val="21"/>
                <w:lang w:val="en-US" w:eastAsia="zh-CN"/>
              </w:rPr>
              <w:t>保护植物</w:t>
            </w:r>
            <w:r>
              <w:rPr>
                <w:spacing w:val="-1"/>
                <w:sz w:val="21"/>
              </w:rPr>
              <w:t>、生物</w:t>
            </w:r>
            <w:r>
              <w:rPr>
                <w:sz w:val="21"/>
              </w:rPr>
              <w:t>安全等教育贯穿整个教学过程 中。</w:t>
            </w:r>
          </w:p>
          <w:p w14:paraId="594BE38D">
            <w:pPr>
              <w:pStyle w:val="21"/>
              <w:ind w:left="21"/>
              <w:rPr>
                <w:sz w:val="21"/>
              </w:rPr>
            </w:pPr>
            <w:r>
              <w:rPr>
                <w:sz w:val="21"/>
              </w:rPr>
              <w:t>【课程思政要求】</w:t>
            </w:r>
          </w:p>
          <w:p w14:paraId="53DF0CB3">
            <w:pPr>
              <w:pStyle w:val="21"/>
              <w:numPr>
                <w:ilvl w:val="0"/>
                <w:numId w:val="69"/>
              </w:numPr>
              <w:spacing w:line="270" w:lineRule="atLeast"/>
              <w:ind w:left="21" w:right="49"/>
              <w:rPr>
                <w:sz w:val="21"/>
              </w:rPr>
            </w:pPr>
            <w:r>
              <w:rPr>
                <w:sz w:val="21"/>
              </w:rPr>
              <w:t>结合课程特点积极挖掘思政元素，开展课程思政；</w:t>
            </w:r>
          </w:p>
          <w:p w14:paraId="7E94D8CD">
            <w:pPr>
              <w:pStyle w:val="21"/>
              <w:spacing w:before="1" w:line="242" w:lineRule="auto"/>
              <w:ind w:left="21" w:right="49"/>
              <w:jc w:val="both"/>
              <w:rPr>
                <w:sz w:val="21"/>
              </w:rPr>
            </w:pPr>
            <w:r>
              <w:rPr>
                <w:sz w:val="21"/>
              </w:rPr>
              <w:t>2.以唯物主义及生物安全教育为主线，以相关案例为切入点开展课程思政教学设计。</w:t>
            </w:r>
          </w:p>
          <w:p w14:paraId="2F32BE09">
            <w:pPr>
              <w:pStyle w:val="21"/>
              <w:spacing w:before="1"/>
              <w:ind w:left="21"/>
              <w:rPr>
                <w:sz w:val="21"/>
              </w:rPr>
            </w:pPr>
            <w:r>
              <w:rPr>
                <w:sz w:val="21"/>
              </w:rPr>
              <w:t>【三全育人要求】</w:t>
            </w:r>
          </w:p>
          <w:p w14:paraId="41C48CFD">
            <w:pPr>
              <w:pStyle w:val="21"/>
              <w:numPr>
                <w:ilvl w:val="0"/>
                <w:numId w:val="70"/>
              </w:numPr>
              <w:tabs>
                <w:tab w:val="left" w:pos="236"/>
              </w:tabs>
              <w:spacing w:before="4" w:after="0" w:line="242" w:lineRule="auto"/>
              <w:ind w:left="0" w:leftChars="0" w:right="49" w:firstLine="0" w:firstLineChars="0"/>
              <w:jc w:val="left"/>
              <w:rPr>
                <w:sz w:val="21"/>
              </w:rPr>
            </w:pPr>
            <w:r>
              <w:rPr>
                <w:spacing w:val="-1"/>
                <w:sz w:val="21"/>
              </w:rPr>
              <w:t>建立任课老师、班主任、学生</w:t>
            </w:r>
            <w:r>
              <w:rPr>
                <w:sz w:val="21"/>
              </w:rPr>
              <w:t>家长、学生四方联系机制；</w:t>
            </w:r>
          </w:p>
          <w:p w14:paraId="204E0CDA">
            <w:pPr>
              <w:pStyle w:val="21"/>
              <w:numPr>
                <w:ilvl w:val="0"/>
                <w:numId w:val="70"/>
              </w:numPr>
              <w:tabs>
                <w:tab w:val="left" w:pos="236"/>
              </w:tabs>
              <w:spacing w:before="2" w:after="0" w:line="242" w:lineRule="auto"/>
              <w:ind w:left="0" w:leftChars="0" w:right="49" w:firstLine="0" w:firstLineChars="0"/>
              <w:jc w:val="both"/>
              <w:rPr>
                <w:sz w:val="21"/>
              </w:rPr>
            </w:pPr>
            <w:r>
              <w:rPr>
                <w:spacing w:val="-1"/>
                <w:sz w:val="21"/>
              </w:rPr>
              <w:t>提高过程性考核在课程考核评价占比，过程性考核评价占课程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1CE78658">
            <w:pPr>
              <w:pStyle w:val="21"/>
              <w:numPr>
                <w:ilvl w:val="0"/>
                <w:numId w:val="70"/>
              </w:numPr>
              <w:tabs>
                <w:tab w:val="left" w:pos="236"/>
              </w:tabs>
              <w:spacing w:before="0" w:after="0" w:line="242" w:lineRule="auto"/>
              <w:ind w:left="0" w:leftChars="0" w:right="49" w:firstLine="0" w:firstLineChars="0"/>
              <w:jc w:val="both"/>
              <w:rPr>
                <w:sz w:val="21"/>
              </w:rPr>
            </w:pPr>
            <w:r>
              <w:rPr>
                <w:spacing w:val="-1"/>
                <w:sz w:val="21"/>
              </w:rPr>
              <w:t>将学生评价、班主任评价、家长评价、任课教师评价纳入过程</w:t>
            </w:r>
            <w:r>
              <w:rPr>
                <w:sz w:val="21"/>
              </w:rPr>
              <w:t>性考核评价范围。</w:t>
            </w:r>
          </w:p>
          <w:p w14:paraId="7A5118BF">
            <w:pPr>
              <w:pStyle w:val="21"/>
              <w:spacing w:before="4"/>
              <w:ind w:left="21"/>
              <w:rPr>
                <w:sz w:val="21"/>
              </w:rPr>
            </w:pPr>
            <w:r>
              <w:rPr>
                <w:sz w:val="21"/>
              </w:rPr>
              <w:t>【教学方法与模式要求】</w:t>
            </w:r>
          </w:p>
          <w:p w14:paraId="5542312E">
            <w:pPr>
              <w:pStyle w:val="21"/>
              <w:numPr>
                <w:ilvl w:val="0"/>
                <w:numId w:val="0"/>
              </w:numPr>
              <w:tabs>
                <w:tab w:val="left" w:pos="236"/>
              </w:tabs>
              <w:spacing w:before="2" w:after="0" w:line="242" w:lineRule="auto"/>
              <w:ind w:leftChars="0" w:right="49" w:rightChars="0"/>
              <w:jc w:val="left"/>
              <w:rPr>
                <w:sz w:val="21"/>
              </w:rPr>
            </w:pPr>
            <w:r>
              <w:rPr>
                <w:rFonts w:hint="eastAsia"/>
                <w:spacing w:val="-1"/>
                <w:sz w:val="21"/>
                <w:lang w:val="en-US" w:eastAsia="zh-CN"/>
              </w:rPr>
              <w:t>1.</w:t>
            </w:r>
            <w:r>
              <w:rPr>
                <w:spacing w:val="-1"/>
                <w:sz w:val="21"/>
              </w:rPr>
              <w:t>积极运用信息技术开展案例教</w:t>
            </w:r>
            <w:r>
              <w:rPr>
                <w:sz w:val="21"/>
              </w:rPr>
              <w:t>学。</w:t>
            </w:r>
          </w:p>
          <w:p w14:paraId="0291F8F6">
            <w:pPr>
              <w:pStyle w:val="21"/>
              <w:numPr>
                <w:ilvl w:val="0"/>
                <w:numId w:val="0"/>
              </w:numPr>
              <w:spacing w:line="270" w:lineRule="atLeast"/>
              <w:ind w:right="49" w:rightChars="0"/>
              <w:rPr>
                <w:sz w:val="21"/>
              </w:rPr>
            </w:pPr>
            <w:r>
              <w:rPr>
                <w:rFonts w:hint="eastAsia"/>
                <w:spacing w:val="-1"/>
                <w:sz w:val="21"/>
                <w:lang w:val="en-US" w:eastAsia="zh-CN"/>
              </w:rPr>
              <w:t>2.</w:t>
            </w:r>
            <w:r>
              <w:rPr>
                <w:spacing w:val="-1"/>
                <w:sz w:val="21"/>
              </w:rPr>
              <w:t>采用线上线下相结合的教学模式与案例教学法、任务驱动教学</w:t>
            </w:r>
            <w:r>
              <w:rPr>
                <w:sz w:val="21"/>
              </w:rPr>
              <w:t>法。</w:t>
            </w:r>
          </w:p>
        </w:tc>
      </w:tr>
      <w:tr w14:paraId="3382A235">
        <w:trPr>
          <w:trHeight w:val="2449" w:hRule="atLeast"/>
        </w:trPr>
        <w:tc>
          <w:tcPr>
            <w:tcW w:w="656" w:type="dxa"/>
            <w:vAlign w:val="center"/>
          </w:tcPr>
          <w:p w14:paraId="1186D6B7">
            <w:pPr>
              <w:pStyle w:val="21"/>
              <w:ind w:right="0" w:rightChars="0"/>
              <w:jc w:val="center"/>
              <w:rPr>
                <w:rFonts w:hint="eastAsia"/>
                <w:w w:val="99"/>
                <w:sz w:val="21"/>
                <w:highlight w:val="none"/>
                <w:lang w:val="en-US" w:eastAsia="zh-CN"/>
              </w:rPr>
            </w:pPr>
            <w:r>
              <w:rPr>
                <w:rFonts w:hint="eastAsia"/>
                <w:sz w:val="21"/>
                <w:highlight w:val="none"/>
                <w:lang w:val="en-US" w:eastAsia="zh-CN"/>
              </w:rPr>
              <w:t>5</w:t>
            </w:r>
          </w:p>
        </w:tc>
        <w:tc>
          <w:tcPr>
            <w:tcW w:w="1134" w:type="dxa"/>
            <w:vAlign w:val="center"/>
          </w:tcPr>
          <w:p w14:paraId="2649C37A">
            <w:pPr>
              <w:pStyle w:val="21"/>
              <w:spacing w:line="242" w:lineRule="auto"/>
              <w:ind w:left="22" w:leftChars="0" w:right="43" w:rightChars="0"/>
              <w:jc w:val="center"/>
              <w:rPr>
                <w:rFonts w:hint="eastAsia" w:cs="宋体"/>
                <w:spacing w:val="-1"/>
                <w:sz w:val="21"/>
                <w:highlight w:val="none"/>
                <w:lang w:val="en-US" w:eastAsia="zh-CN"/>
              </w:rPr>
            </w:pPr>
            <w:r>
              <w:rPr>
                <w:rFonts w:hint="eastAsia" w:ascii="宋体" w:hAnsi="宋体" w:eastAsia="宋体" w:cs="宋体"/>
                <w:spacing w:val="-1"/>
                <w:sz w:val="21"/>
                <w:lang w:val="en-US" w:eastAsia="zh-CN"/>
              </w:rPr>
              <w:t>农业生物化学</w:t>
            </w:r>
          </w:p>
        </w:tc>
        <w:tc>
          <w:tcPr>
            <w:tcW w:w="2060" w:type="dxa"/>
            <w:vAlign w:val="center"/>
          </w:tcPr>
          <w:p w14:paraId="5F8988FF">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【素质目标】</w:t>
            </w:r>
          </w:p>
          <w:p w14:paraId="6D854790">
            <w:pPr>
              <w:keepNext w:val="0"/>
              <w:keepLines w:val="0"/>
              <w:widowControl/>
              <w:suppressLineNumbers w:val="0"/>
              <w:ind w:left="0" w:leftChars="0" w:right="0" w:rightChars="0" w:firstLine="420" w:firstLineChars="200"/>
              <w:jc w:val="left"/>
              <w:textAlignment w:val="center"/>
              <w:rPr>
                <w:rFonts w:hint="default" w:ascii="宋体" w:hAnsi="宋体" w:eastAsia="宋体" w:cs="宋体"/>
                <w:spacing w:val="-1"/>
                <w:sz w:val="21"/>
                <w:szCs w:val="21"/>
                <w:lang w:val="en-US" w:eastAsia="zh-CN" w:bidi="zh-CN"/>
              </w:rPr>
            </w:pPr>
            <w:r>
              <w:rPr>
                <w:rFonts w:hint="eastAsia" w:ascii="宋体" w:hAnsi="宋体" w:eastAsia="宋体" w:cs="宋体"/>
                <w:i w:val="0"/>
                <w:iCs w:val="0"/>
                <w:color w:val="000000"/>
                <w:kern w:val="0"/>
                <w:sz w:val="21"/>
                <w:szCs w:val="21"/>
                <w:u w:val="none"/>
                <w:lang w:val="en-US" w:eastAsia="zh-CN" w:bidi="ar"/>
              </w:rPr>
              <w:t>使学生具备认真、勤奋、严谨、求实的科学态度；鼓励学生具备开拓创新的思维，勇于尝试新方法，解决农业生产中的实际问题；培养学生具备团队协作精神和较强的沟通力。培养学生具备环保意识，理解生物化学在农业生产中的可持续发展重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【知识目标】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掌握生物分子的结构、性质和功能；生物体内主要的物质代谢过程和能量转化机制；遗传信息传递的化学基础及细胞代谢调控的基本原理；掌握生物化学知识在农业生产中的应用。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【能力目标】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使学生具备生物化学实验的基本技能；能够运用生物化学知识分析和解决农业生产中的实际问题；具备自主学习能力，不断更新自己的知识体系；创新与实践能力：培养学生的创新思维和实践能力</w:t>
            </w:r>
          </w:p>
        </w:tc>
        <w:tc>
          <w:tcPr>
            <w:tcW w:w="1587" w:type="dxa"/>
            <w:vAlign w:val="center"/>
          </w:tcPr>
          <w:p w14:paraId="712F849B">
            <w:pPr>
              <w:keepNext w:val="0"/>
              <w:keepLines w:val="0"/>
              <w:widowControl/>
              <w:suppressLineNumbers w:val="0"/>
              <w:ind w:left="0" w:leftChars="0" w:right="0" w:rightChars="0"/>
              <w:jc w:val="left"/>
              <w:textAlignment w:val="center"/>
              <w:rPr>
                <w:rFonts w:hint="eastAsia" w:ascii="宋体" w:hAnsi="宋体" w:eastAsia="宋体" w:cs="宋体"/>
                <w:spacing w:val="-1"/>
                <w:sz w:val="21"/>
                <w:szCs w:val="21"/>
                <w:lang w:val="en-US" w:eastAsia="zh-CN" w:bidi="zh-CN"/>
              </w:rPr>
            </w:pPr>
            <w:r>
              <w:rPr>
                <w:rFonts w:hint="eastAsia" w:ascii="宋体" w:hAnsi="宋体" w:eastAsia="宋体" w:cs="宋体"/>
                <w:i w:val="0"/>
                <w:iCs w:val="0"/>
                <w:color w:val="000000"/>
                <w:kern w:val="0"/>
                <w:sz w:val="21"/>
                <w:szCs w:val="21"/>
                <w:u w:val="none"/>
                <w:lang w:val="en-US" w:eastAsia="zh-CN" w:bidi="ar"/>
              </w:rPr>
              <w:t>1.生物分子的结构与功能：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（1）蛋白质；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（2）核酸；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（3）糖类；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（4）脂类。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2.物质代谢与能量转化：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（1）糖代谢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脂类代谢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（3）氨基酸代谢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（1）能量代谢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3.遗传信息传递与细胞代谢调控：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（1）遗传信息传递；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（2）细胞代谢调控。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4.农业生物化学的应用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（1）农业生产；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（2）生物化学农药；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（3）饲料与动物营养。</w:t>
            </w:r>
          </w:p>
        </w:tc>
        <w:tc>
          <w:tcPr>
            <w:tcW w:w="3229" w:type="dxa"/>
            <w:vAlign w:val="center"/>
          </w:tcPr>
          <w:p w14:paraId="11369748">
            <w:pPr>
              <w:pStyle w:val="21"/>
              <w:ind w:left="21"/>
              <w:rPr>
                <w:sz w:val="21"/>
              </w:rPr>
            </w:pPr>
            <w:r>
              <w:rPr>
                <w:rFonts w:hint="eastAsia" w:ascii="宋体" w:hAnsi="宋体" w:eastAsia="宋体" w:cs="宋体"/>
                <w:i w:val="0"/>
                <w:iCs w:val="0"/>
                <w:color w:val="000000"/>
                <w:kern w:val="0"/>
                <w:sz w:val="21"/>
                <w:szCs w:val="21"/>
                <w:u w:val="none"/>
                <w:lang w:val="en-US" w:eastAsia="zh-CN" w:bidi="ar"/>
              </w:rPr>
              <w:t>【</w:t>
            </w:r>
            <w:r>
              <w:rPr>
                <w:sz w:val="21"/>
              </w:rPr>
              <w:t>【立德树人要求】</w:t>
            </w:r>
          </w:p>
          <w:p w14:paraId="4A247FA0">
            <w:pPr>
              <w:pStyle w:val="21"/>
              <w:numPr>
                <w:ilvl w:val="0"/>
                <w:numId w:val="0"/>
              </w:numPr>
              <w:tabs>
                <w:tab w:val="left" w:pos="236"/>
              </w:tabs>
              <w:spacing w:before="2" w:after="0" w:line="244" w:lineRule="auto"/>
              <w:ind w:left="21" w:leftChars="0" w:right="49" w:rightChars="0"/>
              <w:jc w:val="left"/>
              <w:rPr>
                <w:sz w:val="21"/>
              </w:rPr>
            </w:pPr>
            <w:r>
              <w:rPr>
                <w:rFonts w:hint="eastAsia"/>
                <w:spacing w:val="-1"/>
                <w:sz w:val="21"/>
                <w:lang w:val="en-US" w:eastAsia="zh-CN"/>
              </w:rPr>
              <w:t>1.</w:t>
            </w:r>
            <w:r>
              <w:rPr>
                <w:spacing w:val="-1"/>
                <w:sz w:val="21"/>
              </w:rPr>
              <w:t>严格考察任课教师，安排具有</w:t>
            </w:r>
            <w:r>
              <w:rPr>
                <w:sz w:val="21"/>
              </w:rPr>
              <w:t>优良师德师风的教师任教；</w:t>
            </w:r>
          </w:p>
          <w:p w14:paraId="366773C6">
            <w:pPr>
              <w:pStyle w:val="21"/>
              <w:numPr>
                <w:ilvl w:val="0"/>
                <w:numId w:val="0"/>
              </w:numPr>
              <w:tabs>
                <w:tab w:val="left" w:pos="236"/>
              </w:tabs>
              <w:spacing w:before="0" w:after="0" w:line="242" w:lineRule="auto"/>
              <w:ind w:left="21" w:leftChars="0" w:right="49" w:rightChars="0"/>
              <w:jc w:val="left"/>
              <w:rPr>
                <w:sz w:val="21"/>
              </w:rPr>
            </w:pPr>
            <w:r>
              <w:rPr>
                <w:rFonts w:hint="eastAsia"/>
                <w:spacing w:val="-1"/>
                <w:sz w:val="21"/>
                <w:lang w:val="en-US" w:eastAsia="zh-CN"/>
              </w:rPr>
              <w:t>2.</w:t>
            </w:r>
            <w:r>
              <w:rPr>
                <w:spacing w:val="-1"/>
                <w:sz w:val="21"/>
              </w:rPr>
              <w:t>将唯物主义、</w:t>
            </w:r>
            <w:r>
              <w:rPr>
                <w:rFonts w:hint="eastAsia"/>
                <w:spacing w:val="-1"/>
                <w:sz w:val="21"/>
                <w:lang w:val="en-US" w:eastAsia="zh-CN"/>
              </w:rPr>
              <w:t>保护植物</w:t>
            </w:r>
            <w:r>
              <w:rPr>
                <w:spacing w:val="-1"/>
                <w:sz w:val="21"/>
              </w:rPr>
              <w:t>、生物</w:t>
            </w:r>
            <w:r>
              <w:rPr>
                <w:sz w:val="21"/>
              </w:rPr>
              <w:t>安全等教育贯穿整个教学过程 中。</w:t>
            </w:r>
          </w:p>
          <w:p w14:paraId="0DB6DC97">
            <w:pPr>
              <w:pStyle w:val="21"/>
              <w:ind w:left="21"/>
              <w:rPr>
                <w:sz w:val="21"/>
              </w:rPr>
            </w:pPr>
            <w:r>
              <w:rPr>
                <w:sz w:val="21"/>
              </w:rPr>
              <w:t>【课程思政要求】</w:t>
            </w:r>
          </w:p>
          <w:p w14:paraId="320145FB">
            <w:pPr>
              <w:pStyle w:val="21"/>
              <w:numPr>
                <w:ilvl w:val="0"/>
                <w:numId w:val="0"/>
              </w:numPr>
              <w:spacing w:line="270" w:lineRule="atLeast"/>
              <w:ind w:right="49" w:rightChars="0"/>
              <w:rPr>
                <w:sz w:val="21"/>
              </w:rPr>
            </w:pPr>
            <w:r>
              <w:rPr>
                <w:rFonts w:hint="eastAsia"/>
                <w:sz w:val="21"/>
                <w:lang w:val="en-US" w:eastAsia="zh-CN"/>
              </w:rPr>
              <w:t>1.</w:t>
            </w:r>
            <w:r>
              <w:rPr>
                <w:sz w:val="21"/>
              </w:rPr>
              <w:t>结合课程特点积极挖掘思政元素，开展课程思政；</w:t>
            </w:r>
          </w:p>
          <w:p w14:paraId="61EEF01F">
            <w:pPr>
              <w:pStyle w:val="21"/>
              <w:spacing w:before="1" w:line="242" w:lineRule="auto"/>
              <w:ind w:left="21" w:right="49"/>
              <w:jc w:val="both"/>
              <w:rPr>
                <w:sz w:val="21"/>
              </w:rPr>
            </w:pPr>
            <w:r>
              <w:rPr>
                <w:sz w:val="21"/>
              </w:rPr>
              <w:t>2.以唯物主义及生物安全教育为主线，以相关案例为切入点开展课程思政教学设计。</w:t>
            </w:r>
          </w:p>
          <w:p w14:paraId="349E9867">
            <w:pPr>
              <w:pStyle w:val="21"/>
              <w:spacing w:before="1"/>
              <w:ind w:left="21"/>
              <w:rPr>
                <w:sz w:val="21"/>
              </w:rPr>
            </w:pPr>
            <w:r>
              <w:rPr>
                <w:sz w:val="21"/>
              </w:rPr>
              <w:t>【三全育人要求】</w:t>
            </w:r>
          </w:p>
          <w:p w14:paraId="4FC65D71">
            <w:pPr>
              <w:pStyle w:val="21"/>
              <w:numPr>
                <w:ilvl w:val="0"/>
                <w:numId w:val="0"/>
              </w:numPr>
              <w:tabs>
                <w:tab w:val="left" w:pos="236"/>
              </w:tabs>
              <w:spacing w:before="0" w:after="0" w:line="242" w:lineRule="auto"/>
              <w:ind w:leftChars="0" w:right="49" w:rightChars="0"/>
              <w:jc w:val="both"/>
              <w:rPr>
                <w:rFonts w:hint="eastAsia"/>
                <w:spacing w:val="-1"/>
                <w:sz w:val="21"/>
              </w:rPr>
            </w:pPr>
            <w:r>
              <w:rPr>
                <w:rFonts w:hint="eastAsia"/>
                <w:spacing w:val="-1"/>
                <w:sz w:val="21"/>
              </w:rPr>
              <w:t>1. 全员育人：成立“三全育人”领导小组，全面协调学院、企业、社会育人资源和育人力量。教师应积极参与育人工作，形成一体化育人体制机制。</w:t>
            </w:r>
          </w:p>
          <w:p w14:paraId="1DF481B2">
            <w:pPr>
              <w:pStyle w:val="21"/>
              <w:numPr>
                <w:ilvl w:val="0"/>
                <w:numId w:val="0"/>
              </w:numPr>
              <w:tabs>
                <w:tab w:val="left" w:pos="236"/>
              </w:tabs>
              <w:spacing w:before="0" w:after="0" w:line="242" w:lineRule="auto"/>
              <w:ind w:leftChars="0" w:right="49" w:rightChars="0"/>
              <w:jc w:val="both"/>
              <w:rPr>
                <w:rFonts w:hint="eastAsia"/>
                <w:spacing w:val="-1"/>
                <w:sz w:val="21"/>
              </w:rPr>
            </w:pPr>
            <w:r>
              <w:rPr>
                <w:rFonts w:hint="eastAsia"/>
                <w:spacing w:val="-1"/>
                <w:sz w:val="21"/>
              </w:rPr>
              <w:t>2. 全程育人：将思想政治教育贯穿学生的整个学习过程，从入学教育到毕业教育，都应注重培养学生的思想品德和综合素质。在生物化学课程中，教师应注重引导学生树立正确的世界观、人生观和价值观。</w:t>
            </w:r>
          </w:p>
          <w:p w14:paraId="08495DFD">
            <w:pPr>
              <w:pStyle w:val="21"/>
              <w:numPr>
                <w:ilvl w:val="0"/>
                <w:numId w:val="0"/>
              </w:numPr>
              <w:tabs>
                <w:tab w:val="left" w:pos="236"/>
              </w:tabs>
              <w:spacing w:before="0" w:after="0" w:line="242" w:lineRule="auto"/>
              <w:ind w:leftChars="0" w:right="49" w:rightChars="0"/>
              <w:jc w:val="both"/>
              <w:rPr>
                <w:sz w:val="21"/>
              </w:rPr>
            </w:pPr>
            <w:r>
              <w:rPr>
                <w:rFonts w:hint="eastAsia"/>
                <w:spacing w:val="-1"/>
                <w:sz w:val="21"/>
              </w:rPr>
              <w:t>3. 全方位育人：构建多元化、多路径的育人机制，包括课程育人、科研育人、实践育人、文化育人等多个方面。在生物化学课程中，教师应注重理论与实践相结合，通过实验教学、社会实践等方式，培养学生的实践能力和创新精神。</w:t>
            </w:r>
          </w:p>
          <w:p w14:paraId="0E0500DB">
            <w:pPr>
              <w:pStyle w:val="21"/>
              <w:spacing w:before="4"/>
              <w:ind w:left="21"/>
              <w:rPr>
                <w:sz w:val="21"/>
              </w:rPr>
            </w:pPr>
            <w:r>
              <w:rPr>
                <w:sz w:val="21"/>
              </w:rPr>
              <w:t>【教学方法与模式要求】</w:t>
            </w:r>
          </w:p>
          <w:p w14:paraId="3B7A23BC">
            <w:pPr>
              <w:keepNext w:val="0"/>
              <w:keepLines w:val="0"/>
              <w:widowControl/>
              <w:suppressLineNumbers w:val="0"/>
              <w:ind w:left="0" w:leftChars="0" w:right="0" w:rightChars="0"/>
              <w:jc w:val="left"/>
              <w:textAlignment w:val="center"/>
              <w:rPr>
                <w:rFonts w:hint="eastAsia"/>
                <w:spacing w:val="-1"/>
                <w:sz w:val="21"/>
                <w:lang w:val="en-US" w:eastAsia="zh-CN"/>
              </w:rPr>
            </w:pPr>
            <w:r>
              <w:rPr>
                <w:rFonts w:hint="eastAsia"/>
                <w:spacing w:val="-1"/>
                <w:sz w:val="21"/>
                <w:lang w:val="en-US" w:eastAsia="zh-CN"/>
              </w:rPr>
              <w:t>1. 理论讲授与案例分析：采用理论讲授与案例分析相结合的方式，通过生动的案例和实例，帮助学生理解和掌握的基本概念和原理。</w:t>
            </w:r>
          </w:p>
          <w:p w14:paraId="41EDEAE1">
            <w:pPr>
              <w:keepNext w:val="0"/>
              <w:keepLines w:val="0"/>
              <w:widowControl/>
              <w:suppressLineNumbers w:val="0"/>
              <w:ind w:left="0" w:leftChars="0" w:right="0" w:rightChars="0"/>
              <w:jc w:val="left"/>
              <w:textAlignment w:val="center"/>
              <w:rPr>
                <w:rFonts w:hint="eastAsia"/>
                <w:spacing w:val="-1"/>
                <w:sz w:val="21"/>
                <w:lang w:val="en-US" w:eastAsia="zh-CN"/>
              </w:rPr>
            </w:pPr>
            <w:r>
              <w:rPr>
                <w:rFonts w:hint="eastAsia"/>
                <w:spacing w:val="-1"/>
                <w:sz w:val="21"/>
                <w:lang w:val="en-US" w:eastAsia="zh-CN"/>
              </w:rPr>
              <w:t>2. 采用互动教学方式，如课堂讨论、小组合作等，激发学生的学习兴趣和主动性。</w:t>
            </w:r>
          </w:p>
          <w:p w14:paraId="755A53A7">
            <w:pPr>
              <w:keepNext w:val="0"/>
              <w:keepLines w:val="0"/>
              <w:widowControl/>
              <w:suppressLineNumbers w:val="0"/>
              <w:ind w:left="0" w:leftChars="0" w:right="0" w:rightChars="0"/>
              <w:jc w:val="left"/>
              <w:textAlignment w:val="center"/>
              <w:rPr>
                <w:rFonts w:hint="eastAsia"/>
                <w:spacing w:val="-1"/>
                <w:sz w:val="21"/>
                <w:lang w:val="en-US" w:eastAsia="zh-CN"/>
              </w:rPr>
            </w:pPr>
            <w:r>
              <w:rPr>
                <w:rFonts w:hint="eastAsia"/>
                <w:spacing w:val="-1"/>
                <w:sz w:val="21"/>
                <w:lang w:val="en-US" w:eastAsia="zh-CN"/>
              </w:rPr>
              <w:t>3. 加强实验教学环节，通过实验操作和实践训练，提高学生的实验技能和解决问题的能力。</w:t>
            </w:r>
          </w:p>
          <w:p w14:paraId="2121424B">
            <w:pPr>
              <w:keepNext w:val="0"/>
              <w:keepLines w:val="0"/>
              <w:widowControl/>
              <w:suppressLineNumbers w:val="0"/>
              <w:ind w:left="0" w:leftChars="0" w:right="0" w:rightChars="0"/>
              <w:jc w:val="left"/>
              <w:textAlignment w:val="center"/>
              <w:rPr>
                <w:sz w:val="21"/>
                <w:szCs w:val="21"/>
              </w:rPr>
            </w:pPr>
            <w:r>
              <w:rPr>
                <w:rFonts w:hint="eastAsia"/>
                <w:spacing w:val="-1"/>
                <w:sz w:val="21"/>
                <w:lang w:val="en-US" w:eastAsia="zh-CN"/>
              </w:rPr>
              <w:t>4. 线上线下混合式教学：结合现代信息技术手段，开展线上线下混合式教学</w:t>
            </w:r>
          </w:p>
        </w:tc>
      </w:tr>
      <w:tr w14:paraId="5D5BBA5F">
        <w:trPr>
          <w:trHeight w:val="2449" w:hRule="atLeast"/>
        </w:trPr>
        <w:tc>
          <w:tcPr>
            <w:tcW w:w="656" w:type="dxa"/>
            <w:shd w:val="clear" w:color="auto" w:fill="auto"/>
            <w:vAlign w:val="top"/>
          </w:tcPr>
          <w:p w14:paraId="790153BB">
            <w:pPr>
              <w:pStyle w:val="21"/>
              <w:rPr>
                <w:rFonts w:ascii="Microsoft JhengHei"/>
                <w:b/>
                <w:sz w:val="20"/>
              </w:rPr>
            </w:pPr>
          </w:p>
          <w:p w14:paraId="1296CAC3">
            <w:pPr>
              <w:pStyle w:val="21"/>
              <w:rPr>
                <w:rFonts w:ascii="Microsoft JhengHei"/>
                <w:b/>
                <w:sz w:val="20"/>
              </w:rPr>
            </w:pPr>
          </w:p>
          <w:p w14:paraId="3B154215">
            <w:pPr>
              <w:pStyle w:val="21"/>
              <w:rPr>
                <w:rFonts w:ascii="Microsoft JhengHei"/>
                <w:b/>
                <w:sz w:val="20"/>
              </w:rPr>
            </w:pPr>
          </w:p>
          <w:p w14:paraId="06944DB5">
            <w:pPr>
              <w:pStyle w:val="21"/>
              <w:rPr>
                <w:rFonts w:ascii="Microsoft JhengHei"/>
                <w:b/>
                <w:sz w:val="20"/>
              </w:rPr>
            </w:pPr>
          </w:p>
          <w:p w14:paraId="604C522D">
            <w:pPr>
              <w:pStyle w:val="21"/>
              <w:rPr>
                <w:rFonts w:ascii="Microsoft JhengHei"/>
                <w:b/>
                <w:sz w:val="20"/>
              </w:rPr>
            </w:pPr>
          </w:p>
          <w:p w14:paraId="528FC182">
            <w:pPr>
              <w:pStyle w:val="21"/>
              <w:rPr>
                <w:rFonts w:ascii="Microsoft JhengHei"/>
                <w:b/>
                <w:sz w:val="20"/>
              </w:rPr>
            </w:pPr>
          </w:p>
          <w:p w14:paraId="16DDD8AB">
            <w:pPr>
              <w:pStyle w:val="21"/>
              <w:rPr>
                <w:rFonts w:ascii="Microsoft JhengHei"/>
                <w:b/>
                <w:sz w:val="20"/>
              </w:rPr>
            </w:pPr>
          </w:p>
          <w:p w14:paraId="24A44C56">
            <w:pPr>
              <w:pStyle w:val="21"/>
              <w:rPr>
                <w:rFonts w:ascii="Microsoft JhengHei"/>
                <w:b/>
                <w:sz w:val="20"/>
              </w:rPr>
            </w:pPr>
          </w:p>
          <w:p w14:paraId="1EB8CB62">
            <w:pPr>
              <w:pStyle w:val="21"/>
              <w:spacing w:before="12"/>
              <w:rPr>
                <w:rFonts w:ascii="Microsoft JhengHei"/>
                <w:b/>
                <w:sz w:val="17"/>
              </w:rPr>
            </w:pPr>
          </w:p>
          <w:p w14:paraId="0171D411">
            <w:pPr>
              <w:pStyle w:val="21"/>
              <w:ind w:left="4" w:leftChars="0" w:right="0" w:rightChars="0"/>
              <w:jc w:val="center"/>
              <w:rPr>
                <w:rFonts w:hint="eastAsia" w:ascii="宋体" w:hAnsi="宋体" w:eastAsia="宋体" w:cs="宋体"/>
                <w:color w:val="auto"/>
                <w:sz w:val="21"/>
                <w:szCs w:val="22"/>
                <w:highlight w:val="none"/>
                <w:lang w:val="en-US" w:eastAsia="zh-CN" w:bidi="zh-CN"/>
              </w:rPr>
            </w:pPr>
            <w:r>
              <w:rPr>
                <w:rFonts w:hint="eastAsia"/>
                <w:color w:val="auto"/>
                <w:sz w:val="21"/>
                <w:highlight w:val="none"/>
                <w:lang w:val="en-US" w:eastAsia="zh-CN"/>
              </w:rPr>
              <w:t>6</w:t>
            </w:r>
          </w:p>
        </w:tc>
        <w:tc>
          <w:tcPr>
            <w:tcW w:w="1134" w:type="dxa"/>
            <w:shd w:val="clear" w:color="auto" w:fill="auto"/>
            <w:vAlign w:val="top"/>
          </w:tcPr>
          <w:p w14:paraId="481E32BD">
            <w:pPr>
              <w:pStyle w:val="21"/>
              <w:rPr>
                <w:rFonts w:ascii="Microsoft JhengHei"/>
                <w:b/>
                <w:sz w:val="20"/>
              </w:rPr>
            </w:pPr>
          </w:p>
          <w:p w14:paraId="6C5BD0AB">
            <w:pPr>
              <w:pStyle w:val="21"/>
              <w:rPr>
                <w:rFonts w:ascii="Microsoft JhengHei"/>
                <w:b/>
                <w:sz w:val="20"/>
              </w:rPr>
            </w:pPr>
          </w:p>
          <w:p w14:paraId="7F1BC858">
            <w:pPr>
              <w:pStyle w:val="21"/>
              <w:rPr>
                <w:rFonts w:ascii="Microsoft JhengHei"/>
                <w:b/>
                <w:sz w:val="20"/>
              </w:rPr>
            </w:pPr>
          </w:p>
          <w:p w14:paraId="2A12140F">
            <w:pPr>
              <w:pStyle w:val="21"/>
              <w:rPr>
                <w:rFonts w:ascii="Microsoft JhengHei"/>
                <w:b/>
                <w:sz w:val="20"/>
              </w:rPr>
            </w:pPr>
          </w:p>
          <w:p w14:paraId="5BF24241">
            <w:pPr>
              <w:pStyle w:val="21"/>
              <w:rPr>
                <w:rFonts w:ascii="Microsoft JhengHei"/>
                <w:b/>
                <w:sz w:val="20"/>
              </w:rPr>
            </w:pPr>
          </w:p>
          <w:p w14:paraId="6B702D78">
            <w:pPr>
              <w:pStyle w:val="21"/>
              <w:rPr>
                <w:rFonts w:ascii="Microsoft JhengHei"/>
                <w:b/>
                <w:sz w:val="20"/>
              </w:rPr>
            </w:pPr>
          </w:p>
          <w:p w14:paraId="6F02B3DA">
            <w:pPr>
              <w:pStyle w:val="21"/>
              <w:rPr>
                <w:rFonts w:ascii="Microsoft JhengHei"/>
                <w:b/>
                <w:sz w:val="20"/>
              </w:rPr>
            </w:pPr>
          </w:p>
          <w:p w14:paraId="42C9C604">
            <w:pPr>
              <w:pStyle w:val="21"/>
              <w:rPr>
                <w:rFonts w:ascii="Microsoft JhengHei"/>
                <w:b/>
                <w:sz w:val="20"/>
              </w:rPr>
            </w:pPr>
          </w:p>
          <w:p w14:paraId="749963E9">
            <w:pPr>
              <w:pStyle w:val="21"/>
              <w:spacing w:before="12"/>
              <w:rPr>
                <w:rFonts w:ascii="Microsoft JhengHei"/>
                <w:b/>
                <w:sz w:val="17"/>
              </w:rPr>
            </w:pPr>
          </w:p>
          <w:p w14:paraId="57CBCC02">
            <w:pPr>
              <w:pStyle w:val="21"/>
              <w:ind w:left="22" w:leftChars="0" w:right="0" w:rightChars="0"/>
              <w:rPr>
                <w:rFonts w:hint="eastAsia" w:ascii="宋体" w:hAnsi="宋体" w:eastAsia="宋体" w:cs="宋体"/>
                <w:color w:val="auto"/>
                <w:sz w:val="21"/>
                <w:szCs w:val="22"/>
                <w:highlight w:val="none"/>
                <w:lang w:val="en-US" w:eastAsia="zh-CN" w:bidi="zh-CN"/>
              </w:rPr>
            </w:pPr>
            <w:r>
              <w:rPr>
                <w:sz w:val="21"/>
              </w:rPr>
              <w:t>植物保护</w:t>
            </w:r>
          </w:p>
        </w:tc>
        <w:tc>
          <w:tcPr>
            <w:tcW w:w="2060" w:type="dxa"/>
            <w:shd w:val="clear" w:color="auto" w:fill="auto"/>
            <w:vAlign w:val="top"/>
          </w:tcPr>
          <w:p w14:paraId="1B0125BA">
            <w:pPr>
              <w:pStyle w:val="21"/>
              <w:rPr>
                <w:sz w:val="21"/>
              </w:rPr>
            </w:pPr>
            <w:r>
              <w:rPr>
                <w:sz w:val="21"/>
              </w:rPr>
              <w:t>【素质目标】</w:t>
            </w:r>
          </w:p>
          <w:p w14:paraId="3253319E">
            <w:pPr>
              <w:pStyle w:val="21"/>
              <w:spacing w:before="2" w:line="242" w:lineRule="auto"/>
              <w:ind w:right="-31" w:rightChars="0" w:firstLine="412" w:firstLineChars="200"/>
              <w:rPr>
                <w:sz w:val="21"/>
              </w:rPr>
            </w:pPr>
            <w:r>
              <w:rPr>
                <w:rFonts w:hint="eastAsia" w:ascii="宋体" w:hAnsi="宋体" w:eastAsia="宋体" w:cs="宋体"/>
                <w:spacing w:val="-2"/>
                <w:sz w:val="21"/>
                <w:highlight w:val="none"/>
                <w:lang w:eastAsia="zh-CN"/>
              </w:rPr>
              <w:t>渗透专业思政教育，培养学生具有生态环境保护意识、具有从事病虫害防治工作的责任感和事业 心、培养实事求是的学风和创新精神。</w:t>
            </w:r>
          </w:p>
          <w:p w14:paraId="2227338A">
            <w:pPr>
              <w:pStyle w:val="21"/>
              <w:spacing w:before="4"/>
              <w:ind w:left="23"/>
              <w:rPr>
                <w:sz w:val="21"/>
              </w:rPr>
            </w:pPr>
            <w:r>
              <w:rPr>
                <w:sz w:val="21"/>
              </w:rPr>
              <w:t>【知识目标】</w:t>
            </w:r>
          </w:p>
          <w:p w14:paraId="12EB1B88">
            <w:pPr>
              <w:pStyle w:val="21"/>
              <w:spacing w:before="4" w:line="242" w:lineRule="auto"/>
              <w:ind w:left="23" w:right="-31" w:rightChars="0" w:firstLine="422"/>
              <w:rPr>
                <w:sz w:val="21"/>
              </w:rPr>
            </w:pPr>
            <w:r>
              <w:rPr>
                <w:spacing w:val="-3"/>
                <w:sz w:val="21"/>
              </w:rPr>
              <w:t>掌握病虫草害基</w:t>
            </w:r>
            <w:r>
              <w:rPr>
                <w:spacing w:val="-2"/>
                <w:sz w:val="21"/>
              </w:rPr>
              <w:t>础知识；掌握植物病虫草害的发生与发展规律；能鉴别本地常</w:t>
            </w:r>
            <w:r>
              <w:rPr>
                <w:sz w:val="21"/>
              </w:rPr>
              <w:t>见植物病虫草害种 类。</w:t>
            </w:r>
          </w:p>
          <w:p w14:paraId="0E0A2B64">
            <w:pPr>
              <w:pStyle w:val="21"/>
              <w:spacing w:before="4"/>
              <w:ind w:left="23"/>
              <w:rPr>
                <w:sz w:val="21"/>
              </w:rPr>
            </w:pPr>
            <w:r>
              <w:rPr>
                <w:sz w:val="21"/>
              </w:rPr>
              <w:t>【能力目标】</w:t>
            </w:r>
          </w:p>
          <w:p w14:paraId="1E872913">
            <w:pPr>
              <w:pStyle w:val="21"/>
              <w:spacing w:before="2" w:line="242" w:lineRule="auto"/>
              <w:ind w:left="23" w:leftChars="0" w:right="-31" w:rightChars="0" w:firstLine="422" w:firstLineChars="0"/>
              <w:rPr>
                <w:rFonts w:hint="eastAsia" w:ascii="宋体" w:hAnsi="宋体" w:eastAsia="宋体" w:cs="宋体"/>
                <w:sz w:val="21"/>
                <w:szCs w:val="22"/>
                <w:lang w:val="en-US" w:eastAsia="zh-CN" w:bidi="zh-CN"/>
              </w:rPr>
            </w:pPr>
            <w:r>
              <w:rPr>
                <w:sz w:val="21"/>
              </w:rPr>
              <w:t>具有科学预测病虫害发生、防治植物病虫害的能力，并能依据植物病害的发生规律,科学制定和实施治理方案。</w:t>
            </w:r>
          </w:p>
        </w:tc>
        <w:tc>
          <w:tcPr>
            <w:tcW w:w="1587" w:type="dxa"/>
            <w:shd w:val="clear" w:color="auto" w:fill="auto"/>
            <w:vAlign w:val="top"/>
          </w:tcPr>
          <w:p w14:paraId="15F8BB09">
            <w:pPr>
              <w:pStyle w:val="21"/>
              <w:rPr>
                <w:rFonts w:ascii="Microsoft JhengHei"/>
                <w:b/>
                <w:sz w:val="20"/>
              </w:rPr>
            </w:pPr>
          </w:p>
          <w:p w14:paraId="3A044818">
            <w:pPr>
              <w:pStyle w:val="21"/>
              <w:rPr>
                <w:rFonts w:ascii="Microsoft JhengHei"/>
                <w:b/>
                <w:sz w:val="20"/>
              </w:rPr>
            </w:pPr>
          </w:p>
          <w:p w14:paraId="468832E2">
            <w:pPr>
              <w:pStyle w:val="21"/>
              <w:rPr>
                <w:rFonts w:ascii="Microsoft JhengHei"/>
                <w:b/>
                <w:sz w:val="20"/>
              </w:rPr>
            </w:pPr>
          </w:p>
          <w:p w14:paraId="30DF4F60">
            <w:pPr>
              <w:pStyle w:val="21"/>
              <w:rPr>
                <w:rFonts w:ascii="Microsoft JhengHei"/>
                <w:b/>
                <w:sz w:val="20"/>
              </w:rPr>
            </w:pPr>
          </w:p>
          <w:p w14:paraId="07FDDF93">
            <w:pPr>
              <w:pStyle w:val="21"/>
              <w:rPr>
                <w:rFonts w:ascii="Microsoft JhengHei"/>
                <w:b/>
                <w:sz w:val="20"/>
              </w:rPr>
            </w:pPr>
          </w:p>
          <w:p w14:paraId="7CCF2906">
            <w:pPr>
              <w:pStyle w:val="21"/>
              <w:spacing w:before="7"/>
              <w:rPr>
                <w:rFonts w:ascii="Microsoft JhengHei"/>
                <w:b/>
                <w:sz w:val="18"/>
              </w:rPr>
            </w:pPr>
          </w:p>
          <w:p w14:paraId="599286FA">
            <w:pPr>
              <w:pStyle w:val="21"/>
              <w:numPr>
                <w:ilvl w:val="0"/>
                <w:numId w:val="71"/>
              </w:numPr>
              <w:tabs>
                <w:tab w:val="left" w:pos="237"/>
              </w:tabs>
              <w:spacing w:before="1" w:after="0" w:line="242" w:lineRule="auto"/>
              <w:ind w:left="22" w:right="141" w:firstLine="0"/>
              <w:jc w:val="left"/>
              <w:rPr>
                <w:sz w:val="21"/>
              </w:rPr>
            </w:pPr>
            <w:r>
              <w:rPr>
                <w:spacing w:val="-3"/>
                <w:sz w:val="21"/>
              </w:rPr>
              <w:t>病虫草鼠害基</w:t>
            </w:r>
            <w:r>
              <w:rPr>
                <w:sz w:val="21"/>
              </w:rPr>
              <w:t>础知识；</w:t>
            </w:r>
          </w:p>
          <w:p w14:paraId="48B85A76">
            <w:pPr>
              <w:pStyle w:val="21"/>
              <w:numPr>
                <w:ilvl w:val="0"/>
                <w:numId w:val="71"/>
              </w:numPr>
              <w:tabs>
                <w:tab w:val="left" w:pos="237"/>
              </w:tabs>
              <w:spacing w:before="1" w:after="0" w:line="242" w:lineRule="auto"/>
              <w:ind w:left="22" w:right="141" w:firstLine="0"/>
              <w:jc w:val="left"/>
              <w:rPr>
                <w:sz w:val="21"/>
              </w:rPr>
            </w:pPr>
            <w:r>
              <w:rPr>
                <w:spacing w:val="-3"/>
                <w:sz w:val="21"/>
              </w:rPr>
              <w:t>植物病虫害的</w:t>
            </w:r>
            <w:r>
              <w:rPr>
                <w:sz w:val="21"/>
              </w:rPr>
              <w:t>发生与发展规 律；</w:t>
            </w:r>
          </w:p>
          <w:p w14:paraId="13E73F3C">
            <w:pPr>
              <w:pStyle w:val="21"/>
              <w:numPr>
                <w:ilvl w:val="0"/>
                <w:numId w:val="71"/>
              </w:numPr>
              <w:tabs>
                <w:tab w:val="left" w:pos="237"/>
              </w:tabs>
              <w:spacing w:before="1" w:after="0" w:line="244" w:lineRule="auto"/>
              <w:ind w:left="22" w:right="141" w:firstLine="0"/>
              <w:jc w:val="left"/>
              <w:rPr>
                <w:sz w:val="21"/>
              </w:rPr>
            </w:pPr>
            <w:r>
              <w:rPr>
                <w:spacing w:val="-3"/>
                <w:sz w:val="21"/>
              </w:rPr>
              <w:t>植物病虫害的</w:t>
            </w:r>
            <w:r>
              <w:rPr>
                <w:sz w:val="21"/>
              </w:rPr>
              <w:t>预测预报；</w:t>
            </w:r>
          </w:p>
          <w:p w14:paraId="397F1E15">
            <w:pPr>
              <w:pStyle w:val="21"/>
              <w:numPr>
                <w:ilvl w:val="0"/>
                <w:numId w:val="71"/>
              </w:numPr>
              <w:tabs>
                <w:tab w:val="left" w:pos="237"/>
              </w:tabs>
              <w:spacing w:before="0" w:after="0" w:line="244" w:lineRule="auto"/>
              <w:ind w:left="22" w:leftChars="0" w:right="141" w:rightChars="0" w:firstLine="0" w:firstLineChars="0"/>
              <w:jc w:val="left"/>
              <w:rPr>
                <w:rFonts w:hint="eastAsia" w:ascii="宋体" w:hAnsi="宋体" w:eastAsia="宋体" w:cs="宋体"/>
                <w:spacing w:val="-3"/>
                <w:sz w:val="21"/>
                <w:szCs w:val="22"/>
                <w:lang w:val="en-US" w:eastAsia="zh-CN" w:bidi="zh-CN"/>
              </w:rPr>
            </w:pPr>
            <w:r>
              <w:rPr>
                <w:spacing w:val="-3"/>
                <w:sz w:val="21"/>
              </w:rPr>
              <w:t>植物病虫害诊断及防治技术。</w:t>
            </w:r>
          </w:p>
        </w:tc>
        <w:tc>
          <w:tcPr>
            <w:tcW w:w="3229" w:type="dxa"/>
            <w:shd w:val="clear" w:color="auto" w:fill="auto"/>
            <w:vAlign w:val="top"/>
          </w:tcPr>
          <w:p w14:paraId="1C569873">
            <w:pPr>
              <w:pStyle w:val="21"/>
              <w:spacing w:before="1"/>
              <w:ind w:left="21"/>
              <w:rPr>
                <w:sz w:val="21"/>
              </w:rPr>
            </w:pPr>
            <w:r>
              <w:rPr>
                <w:sz w:val="21"/>
              </w:rPr>
              <w:t>【立德树人要求】</w:t>
            </w:r>
          </w:p>
          <w:p w14:paraId="7A8B4A31">
            <w:pPr>
              <w:pStyle w:val="21"/>
              <w:numPr>
                <w:ilvl w:val="0"/>
                <w:numId w:val="72"/>
              </w:numPr>
              <w:tabs>
                <w:tab w:val="left" w:pos="236"/>
              </w:tabs>
              <w:spacing w:before="2" w:after="0" w:line="242" w:lineRule="auto"/>
              <w:ind w:left="21" w:right="49" w:firstLine="0"/>
              <w:jc w:val="left"/>
              <w:rPr>
                <w:sz w:val="21"/>
              </w:rPr>
            </w:pPr>
            <w:r>
              <w:rPr>
                <w:spacing w:val="-1"/>
                <w:sz w:val="21"/>
              </w:rPr>
              <w:t>严格考察任课教师，安排具有</w:t>
            </w:r>
            <w:r>
              <w:rPr>
                <w:sz w:val="21"/>
              </w:rPr>
              <w:t>优良师德师风的教师任教；</w:t>
            </w:r>
          </w:p>
          <w:p w14:paraId="48A651BD">
            <w:pPr>
              <w:pStyle w:val="21"/>
              <w:numPr>
                <w:ilvl w:val="0"/>
                <w:numId w:val="72"/>
              </w:numPr>
              <w:tabs>
                <w:tab w:val="left" w:pos="236"/>
              </w:tabs>
              <w:spacing w:before="1" w:after="0" w:line="242" w:lineRule="auto"/>
              <w:ind w:left="21" w:right="49" w:firstLine="0"/>
              <w:jc w:val="left"/>
              <w:rPr>
                <w:sz w:val="21"/>
              </w:rPr>
            </w:pPr>
            <w:r>
              <w:rPr>
                <w:spacing w:val="-1"/>
                <w:sz w:val="21"/>
              </w:rPr>
              <w:t>将唯物主义、</w:t>
            </w:r>
            <w:r>
              <w:rPr>
                <w:rFonts w:hint="eastAsia"/>
                <w:spacing w:val="-1"/>
                <w:sz w:val="21"/>
                <w:lang w:val="en-US" w:eastAsia="zh-CN"/>
              </w:rPr>
              <w:t>保护植物</w:t>
            </w:r>
            <w:r>
              <w:rPr>
                <w:spacing w:val="-1"/>
                <w:sz w:val="21"/>
              </w:rPr>
              <w:t>、生物</w:t>
            </w:r>
            <w:r>
              <w:rPr>
                <w:sz w:val="21"/>
              </w:rPr>
              <w:t>安全等教育贯穿整个教学过程 中。</w:t>
            </w:r>
          </w:p>
          <w:p w14:paraId="78947C57">
            <w:pPr>
              <w:pStyle w:val="21"/>
              <w:spacing w:before="1"/>
              <w:ind w:left="21"/>
              <w:rPr>
                <w:sz w:val="21"/>
              </w:rPr>
            </w:pPr>
            <w:r>
              <w:rPr>
                <w:sz w:val="21"/>
              </w:rPr>
              <w:t>【课程思政要求】</w:t>
            </w:r>
          </w:p>
          <w:p w14:paraId="11979042">
            <w:pPr>
              <w:pStyle w:val="21"/>
              <w:numPr>
                <w:ilvl w:val="0"/>
                <w:numId w:val="73"/>
              </w:numPr>
              <w:tabs>
                <w:tab w:val="left" w:pos="236"/>
              </w:tabs>
              <w:spacing w:before="4" w:after="0" w:line="242" w:lineRule="auto"/>
              <w:ind w:left="21" w:right="49" w:firstLine="0"/>
              <w:jc w:val="left"/>
              <w:rPr>
                <w:sz w:val="21"/>
              </w:rPr>
            </w:pPr>
            <w:r>
              <w:rPr>
                <w:spacing w:val="-1"/>
                <w:sz w:val="21"/>
              </w:rPr>
              <w:t>结合课程特点积极挖掘思政元</w:t>
            </w:r>
            <w:r>
              <w:rPr>
                <w:sz w:val="21"/>
              </w:rPr>
              <w:t>素，开展课程思政；</w:t>
            </w:r>
          </w:p>
          <w:p w14:paraId="36E7FF44">
            <w:pPr>
              <w:pStyle w:val="21"/>
              <w:numPr>
                <w:ilvl w:val="0"/>
                <w:numId w:val="73"/>
              </w:numPr>
              <w:tabs>
                <w:tab w:val="left" w:pos="236"/>
              </w:tabs>
              <w:spacing w:before="2" w:after="0" w:line="242" w:lineRule="auto"/>
              <w:ind w:left="21" w:right="49" w:firstLine="0"/>
              <w:jc w:val="both"/>
              <w:rPr>
                <w:sz w:val="21"/>
              </w:rPr>
            </w:pPr>
            <w:r>
              <w:rPr>
                <w:spacing w:val="-1"/>
                <w:sz w:val="21"/>
              </w:rPr>
              <w:t>以唯物主义及生物安全教育为主线，以相关案例为切入点开展</w:t>
            </w:r>
            <w:r>
              <w:rPr>
                <w:sz w:val="21"/>
              </w:rPr>
              <w:t>课程思政教学设计。</w:t>
            </w:r>
          </w:p>
          <w:p w14:paraId="2199821B">
            <w:pPr>
              <w:pStyle w:val="21"/>
              <w:ind w:left="21"/>
              <w:rPr>
                <w:sz w:val="21"/>
              </w:rPr>
            </w:pPr>
            <w:r>
              <w:rPr>
                <w:sz w:val="21"/>
              </w:rPr>
              <w:t>【三全育人要求】</w:t>
            </w:r>
          </w:p>
          <w:p w14:paraId="3D4D7013">
            <w:pPr>
              <w:pStyle w:val="21"/>
              <w:numPr>
                <w:ilvl w:val="0"/>
                <w:numId w:val="74"/>
              </w:numPr>
              <w:tabs>
                <w:tab w:val="left" w:pos="236"/>
              </w:tabs>
              <w:spacing w:before="5" w:after="0" w:line="242" w:lineRule="auto"/>
              <w:ind w:left="21" w:right="49" w:firstLine="0"/>
              <w:jc w:val="left"/>
              <w:rPr>
                <w:sz w:val="21"/>
              </w:rPr>
            </w:pPr>
            <w:r>
              <w:rPr>
                <w:spacing w:val="-1"/>
                <w:sz w:val="21"/>
              </w:rPr>
              <w:t>建立任课老师、班主任、学生</w:t>
            </w:r>
            <w:r>
              <w:rPr>
                <w:sz w:val="21"/>
              </w:rPr>
              <w:t>家长、学生四方联系机制；</w:t>
            </w:r>
          </w:p>
          <w:p w14:paraId="12F6FDA0">
            <w:pPr>
              <w:pStyle w:val="21"/>
              <w:numPr>
                <w:ilvl w:val="0"/>
                <w:numId w:val="74"/>
              </w:numPr>
              <w:tabs>
                <w:tab w:val="left" w:pos="236"/>
              </w:tabs>
              <w:spacing w:before="1" w:after="0" w:line="242" w:lineRule="auto"/>
              <w:ind w:left="21" w:right="49" w:firstLine="0"/>
              <w:jc w:val="both"/>
              <w:rPr>
                <w:sz w:val="21"/>
              </w:rPr>
            </w:pPr>
            <w:r>
              <w:rPr>
                <w:spacing w:val="-1"/>
                <w:sz w:val="21"/>
              </w:rPr>
              <w:t>提高过程性考核在课程考核评价占比，过程性考核评价占课程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516B3352">
            <w:pPr>
              <w:pStyle w:val="21"/>
              <w:numPr>
                <w:ilvl w:val="0"/>
                <w:numId w:val="74"/>
              </w:numPr>
              <w:tabs>
                <w:tab w:val="left" w:pos="236"/>
              </w:tabs>
              <w:spacing w:before="1" w:after="0" w:line="242" w:lineRule="auto"/>
              <w:ind w:left="21" w:right="49" w:firstLine="0"/>
              <w:jc w:val="both"/>
              <w:rPr>
                <w:sz w:val="21"/>
              </w:rPr>
            </w:pPr>
            <w:r>
              <w:rPr>
                <w:spacing w:val="-1"/>
                <w:sz w:val="21"/>
              </w:rPr>
              <w:t>将学生评价、班主任评价、家长评价、任课教师评价纳入过程</w:t>
            </w:r>
            <w:r>
              <w:rPr>
                <w:sz w:val="21"/>
              </w:rPr>
              <w:t>性考核评价范围。</w:t>
            </w:r>
          </w:p>
          <w:p w14:paraId="69457AB8">
            <w:pPr>
              <w:pStyle w:val="21"/>
              <w:spacing w:before="3"/>
              <w:ind w:left="21"/>
              <w:rPr>
                <w:sz w:val="21"/>
              </w:rPr>
            </w:pPr>
            <w:r>
              <w:rPr>
                <w:sz w:val="21"/>
              </w:rPr>
              <w:t>【教学方法与模式要求】</w:t>
            </w:r>
          </w:p>
          <w:p w14:paraId="7DB1382B">
            <w:pPr>
              <w:pStyle w:val="21"/>
              <w:numPr>
                <w:ilvl w:val="0"/>
                <w:numId w:val="75"/>
              </w:numPr>
              <w:tabs>
                <w:tab w:val="left" w:pos="236"/>
              </w:tabs>
              <w:spacing w:before="2" w:after="0" w:line="242" w:lineRule="auto"/>
              <w:ind w:left="21" w:right="49" w:firstLine="0"/>
              <w:jc w:val="left"/>
              <w:rPr>
                <w:sz w:val="21"/>
              </w:rPr>
            </w:pPr>
            <w:r>
              <w:rPr>
                <w:spacing w:val="-1"/>
                <w:sz w:val="21"/>
              </w:rPr>
              <w:t>积极运用信息技术开展案例教</w:t>
            </w:r>
            <w:r>
              <w:rPr>
                <w:sz w:val="21"/>
              </w:rPr>
              <w:t>学。</w:t>
            </w:r>
          </w:p>
          <w:p w14:paraId="300909BB">
            <w:pPr>
              <w:pStyle w:val="21"/>
              <w:spacing w:before="1"/>
              <w:ind w:left="21" w:leftChars="0" w:right="0" w:rightChars="0"/>
              <w:rPr>
                <w:rFonts w:hint="eastAsia" w:ascii="宋体" w:hAnsi="宋体" w:eastAsia="宋体" w:cs="宋体"/>
                <w:spacing w:val="-2"/>
                <w:sz w:val="21"/>
                <w:szCs w:val="22"/>
                <w:lang w:val="en-US" w:eastAsia="zh-CN" w:bidi="zh-CN"/>
              </w:rPr>
            </w:pPr>
            <w:r>
              <w:rPr>
                <w:rFonts w:hint="eastAsia"/>
                <w:sz w:val="21"/>
                <w:lang w:val="en-US" w:eastAsia="zh-CN"/>
              </w:rPr>
              <w:t>2.</w:t>
            </w:r>
            <w:r>
              <w:rPr>
                <w:sz w:val="21"/>
              </w:rPr>
              <w:t>采用线上线下相结合的教学模式与案例教学法、任务驱动教学法。</w:t>
            </w:r>
          </w:p>
        </w:tc>
      </w:tr>
    </w:tbl>
    <w:p w14:paraId="69B9CF05">
      <w:pPr>
        <w:spacing w:after="0" w:line="270" w:lineRule="atLeast"/>
        <w:rPr>
          <w:sz w:val="21"/>
        </w:rPr>
        <w:sectPr>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p>
    <w:p w14:paraId="75EAB6F4">
      <w:pPr>
        <w:pStyle w:val="20"/>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71" w:after="0" w:line="240" w:lineRule="auto"/>
        <w:ind w:left="440" w:leftChars="200" w:right="0" w:rightChars="0" w:firstLine="480" w:firstLineChars="200"/>
        <w:jc w:val="left"/>
        <w:textAlignment w:val="auto"/>
        <w:rPr>
          <w:rFonts w:hint="eastAsia" w:ascii="Microsoft JhengHei" w:hAnsi="宋体" w:eastAsia="Microsoft JhengHei" w:cs="宋体"/>
          <w:b/>
          <w:sz w:val="24"/>
          <w:szCs w:val="22"/>
          <w:lang w:val="zh-CN" w:eastAsia="zh-CN" w:bidi="zh-CN"/>
        </w:rPr>
      </w:pPr>
      <w:bookmarkStart w:id="78" w:name="3.专业核心课程设置及要求"/>
      <w:bookmarkEnd w:id="78"/>
      <w:bookmarkStart w:id="79" w:name="3.专业核心课程设置及要求"/>
      <w:bookmarkEnd w:id="79"/>
      <w:r>
        <w:rPr>
          <w:rFonts w:hint="eastAsia" w:ascii="Microsoft JhengHei" w:hAnsi="宋体" w:eastAsia="Microsoft JhengHei" w:cs="宋体"/>
          <w:b/>
          <w:sz w:val="24"/>
          <w:szCs w:val="22"/>
          <w:lang w:val="zh-CN" w:eastAsia="zh-CN" w:bidi="zh-CN"/>
        </w:rPr>
        <w:t>（</w:t>
      </w:r>
      <w:r>
        <w:rPr>
          <w:rFonts w:hint="eastAsia" w:ascii="Microsoft JhengHei" w:hAnsi="宋体" w:eastAsia="Microsoft JhengHei" w:cs="宋体"/>
          <w:b/>
          <w:sz w:val="24"/>
          <w:szCs w:val="22"/>
          <w:lang w:val="en-US" w:eastAsia="zh-CN" w:bidi="zh-CN"/>
        </w:rPr>
        <w:t>2</w:t>
      </w:r>
      <w:r>
        <w:rPr>
          <w:rFonts w:hint="eastAsia" w:ascii="Microsoft JhengHei" w:hAnsi="宋体" w:eastAsia="Microsoft JhengHei" w:cs="宋体"/>
          <w:b/>
          <w:sz w:val="24"/>
          <w:szCs w:val="22"/>
          <w:lang w:val="zh-CN" w:eastAsia="zh-CN" w:bidi="zh-CN"/>
        </w:rPr>
        <w:t>）专业核心课程设置及要求</w:t>
      </w:r>
    </w:p>
    <w:p w14:paraId="1D90A14C">
      <w:pPr>
        <w:keepNext w:val="0"/>
        <w:keepLines w:val="0"/>
        <w:pageBreakBefore w:val="0"/>
        <w:widowControl w:val="0"/>
        <w:kinsoku/>
        <w:wordWrap/>
        <w:overflowPunct/>
        <w:topLinePunct w:val="0"/>
        <w:autoSpaceDE w:val="0"/>
        <w:autoSpaceDN w:val="0"/>
        <w:bidi w:val="0"/>
        <w:adjustRightInd/>
        <w:snapToGrid/>
        <w:spacing w:before="118"/>
        <w:ind w:left="440" w:leftChars="200" w:right="0" w:firstLine="660" w:firstLineChars="300"/>
        <w:jc w:val="left"/>
        <w:textAlignment w:val="auto"/>
        <w:rPr>
          <w:sz w:val="22"/>
        </w:rPr>
      </w:pPr>
      <w:r>
        <w:rPr>
          <w:sz w:val="22"/>
        </w:rPr>
        <w:t>专业核心课程设置及要求如表</w:t>
      </w:r>
      <w:r>
        <w:rPr>
          <w:rFonts w:hint="eastAsia" w:ascii="Times New Roman" w:eastAsia="宋体"/>
          <w:sz w:val="22"/>
          <w:lang w:val="en-US" w:eastAsia="zh-CN"/>
        </w:rPr>
        <w:t>8</w:t>
      </w:r>
      <w:r>
        <w:rPr>
          <w:sz w:val="22"/>
        </w:rPr>
        <w:t>所示。</w:t>
      </w:r>
    </w:p>
    <w:p w14:paraId="1E6DF54A">
      <w:pPr>
        <w:pStyle w:val="5"/>
        <w:tabs>
          <w:tab w:val="left" w:pos="609"/>
        </w:tabs>
        <w:spacing w:before="94" w:after="26"/>
        <w:ind w:right="79"/>
        <w:jc w:val="center"/>
      </w:pPr>
      <w:r>
        <w:t>表</w:t>
      </w:r>
      <w:r>
        <w:rPr>
          <w:rFonts w:hint="eastAsia"/>
          <w:lang w:val="en-US" w:eastAsia="zh-CN"/>
        </w:rPr>
        <w:t>8</w:t>
      </w:r>
      <w:r>
        <w:tab/>
      </w:r>
      <w:r>
        <w:t>专业核心课程设</w:t>
      </w:r>
      <w:r>
        <w:rPr>
          <w:spacing w:val="4"/>
        </w:rPr>
        <w:t>置</w:t>
      </w:r>
      <w:r>
        <w:t>及要求</w:t>
      </w:r>
    </w:p>
    <w:tbl>
      <w:tblPr>
        <w:tblStyle w:val="14"/>
        <w:tblW w:w="9081"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043"/>
        <w:gridCol w:w="2318"/>
        <w:gridCol w:w="1652"/>
        <w:gridCol w:w="3247"/>
      </w:tblGrid>
      <w:tr w14:paraId="101B9CFB">
        <w:trPr>
          <w:trHeight w:val="600" w:hRule="atLeast"/>
          <w:tblHeader/>
        </w:trPr>
        <w:tc>
          <w:tcPr>
            <w:tcW w:w="821" w:type="dxa"/>
            <w:shd w:val="clear" w:color="auto" w:fill="DBE4F0"/>
          </w:tcPr>
          <w:p w14:paraId="3C6606FF">
            <w:pPr>
              <w:pStyle w:val="21"/>
              <w:spacing w:before="94"/>
              <w:ind w:left="91" w:right="87"/>
              <w:jc w:val="center"/>
              <w:rPr>
                <w:rFonts w:hint="eastAsia" w:ascii="Microsoft JhengHei" w:eastAsia="Microsoft JhengHei"/>
                <w:b/>
                <w:sz w:val="21"/>
              </w:rPr>
            </w:pPr>
            <w:r>
              <w:rPr>
                <w:rFonts w:hint="eastAsia" w:ascii="Microsoft JhengHei" w:eastAsia="Microsoft JhengHei"/>
                <w:b/>
                <w:sz w:val="21"/>
              </w:rPr>
              <w:t>序号</w:t>
            </w:r>
          </w:p>
        </w:tc>
        <w:tc>
          <w:tcPr>
            <w:tcW w:w="1043" w:type="dxa"/>
            <w:shd w:val="clear" w:color="auto" w:fill="DBE4F0"/>
          </w:tcPr>
          <w:p w14:paraId="2F277895">
            <w:pPr>
              <w:pStyle w:val="21"/>
              <w:spacing w:before="94"/>
              <w:ind w:left="73"/>
              <w:rPr>
                <w:rFonts w:hint="eastAsia" w:ascii="Microsoft JhengHei" w:eastAsia="Microsoft JhengHei"/>
                <w:b/>
                <w:sz w:val="21"/>
              </w:rPr>
            </w:pPr>
            <w:r>
              <w:rPr>
                <w:rFonts w:hint="eastAsia" w:ascii="Microsoft JhengHei" w:eastAsia="Microsoft JhengHei"/>
                <w:b/>
                <w:sz w:val="21"/>
              </w:rPr>
              <w:t>课程名称</w:t>
            </w:r>
          </w:p>
        </w:tc>
        <w:tc>
          <w:tcPr>
            <w:tcW w:w="2318" w:type="dxa"/>
            <w:shd w:val="clear" w:color="auto" w:fill="DBE4F0"/>
          </w:tcPr>
          <w:p w14:paraId="7D2404EE">
            <w:pPr>
              <w:pStyle w:val="21"/>
              <w:spacing w:before="94"/>
              <w:ind w:left="662"/>
              <w:rPr>
                <w:rFonts w:hint="eastAsia" w:ascii="Microsoft JhengHei" w:eastAsia="Microsoft JhengHei"/>
                <w:b/>
                <w:sz w:val="21"/>
              </w:rPr>
            </w:pPr>
            <w:r>
              <w:rPr>
                <w:rFonts w:hint="eastAsia" w:ascii="Microsoft JhengHei" w:eastAsia="Microsoft JhengHei"/>
                <w:b/>
                <w:sz w:val="21"/>
              </w:rPr>
              <w:t>课程目标</w:t>
            </w:r>
          </w:p>
        </w:tc>
        <w:tc>
          <w:tcPr>
            <w:tcW w:w="1652" w:type="dxa"/>
            <w:shd w:val="clear" w:color="auto" w:fill="DBE4F0"/>
          </w:tcPr>
          <w:p w14:paraId="63376AB8">
            <w:pPr>
              <w:pStyle w:val="21"/>
              <w:spacing w:before="94"/>
              <w:ind w:left="401"/>
              <w:rPr>
                <w:rFonts w:hint="eastAsia" w:ascii="Microsoft JhengHei" w:eastAsia="Microsoft JhengHei"/>
                <w:b/>
                <w:sz w:val="21"/>
              </w:rPr>
            </w:pPr>
            <w:r>
              <w:rPr>
                <w:rFonts w:hint="eastAsia" w:ascii="Microsoft JhengHei" w:eastAsia="Microsoft JhengHei"/>
                <w:b/>
                <w:sz w:val="21"/>
              </w:rPr>
              <w:t>主要内容</w:t>
            </w:r>
          </w:p>
        </w:tc>
        <w:tc>
          <w:tcPr>
            <w:tcW w:w="3247" w:type="dxa"/>
            <w:shd w:val="clear" w:color="auto" w:fill="DBE4F0"/>
          </w:tcPr>
          <w:p w14:paraId="307E22A3">
            <w:pPr>
              <w:pStyle w:val="21"/>
              <w:spacing w:before="94"/>
              <w:ind w:left="1094" w:right="1087"/>
              <w:jc w:val="center"/>
              <w:rPr>
                <w:rFonts w:hint="eastAsia" w:ascii="Microsoft JhengHei" w:eastAsia="Microsoft JhengHei"/>
                <w:b/>
                <w:sz w:val="21"/>
              </w:rPr>
            </w:pPr>
            <w:r>
              <w:rPr>
                <w:rFonts w:hint="eastAsia" w:ascii="Microsoft JhengHei" w:eastAsia="Microsoft JhengHei"/>
                <w:b/>
                <w:sz w:val="21"/>
              </w:rPr>
              <w:t>教学要求</w:t>
            </w:r>
          </w:p>
        </w:tc>
      </w:tr>
      <w:tr w14:paraId="61483047">
        <w:trPr>
          <w:trHeight w:val="2232" w:hRule="atLeast"/>
        </w:trPr>
        <w:tc>
          <w:tcPr>
            <w:tcW w:w="821" w:type="dxa"/>
            <w:shd w:val="clear" w:color="auto" w:fill="auto"/>
            <w:vAlign w:val="center"/>
          </w:tcPr>
          <w:p w14:paraId="7E6F7399">
            <w:pPr>
              <w:pStyle w:val="21"/>
              <w:spacing w:before="1"/>
              <w:ind w:left="7" w:leftChars="0" w:right="0" w:rightChars="0"/>
              <w:jc w:val="center"/>
              <w:rPr>
                <w:rFonts w:ascii="宋体" w:hAnsi="宋体" w:eastAsia="宋体" w:cs="宋体"/>
                <w:sz w:val="21"/>
                <w:szCs w:val="22"/>
                <w:lang w:val="zh-CN" w:eastAsia="zh-CN" w:bidi="zh-CN"/>
              </w:rPr>
            </w:pPr>
            <w:r>
              <w:rPr>
                <w:rFonts w:hint="eastAsia"/>
                <w:color w:val="auto"/>
                <w:sz w:val="21"/>
                <w:highlight w:val="none"/>
                <w:lang w:val="en-US" w:eastAsia="zh-CN"/>
              </w:rPr>
              <w:t>1</w:t>
            </w:r>
          </w:p>
        </w:tc>
        <w:tc>
          <w:tcPr>
            <w:tcW w:w="1043" w:type="dxa"/>
            <w:shd w:val="clear" w:color="auto" w:fill="auto"/>
            <w:vAlign w:val="center"/>
          </w:tcPr>
          <w:p w14:paraId="10F63612">
            <w:pPr>
              <w:pStyle w:val="21"/>
              <w:spacing w:line="242" w:lineRule="auto"/>
              <w:ind w:left="23" w:leftChars="0" w:right="119" w:rightChars="0"/>
              <w:jc w:val="center"/>
              <w:rPr>
                <w:rFonts w:hint="eastAsia" w:ascii="宋体" w:hAnsi="宋体" w:eastAsia="宋体" w:cs="宋体"/>
                <w:sz w:val="21"/>
                <w:szCs w:val="22"/>
                <w:lang w:val="en-US" w:eastAsia="zh-CN" w:bidi="zh-CN"/>
              </w:rPr>
            </w:pPr>
            <w:r>
              <w:rPr>
                <w:rFonts w:hint="eastAsia"/>
                <w:color w:val="auto"/>
                <w:sz w:val="21"/>
                <w:highlight w:val="none"/>
                <w:lang w:val="en-US" w:eastAsia="zh-CN"/>
              </w:rPr>
              <w:t>生态农业生产模式及配套技术</w:t>
            </w:r>
          </w:p>
        </w:tc>
        <w:tc>
          <w:tcPr>
            <w:tcW w:w="2318" w:type="dxa"/>
            <w:shd w:val="clear" w:color="auto" w:fill="auto"/>
            <w:vAlign w:val="top"/>
          </w:tcPr>
          <w:p w14:paraId="4AC48438">
            <w:pPr>
              <w:pStyle w:val="21"/>
              <w:spacing w:before="27"/>
              <w:ind w:left="21"/>
              <w:rPr>
                <w:sz w:val="21"/>
              </w:rPr>
            </w:pPr>
            <w:r>
              <w:rPr>
                <w:sz w:val="21"/>
              </w:rPr>
              <w:t>【素质目标】</w:t>
            </w:r>
          </w:p>
          <w:p w14:paraId="09845BB7">
            <w:pPr>
              <w:pStyle w:val="21"/>
              <w:spacing w:before="4" w:line="242" w:lineRule="auto"/>
              <w:ind w:left="21" w:right="30" w:firstLine="424"/>
              <w:rPr>
                <w:sz w:val="21"/>
              </w:rPr>
            </w:pPr>
            <w:r>
              <w:rPr>
                <w:spacing w:val="-2"/>
                <w:sz w:val="21"/>
              </w:rPr>
              <w:t>培养学生具有较强的敬业精神，树立强烈</w:t>
            </w:r>
            <w:r>
              <w:rPr>
                <w:sz w:val="21"/>
              </w:rPr>
              <w:t xml:space="preserve">的质量观念和安全意 </w:t>
            </w:r>
            <w:r>
              <w:rPr>
                <w:spacing w:val="-2"/>
                <w:sz w:val="21"/>
              </w:rPr>
              <w:t>识，养成良好的职业道德习惯，严谨的工作作风和务实的工作态度， 形成积极向上愉快合作</w:t>
            </w:r>
            <w:r>
              <w:rPr>
                <w:sz w:val="21"/>
              </w:rPr>
              <w:t>的职业心态。</w:t>
            </w:r>
          </w:p>
          <w:p w14:paraId="367B06CF">
            <w:pPr>
              <w:pStyle w:val="21"/>
              <w:spacing w:before="6"/>
              <w:ind w:left="21"/>
              <w:rPr>
                <w:sz w:val="21"/>
              </w:rPr>
            </w:pPr>
            <w:r>
              <w:rPr>
                <w:sz w:val="21"/>
              </w:rPr>
              <w:t>【知识目标】</w:t>
            </w:r>
          </w:p>
          <w:p w14:paraId="6E73D1CA">
            <w:pPr>
              <w:pStyle w:val="21"/>
              <w:spacing w:before="29" w:line="242" w:lineRule="auto"/>
              <w:ind w:left="21" w:right="30" w:firstLine="420" w:firstLineChars="200"/>
              <w:jc w:val="both"/>
              <w:rPr>
                <w:sz w:val="21"/>
              </w:rPr>
            </w:pPr>
            <w:r>
              <w:rPr>
                <w:rFonts w:hint="eastAsia"/>
                <w:sz w:val="21"/>
                <w:lang w:val="en-US" w:eastAsia="zh-CN"/>
              </w:rPr>
              <w:t>使</w:t>
            </w:r>
            <w:r>
              <w:rPr>
                <w:sz w:val="21"/>
              </w:rPr>
              <w:t>学生了解国内外农业生产面临的生态与环境问题；了解农业生态系统的组成与特点； 农业生态系统的结构与调整；农业生态系统的物质循环与调节；生态农业工程与建设；农业生态系统的环境问题及治理；农业环境监测、评价与管理、现代农业发展趋势与农业的可持续发展。</w:t>
            </w:r>
          </w:p>
          <w:p w14:paraId="5D36AFFC">
            <w:pPr>
              <w:pStyle w:val="21"/>
              <w:spacing w:before="4"/>
              <w:ind w:left="21"/>
              <w:rPr>
                <w:sz w:val="21"/>
              </w:rPr>
            </w:pPr>
            <w:r>
              <w:rPr>
                <w:sz w:val="21"/>
              </w:rPr>
              <w:t>【能力目标】</w:t>
            </w:r>
          </w:p>
          <w:p w14:paraId="1DC8B2B5">
            <w:pPr>
              <w:pStyle w:val="21"/>
              <w:spacing w:before="2" w:line="242" w:lineRule="auto"/>
              <w:ind w:left="0" w:leftChars="0" w:right="-115" w:rightChars="0" w:firstLine="420" w:firstLineChars="200"/>
              <w:rPr>
                <w:rFonts w:ascii="宋体" w:hAnsi="宋体" w:eastAsia="宋体" w:cs="宋体"/>
                <w:sz w:val="21"/>
                <w:szCs w:val="22"/>
                <w:lang w:val="zh-CN" w:eastAsia="zh-CN" w:bidi="zh-CN"/>
              </w:rPr>
            </w:pPr>
            <w:r>
              <w:rPr>
                <w:sz w:val="21"/>
              </w:rPr>
              <w:t>具有运用所学知识从生态学角度分析解决农业生产及其环境保护中所存在问题的能力； 具有农业生态工程建设与管理的能力。</w:t>
            </w:r>
          </w:p>
        </w:tc>
        <w:tc>
          <w:tcPr>
            <w:tcW w:w="1652" w:type="dxa"/>
            <w:shd w:val="clear" w:color="auto" w:fill="auto"/>
            <w:vAlign w:val="top"/>
          </w:tcPr>
          <w:p w14:paraId="4E64F02F">
            <w:pPr>
              <w:pStyle w:val="21"/>
              <w:numPr>
                <w:ilvl w:val="0"/>
                <w:numId w:val="76"/>
              </w:numPr>
              <w:tabs>
                <w:tab w:val="left" w:pos="236"/>
              </w:tabs>
              <w:spacing w:before="27" w:after="0" w:line="242" w:lineRule="auto"/>
              <w:ind w:left="21" w:right="137" w:firstLine="0"/>
              <w:jc w:val="both"/>
              <w:rPr>
                <w:sz w:val="21"/>
              </w:rPr>
            </w:pPr>
            <w:r>
              <w:rPr>
                <w:spacing w:val="-3"/>
                <w:sz w:val="21"/>
              </w:rPr>
              <w:t>农业生产面临</w:t>
            </w:r>
            <w:r>
              <w:rPr>
                <w:spacing w:val="-2"/>
                <w:sz w:val="21"/>
              </w:rPr>
              <w:t>的生态与环境问</w:t>
            </w:r>
            <w:r>
              <w:rPr>
                <w:sz w:val="21"/>
              </w:rPr>
              <w:t>题；</w:t>
            </w:r>
          </w:p>
          <w:p w14:paraId="72F5DE2E">
            <w:pPr>
              <w:pStyle w:val="21"/>
              <w:numPr>
                <w:ilvl w:val="0"/>
                <w:numId w:val="76"/>
              </w:numPr>
              <w:tabs>
                <w:tab w:val="left" w:pos="236"/>
              </w:tabs>
              <w:spacing w:before="3" w:after="0" w:line="242" w:lineRule="auto"/>
              <w:ind w:left="21" w:right="137" w:firstLine="0"/>
              <w:jc w:val="both"/>
              <w:rPr>
                <w:sz w:val="21"/>
              </w:rPr>
            </w:pPr>
            <w:r>
              <w:rPr>
                <w:spacing w:val="-3"/>
                <w:sz w:val="21"/>
              </w:rPr>
              <w:t>农业生态系统</w:t>
            </w:r>
            <w:r>
              <w:rPr>
                <w:spacing w:val="-2"/>
                <w:sz w:val="21"/>
              </w:rPr>
              <w:t xml:space="preserve">的组成与特点； </w:t>
            </w:r>
            <w:r>
              <w:rPr>
                <w:sz w:val="21"/>
              </w:rPr>
              <w:t>3</w:t>
            </w:r>
            <w:r>
              <w:rPr>
                <w:spacing w:val="-3"/>
                <w:sz w:val="21"/>
              </w:rPr>
              <w:t>.农业生态系统</w:t>
            </w:r>
            <w:r>
              <w:rPr>
                <w:spacing w:val="-2"/>
                <w:sz w:val="21"/>
              </w:rPr>
              <w:t xml:space="preserve">的结构与调整； </w:t>
            </w:r>
            <w:r>
              <w:rPr>
                <w:sz w:val="21"/>
              </w:rPr>
              <w:t>4</w:t>
            </w:r>
            <w:r>
              <w:rPr>
                <w:spacing w:val="-3"/>
                <w:sz w:val="21"/>
              </w:rPr>
              <w:t>.农业生态系统</w:t>
            </w:r>
            <w:r>
              <w:rPr>
                <w:spacing w:val="-2"/>
                <w:sz w:val="21"/>
              </w:rPr>
              <w:t>的物质循环与调</w:t>
            </w:r>
            <w:r>
              <w:rPr>
                <w:sz w:val="21"/>
              </w:rPr>
              <w:t>节；</w:t>
            </w:r>
          </w:p>
          <w:p w14:paraId="1EC60D60">
            <w:pPr>
              <w:pStyle w:val="21"/>
              <w:numPr>
                <w:ilvl w:val="0"/>
                <w:numId w:val="77"/>
              </w:numPr>
              <w:tabs>
                <w:tab w:val="left" w:pos="236"/>
              </w:tabs>
              <w:spacing w:before="3" w:after="0" w:line="242" w:lineRule="auto"/>
              <w:ind w:left="21" w:right="137" w:firstLine="0"/>
              <w:jc w:val="left"/>
              <w:rPr>
                <w:sz w:val="21"/>
              </w:rPr>
            </w:pPr>
            <w:r>
              <w:rPr>
                <w:spacing w:val="-3"/>
                <w:sz w:val="21"/>
              </w:rPr>
              <w:t>生态农业工程</w:t>
            </w:r>
            <w:r>
              <w:rPr>
                <w:sz w:val="21"/>
              </w:rPr>
              <w:t>与建设；</w:t>
            </w:r>
          </w:p>
          <w:p w14:paraId="3246D099">
            <w:pPr>
              <w:pStyle w:val="21"/>
              <w:numPr>
                <w:ilvl w:val="0"/>
                <w:numId w:val="77"/>
              </w:numPr>
              <w:tabs>
                <w:tab w:val="left" w:pos="236"/>
              </w:tabs>
              <w:spacing w:before="2" w:after="0" w:line="242" w:lineRule="auto"/>
              <w:ind w:left="21" w:right="137" w:firstLine="0"/>
              <w:jc w:val="both"/>
              <w:rPr>
                <w:sz w:val="21"/>
              </w:rPr>
            </w:pPr>
            <w:r>
              <w:rPr>
                <w:spacing w:val="-3"/>
                <w:sz w:val="21"/>
              </w:rPr>
              <w:t>农业生态系统</w:t>
            </w:r>
            <w:r>
              <w:rPr>
                <w:spacing w:val="-2"/>
                <w:sz w:val="21"/>
              </w:rPr>
              <w:t>的环境问题及治</w:t>
            </w:r>
            <w:r>
              <w:rPr>
                <w:sz w:val="21"/>
              </w:rPr>
              <w:t>理；</w:t>
            </w:r>
          </w:p>
          <w:p w14:paraId="08C47FFA">
            <w:pPr>
              <w:pStyle w:val="21"/>
              <w:numPr>
                <w:ilvl w:val="0"/>
                <w:numId w:val="0"/>
              </w:numPr>
              <w:tabs>
                <w:tab w:val="left" w:pos="236"/>
              </w:tabs>
              <w:spacing w:before="0" w:after="0" w:line="244" w:lineRule="auto"/>
              <w:ind w:left="21" w:leftChars="0" w:right="-118" w:rightChars="0" w:firstLine="0" w:firstLineChars="0"/>
              <w:jc w:val="left"/>
              <w:rPr>
                <w:rFonts w:hint="eastAsia" w:ascii="宋体" w:hAnsi="宋体" w:eastAsia="宋体" w:cs="宋体"/>
                <w:sz w:val="21"/>
                <w:szCs w:val="22"/>
                <w:lang w:val="en-US" w:eastAsia="zh-CN" w:bidi="zh-CN"/>
              </w:rPr>
            </w:pPr>
            <w:r>
              <w:rPr>
                <w:rFonts w:hint="eastAsia"/>
                <w:spacing w:val="-3"/>
                <w:sz w:val="21"/>
                <w:lang w:val="en-US" w:eastAsia="zh-CN"/>
              </w:rPr>
              <w:t xml:space="preserve">7. </w:t>
            </w:r>
            <w:r>
              <w:rPr>
                <w:spacing w:val="-3"/>
                <w:sz w:val="21"/>
              </w:rPr>
              <w:t>农业环境监测、评价与管</w:t>
            </w:r>
            <w:r>
              <w:rPr>
                <w:rFonts w:hint="eastAsia"/>
                <w:spacing w:val="-3"/>
                <w:sz w:val="21"/>
                <w:lang w:val="en-US" w:eastAsia="zh-CN"/>
              </w:rPr>
              <w:t>理。</w:t>
            </w:r>
          </w:p>
        </w:tc>
        <w:tc>
          <w:tcPr>
            <w:tcW w:w="3247" w:type="dxa"/>
            <w:shd w:val="clear" w:color="auto" w:fill="auto"/>
            <w:vAlign w:val="top"/>
          </w:tcPr>
          <w:p w14:paraId="2739C7E3">
            <w:pPr>
              <w:pStyle w:val="21"/>
              <w:spacing w:before="27"/>
              <w:ind w:left="23"/>
              <w:rPr>
                <w:sz w:val="21"/>
              </w:rPr>
            </w:pPr>
            <w:r>
              <w:rPr>
                <w:sz w:val="21"/>
              </w:rPr>
              <w:t>【立德树人要求】</w:t>
            </w:r>
          </w:p>
          <w:p w14:paraId="6141B8A7">
            <w:pPr>
              <w:pStyle w:val="21"/>
              <w:numPr>
                <w:ilvl w:val="0"/>
                <w:numId w:val="78"/>
              </w:numPr>
              <w:tabs>
                <w:tab w:val="left" w:pos="235"/>
              </w:tabs>
              <w:spacing w:before="4" w:after="0" w:line="242" w:lineRule="auto"/>
              <w:ind w:left="23" w:right="76" w:firstLine="0"/>
              <w:jc w:val="left"/>
              <w:rPr>
                <w:sz w:val="21"/>
              </w:rPr>
            </w:pPr>
            <w:r>
              <w:rPr>
                <w:spacing w:val="-2"/>
                <w:sz w:val="21"/>
              </w:rPr>
              <w:t>严格考察任课教师，安排具有</w:t>
            </w:r>
            <w:r>
              <w:rPr>
                <w:sz w:val="21"/>
              </w:rPr>
              <w:t>优良师德师风的教师任教；</w:t>
            </w:r>
          </w:p>
          <w:p w14:paraId="2D13153A">
            <w:pPr>
              <w:pStyle w:val="21"/>
              <w:numPr>
                <w:ilvl w:val="0"/>
                <w:numId w:val="78"/>
              </w:numPr>
              <w:tabs>
                <w:tab w:val="left" w:pos="235"/>
              </w:tabs>
              <w:spacing w:before="2" w:after="0" w:line="242" w:lineRule="auto"/>
              <w:ind w:left="23" w:right="76" w:firstLine="0"/>
              <w:jc w:val="left"/>
              <w:rPr>
                <w:sz w:val="21"/>
              </w:rPr>
            </w:pP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7CF19AE6">
            <w:pPr>
              <w:pStyle w:val="21"/>
              <w:ind w:left="23"/>
              <w:rPr>
                <w:sz w:val="21"/>
              </w:rPr>
            </w:pPr>
            <w:r>
              <w:rPr>
                <w:sz w:val="21"/>
              </w:rPr>
              <w:t>【课程思政要求】</w:t>
            </w:r>
          </w:p>
          <w:p w14:paraId="3C507297">
            <w:pPr>
              <w:pStyle w:val="21"/>
              <w:numPr>
                <w:ilvl w:val="0"/>
                <w:numId w:val="79"/>
              </w:numPr>
              <w:tabs>
                <w:tab w:val="left" w:pos="235"/>
              </w:tabs>
              <w:spacing w:before="5" w:after="0" w:line="242" w:lineRule="auto"/>
              <w:ind w:left="0" w:leftChars="0" w:right="76" w:firstLine="0" w:firstLineChars="0"/>
              <w:jc w:val="left"/>
              <w:rPr>
                <w:sz w:val="21"/>
              </w:rPr>
            </w:pPr>
            <w:r>
              <w:rPr>
                <w:spacing w:val="-2"/>
                <w:sz w:val="21"/>
              </w:rPr>
              <w:t>结合课程特点积极挖掘思政元</w:t>
            </w:r>
            <w:r>
              <w:rPr>
                <w:sz w:val="21"/>
              </w:rPr>
              <w:t>素，开展课程思政；</w:t>
            </w:r>
          </w:p>
          <w:p w14:paraId="190B502F">
            <w:pPr>
              <w:pStyle w:val="21"/>
              <w:numPr>
                <w:ilvl w:val="0"/>
                <w:numId w:val="79"/>
              </w:numPr>
              <w:tabs>
                <w:tab w:val="left" w:pos="235"/>
              </w:tabs>
              <w:spacing w:before="1" w:after="0" w:line="242" w:lineRule="auto"/>
              <w:ind w:left="0" w:leftChars="0" w:right="76" w:firstLine="0" w:firstLineChars="0"/>
              <w:jc w:val="both"/>
              <w:rPr>
                <w:sz w:val="21"/>
              </w:rPr>
            </w:pPr>
            <w:r>
              <w:rPr>
                <w:spacing w:val="-2"/>
                <w:sz w:val="21"/>
              </w:rPr>
              <w:t>以唯物主义及生物安全教育为</w:t>
            </w:r>
            <w:r>
              <w:rPr>
                <w:spacing w:val="-1"/>
                <w:sz w:val="21"/>
              </w:rPr>
              <w:t>主线，以相关案例为切入点开展</w:t>
            </w:r>
            <w:r>
              <w:rPr>
                <w:sz w:val="21"/>
              </w:rPr>
              <w:t>课程思政教学设计。</w:t>
            </w:r>
          </w:p>
          <w:p w14:paraId="6654B1CC">
            <w:pPr>
              <w:pStyle w:val="21"/>
              <w:spacing w:before="1"/>
              <w:ind w:left="23"/>
              <w:rPr>
                <w:sz w:val="21"/>
              </w:rPr>
            </w:pPr>
            <w:r>
              <w:rPr>
                <w:sz w:val="21"/>
              </w:rPr>
              <w:t>【三全育人要求】</w:t>
            </w:r>
          </w:p>
          <w:p w14:paraId="563A606F">
            <w:pPr>
              <w:pStyle w:val="21"/>
              <w:numPr>
                <w:ilvl w:val="0"/>
                <w:numId w:val="80"/>
              </w:numPr>
              <w:tabs>
                <w:tab w:val="left" w:pos="235"/>
              </w:tabs>
              <w:spacing w:before="2" w:after="0" w:line="244" w:lineRule="auto"/>
              <w:ind w:left="23" w:right="76" w:firstLine="0"/>
              <w:jc w:val="left"/>
              <w:rPr>
                <w:sz w:val="21"/>
              </w:rPr>
            </w:pPr>
            <w:r>
              <w:rPr>
                <w:spacing w:val="-2"/>
                <w:sz w:val="21"/>
              </w:rPr>
              <w:t>建立任课老师、班主任、学生</w:t>
            </w:r>
            <w:r>
              <w:rPr>
                <w:sz w:val="21"/>
              </w:rPr>
              <w:t>家长、学生四方联系机制；</w:t>
            </w:r>
          </w:p>
          <w:p w14:paraId="46E2DFC6">
            <w:pPr>
              <w:pStyle w:val="21"/>
              <w:numPr>
                <w:ilvl w:val="0"/>
                <w:numId w:val="80"/>
              </w:numPr>
              <w:tabs>
                <w:tab w:val="left" w:pos="235"/>
              </w:tabs>
              <w:spacing w:before="0" w:after="0" w:line="244" w:lineRule="auto"/>
              <w:ind w:left="23" w:leftChars="0" w:right="76" w:rightChars="0" w:firstLine="0" w:firstLineChars="0"/>
              <w:jc w:val="left"/>
              <w:rPr>
                <w:sz w:val="21"/>
              </w:rPr>
            </w:pPr>
            <w:r>
              <w:rPr>
                <w:spacing w:val="-2"/>
                <w:sz w:val="21"/>
              </w:rPr>
              <w:t>提高过程性考核在课程考核评</w:t>
            </w:r>
            <w:r>
              <w:rPr>
                <w:spacing w:val="-1"/>
                <w:sz w:val="21"/>
              </w:rPr>
              <w:t>价占比，过程性考核评价占课程过程性考核评价占课程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7CFA3D5A">
            <w:pPr>
              <w:pStyle w:val="21"/>
              <w:numPr>
                <w:ilvl w:val="0"/>
                <w:numId w:val="0"/>
              </w:numPr>
              <w:tabs>
                <w:tab w:val="left" w:pos="235"/>
              </w:tabs>
              <w:spacing w:before="0" w:after="0" w:line="244" w:lineRule="auto"/>
              <w:ind w:left="23" w:leftChars="0" w:right="76" w:rightChars="0"/>
              <w:jc w:val="left"/>
              <w:rPr>
                <w:sz w:val="21"/>
              </w:rPr>
            </w:pPr>
            <w:r>
              <w:rPr>
                <w:sz w:val="21"/>
              </w:rPr>
              <w:t>【教学方法与模式要求】</w:t>
            </w:r>
          </w:p>
          <w:p w14:paraId="468C79AB">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积极运用信息技术开展案例教</w:t>
            </w:r>
            <w:r>
              <w:rPr>
                <w:sz w:val="21"/>
              </w:rPr>
              <w:t>学。</w:t>
            </w:r>
          </w:p>
          <w:p w14:paraId="300CF5C4">
            <w:pPr>
              <w:pStyle w:val="21"/>
              <w:numPr>
                <w:ilvl w:val="0"/>
                <w:numId w:val="0"/>
              </w:numPr>
              <w:tabs>
                <w:tab w:val="left" w:pos="235"/>
              </w:tabs>
              <w:spacing w:before="0" w:after="0" w:line="244" w:lineRule="auto"/>
              <w:ind w:left="23" w:leftChars="0" w:right="76" w:rightChars="0" w:firstLine="0" w:firstLineChars="0"/>
              <w:jc w:val="left"/>
              <w:rPr>
                <w:rFonts w:ascii="宋体" w:hAnsi="宋体" w:eastAsia="宋体" w:cs="宋体"/>
                <w:spacing w:val="-2"/>
                <w:sz w:val="21"/>
                <w:szCs w:val="22"/>
                <w:lang w:val="zh-CN" w:eastAsia="zh-CN" w:bidi="zh-CN"/>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tc>
      </w:tr>
      <w:tr w14:paraId="319405A5">
        <w:trPr>
          <w:trHeight w:val="2232" w:hRule="atLeast"/>
        </w:trPr>
        <w:tc>
          <w:tcPr>
            <w:tcW w:w="821" w:type="dxa"/>
            <w:shd w:val="clear" w:color="auto" w:fill="auto"/>
            <w:vAlign w:val="top"/>
          </w:tcPr>
          <w:p w14:paraId="3091742D">
            <w:pPr>
              <w:pStyle w:val="21"/>
              <w:rPr>
                <w:rFonts w:ascii="Microsoft JhengHei"/>
                <w:b/>
                <w:sz w:val="20"/>
              </w:rPr>
            </w:pPr>
          </w:p>
          <w:p w14:paraId="1F0A4C9A">
            <w:pPr>
              <w:pStyle w:val="21"/>
              <w:rPr>
                <w:rFonts w:ascii="Microsoft JhengHei"/>
                <w:b/>
                <w:sz w:val="20"/>
              </w:rPr>
            </w:pPr>
          </w:p>
          <w:p w14:paraId="054A4787">
            <w:pPr>
              <w:pStyle w:val="21"/>
              <w:rPr>
                <w:rFonts w:ascii="Microsoft JhengHei"/>
                <w:b/>
                <w:sz w:val="20"/>
              </w:rPr>
            </w:pPr>
          </w:p>
          <w:p w14:paraId="05A8DB5E">
            <w:pPr>
              <w:pStyle w:val="21"/>
              <w:rPr>
                <w:rFonts w:ascii="Microsoft JhengHei"/>
                <w:b/>
                <w:sz w:val="20"/>
              </w:rPr>
            </w:pPr>
          </w:p>
          <w:p w14:paraId="7B6EBD53">
            <w:pPr>
              <w:pStyle w:val="21"/>
              <w:rPr>
                <w:rFonts w:ascii="Microsoft JhengHei"/>
                <w:b/>
                <w:sz w:val="20"/>
              </w:rPr>
            </w:pPr>
          </w:p>
          <w:p w14:paraId="4FA39E27">
            <w:pPr>
              <w:pStyle w:val="21"/>
              <w:rPr>
                <w:rFonts w:ascii="Microsoft JhengHei"/>
                <w:b/>
                <w:sz w:val="20"/>
              </w:rPr>
            </w:pPr>
          </w:p>
          <w:p w14:paraId="5450749E">
            <w:pPr>
              <w:pStyle w:val="21"/>
              <w:spacing w:before="12"/>
              <w:rPr>
                <w:rFonts w:ascii="Microsoft JhengHei"/>
                <w:b/>
                <w:sz w:val="29"/>
              </w:rPr>
            </w:pPr>
          </w:p>
          <w:p w14:paraId="28E4F4DB">
            <w:pPr>
              <w:pStyle w:val="21"/>
              <w:spacing w:before="1"/>
              <w:ind w:left="7" w:leftChars="0" w:right="0" w:rightChars="0"/>
              <w:jc w:val="center"/>
              <w:rPr>
                <w:rFonts w:hint="eastAsia" w:ascii="宋体" w:hAnsi="宋体" w:eastAsia="宋体" w:cs="宋体"/>
                <w:w w:val="99"/>
                <w:sz w:val="21"/>
                <w:szCs w:val="22"/>
                <w:lang w:val="en-US" w:eastAsia="zh-CN" w:bidi="zh-CN"/>
              </w:rPr>
            </w:pPr>
            <w:r>
              <w:rPr>
                <w:w w:val="99"/>
                <w:sz w:val="21"/>
              </w:rPr>
              <w:t>2</w:t>
            </w:r>
          </w:p>
        </w:tc>
        <w:tc>
          <w:tcPr>
            <w:tcW w:w="1043" w:type="dxa"/>
            <w:shd w:val="clear" w:color="auto" w:fill="auto"/>
            <w:vAlign w:val="top"/>
          </w:tcPr>
          <w:p w14:paraId="365113CE">
            <w:pPr>
              <w:pStyle w:val="21"/>
              <w:rPr>
                <w:rFonts w:ascii="Microsoft JhengHei"/>
                <w:b/>
                <w:sz w:val="20"/>
              </w:rPr>
            </w:pPr>
          </w:p>
          <w:p w14:paraId="46127E5A">
            <w:pPr>
              <w:pStyle w:val="21"/>
              <w:rPr>
                <w:rFonts w:ascii="Microsoft JhengHei"/>
                <w:b/>
                <w:sz w:val="20"/>
              </w:rPr>
            </w:pPr>
          </w:p>
          <w:p w14:paraId="28B818A8">
            <w:pPr>
              <w:pStyle w:val="21"/>
              <w:rPr>
                <w:rFonts w:ascii="Microsoft JhengHei"/>
                <w:b/>
                <w:sz w:val="20"/>
              </w:rPr>
            </w:pPr>
          </w:p>
          <w:p w14:paraId="124CD93B">
            <w:pPr>
              <w:pStyle w:val="21"/>
              <w:rPr>
                <w:rFonts w:ascii="Microsoft JhengHei"/>
                <w:b/>
                <w:sz w:val="20"/>
              </w:rPr>
            </w:pPr>
          </w:p>
          <w:p w14:paraId="7C2649AA">
            <w:pPr>
              <w:pStyle w:val="21"/>
              <w:rPr>
                <w:rFonts w:ascii="Microsoft JhengHei"/>
                <w:b/>
                <w:sz w:val="20"/>
              </w:rPr>
            </w:pPr>
          </w:p>
          <w:p w14:paraId="2E0797A4">
            <w:pPr>
              <w:pStyle w:val="21"/>
              <w:rPr>
                <w:rFonts w:ascii="Microsoft JhengHei"/>
                <w:b/>
                <w:sz w:val="20"/>
              </w:rPr>
            </w:pPr>
          </w:p>
          <w:p w14:paraId="0E73B89B">
            <w:pPr>
              <w:pStyle w:val="21"/>
              <w:spacing w:before="12"/>
              <w:rPr>
                <w:rFonts w:ascii="Microsoft JhengHei"/>
                <w:b/>
                <w:sz w:val="29"/>
              </w:rPr>
            </w:pPr>
          </w:p>
          <w:p w14:paraId="323B7D73">
            <w:pPr>
              <w:pStyle w:val="21"/>
              <w:numPr>
                <w:ilvl w:val="0"/>
                <w:numId w:val="0"/>
              </w:numPr>
              <w:spacing w:before="28" w:line="242" w:lineRule="auto"/>
              <w:ind w:left="51" w:leftChars="0" w:right="48" w:rightChars="0"/>
              <w:jc w:val="both"/>
              <w:rPr>
                <w:rFonts w:hint="eastAsia" w:cs="宋体"/>
                <w:color w:val="F79646" w:themeColor="accent6"/>
                <w:sz w:val="21"/>
                <w:highlight w:val="none"/>
                <w:lang w:val="en-US" w:eastAsia="zh-CN"/>
                <w14:textFill>
                  <w14:solidFill>
                    <w14:schemeClr w14:val="accent6"/>
                  </w14:solidFill>
                </w14:textFill>
              </w:rPr>
            </w:pPr>
            <w:r>
              <w:rPr>
                <w:rFonts w:hint="eastAsia" w:ascii="宋体" w:hAnsi="宋体" w:eastAsia="宋体" w:cs="宋体"/>
                <w:sz w:val="21"/>
                <w:lang w:val="en-US" w:eastAsia="zh-CN"/>
              </w:rPr>
              <w:t>农作物标准化生产</w:t>
            </w:r>
          </w:p>
          <w:p w14:paraId="6567275F">
            <w:pPr>
              <w:pStyle w:val="21"/>
              <w:spacing w:before="1"/>
              <w:ind w:left="23" w:leftChars="0" w:right="0" w:rightChars="0"/>
              <w:rPr>
                <w:rFonts w:hint="eastAsia" w:ascii="宋体" w:hAnsi="宋体" w:eastAsia="宋体" w:cs="宋体"/>
                <w:sz w:val="21"/>
                <w:szCs w:val="22"/>
                <w:highlight w:val="none"/>
                <w:lang w:val="en-US" w:eastAsia="zh-CN" w:bidi="zh-CN"/>
              </w:rPr>
            </w:pPr>
          </w:p>
        </w:tc>
        <w:tc>
          <w:tcPr>
            <w:tcW w:w="2318" w:type="dxa"/>
            <w:shd w:val="clear" w:color="auto" w:fill="auto"/>
            <w:vAlign w:val="top"/>
          </w:tcPr>
          <w:p w14:paraId="44B0FE35">
            <w:pPr>
              <w:pStyle w:val="21"/>
              <w:spacing w:before="28"/>
              <w:ind w:left="21"/>
              <w:jc w:val="both"/>
              <w:rPr>
                <w:sz w:val="21"/>
                <w:highlight w:val="none"/>
              </w:rPr>
            </w:pPr>
            <w:r>
              <w:rPr>
                <w:sz w:val="21"/>
                <w:highlight w:val="none"/>
              </w:rPr>
              <w:t>【素质目标】</w:t>
            </w:r>
          </w:p>
          <w:p w14:paraId="6552ACF6">
            <w:pPr>
              <w:pStyle w:val="21"/>
              <w:spacing w:before="2"/>
              <w:ind w:firstLine="420" w:firstLineChars="200"/>
              <w:jc w:val="both"/>
              <w:rPr>
                <w:sz w:val="21"/>
                <w:highlight w:val="none"/>
              </w:rPr>
            </w:pPr>
            <w:r>
              <w:rPr>
                <w:sz w:val="21"/>
                <w:highlight w:val="none"/>
              </w:rPr>
              <w:t>培养学生良好的职业精神、工匠精神和创新意识，培养学生服务农业农村现代化、服务乡村全面振兴的“三农情怀”。</w:t>
            </w:r>
          </w:p>
          <w:p w14:paraId="6D4538AC">
            <w:pPr>
              <w:pStyle w:val="21"/>
              <w:spacing w:before="3"/>
              <w:ind w:left="21"/>
              <w:rPr>
                <w:sz w:val="21"/>
                <w:highlight w:val="none"/>
              </w:rPr>
            </w:pPr>
            <w:r>
              <w:rPr>
                <w:sz w:val="21"/>
                <w:highlight w:val="none"/>
              </w:rPr>
              <w:t>【知识目标】</w:t>
            </w:r>
          </w:p>
          <w:p w14:paraId="28FA1F01">
            <w:pPr>
              <w:numPr>
                <w:ilvl w:val="0"/>
                <w:numId w:val="0"/>
              </w:numPr>
              <w:ind w:firstLine="420" w:firstLineChars="200"/>
              <w:rPr>
                <w:rFonts w:hint="eastAsia" w:ascii="宋体" w:hAnsi="宋体" w:eastAsia="宋体" w:cs="宋体"/>
                <w:sz w:val="21"/>
                <w:szCs w:val="22"/>
                <w:highlight w:val="none"/>
                <w:lang w:val="en-US" w:eastAsia="zh-CN" w:bidi="zh-CN"/>
              </w:rPr>
            </w:pPr>
            <w:r>
              <w:rPr>
                <w:rFonts w:hint="default" w:ascii="宋体" w:hAnsi="宋体" w:eastAsia="宋体" w:cs="宋体"/>
                <w:sz w:val="21"/>
                <w:szCs w:val="22"/>
                <w:highlight w:val="none"/>
                <w:lang w:val="en-US" w:eastAsia="zh-CN" w:bidi="zh-CN"/>
              </w:rPr>
              <w:t>掌握作物生产计划制订方法</w:t>
            </w:r>
            <w:r>
              <w:rPr>
                <w:rFonts w:hint="eastAsia" w:ascii="宋体" w:hAnsi="宋体" w:eastAsia="宋体" w:cs="宋体"/>
                <w:sz w:val="21"/>
                <w:szCs w:val="22"/>
                <w:highlight w:val="none"/>
                <w:lang w:val="en-US" w:eastAsia="zh-CN" w:bidi="zh-CN"/>
              </w:rPr>
              <w:t>；</w:t>
            </w:r>
            <w:r>
              <w:rPr>
                <w:rFonts w:hint="default" w:ascii="宋体" w:hAnsi="宋体" w:eastAsia="宋体" w:cs="宋体"/>
                <w:sz w:val="21"/>
                <w:szCs w:val="22"/>
                <w:highlight w:val="none"/>
                <w:lang w:val="en-US" w:eastAsia="zh-CN" w:bidi="zh-CN"/>
              </w:rPr>
              <w:t>掌握作物生长发育规律及生长动态监测方法</w:t>
            </w:r>
            <w:r>
              <w:rPr>
                <w:rFonts w:hint="eastAsia" w:ascii="宋体" w:hAnsi="宋体" w:eastAsia="宋体" w:cs="宋体"/>
                <w:sz w:val="21"/>
                <w:szCs w:val="22"/>
                <w:highlight w:val="none"/>
                <w:lang w:val="en-US" w:eastAsia="zh-CN" w:bidi="zh-CN"/>
              </w:rPr>
              <w:t>；</w:t>
            </w:r>
            <w:r>
              <w:rPr>
                <w:rFonts w:hint="default" w:ascii="宋体" w:hAnsi="宋体" w:eastAsia="宋体" w:cs="宋体"/>
                <w:sz w:val="21"/>
                <w:szCs w:val="22"/>
                <w:highlight w:val="none"/>
                <w:lang w:val="en-US" w:eastAsia="zh-CN" w:bidi="zh-CN"/>
              </w:rPr>
              <w:t>掌握作物精准化生产与管理技术</w:t>
            </w:r>
            <w:r>
              <w:rPr>
                <w:rFonts w:hint="eastAsia" w:ascii="宋体" w:hAnsi="宋体" w:eastAsia="宋体" w:cs="宋体"/>
                <w:sz w:val="21"/>
                <w:szCs w:val="22"/>
                <w:highlight w:val="none"/>
                <w:lang w:val="en-US" w:eastAsia="zh-CN" w:bidi="zh-CN"/>
              </w:rPr>
              <w:t>；</w:t>
            </w:r>
            <w:r>
              <w:rPr>
                <w:rFonts w:hint="default" w:ascii="宋体" w:hAnsi="宋体" w:eastAsia="宋体" w:cs="宋体"/>
                <w:sz w:val="21"/>
                <w:szCs w:val="22"/>
                <w:highlight w:val="none"/>
                <w:lang w:val="en-US" w:eastAsia="zh-CN" w:bidi="zh-CN"/>
              </w:rPr>
              <w:t>掌握农产品智能化采收与贮藏技术</w:t>
            </w:r>
            <w:r>
              <w:rPr>
                <w:rFonts w:hint="eastAsia" w:ascii="宋体" w:hAnsi="宋体" w:eastAsia="宋体" w:cs="宋体"/>
                <w:sz w:val="21"/>
                <w:szCs w:val="22"/>
                <w:highlight w:val="none"/>
                <w:lang w:val="en-US" w:eastAsia="zh-CN" w:bidi="zh-CN"/>
              </w:rPr>
              <w:t>；</w:t>
            </w:r>
            <w:r>
              <w:rPr>
                <w:rFonts w:hint="default" w:ascii="宋体" w:hAnsi="宋体" w:eastAsia="宋体" w:cs="宋体"/>
                <w:sz w:val="21"/>
                <w:szCs w:val="22"/>
                <w:highlight w:val="none"/>
                <w:lang w:val="en-US" w:eastAsia="zh-CN" w:bidi="zh-CN"/>
              </w:rPr>
              <w:t xml:space="preserve">掌握作物产量测定与品质鉴定方法 </w:t>
            </w:r>
            <w:r>
              <w:rPr>
                <w:rFonts w:hint="eastAsia" w:ascii="宋体" w:hAnsi="宋体" w:eastAsia="宋体" w:cs="宋体"/>
                <w:sz w:val="21"/>
                <w:szCs w:val="22"/>
                <w:highlight w:val="none"/>
                <w:lang w:val="en-US" w:eastAsia="zh-CN" w:bidi="zh-CN"/>
              </w:rPr>
              <w:t>。</w:t>
            </w:r>
          </w:p>
          <w:p w14:paraId="42A56F63">
            <w:pPr>
              <w:pStyle w:val="21"/>
              <w:spacing w:before="4"/>
              <w:ind w:left="21"/>
              <w:rPr>
                <w:sz w:val="21"/>
                <w:highlight w:val="none"/>
              </w:rPr>
            </w:pPr>
            <w:r>
              <w:rPr>
                <w:sz w:val="21"/>
                <w:highlight w:val="none"/>
              </w:rPr>
              <w:t>【能力目标】</w:t>
            </w:r>
          </w:p>
          <w:p w14:paraId="0DFC8F5C">
            <w:pPr>
              <w:pStyle w:val="21"/>
              <w:spacing w:before="4"/>
              <w:ind w:left="21" w:leftChars="0" w:right="0" w:rightChars="0" w:firstLine="420" w:firstLineChars="200"/>
              <w:rPr>
                <w:rFonts w:hint="eastAsia" w:ascii="宋体" w:hAnsi="宋体" w:eastAsia="宋体" w:cs="宋体"/>
                <w:sz w:val="21"/>
                <w:szCs w:val="22"/>
                <w:highlight w:val="none"/>
                <w:lang w:val="zh-CN" w:eastAsia="zh-CN" w:bidi="zh-CN"/>
              </w:rPr>
            </w:pPr>
            <w:r>
              <w:rPr>
                <w:sz w:val="21"/>
                <w:highlight w:val="none"/>
              </w:rPr>
              <w:t>使学生具有</w:t>
            </w:r>
            <w:r>
              <w:rPr>
                <w:rFonts w:hint="eastAsia"/>
                <w:sz w:val="21"/>
                <w:highlight w:val="none"/>
                <w:lang w:val="en-US" w:eastAsia="zh-CN"/>
              </w:rPr>
              <w:t>制定</w:t>
            </w:r>
            <w:r>
              <w:rPr>
                <w:rFonts w:hint="default" w:ascii="宋体" w:hAnsi="宋体" w:eastAsia="宋体" w:cs="宋体"/>
                <w:sz w:val="21"/>
                <w:szCs w:val="22"/>
                <w:highlight w:val="none"/>
                <w:lang w:val="en-US" w:eastAsia="zh-CN" w:bidi="zh-CN"/>
              </w:rPr>
              <w:t>大田作物生产计划</w:t>
            </w:r>
            <w:r>
              <w:rPr>
                <w:rFonts w:hint="eastAsia" w:ascii="宋体" w:hAnsi="宋体" w:eastAsia="宋体" w:cs="宋体"/>
                <w:sz w:val="21"/>
                <w:szCs w:val="22"/>
                <w:highlight w:val="none"/>
                <w:lang w:val="en-US" w:eastAsia="zh-CN" w:bidi="zh-CN"/>
              </w:rPr>
              <w:t>的能力；</w:t>
            </w:r>
            <w:r>
              <w:rPr>
                <w:rFonts w:hint="eastAsia"/>
                <w:sz w:val="21"/>
                <w:highlight w:val="none"/>
                <w:lang w:val="en-US" w:eastAsia="zh-CN"/>
              </w:rPr>
              <w:t>大田</w:t>
            </w:r>
            <w:r>
              <w:rPr>
                <w:sz w:val="21"/>
                <w:highlight w:val="none"/>
              </w:rPr>
              <w:t>作物生产</w:t>
            </w:r>
            <w:r>
              <w:rPr>
                <w:rFonts w:hint="eastAsia"/>
                <w:sz w:val="21"/>
                <w:highlight w:val="none"/>
                <w:lang w:val="en-US" w:eastAsia="zh-CN"/>
              </w:rPr>
              <w:t>管理</w:t>
            </w:r>
            <w:r>
              <w:rPr>
                <w:sz w:val="21"/>
                <w:highlight w:val="none"/>
              </w:rPr>
              <w:t>能力，具备</w:t>
            </w:r>
            <w:r>
              <w:rPr>
                <w:rFonts w:hint="eastAsia"/>
                <w:sz w:val="21"/>
                <w:highlight w:val="none"/>
                <w:lang w:val="en-US" w:eastAsia="zh-CN"/>
              </w:rPr>
              <w:t>大田作物生产能力；测定与品质鉴定等能力。</w:t>
            </w:r>
          </w:p>
        </w:tc>
        <w:tc>
          <w:tcPr>
            <w:tcW w:w="1652" w:type="dxa"/>
            <w:shd w:val="clear" w:color="auto" w:fill="auto"/>
            <w:vAlign w:val="top"/>
          </w:tcPr>
          <w:p w14:paraId="581BE9E3">
            <w:pPr>
              <w:pStyle w:val="21"/>
              <w:numPr>
                <w:ilvl w:val="0"/>
                <w:numId w:val="0"/>
              </w:numPr>
              <w:spacing w:line="242" w:lineRule="auto"/>
              <w:ind w:leftChars="0" w:right="76" w:rightChars="0"/>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w:t>
            </w:r>
            <w:r>
              <w:rPr>
                <w:rFonts w:hint="default" w:ascii="宋体" w:hAnsi="宋体" w:eastAsia="宋体" w:cs="宋体"/>
                <w:sz w:val="21"/>
                <w:highlight w:val="none"/>
                <w:lang w:val="en-US" w:eastAsia="zh-CN"/>
              </w:rPr>
              <w:t>大田作物生产计划制订方法。</w:t>
            </w:r>
          </w:p>
          <w:p w14:paraId="3B7283C5">
            <w:pPr>
              <w:numPr>
                <w:ilvl w:val="0"/>
                <w:numId w:val="0"/>
              </w:numPr>
              <w:jc w:val="center"/>
              <w:rPr>
                <w:rFonts w:hint="eastAsia"/>
                <w:sz w:val="21"/>
                <w:szCs w:val="21"/>
                <w:highlight w:val="none"/>
                <w:lang w:val="en-US" w:eastAsia="zh-CN"/>
              </w:rPr>
            </w:pPr>
            <w:r>
              <w:rPr>
                <w:rFonts w:hint="eastAsia" w:ascii="宋体" w:hAnsi="宋体" w:eastAsia="宋体" w:cs="宋体"/>
                <w:sz w:val="21"/>
                <w:highlight w:val="none"/>
                <w:lang w:val="en-US" w:eastAsia="zh-CN"/>
              </w:rPr>
              <w:t>2.</w:t>
            </w:r>
            <w:r>
              <w:rPr>
                <w:rFonts w:hint="default" w:ascii="宋体" w:hAnsi="宋体" w:eastAsia="宋体" w:cs="宋体"/>
                <w:sz w:val="21"/>
                <w:highlight w:val="none"/>
                <w:lang w:val="en-US" w:eastAsia="zh-CN"/>
              </w:rPr>
              <w:t>作物生长发育</w:t>
            </w:r>
            <w:r>
              <w:rPr>
                <w:rFonts w:hint="default"/>
                <w:sz w:val="21"/>
                <w:szCs w:val="21"/>
                <w:highlight w:val="none"/>
                <w:lang w:val="en-US" w:eastAsia="zh-CN"/>
              </w:rPr>
              <w:t>规律及生长动态</w:t>
            </w:r>
          </w:p>
          <w:p w14:paraId="656775C1">
            <w:pPr>
              <w:numPr>
                <w:ilvl w:val="0"/>
                <w:numId w:val="0"/>
              </w:numPr>
              <w:rPr>
                <w:rFonts w:hint="default"/>
                <w:sz w:val="21"/>
                <w:szCs w:val="21"/>
                <w:highlight w:val="none"/>
                <w:lang w:val="en-US" w:eastAsia="zh-CN"/>
              </w:rPr>
            </w:pPr>
            <w:r>
              <w:rPr>
                <w:rFonts w:hint="default"/>
                <w:sz w:val="21"/>
                <w:szCs w:val="21"/>
                <w:highlight w:val="none"/>
                <w:lang w:val="en-US" w:eastAsia="zh-CN"/>
              </w:rPr>
              <w:t xml:space="preserve">监测方法。 </w:t>
            </w:r>
          </w:p>
          <w:p w14:paraId="3D613C11">
            <w:pPr>
              <w:numPr>
                <w:ilvl w:val="0"/>
                <w:numId w:val="0"/>
              </w:numPr>
              <w:rPr>
                <w:rFonts w:hint="default"/>
                <w:sz w:val="21"/>
                <w:szCs w:val="21"/>
                <w:highlight w:val="none"/>
                <w:lang w:val="en-US" w:eastAsia="zh-CN"/>
              </w:rPr>
            </w:pPr>
            <w:r>
              <w:rPr>
                <w:rFonts w:hint="eastAsia"/>
                <w:sz w:val="21"/>
                <w:szCs w:val="21"/>
                <w:highlight w:val="none"/>
                <w:lang w:val="en-US" w:eastAsia="zh-CN"/>
              </w:rPr>
              <w:t>3.</w:t>
            </w:r>
            <w:r>
              <w:rPr>
                <w:rFonts w:hint="default"/>
                <w:sz w:val="21"/>
                <w:szCs w:val="21"/>
                <w:highlight w:val="none"/>
                <w:lang w:val="en-US" w:eastAsia="zh-CN"/>
              </w:rPr>
              <w:t>作物精准化生产与管理技术。</w:t>
            </w:r>
          </w:p>
          <w:p w14:paraId="1ED1C62A">
            <w:pPr>
              <w:numPr>
                <w:ilvl w:val="0"/>
                <w:numId w:val="0"/>
              </w:numPr>
              <w:rPr>
                <w:rFonts w:hint="default"/>
                <w:sz w:val="21"/>
                <w:szCs w:val="21"/>
                <w:highlight w:val="none"/>
                <w:lang w:val="en-US" w:eastAsia="zh-CN"/>
              </w:rPr>
            </w:pPr>
            <w:r>
              <w:rPr>
                <w:rFonts w:hint="eastAsia"/>
                <w:sz w:val="21"/>
                <w:szCs w:val="21"/>
                <w:highlight w:val="none"/>
                <w:lang w:val="en-US" w:eastAsia="zh-CN"/>
              </w:rPr>
              <w:t>4.</w:t>
            </w:r>
            <w:r>
              <w:rPr>
                <w:rFonts w:hint="default"/>
                <w:sz w:val="21"/>
                <w:szCs w:val="21"/>
                <w:highlight w:val="none"/>
                <w:lang w:val="en-US" w:eastAsia="zh-CN"/>
              </w:rPr>
              <w:t xml:space="preserve">农产品智能化采收与贮藏技术。 </w:t>
            </w:r>
          </w:p>
          <w:p w14:paraId="794EDC1B">
            <w:pPr>
              <w:numPr>
                <w:ilvl w:val="0"/>
                <w:numId w:val="0"/>
              </w:numPr>
              <w:rPr>
                <w:rFonts w:hint="eastAsia"/>
                <w:sz w:val="21"/>
                <w:szCs w:val="21"/>
                <w:highlight w:val="none"/>
                <w:lang w:val="en-US" w:eastAsia="zh-CN"/>
              </w:rPr>
            </w:pPr>
            <w:r>
              <w:rPr>
                <w:rFonts w:hint="eastAsia"/>
                <w:sz w:val="21"/>
                <w:szCs w:val="21"/>
                <w:highlight w:val="none"/>
                <w:lang w:val="en-US" w:eastAsia="zh-CN"/>
              </w:rPr>
              <w:t>5.</w:t>
            </w:r>
            <w:r>
              <w:rPr>
                <w:rFonts w:hint="default"/>
                <w:sz w:val="21"/>
                <w:szCs w:val="21"/>
                <w:highlight w:val="none"/>
                <w:lang w:val="en-US" w:eastAsia="zh-CN"/>
              </w:rPr>
              <w:t xml:space="preserve">作物产量测定与品质鉴定方法 </w:t>
            </w:r>
            <w:r>
              <w:rPr>
                <w:rFonts w:hint="eastAsia"/>
                <w:sz w:val="21"/>
                <w:szCs w:val="21"/>
                <w:highlight w:val="none"/>
                <w:lang w:val="en-US" w:eastAsia="zh-CN"/>
              </w:rPr>
              <w:t>。</w:t>
            </w:r>
          </w:p>
          <w:p w14:paraId="6D1A53B5">
            <w:pPr>
              <w:pStyle w:val="21"/>
              <w:numPr>
                <w:ilvl w:val="0"/>
                <w:numId w:val="0"/>
              </w:numPr>
              <w:spacing w:line="242" w:lineRule="auto"/>
              <w:ind w:left="0" w:leftChars="0" w:right="76" w:rightChars="0" w:firstLine="0" w:firstLineChars="0"/>
              <w:rPr>
                <w:rFonts w:hint="eastAsia" w:ascii="宋体" w:hAnsi="宋体" w:eastAsia="宋体" w:cs="宋体"/>
                <w:sz w:val="21"/>
                <w:szCs w:val="22"/>
                <w:highlight w:val="none"/>
                <w:lang w:val="en-US" w:eastAsia="zh-CN" w:bidi="zh-CN"/>
              </w:rPr>
            </w:pPr>
          </w:p>
        </w:tc>
        <w:tc>
          <w:tcPr>
            <w:tcW w:w="3247" w:type="dxa"/>
            <w:shd w:val="clear" w:color="auto" w:fill="auto"/>
            <w:vAlign w:val="top"/>
          </w:tcPr>
          <w:p w14:paraId="2AC6B591">
            <w:pPr>
              <w:pStyle w:val="21"/>
              <w:spacing w:before="28"/>
              <w:ind w:left="23"/>
              <w:jc w:val="both"/>
              <w:rPr>
                <w:sz w:val="21"/>
                <w:highlight w:val="none"/>
              </w:rPr>
            </w:pPr>
            <w:r>
              <w:rPr>
                <w:sz w:val="21"/>
                <w:highlight w:val="none"/>
              </w:rPr>
              <w:t>【立德树人要求】</w:t>
            </w:r>
          </w:p>
          <w:p w14:paraId="11102277">
            <w:pPr>
              <w:pStyle w:val="21"/>
              <w:numPr>
                <w:ilvl w:val="0"/>
                <w:numId w:val="0"/>
              </w:numPr>
              <w:spacing w:line="242" w:lineRule="auto"/>
              <w:ind w:leftChars="0" w:right="76" w:rightChars="0"/>
              <w:rPr>
                <w:sz w:val="21"/>
                <w:highlight w:val="none"/>
              </w:rPr>
            </w:pPr>
            <w:r>
              <w:rPr>
                <w:rFonts w:hint="eastAsia"/>
                <w:spacing w:val="-2"/>
                <w:sz w:val="21"/>
                <w:highlight w:val="none"/>
                <w:lang w:val="en-US" w:eastAsia="zh-CN"/>
              </w:rPr>
              <w:t>1.</w:t>
            </w:r>
            <w:r>
              <w:rPr>
                <w:spacing w:val="-2"/>
                <w:sz w:val="21"/>
                <w:highlight w:val="none"/>
              </w:rPr>
              <w:t>严格考察任课教师，安排具有</w:t>
            </w:r>
            <w:r>
              <w:rPr>
                <w:sz w:val="21"/>
                <w:highlight w:val="none"/>
              </w:rPr>
              <w:t>优良师德师风的教师任教；</w:t>
            </w:r>
          </w:p>
          <w:p w14:paraId="1A13507C">
            <w:pPr>
              <w:pStyle w:val="21"/>
              <w:numPr>
                <w:ilvl w:val="0"/>
                <w:numId w:val="0"/>
              </w:numPr>
              <w:tabs>
                <w:tab w:val="left" w:pos="235"/>
              </w:tabs>
              <w:spacing w:before="2" w:after="0" w:line="242" w:lineRule="auto"/>
              <w:ind w:left="23" w:leftChars="0" w:right="76" w:rightChars="0"/>
              <w:jc w:val="left"/>
              <w:rPr>
                <w:sz w:val="21"/>
                <w:highlight w:val="none"/>
              </w:rPr>
            </w:pPr>
            <w:r>
              <w:rPr>
                <w:rFonts w:hint="eastAsia"/>
                <w:spacing w:val="-2"/>
                <w:sz w:val="21"/>
                <w:lang w:val="en-US" w:eastAsia="zh-CN"/>
              </w:rPr>
              <w:t>2.</w:t>
            </w: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3AE9E752">
            <w:pPr>
              <w:pStyle w:val="21"/>
              <w:ind w:left="23"/>
              <w:rPr>
                <w:sz w:val="21"/>
              </w:rPr>
            </w:pPr>
            <w:r>
              <w:rPr>
                <w:sz w:val="21"/>
              </w:rPr>
              <w:t>【课程思政要求】</w:t>
            </w:r>
          </w:p>
          <w:p w14:paraId="38F85AE6">
            <w:pPr>
              <w:pStyle w:val="21"/>
              <w:numPr>
                <w:ilvl w:val="0"/>
                <w:numId w:val="0"/>
              </w:numPr>
              <w:tabs>
                <w:tab w:val="left" w:pos="235"/>
              </w:tabs>
              <w:spacing w:before="5" w:after="0" w:line="242" w:lineRule="auto"/>
              <w:ind w:left="23" w:leftChars="0" w:right="76" w:rightChars="0"/>
              <w:jc w:val="left"/>
              <w:rPr>
                <w:sz w:val="21"/>
              </w:rPr>
            </w:pPr>
            <w:r>
              <w:rPr>
                <w:rFonts w:hint="eastAsia"/>
                <w:spacing w:val="-2"/>
                <w:sz w:val="21"/>
                <w:lang w:val="en-US" w:eastAsia="zh-CN"/>
              </w:rPr>
              <w:t>1.</w:t>
            </w:r>
            <w:r>
              <w:rPr>
                <w:spacing w:val="-2"/>
                <w:sz w:val="21"/>
              </w:rPr>
              <w:t>结合课程特点积极挖掘思政元</w:t>
            </w:r>
            <w:r>
              <w:rPr>
                <w:sz w:val="21"/>
              </w:rPr>
              <w:t>素，开展课程思政；</w:t>
            </w:r>
          </w:p>
          <w:p w14:paraId="15AF196D">
            <w:pPr>
              <w:pStyle w:val="21"/>
              <w:numPr>
                <w:ilvl w:val="0"/>
                <w:numId w:val="0"/>
              </w:numPr>
              <w:tabs>
                <w:tab w:val="left" w:pos="0"/>
              </w:tabs>
              <w:spacing w:before="1" w:after="0" w:line="242" w:lineRule="auto"/>
              <w:ind w:left="0" w:leftChars="0" w:right="76" w:rightChars="0" w:firstLine="0" w:firstLineChars="0"/>
              <w:jc w:val="both"/>
              <w:rPr>
                <w:sz w:val="21"/>
              </w:rPr>
            </w:pPr>
            <w:r>
              <w:rPr>
                <w:rFonts w:hint="eastAsia"/>
                <w:spacing w:val="-2"/>
                <w:sz w:val="21"/>
                <w:lang w:val="en-US" w:eastAsia="zh-CN"/>
              </w:rPr>
              <w:t>2.</w:t>
            </w:r>
            <w:r>
              <w:rPr>
                <w:spacing w:val="-2"/>
                <w:sz w:val="21"/>
              </w:rPr>
              <w:t>以唯物主义及生物安全教育为</w:t>
            </w:r>
            <w:r>
              <w:rPr>
                <w:spacing w:val="-1"/>
                <w:sz w:val="21"/>
              </w:rPr>
              <w:t>主线，以相关案例为切入点开展</w:t>
            </w:r>
            <w:r>
              <w:rPr>
                <w:sz w:val="21"/>
              </w:rPr>
              <w:t>课程思政教学设计。</w:t>
            </w:r>
          </w:p>
          <w:p w14:paraId="11E03F7C">
            <w:pPr>
              <w:pStyle w:val="21"/>
              <w:spacing w:before="1"/>
              <w:ind w:left="23"/>
              <w:rPr>
                <w:sz w:val="21"/>
              </w:rPr>
            </w:pPr>
            <w:r>
              <w:rPr>
                <w:sz w:val="21"/>
              </w:rPr>
              <w:t>【三全育人要求】</w:t>
            </w:r>
          </w:p>
          <w:p w14:paraId="5E3DFDC6">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建立任课老师、班主任、学生</w:t>
            </w:r>
            <w:r>
              <w:rPr>
                <w:sz w:val="21"/>
              </w:rPr>
              <w:t>家长、学生四方联系机制；</w:t>
            </w:r>
          </w:p>
          <w:p w14:paraId="207D4C63">
            <w:pPr>
              <w:pStyle w:val="21"/>
              <w:numPr>
                <w:ilvl w:val="0"/>
                <w:numId w:val="0"/>
              </w:numPr>
              <w:tabs>
                <w:tab w:val="left" w:pos="235"/>
              </w:tabs>
              <w:spacing w:before="0" w:after="0" w:line="244" w:lineRule="auto"/>
              <w:ind w:left="23" w:leftChars="0" w:right="76" w:rightChars="0"/>
              <w:jc w:val="left"/>
              <w:rPr>
                <w:sz w:val="21"/>
              </w:rPr>
            </w:pPr>
            <w:r>
              <w:rPr>
                <w:rFonts w:hint="eastAsia"/>
                <w:spacing w:val="-2"/>
                <w:sz w:val="21"/>
                <w:lang w:val="en-US" w:eastAsia="zh-CN"/>
              </w:rPr>
              <w:t>2.</w:t>
            </w:r>
            <w:r>
              <w:rPr>
                <w:spacing w:val="-2"/>
                <w:sz w:val="21"/>
              </w:rPr>
              <w:t>提高过程性考核在课程考核评</w:t>
            </w:r>
            <w:r>
              <w:rPr>
                <w:spacing w:val="-1"/>
                <w:sz w:val="21"/>
              </w:rPr>
              <w:t>价占比，过程性考核评价占课程过程性考核评价占课程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2715ADC0">
            <w:pPr>
              <w:pStyle w:val="21"/>
              <w:ind w:left="23"/>
              <w:rPr>
                <w:sz w:val="21"/>
              </w:rPr>
            </w:pPr>
            <w:r>
              <w:rPr>
                <w:sz w:val="21"/>
              </w:rPr>
              <w:t>【教学方法与模式要求】</w:t>
            </w:r>
          </w:p>
          <w:p w14:paraId="62E8651D">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积极运用信息技术开展案例教</w:t>
            </w:r>
            <w:r>
              <w:rPr>
                <w:sz w:val="21"/>
              </w:rPr>
              <w:t>学。</w:t>
            </w:r>
          </w:p>
          <w:p w14:paraId="1889BC01">
            <w:pPr>
              <w:pStyle w:val="21"/>
              <w:numPr>
                <w:ilvl w:val="0"/>
                <w:numId w:val="0"/>
              </w:numPr>
              <w:spacing w:line="242" w:lineRule="auto"/>
              <w:ind w:left="0" w:leftChars="0" w:right="76" w:rightChars="0" w:firstLine="0" w:firstLineChars="0"/>
              <w:rPr>
                <w:rFonts w:hint="eastAsia" w:ascii="宋体" w:hAnsi="宋体" w:eastAsia="宋体" w:cs="宋体"/>
                <w:sz w:val="21"/>
                <w:szCs w:val="22"/>
                <w:highlight w:val="none"/>
                <w:lang w:val="en-US" w:eastAsia="zh-CN" w:bidi="zh-CN"/>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tc>
      </w:tr>
      <w:tr w14:paraId="0065A8B2">
        <w:trPr>
          <w:trHeight w:val="2057" w:hRule="atLeast"/>
        </w:trPr>
        <w:tc>
          <w:tcPr>
            <w:tcW w:w="821" w:type="dxa"/>
            <w:shd w:val="clear" w:color="auto" w:fill="auto"/>
            <w:vAlign w:val="center"/>
          </w:tcPr>
          <w:p w14:paraId="453AA44E">
            <w:pPr>
              <w:pStyle w:val="21"/>
              <w:ind w:left="7" w:leftChars="0" w:right="0" w:rightChars="0"/>
              <w:jc w:val="center"/>
              <w:rPr>
                <w:rFonts w:hint="eastAsia" w:eastAsia="宋体"/>
                <w:w w:val="99"/>
                <w:sz w:val="21"/>
                <w:highlight w:val="none"/>
                <w:lang w:val="en-US" w:eastAsia="zh-CN"/>
              </w:rPr>
            </w:pPr>
            <w:r>
              <w:rPr>
                <w:rFonts w:hint="eastAsia"/>
                <w:w w:val="99"/>
                <w:sz w:val="21"/>
                <w:highlight w:val="none"/>
                <w:lang w:val="en-US" w:eastAsia="zh-CN"/>
              </w:rPr>
              <w:t>3</w:t>
            </w:r>
          </w:p>
        </w:tc>
        <w:tc>
          <w:tcPr>
            <w:tcW w:w="1043" w:type="dxa"/>
            <w:shd w:val="clear" w:color="auto" w:fill="auto"/>
            <w:vAlign w:val="center"/>
          </w:tcPr>
          <w:p w14:paraId="135D2F27">
            <w:pPr>
              <w:pStyle w:val="21"/>
              <w:ind w:left="23" w:leftChars="0" w:right="0" w:rightChars="0"/>
              <w:jc w:val="center"/>
              <w:rPr>
                <w:sz w:val="21"/>
                <w:highlight w:val="none"/>
              </w:rPr>
            </w:pPr>
            <w:r>
              <w:rPr>
                <w:rFonts w:hint="eastAsia" w:cs="宋体"/>
                <w:sz w:val="21"/>
                <w:highlight w:val="none"/>
                <w:lang w:val="en-US" w:eastAsia="zh-CN"/>
              </w:rPr>
              <w:t>绿色农产品生产技术</w:t>
            </w:r>
          </w:p>
        </w:tc>
        <w:tc>
          <w:tcPr>
            <w:tcW w:w="2318" w:type="dxa"/>
            <w:shd w:val="clear" w:color="auto" w:fill="auto"/>
            <w:vAlign w:val="top"/>
          </w:tcPr>
          <w:p w14:paraId="534576E3">
            <w:pPr>
              <w:pStyle w:val="21"/>
              <w:spacing w:before="29"/>
              <w:ind w:left="21"/>
              <w:rPr>
                <w:sz w:val="21"/>
                <w:szCs w:val="21"/>
                <w:highlight w:val="none"/>
              </w:rPr>
            </w:pPr>
            <w:r>
              <w:rPr>
                <w:sz w:val="21"/>
                <w:szCs w:val="21"/>
                <w:highlight w:val="none"/>
              </w:rPr>
              <w:t>【素质目标】</w:t>
            </w:r>
          </w:p>
          <w:p w14:paraId="6CB57457">
            <w:pPr>
              <w:pStyle w:val="21"/>
              <w:spacing w:before="2" w:line="242" w:lineRule="auto"/>
              <w:ind w:left="21" w:right="28" w:firstLine="424"/>
              <w:jc w:val="both"/>
              <w:rPr>
                <w:sz w:val="21"/>
                <w:szCs w:val="21"/>
                <w:highlight w:val="none"/>
              </w:rPr>
            </w:pPr>
            <w:r>
              <w:rPr>
                <w:sz w:val="21"/>
                <w:szCs w:val="21"/>
                <w:highlight w:val="none"/>
              </w:rPr>
              <w:t>培养学生良好的职业精神、工匠精神和创新意识，培养学生服务农业农村现代化、服务乡村全面振兴的“三农情怀”。</w:t>
            </w:r>
          </w:p>
          <w:p w14:paraId="458E4585">
            <w:pPr>
              <w:pStyle w:val="21"/>
              <w:spacing w:before="4"/>
              <w:ind w:left="21"/>
              <w:rPr>
                <w:sz w:val="21"/>
                <w:szCs w:val="21"/>
                <w:highlight w:val="none"/>
              </w:rPr>
            </w:pPr>
            <w:r>
              <w:rPr>
                <w:sz w:val="21"/>
                <w:szCs w:val="21"/>
                <w:highlight w:val="none"/>
              </w:rPr>
              <w:t>【知识目标】</w:t>
            </w:r>
          </w:p>
          <w:p w14:paraId="20F41B46">
            <w:pPr>
              <w:numPr>
                <w:ilvl w:val="0"/>
                <w:numId w:val="0"/>
              </w:numPr>
              <w:ind w:firstLine="420" w:firstLineChars="200"/>
              <w:rPr>
                <w:rFonts w:hint="eastAsia"/>
                <w:sz w:val="21"/>
                <w:szCs w:val="21"/>
                <w:lang w:val="en-US" w:eastAsia="zh-CN"/>
              </w:rPr>
            </w:pPr>
            <w:r>
              <w:rPr>
                <w:rFonts w:hint="default"/>
                <w:sz w:val="21"/>
                <w:szCs w:val="21"/>
                <w:lang w:val="en-US" w:eastAsia="zh-CN"/>
              </w:rPr>
              <w:t>掌握</w:t>
            </w:r>
            <w:r>
              <w:rPr>
                <w:rFonts w:hint="eastAsia"/>
                <w:sz w:val="21"/>
                <w:szCs w:val="21"/>
                <w:lang w:val="en-US" w:eastAsia="zh-CN"/>
              </w:rPr>
              <w:t>绿色农产品</w:t>
            </w:r>
            <w:r>
              <w:rPr>
                <w:rFonts w:hint="default"/>
                <w:sz w:val="21"/>
                <w:szCs w:val="21"/>
                <w:lang w:val="en-US" w:eastAsia="zh-CN"/>
              </w:rPr>
              <w:t>栽培水肥需求及技术要求</w:t>
            </w:r>
            <w:r>
              <w:rPr>
                <w:rFonts w:hint="eastAsia"/>
                <w:sz w:val="21"/>
                <w:szCs w:val="21"/>
                <w:lang w:val="en-US" w:eastAsia="zh-CN"/>
              </w:rPr>
              <w:t>；</w:t>
            </w:r>
            <w:r>
              <w:rPr>
                <w:rFonts w:hint="default"/>
                <w:sz w:val="21"/>
                <w:szCs w:val="21"/>
                <w:lang w:val="en-US" w:eastAsia="zh-CN"/>
              </w:rPr>
              <w:t>掌握常见设施蔬菜栽培水肥一体化技术</w:t>
            </w:r>
            <w:r>
              <w:rPr>
                <w:rFonts w:hint="eastAsia"/>
                <w:sz w:val="21"/>
                <w:szCs w:val="21"/>
                <w:lang w:val="en-US" w:eastAsia="zh-CN"/>
              </w:rPr>
              <w:t>，</w:t>
            </w:r>
            <w:r>
              <w:rPr>
                <w:rFonts w:hint="default"/>
                <w:sz w:val="21"/>
                <w:szCs w:val="21"/>
                <w:lang w:val="en-US" w:eastAsia="zh-CN"/>
              </w:rPr>
              <w:t>掌握温室的基本类型和结构、温室建筑特点与设计要求、温室环境控制等专业知识</w:t>
            </w:r>
            <w:r>
              <w:rPr>
                <w:rFonts w:hint="eastAsia"/>
                <w:sz w:val="21"/>
                <w:szCs w:val="21"/>
                <w:lang w:val="en-US" w:eastAsia="zh-CN"/>
              </w:rPr>
              <w:t>；</w:t>
            </w:r>
          </w:p>
          <w:p w14:paraId="51D15A2B">
            <w:pPr>
              <w:pStyle w:val="21"/>
              <w:spacing w:before="4"/>
              <w:ind w:left="21"/>
              <w:rPr>
                <w:sz w:val="21"/>
                <w:szCs w:val="21"/>
                <w:highlight w:val="none"/>
              </w:rPr>
            </w:pPr>
            <w:r>
              <w:rPr>
                <w:sz w:val="21"/>
                <w:szCs w:val="21"/>
                <w:highlight w:val="none"/>
              </w:rPr>
              <w:t>【能力目标】</w:t>
            </w:r>
          </w:p>
          <w:p w14:paraId="0A9AEF8B">
            <w:pPr>
              <w:numPr>
                <w:ilvl w:val="0"/>
                <w:numId w:val="0"/>
              </w:numPr>
              <w:ind w:firstLine="420" w:firstLineChars="200"/>
              <w:rPr>
                <w:spacing w:val="-2"/>
                <w:sz w:val="21"/>
                <w:highlight w:val="yellow"/>
              </w:rPr>
            </w:pPr>
            <w:r>
              <w:rPr>
                <w:rFonts w:hint="eastAsia"/>
                <w:sz w:val="21"/>
                <w:szCs w:val="21"/>
                <w:lang w:val="en-US" w:eastAsia="zh-CN"/>
              </w:rPr>
              <w:t>使学生</w:t>
            </w:r>
            <w:r>
              <w:rPr>
                <w:rFonts w:hint="default"/>
                <w:sz w:val="21"/>
                <w:szCs w:val="21"/>
                <w:lang w:val="en-US" w:eastAsia="zh-CN"/>
              </w:rPr>
              <w:t>初步具备</w:t>
            </w:r>
            <w:r>
              <w:rPr>
                <w:rFonts w:hint="eastAsia"/>
                <w:sz w:val="21"/>
                <w:szCs w:val="21"/>
                <w:lang w:val="en-US" w:eastAsia="zh-CN"/>
              </w:rPr>
              <w:t>绿色农产品相关</w:t>
            </w:r>
            <w:r>
              <w:rPr>
                <w:rFonts w:hint="default"/>
                <w:sz w:val="21"/>
                <w:szCs w:val="21"/>
                <w:lang w:val="en-US" w:eastAsia="zh-CN"/>
              </w:rPr>
              <w:t>设施设计与规划的基术能力</w:t>
            </w:r>
            <w:r>
              <w:rPr>
                <w:rFonts w:hint="eastAsia"/>
                <w:sz w:val="21"/>
                <w:szCs w:val="21"/>
                <w:lang w:val="en-US" w:eastAsia="zh-CN"/>
              </w:rPr>
              <w:t>；</w:t>
            </w:r>
            <w:r>
              <w:rPr>
                <w:rFonts w:hint="default"/>
                <w:sz w:val="21"/>
                <w:szCs w:val="21"/>
                <w:lang w:val="en-US" w:eastAsia="zh-CN"/>
              </w:rPr>
              <w:t>具备温室环境调控设备使用的专业能力</w:t>
            </w:r>
            <w:r>
              <w:rPr>
                <w:rFonts w:hint="eastAsia"/>
                <w:sz w:val="21"/>
                <w:szCs w:val="21"/>
                <w:lang w:val="en-US" w:eastAsia="zh-CN"/>
              </w:rPr>
              <w:t>；</w:t>
            </w:r>
            <w:r>
              <w:rPr>
                <w:rFonts w:hint="default"/>
                <w:sz w:val="21"/>
                <w:szCs w:val="21"/>
                <w:lang w:val="en-US" w:eastAsia="zh-CN"/>
              </w:rPr>
              <w:t>具备踏实肯干、甘于奉献的职业素养，具备良好的沟通协调和团队协作能力，具备一定创新意识和能力。</w:t>
            </w:r>
          </w:p>
        </w:tc>
        <w:tc>
          <w:tcPr>
            <w:tcW w:w="1652" w:type="dxa"/>
            <w:shd w:val="clear" w:color="auto" w:fill="auto"/>
            <w:vAlign w:val="top"/>
          </w:tcPr>
          <w:p w14:paraId="2998229F">
            <w:pPr>
              <w:numPr>
                <w:ilvl w:val="0"/>
                <w:numId w:val="0"/>
              </w:numPr>
              <w:ind w:right="0" w:rightChars="0"/>
              <w:rPr>
                <w:rFonts w:hint="default"/>
                <w:sz w:val="21"/>
                <w:szCs w:val="21"/>
                <w:lang w:val="en-US" w:eastAsia="zh-CN"/>
              </w:rPr>
            </w:pPr>
            <w:r>
              <w:rPr>
                <w:rFonts w:hint="eastAsia"/>
                <w:sz w:val="21"/>
                <w:szCs w:val="21"/>
                <w:lang w:val="en-US" w:eastAsia="zh-CN"/>
              </w:rPr>
              <w:t>1.绿色农产品基础；</w:t>
            </w:r>
          </w:p>
          <w:p w14:paraId="48DD1FAC">
            <w:pPr>
              <w:numPr>
                <w:ilvl w:val="0"/>
                <w:numId w:val="0"/>
              </w:numPr>
              <w:ind w:right="0" w:rightChars="0"/>
              <w:rPr>
                <w:rFonts w:hint="eastAsia"/>
                <w:sz w:val="21"/>
                <w:szCs w:val="21"/>
                <w:lang w:val="en-US" w:eastAsia="zh-CN"/>
              </w:rPr>
            </w:pPr>
            <w:r>
              <w:rPr>
                <w:rFonts w:hint="eastAsia"/>
                <w:sz w:val="21"/>
                <w:szCs w:val="21"/>
                <w:lang w:val="en-US" w:eastAsia="zh-CN"/>
              </w:rPr>
              <w:t>2.绿色农产品生产环境营建-</w:t>
            </w:r>
            <w:r>
              <w:rPr>
                <w:rFonts w:hint="default"/>
                <w:sz w:val="21"/>
                <w:szCs w:val="21"/>
                <w:lang w:val="en-US" w:eastAsia="zh-CN"/>
              </w:rPr>
              <w:t>温室的基本类型和结构、温室建筑特点与设计要求</w:t>
            </w:r>
            <w:r>
              <w:rPr>
                <w:rFonts w:hint="eastAsia"/>
                <w:sz w:val="21"/>
                <w:szCs w:val="21"/>
                <w:lang w:val="en-US" w:eastAsia="zh-CN"/>
              </w:rPr>
              <w:t>；</w:t>
            </w:r>
          </w:p>
          <w:p w14:paraId="486FEDAB">
            <w:pPr>
              <w:numPr>
                <w:ilvl w:val="0"/>
                <w:numId w:val="0"/>
              </w:numPr>
              <w:ind w:right="0" w:rightChars="0"/>
              <w:rPr>
                <w:rFonts w:hint="default"/>
                <w:sz w:val="21"/>
                <w:szCs w:val="21"/>
                <w:lang w:val="en-US" w:eastAsia="zh-CN"/>
              </w:rPr>
            </w:pPr>
            <w:r>
              <w:rPr>
                <w:rFonts w:hint="eastAsia"/>
                <w:sz w:val="21"/>
                <w:szCs w:val="21"/>
                <w:lang w:val="en-US" w:eastAsia="zh-CN"/>
              </w:rPr>
              <w:t>2.绿色农产品生产</w:t>
            </w:r>
            <w:r>
              <w:rPr>
                <w:rFonts w:hint="default"/>
                <w:sz w:val="21"/>
                <w:szCs w:val="21"/>
                <w:lang w:val="en-US" w:eastAsia="zh-CN"/>
              </w:rPr>
              <w:t>环境控制等专业知识</w:t>
            </w:r>
            <w:r>
              <w:rPr>
                <w:rFonts w:hint="eastAsia"/>
                <w:sz w:val="21"/>
                <w:szCs w:val="21"/>
                <w:lang w:val="en-US" w:eastAsia="zh-CN"/>
              </w:rPr>
              <w:t>；</w:t>
            </w:r>
          </w:p>
          <w:p w14:paraId="13874D29">
            <w:pPr>
              <w:numPr>
                <w:ilvl w:val="0"/>
                <w:numId w:val="0"/>
              </w:numPr>
              <w:ind w:right="0" w:rightChars="0"/>
              <w:rPr>
                <w:rFonts w:hint="default"/>
                <w:sz w:val="21"/>
                <w:szCs w:val="21"/>
                <w:lang w:val="en-US" w:eastAsia="zh-CN"/>
              </w:rPr>
            </w:pPr>
            <w:r>
              <w:rPr>
                <w:rFonts w:hint="eastAsia"/>
                <w:sz w:val="21"/>
                <w:szCs w:val="21"/>
                <w:lang w:val="en-US" w:eastAsia="zh-CN"/>
              </w:rPr>
              <w:t>3.绿色农产品-</w:t>
            </w:r>
            <w:r>
              <w:rPr>
                <w:rFonts w:hint="default"/>
                <w:sz w:val="21"/>
                <w:szCs w:val="21"/>
                <w:lang w:val="en-US" w:eastAsia="zh-CN"/>
              </w:rPr>
              <w:t>设施蔬菜栽培技术要求</w:t>
            </w:r>
            <w:r>
              <w:rPr>
                <w:rFonts w:hint="eastAsia"/>
                <w:sz w:val="21"/>
                <w:szCs w:val="21"/>
                <w:lang w:val="en-US" w:eastAsia="zh-CN"/>
              </w:rPr>
              <w:t>；</w:t>
            </w:r>
            <w:r>
              <w:rPr>
                <w:rFonts w:hint="default"/>
                <w:sz w:val="21"/>
                <w:szCs w:val="21"/>
                <w:lang w:val="en-US" w:eastAsia="zh-CN"/>
              </w:rPr>
              <w:t>常见设施蔬菜栽培水肥一体化技术</w:t>
            </w:r>
            <w:r>
              <w:rPr>
                <w:rFonts w:hint="eastAsia"/>
                <w:sz w:val="21"/>
                <w:szCs w:val="21"/>
                <w:lang w:val="en-US" w:eastAsia="zh-CN"/>
              </w:rPr>
              <w:t>。</w:t>
            </w:r>
          </w:p>
          <w:p w14:paraId="5F1BB63C">
            <w:pPr>
              <w:pStyle w:val="21"/>
              <w:numPr>
                <w:ilvl w:val="0"/>
                <w:numId w:val="0"/>
              </w:numPr>
              <w:tabs>
                <w:tab w:val="left" w:pos="236"/>
              </w:tabs>
              <w:spacing w:before="4" w:after="0" w:line="244" w:lineRule="auto"/>
              <w:ind w:left="21" w:leftChars="0" w:right="137" w:rightChars="0"/>
              <w:jc w:val="left"/>
              <w:rPr>
                <w:rFonts w:hint="eastAsia"/>
                <w:sz w:val="21"/>
                <w:lang w:val="en-US" w:eastAsia="zh-CN"/>
              </w:rPr>
            </w:pPr>
          </w:p>
        </w:tc>
        <w:tc>
          <w:tcPr>
            <w:tcW w:w="3247" w:type="dxa"/>
            <w:shd w:val="clear" w:color="auto" w:fill="auto"/>
            <w:vAlign w:val="top"/>
          </w:tcPr>
          <w:p w14:paraId="10E4300B">
            <w:pPr>
              <w:pStyle w:val="21"/>
              <w:spacing w:before="27"/>
              <w:ind w:left="23"/>
              <w:rPr>
                <w:sz w:val="21"/>
              </w:rPr>
            </w:pPr>
            <w:r>
              <w:rPr>
                <w:sz w:val="21"/>
              </w:rPr>
              <w:t>【立德树人要求】</w:t>
            </w:r>
          </w:p>
          <w:p w14:paraId="1F64ED8C">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严格考察任课教师，安排具有</w:t>
            </w:r>
            <w:r>
              <w:rPr>
                <w:sz w:val="21"/>
              </w:rPr>
              <w:t>优良师德师风的教师任教；</w:t>
            </w:r>
          </w:p>
          <w:p w14:paraId="1E8125E2">
            <w:pPr>
              <w:pStyle w:val="21"/>
              <w:numPr>
                <w:ilvl w:val="0"/>
                <w:numId w:val="0"/>
              </w:numPr>
              <w:tabs>
                <w:tab w:val="left" w:pos="235"/>
              </w:tabs>
              <w:spacing w:before="2" w:after="0" w:line="242" w:lineRule="auto"/>
              <w:ind w:left="23" w:leftChars="0" w:right="76" w:rightChars="0"/>
              <w:jc w:val="left"/>
              <w:rPr>
                <w:sz w:val="21"/>
              </w:rPr>
            </w:pPr>
            <w:r>
              <w:rPr>
                <w:rFonts w:hint="eastAsia"/>
                <w:spacing w:val="-2"/>
                <w:sz w:val="21"/>
                <w:lang w:val="en-US" w:eastAsia="zh-CN"/>
              </w:rPr>
              <w:t>2</w:t>
            </w: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527C9489">
            <w:pPr>
              <w:pStyle w:val="21"/>
              <w:ind w:left="23"/>
              <w:rPr>
                <w:sz w:val="21"/>
              </w:rPr>
            </w:pPr>
            <w:r>
              <w:rPr>
                <w:sz w:val="21"/>
              </w:rPr>
              <w:t>【课程思政要求】</w:t>
            </w:r>
          </w:p>
          <w:p w14:paraId="387C84D2">
            <w:pPr>
              <w:pStyle w:val="21"/>
              <w:numPr>
                <w:ilvl w:val="0"/>
                <w:numId w:val="0"/>
              </w:numPr>
              <w:tabs>
                <w:tab w:val="left" w:pos="235"/>
              </w:tabs>
              <w:spacing w:before="5" w:after="0" w:line="242" w:lineRule="auto"/>
              <w:ind w:leftChars="0" w:right="76" w:rightChars="0"/>
              <w:jc w:val="left"/>
              <w:rPr>
                <w:sz w:val="21"/>
              </w:rPr>
            </w:pPr>
            <w:r>
              <w:rPr>
                <w:rFonts w:hint="eastAsia"/>
                <w:spacing w:val="-2"/>
                <w:sz w:val="21"/>
                <w:lang w:val="en-US" w:eastAsia="zh-CN"/>
              </w:rPr>
              <w:t>1</w:t>
            </w:r>
            <w:r>
              <w:rPr>
                <w:spacing w:val="-2"/>
                <w:sz w:val="21"/>
              </w:rPr>
              <w:t>结合课程特点积极挖掘思政元</w:t>
            </w:r>
            <w:r>
              <w:rPr>
                <w:sz w:val="21"/>
              </w:rPr>
              <w:t>素，开展课程思政；</w:t>
            </w:r>
          </w:p>
          <w:p w14:paraId="72FA0CFE">
            <w:pPr>
              <w:pStyle w:val="21"/>
              <w:numPr>
                <w:ilvl w:val="0"/>
                <w:numId w:val="0"/>
              </w:numPr>
              <w:tabs>
                <w:tab w:val="left" w:pos="235"/>
              </w:tabs>
              <w:spacing w:before="1" w:after="0" w:line="242" w:lineRule="auto"/>
              <w:ind w:leftChars="0" w:right="76" w:rightChars="0"/>
              <w:jc w:val="both"/>
              <w:rPr>
                <w:sz w:val="21"/>
              </w:rPr>
            </w:pPr>
            <w:r>
              <w:rPr>
                <w:rFonts w:hint="eastAsia"/>
                <w:spacing w:val="-2"/>
                <w:sz w:val="21"/>
                <w:lang w:val="en-US" w:eastAsia="zh-CN"/>
              </w:rPr>
              <w:t>2</w:t>
            </w:r>
            <w:r>
              <w:rPr>
                <w:spacing w:val="-2"/>
                <w:sz w:val="21"/>
              </w:rPr>
              <w:t>以唯物主义及生物安全教育为</w:t>
            </w:r>
            <w:r>
              <w:rPr>
                <w:spacing w:val="-1"/>
                <w:sz w:val="21"/>
              </w:rPr>
              <w:t>主线，以相关案例为切入点开展</w:t>
            </w:r>
            <w:r>
              <w:rPr>
                <w:sz w:val="21"/>
              </w:rPr>
              <w:t>课程思政教学设计。</w:t>
            </w:r>
          </w:p>
          <w:p w14:paraId="551DCD64">
            <w:pPr>
              <w:pStyle w:val="21"/>
              <w:spacing w:before="1"/>
              <w:ind w:left="23"/>
              <w:rPr>
                <w:sz w:val="21"/>
              </w:rPr>
            </w:pPr>
            <w:r>
              <w:rPr>
                <w:sz w:val="21"/>
              </w:rPr>
              <w:t>【三全育人要求】</w:t>
            </w:r>
          </w:p>
          <w:p w14:paraId="48A3C7F9">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建立任课老师、班主任、学生</w:t>
            </w:r>
            <w:r>
              <w:rPr>
                <w:sz w:val="21"/>
              </w:rPr>
              <w:t>家长、学生四方联系机制；</w:t>
            </w:r>
          </w:p>
          <w:p w14:paraId="6683D4EB">
            <w:pPr>
              <w:pStyle w:val="21"/>
              <w:numPr>
                <w:ilvl w:val="0"/>
                <w:numId w:val="0"/>
              </w:numPr>
              <w:tabs>
                <w:tab w:val="left" w:pos="235"/>
              </w:tabs>
              <w:spacing w:before="0" w:after="0" w:line="244" w:lineRule="auto"/>
              <w:ind w:left="23" w:leftChars="0" w:right="76" w:rightChars="0"/>
              <w:jc w:val="left"/>
              <w:rPr>
                <w:sz w:val="21"/>
              </w:rPr>
            </w:pPr>
            <w:r>
              <w:rPr>
                <w:rFonts w:hint="eastAsia"/>
                <w:spacing w:val="-2"/>
                <w:sz w:val="21"/>
                <w:lang w:val="en-US" w:eastAsia="zh-CN"/>
              </w:rPr>
              <w:t>2</w:t>
            </w:r>
            <w:r>
              <w:rPr>
                <w:spacing w:val="-2"/>
                <w:sz w:val="21"/>
              </w:rPr>
              <w:t>提高过程性考核在课程考核评</w:t>
            </w:r>
            <w:r>
              <w:rPr>
                <w:spacing w:val="-1"/>
                <w:sz w:val="21"/>
              </w:rPr>
              <w:t>价占比，过程性考核评价占课程过程性考核评价占课程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27D1FCEF">
            <w:pPr>
              <w:pStyle w:val="21"/>
              <w:ind w:left="23"/>
              <w:rPr>
                <w:sz w:val="21"/>
              </w:rPr>
            </w:pPr>
            <w:r>
              <w:rPr>
                <w:sz w:val="21"/>
              </w:rPr>
              <w:t>【教学方法与模式要求】</w:t>
            </w:r>
          </w:p>
          <w:p w14:paraId="2A395DE3">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积极运用信息技术开展案例教</w:t>
            </w:r>
            <w:r>
              <w:rPr>
                <w:sz w:val="21"/>
              </w:rPr>
              <w:t>学。</w:t>
            </w:r>
          </w:p>
          <w:p w14:paraId="7415A83A">
            <w:pPr>
              <w:pStyle w:val="21"/>
              <w:numPr>
                <w:ilvl w:val="0"/>
                <w:numId w:val="0"/>
              </w:numPr>
              <w:tabs>
                <w:tab w:val="left" w:pos="235"/>
              </w:tabs>
              <w:spacing w:before="2" w:after="0" w:line="242" w:lineRule="auto"/>
              <w:ind w:left="23" w:leftChars="0" w:right="76" w:rightChars="0"/>
              <w:jc w:val="both"/>
              <w:rPr>
                <w:rFonts w:hint="eastAsia"/>
                <w:spacing w:val="-2"/>
                <w:sz w:val="21"/>
                <w:lang w:val="en-US" w:eastAsia="zh-CN"/>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tc>
      </w:tr>
      <w:tr w14:paraId="3AD77FB6">
        <w:trPr>
          <w:trHeight w:val="2057" w:hRule="atLeast"/>
        </w:trPr>
        <w:tc>
          <w:tcPr>
            <w:tcW w:w="821" w:type="dxa"/>
            <w:shd w:val="clear" w:color="auto" w:fill="auto"/>
            <w:vAlign w:val="top"/>
          </w:tcPr>
          <w:p w14:paraId="18013709">
            <w:pPr>
              <w:pStyle w:val="21"/>
              <w:ind w:left="7" w:leftChars="0" w:right="0" w:rightChars="0"/>
              <w:jc w:val="center"/>
              <w:rPr>
                <w:w w:val="99"/>
                <w:sz w:val="21"/>
              </w:rPr>
            </w:pPr>
          </w:p>
          <w:p w14:paraId="7C23B96C">
            <w:pPr>
              <w:pStyle w:val="21"/>
              <w:ind w:left="7" w:leftChars="0" w:right="0" w:rightChars="0"/>
              <w:jc w:val="center"/>
              <w:rPr>
                <w:w w:val="99"/>
                <w:sz w:val="21"/>
              </w:rPr>
            </w:pPr>
          </w:p>
          <w:p w14:paraId="1A1B35FA">
            <w:pPr>
              <w:pStyle w:val="21"/>
              <w:ind w:left="7" w:leftChars="0" w:right="0" w:rightChars="0"/>
              <w:jc w:val="center"/>
              <w:rPr>
                <w:w w:val="99"/>
                <w:sz w:val="21"/>
              </w:rPr>
            </w:pPr>
          </w:p>
          <w:p w14:paraId="7BC1D459">
            <w:pPr>
              <w:pStyle w:val="21"/>
              <w:ind w:left="7" w:leftChars="0" w:right="0" w:rightChars="0"/>
              <w:jc w:val="center"/>
              <w:rPr>
                <w:w w:val="99"/>
                <w:sz w:val="21"/>
              </w:rPr>
            </w:pPr>
          </w:p>
          <w:p w14:paraId="5040AE2F">
            <w:pPr>
              <w:pStyle w:val="21"/>
              <w:ind w:left="7" w:leftChars="0" w:right="0" w:rightChars="0"/>
              <w:jc w:val="center"/>
              <w:rPr>
                <w:w w:val="99"/>
                <w:sz w:val="21"/>
              </w:rPr>
            </w:pPr>
          </w:p>
          <w:p w14:paraId="47337321">
            <w:pPr>
              <w:pStyle w:val="21"/>
              <w:ind w:left="7" w:leftChars="0" w:right="0" w:rightChars="0"/>
              <w:jc w:val="center"/>
              <w:rPr>
                <w:w w:val="99"/>
                <w:sz w:val="21"/>
              </w:rPr>
            </w:pPr>
          </w:p>
          <w:p w14:paraId="6C2E20DD">
            <w:pPr>
              <w:pStyle w:val="21"/>
              <w:ind w:left="7" w:leftChars="0" w:right="0" w:rightChars="0"/>
              <w:jc w:val="center"/>
              <w:rPr>
                <w:w w:val="99"/>
                <w:sz w:val="21"/>
              </w:rPr>
            </w:pPr>
          </w:p>
          <w:p w14:paraId="1F8C39E8">
            <w:pPr>
              <w:pStyle w:val="21"/>
              <w:ind w:left="7" w:leftChars="0" w:right="0" w:rightChars="0"/>
              <w:jc w:val="center"/>
              <w:rPr>
                <w:w w:val="99"/>
                <w:sz w:val="21"/>
              </w:rPr>
            </w:pPr>
          </w:p>
          <w:p w14:paraId="3596A677">
            <w:pPr>
              <w:pStyle w:val="21"/>
              <w:ind w:left="7" w:leftChars="0" w:right="0" w:rightChars="0"/>
              <w:jc w:val="center"/>
              <w:rPr>
                <w:w w:val="99"/>
                <w:sz w:val="21"/>
              </w:rPr>
            </w:pPr>
          </w:p>
          <w:p w14:paraId="028E11E0">
            <w:pPr>
              <w:pStyle w:val="21"/>
              <w:ind w:left="7" w:leftChars="0" w:right="0" w:rightChars="0"/>
              <w:jc w:val="center"/>
              <w:rPr>
                <w:w w:val="99"/>
                <w:sz w:val="21"/>
              </w:rPr>
            </w:pPr>
          </w:p>
          <w:p w14:paraId="4F0EC46C">
            <w:pPr>
              <w:pStyle w:val="21"/>
              <w:ind w:left="7" w:leftChars="0" w:right="0" w:rightChars="0"/>
              <w:jc w:val="center"/>
              <w:rPr>
                <w:w w:val="99"/>
                <w:sz w:val="21"/>
              </w:rPr>
            </w:pPr>
          </w:p>
          <w:p w14:paraId="14E4EF5E">
            <w:pPr>
              <w:pStyle w:val="21"/>
              <w:ind w:left="7" w:leftChars="0" w:right="0" w:rightChars="0"/>
              <w:jc w:val="center"/>
              <w:rPr>
                <w:w w:val="99"/>
                <w:sz w:val="21"/>
              </w:rPr>
            </w:pPr>
          </w:p>
          <w:p w14:paraId="7EC533FD">
            <w:pPr>
              <w:pStyle w:val="21"/>
              <w:ind w:left="7" w:leftChars="0" w:right="0" w:rightChars="0"/>
              <w:jc w:val="center"/>
              <w:rPr>
                <w:w w:val="99"/>
                <w:sz w:val="21"/>
              </w:rPr>
            </w:pPr>
          </w:p>
          <w:p w14:paraId="5DA886FC">
            <w:pPr>
              <w:pStyle w:val="21"/>
              <w:ind w:left="7" w:leftChars="0" w:right="0" w:rightChars="0"/>
              <w:jc w:val="center"/>
              <w:rPr>
                <w:w w:val="99"/>
                <w:sz w:val="21"/>
              </w:rPr>
            </w:pPr>
          </w:p>
          <w:p w14:paraId="30C6FFB4">
            <w:pPr>
              <w:pStyle w:val="21"/>
              <w:ind w:left="7" w:leftChars="0" w:right="0" w:rightChars="0"/>
              <w:jc w:val="center"/>
              <w:rPr>
                <w:rFonts w:hint="eastAsia" w:eastAsia="宋体"/>
                <w:w w:val="99"/>
                <w:sz w:val="21"/>
                <w:lang w:eastAsia="zh-CN"/>
              </w:rPr>
            </w:pPr>
            <w:r>
              <w:rPr>
                <w:rFonts w:hint="eastAsia"/>
                <w:w w:val="99"/>
                <w:sz w:val="21"/>
                <w:lang w:val="en-US" w:eastAsia="zh-CN"/>
              </w:rPr>
              <w:t>4</w:t>
            </w:r>
          </w:p>
        </w:tc>
        <w:tc>
          <w:tcPr>
            <w:tcW w:w="1043" w:type="dxa"/>
            <w:shd w:val="clear" w:color="auto" w:fill="auto"/>
            <w:vAlign w:val="top"/>
          </w:tcPr>
          <w:p w14:paraId="4A1DEDE2">
            <w:pPr>
              <w:pStyle w:val="21"/>
              <w:ind w:left="23" w:leftChars="0" w:right="0" w:rightChars="0"/>
              <w:rPr>
                <w:sz w:val="21"/>
              </w:rPr>
            </w:pPr>
          </w:p>
          <w:p w14:paraId="6AAB31CA">
            <w:pPr>
              <w:pStyle w:val="21"/>
              <w:ind w:left="23" w:leftChars="0" w:right="0" w:rightChars="0"/>
              <w:rPr>
                <w:sz w:val="21"/>
              </w:rPr>
            </w:pPr>
          </w:p>
          <w:p w14:paraId="4F0FD7D3">
            <w:pPr>
              <w:pStyle w:val="21"/>
              <w:ind w:left="23" w:leftChars="0" w:right="0" w:rightChars="0"/>
              <w:rPr>
                <w:sz w:val="21"/>
              </w:rPr>
            </w:pPr>
          </w:p>
          <w:p w14:paraId="18EB4B80">
            <w:pPr>
              <w:pStyle w:val="21"/>
              <w:ind w:left="23" w:leftChars="0" w:right="0" w:rightChars="0"/>
              <w:rPr>
                <w:sz w:val="21"/>
              </w:rPr>
            </w:pPr>
          </w:p>
          <w:p w14:paraId="2D39E465">
            <w:pPr>
              <w:pStyle w:val="21"/>
              <w:ind w:left="23" w:leftChars="0" w:right="0" w:rightChars="0"/>
              <w:rPr>
                <w:sz w:val="21"/>
              </w:rPr>
            </w:pPr>
          </w:p>
          <w:p w14:paraId="20B90A5A">
            <w:pPr>
              <w:pStyle w:val="21"/>
              <w:ind w:left="23" w:leftChars="0" w:right="0" w:rightChars="0"/>
              <w:rPr>
                <w:sz w:val="21"/>
              </w:rPr>
            </w:pPr>
          </w:p>
          <w:p w14:paraId="40D8B288">
            <w:pPr>
              <w:pStyle w:val="21"/>
              <w:ind w:left="23" w:leftChars="0" w:right="0" w:rightChars="0"/>
              <w:rPr>
                <w:sz w:val="21"/>
              </w:rPr>
            </w:pPr>
          </w:p>
          <w:p w14:paraId="4F313F09">
            <w:pPr>
              <w:pStyle w:val="21"/>
              <w:ind w:left="23" w:leftChars="0" w:right="0" w:rightChars="0"/>
              <w:rPr>
                <w:sz w:val="21"/>
              </w:rPr>
            </w:pPr>
          </w:p>
          <w:p w14:paraId="6F8CA01C">
            <w:pPr>
              <w:pStyle w:val="21"/>
              <w:ind w:left="23" w:leftChars="0" w:right="0" w:rightChars="0"/>
              <w:rPr>
                <w:sz w:val="21"/>
              </w:rPr>
            </w:pPr>
          </w:p>
          <w:p w14:paraId="15376C8A">
            <w:pPr>
              <w:pStyle w:val="21"/>
              <w:ind w:left="23" w:leftChars="0" w:right="0" w:rightChars="0"/>
              <w:rPr>
                <w:sz w:val="21"/>
              </w:rPr>
            </w:pPr>
          </w:p>
          <w:p w14:paraId="7CA308BB">
            <w:pPr>
              <w:pStyle w:val="21"/>
              <w:ind w:left="23" w:leftChars="0" w:right="0" w:rightChars="0"/>
              <w:rPr>
                <w:sz w:val="21"/>
              </w:rPr>
            </w:pPr>
          </w:p>
          <w:p w14:paraId="43AD3307">
            <w:pPr>
              <w:pStyle w:val="21"/>
              <w:ind w:left="23" w:leftChars="0" w:right="0" w:rightChars="0"/>
              <w:rPr>
                <w:sz w:val="21"/>
              </w:rPr>
            </w:pPr>
          </w:p>
          <w:p w14:paraId="4163F97A">
            <w:pPr>
              <w:pStyle w:val="21"/>
              <w:ind w:left="23" w:leftChars="0" w:right="0" w:rightChars="0"/>
              <w:rPr>
                <w:sz w:val="21"/>
              </w:rPr>
            </w:pPr>
          </w:p>
          <w:p w14:paraId="7B0219EA">
            <w:pPr>
              <w:pStyle w:val="21"/>
              <w:ind w:left="23" w:leftChars="0" w:right="0" w:rightChars="0"/>
              <w:rPr>
                <w:sz w:val="21"/>
              </w:rPr>
            </w:pPr>
          </w:p>
          <w:p w14:paraId="2DCE1FAC">
            <w:pPr>
              <w:pStyle w:val="21"/>
              <w:ind w:left="23" w:leftChars="0" w:right="0" w:rightChars="0"/>
              <w:rPr>
                <w:rFonts w:hint="default" w:ascii="宋体" w:hAnsi="宋体" w:eastAsia="宋体" w:cs="宋体"/>
                <w:sz w:val="21"/>
                <w:lang w:val="en-US" w:eastAsia="zh-CN"/>
              </w:rPr>
            </w:pPr>
            <w:r>
              <w:rPr>
                <w:rFonts w:hint="eastAsia" w:cs="宋体"/>
                <w:sz w:val="21"/>
                <w:lang w:val="en-US" w:eastAsia="zh-CN"/>
              </w:rPr>
              <w:t>有机农产品生产技术</w:t>
            </w:r>
          </w:p>
        </w:tc>
        <w:tc>
          <w:tcPr>
            <w:tcW w:w="2318" w:type="dxa"/>
            <w:shd w:val="clear" w:color="auto" w:fill="auto"/>
            <w:vAlign w:val="top"/>
          </w:tcPr>
          <w:p w14:paraId="0537BDFB">
            <w:pPr>
              <w:pStyle w:val="21"/>
              <w:spacing w:before="29"/>
              <w:ind w:left="21"/>
              <w:rPr>
                <w:sz w:val="21"/>
              </w:rPr>
            </w:pPr>
            <w:r>
              <w:rPr>
                <w:sz w:val="21"/>
              </w:rPr>
              <w:t>【素质目标】</w:t>
            </w:r>
          </w:p>
          <w:p w14:paraId="69E878A7">
            <w:pPr>
              <w:pStyle w:val="21"/>
              <w:spacing w:before="2" w:line="242" w:lineRule="auto"/>
              <w:ind w:left="21" w:right="30" w:firstLine="424"/>
              <w:rPr>
                <w:sz w:val="21"/>
              </w:rPr>
            </w:pPr>
            <w:r>
              <w:rPr>
                <w:sz w:val="21"/>
              </w:rPr>
              <w:t xml:space="preserve">渗透专业思政教 </w:t>
            </w:r>
            <w:r>
              <w:rPr>
                <w:spacing w:val="-2"/>
                <w:sz w:val="21"/>
              </w:rPr>
              <w:t>育，培养学生的服务人民，服务社会，服务三农的意识，培养学生认真负责，吃苦耐劳，敢于动手，善于表达，遵纪守法，团结协作的职</w:t>
            </w:r>
            <w:r>
              <w:rPr>
                <w:sz w:val="21"/>
              </w:rPr>
              <w:t>业素质。</w:t>
            </w:r>
          </w:p>
          <w:p w14:paraId="39F406F7">
            <w:pPr>
              <w:pStyle w:val="21"/>
              <w:spacing w:before="5"/>
              <w:ind w:left="21"/>
              <w:rPr>
                <w:sz w:val="21"/>
              </w:rPr>
            </w:pPr>
            <w:r>
              <w:rPr>
                <w:sz w:val="21"/>
              </w:rPr>
              <w:t>【知识目标】</w:t>
            </w:r>
          </w:p>
          <w:p w14:paraId="18F8F2EE">
            <w:pPr>
              <w:pStyle w:val="21"/>
              <w:spacing w:before="2" w:line="242" w:lineRule="auto"/>
              <w:ind w:right="105" w:rightChars="0" w:firstLine="412" w:firstLineChars="200"/>
              <w:rPr>
                <w:sz w:val="21"/>
              </w:rPr>
            </w:pPr>
            <w:r>
              <w:rPr>
                <w:spacing w:val="-2"/>
                <w:sz w:val="21"/>
              </w:rPr>
              <w:t>了解</w:t>
            </w:r>
            <w:r>
              <w:rPr>
                <w:rFonts w:hint="eastAsia"/>
                <w:spacing w:val="-2"/>
                <w:sz w:val="21"/>
                <w:lang w:val="en-US" w:eastAsia="zh-CN"/>
              </w:rPr>
              <w:t>有机农产品中</w:t>
            </w:r>
            <w:r>
              <w:rPr>
                <w:rFonts w:ascii="宋体" w:hAnsi="宋体" w:eastAsia="宋体" w:cs="宋体"/>
                <w:spacing w:val="-2"/>
                <w:sz w:val="21"/>
              </w:rPr>
              <w:t>果树的类型，能对主要果树的进行归类</w:t>
            </w:r>
            <w:r>
              <w:rPr>
                <w:rFonts w:hint="eastAsia" w:ascii="宋体" w:hAnsi="宋体" w:eastAsia="宋体" w:cs="宋体"/>
                <w:spacing w:val="-2"/>
                <w:sz w:val="21"/>
                <w:lang w:eastAsia="zh-CN"/>
              </w:rPr>
              <w:t>、</w:t>
            </w:r>
            <w:r>
              <w:rPr>
                <w:rFonts w:ascii="宋体" w:hAnsi="宋体" w:eastAsia="宋体" w:cs="宋体"/>
                <w:spacing w:val="-2"/>
                <w:sz w:val="21"/>
              </w:rPr>
              <w:t>掌握果树树体组成、生长周期和生长发育特点；</w:t>
            </w:r>
            <w:r>
              <w:rPr>
                <w:spacing w:val="-2"/>
                <w:sz w:val="21"/>
              </w:rPr>
              <w:t>掌握</w:t>
            </w:r>
            <w:r>
              <w:rPr>
                <w:rFonts w:hint="eastAsia"/>
                <w:spacing w:val="-2"/>
                <w:sz w:val="21"/>
                <w:lang w:val="en-US" w:eastAsia="zh-CN"/>
              </w:rPr>
              <w:t>有机农产品生产</w:t>
            </w:r>
            <w:r>
              <w:rPr>
                <w:spacing w:val="-2"/>
                <w:sz w:val="21"/>
              </w:rPr>
              <w:t>对环境条件的要求</w:t>
            </w:r>
            <w:r>
              <w:rPr>
                <w:rFonts w:hint="eastAsia"/>
                <w:spacing w:val="-2"/>
                <w:sz w:val="21"/>
                <w:lang w:eastAsia="zh-CN"/>
              </w:rPr>
              <w:t>、</w:t>
            </w:r>
            <w:r>
              <w:rPr>
                <w:rFonts w:hint="eastAsia"/>
                <w:sz w:val="21"/>
                <w:lang w:val="en-US" w:eastAsia="zh-CN"/>
              </w:rPr>
              <w:t>有机农产品</w:t>
            </w:r>
            <w:r>
              <w:rPr>
                <w:spacing w:val="-2"/>
                <w:sz w:val="21"/>
              </w:rPr>
              <w:t>常见育苗、</w:t>
            </w:r>
            <w:r>
              <w:rPr>
                <w:rFonts w:hint="eastAsia"/>
                <w:spacing w:val="-2"/>
                <w:sz w:val="21"/>
                <w:lang w:val="en-US" w:eastAsia="zh-CN"/>
              </w:rPr>
              <w:t>园区建立</w:t>
            </w:r>
            <w:r>
              <w:rPr>
                <w:spacing w:val="-2"/>
                <w:sz w:val="21"/>
              </w:rPr>
              <w:t>建立及</w:t>
            </w:r>
            <w:r>
              <w:rPr>
                <w:rFonts w:hint="eastAsia"/>
                <w:spacing w:val="-2"/>
                <w:sz w:val="21"/>
                <w:lang w:val="en-US" w:eastAsia="zh-CN"/>
              </w:rPr>
              <w:t>有机生产环节的</w:t>
            </w:r>
            <w:r>
              <w:rPr>
                <w:spacing w:val="-2"/>
                <w:sz w:val="21"/>
              </w:rPr>
              <w:t xml:space="preserve">管理技术要点； </w:t>
            </w:r>
            <w:r>
              <w:rPr>
                <w:sz w:val="21"/>
              </w:rPr>
              <w:t>掌握主要</w:t>
            </w:r>
            <w:r>
              <w:rPr>
                <w:rFonts w:hint="eastAsia"/>
                <w:sz w:val="21"/>
                <w:lang w:val="en-US" w:eastAsia="zh-CN"/>
              </w:rPr>
              <w:t>有机农产品</w:t>
            </w:r>
            <w:r>
              <w:rPr>
                <w:spacing w:val="-5"/>
                <w:sz w:val="21"/>
              </w:rPr>
              <w:t>整形修</w:t>
            </w:r>
            <w:r>
              <w:rPr>
                <w:sz w:val="21"/>
              </w:rPr>
              <w:t>剪技术。</w:t>
            </w:r>
          </w:p>
          <w:p w14:paraId="77C770F9">
            <w:pPr>
              <w:pStyle w:val="21"/>
              <w:spacing w:before="8"/>
              <w:ind w:left="21"/>
              <w:rPr>
                <w:sz w:val="21"/>
              </w:rPr>
            </w:pPr>
            <w:r>
              <w:rPr>
                <w:sz w:val="21"/>
              </w:rPr>
              <w:t>【能力目标】</w:t>
            </w:r>
          </w:p>
          <w:p w14:paraId="73B9CCC1">
            <w:pPr>
              <w:pStyle w:val="21"/>
              <w:spacing w:before="2" w:line="242" w:lineRule="auto"/>
              <w:ind w:left="21" w:leftChars="0" w:right="30" w:rightChars="0" w:firstLine="424" w:firstLineChars="0"/>
              <w:rPr>
                <w:sz w:val="21"/>
              </w:rPr>
            </w:pPr>
            <w:r>
              <w:rPr>
                <w:spacing w:val="-2"/>
                <w:sz w:val="21"/>
              </w:rPr>
              <w:t>使学生具有</w:t>
            </w:r>
            <w:r>
              <w:rPr>
                <w:rFonts w:hint="eastAsia"/>
                <w:spacing w:val="-2"/>
                <w:sz w:val="21"/>
                <w:lang w:val="en-US" w:eastAsia="zh-CN"/>
              </w:rPr>
              <w:t>有机农产品</w:t>
            </w:r>
            <w:r>
              <w:rPr>
                <w:spacing w:val="-2"/>
                <w:sz w:val="21"/>
              </w:rPr>
              <w:t>苗木培育、建园、综合管理的能力；具有果园</w:t>
            </w:r>
            <w:r>
              <w:rPr>
                <w:rFonts w:hint="eastAsia"/>
                <w:spacing w:val="-2"/>
                <w:sz w:val="21"/>
                <w:lang w:val="en-US" w:eastAsia="zh-CN"/>
              </w:rPr>
              <w:t>有机生产</w:t>
            </w:r>
            <w:r>
              <w:rPr>
                <w:spacing w:val="-2"/>
                <w:sz w:val="21"/>
              </w:rPr>
              <w:t>规划设计并付诸实施的能力；具有能够根据果树树种和环境等具体</w:t>
            </w:r>
            <w:r>
              <w:rPr>
                <w:sz w:val="21"/>
              </w:rPr>
              <w:t>情况</w:t>
            </w:r>
            <w:r>
              <w:rPr>
                <w:rFonts w:hint="eastAsia"/>
                <w:sz w:val="21"/>
                <w:lang w:eastAsia="zh-CN"/>
              </w:rPr>
              <w:t>，</w:t>
            </w:r>
            <w:r>
              <w:rPr>
                <w:sz w:val="21"/>
              </w:rPr>
              <w:t>进行优质、高</w:t>
            </w:r>
            <w:r>
              <w:rPr>
                <w:spacing w:val="-2"/>
                <w:sz w:val="21"/>
              </w:rPr>
              <w:t>产、高效、生态、安全</w:t>
            </w:r>
            <w:r>
              <w:rPr>
                <w:sz w:val="21"/>
              </w:rPr>
              <w:t>果品生产的能力。</w:t>
            </w:r>
          </w:p>
        </w:tc>
        <w:tc>
          <w:tcPr>
            <w:tcW w:w="1652" w:type="dxa"/>
            <w:shd w:val="clear" w:color="auto" w:fill="auto"/>
            <w:vAlign w:val="top"/>
          </w:tcPr>
          <w:p w14:paraId="0005C537">
            <w:pPr>
              <w:pStyle w:val="21"/>
              <w:numPr>
                <w:ilvl w:val="0"/>
                <w:numId w:val="0"/>
              </w:numPr>
              <w:tabs>
                <w:tab w:val="left" w:pos="236"/>
              </w:tabs>
              <w:spacing w:before="0" w:after="0" w:line="244" w:lineRule="auto"/>
              <w:ind w:leftChars="0" w:right="137" w:rightChars="0"/>
              <w:jc w:val="left"/>
              <w:rPr>
                <w:sz w:val="21"/>
              </w:rPr>
            </w:pPr>
            <w:r>
              <w:rPr>
                <w:rFonts w:hint="eastAsia"/>
                <w:spacing w:val="-3"/>
                <w:sz w:val="21"/>
                <w:lang w:val="en-US" w:eastAsia="zh-CN"/>
              </w:rPr>
              <w:t>1.有机农产品</w:t>
            </w:r>
            <w:r>
              <w:rPr>
                <w:spacing w:val="-3"/>
                <w:sz w:val="21"/>
              </w:rPr>
              <w:t>的基础知</w:t>
            </w:r>
            <w:r>
              <w:rPr>
                <w:sz w:val="21"/>
              </w:rPr>
              <w:t>识；</w:t>
            </w:r>
          </w:p>
          <w:p w14:paraId="3408661B">
            <w:pPr>
              <w:pStyle w:val="21"/>
              <w:numPr>
                <w:ilvl w:val="0"/>
                <w:numId w:val="0"/>
              </w:numPr>
              <w:tabs>
                <w:tab w:val="left" w:pos="236"/>
              </w:tabs>
              <w:spacing w:before="0" w:after="0" w:line="242" w:lineRule="auto"/>
              <w:ind w:leftChars="0" w:right="137" w:rightChars="0"/>
              <w:jc w:val="both"/>
              <w:rPr>
                <w:sz w:val="21"/>
              </w:rPr>
            </w:pPr>
            <w:r>
              <w:rPr>
                <w:rFonts w:hint="eastAsia"/>
                <w:spacing w:val="-3"/>
                <w:sz w:val="21"/>
                <w:lang w:val="en-US" w:eastAsia="zh-CN"/>
              </w:rPr>
              <w:t>2.</w:t>
            </w:r>
            <w:r>
              <w:rPr>
                <w:spacing w:val="-3"/>
                <w:sz w:val="21"/>
              </w:rPr>
              <w:t>果树生物学特</w:t>
            </w:r>
            <w:r>
              <w:rPr>
                <w:spacing w:val="-2"/>
                <w:sz w:val="21"/>
              </w:rPr>
              <w:t>性及对环境条件</w:t>
            </w:r>
            <w:r>
              <w:rPr>
                <w:sz w:val="21"/>
              </w:rPr>
              <w:t>的要求；</w:t>
            </w:r>
          </w:p>
          <w:p w14:paraId="548542CE">
            <w:pPr>
              <w:pStyle w:val="21"/>
              <w:numPr>
                <w:ilvl w:val="0"/>
                <w:numId w:val="0"/>
              </w:numPr>
              <w:tabs>
                <w:tab w:val="left" w:pos="236"/>
              </w:tabs>
              <w:spacing w:before="0" w:after="0" w:line="240" w:lineRule="auto"/>
              <w:ind w:left="-1" w:leftChars="0" w:right="0" w:rightChars="0"/>
              <w:jc w:val="left"/>
              <w:rPr>
                <w:sz w:val="21"/>
              </w:rPr>
            </w:pPr>
            <w:r>
              <w:rPr>
                <w:rFonts w:hint="eastAsia"/>
                <w:sz w:val="21"/>
                <w:lang w:val="en-US" w:eastAsia="zh-CN"/>
              </w:rPr>
              <w:t>3.</w:t>
            </w:r>
            <w:r>
              <w:rPr>
                <w:sz w:val="21"/>
              </w:rPr>
              <w:t>果树育苗；</w:t>
            </w:r>
          </w:p>
          <w:p w14:paraId="40A5B264">
            <w:pPr>
              <w:pStyle w:val="21"/>
              <w:numPr>
                <w:ilvl w:val="0"/>
                <w:numId w:val="0"/>
              </w:numPr>
              <w:tabs>
                <w:tab w:val="left" w:pos="236"/>
              </w:tabs>
              <w:spacing w:before="1" w:after="0" w:line="240" w:lineRule="auto"/>
              <w:ind w:left="-1" w:leftChars="0" w:right="0" w:rightChars="0"/>
              <w:jc w:val="left"/>
              <w:rPr>
                <w:sz w:val="21"/>
              </w:rPr>
            </w:pPr>
            <w:r>
              <w:rPr>
                <w:rFonts w:hint="eastAsia"/>
                <w:sz w:val="21"/>
                <w:lang w:val="en-US" w:eastAsia="zh-CN"/>
              </w:rPr>
              <w:t>4.有机</w:t>
            </w:r>
            <w:r>
              <w:rPr>
                <w:sz w:val="21"/>
              </w:rPr>
              <w:t>果园建立；</w:t>
            </w:r>
          </w:p>
          <w:p w14:paraId="324DA13E">
            <w:pPr>
              <w:pStyle w:val="21"/>
              <w:numPr>
                <w:ilvl w:val="0"/>
                <w:numId w:val="0"/>
              </w:numPr>
              <w:tabs>
                <w:tab w:val="left" w:pos="236"/>
              </w:tabs>
              <w:spacing w:before="3" w:after="0" w:line="240" w:lineRule="auto"/>
              <w:ind w:left="20" w:leftChars="0" w:right="0" w:rightChars="0"/>
              <w:jc w:val="left"/>
              <w:rPr>
                <w:sz w:val="21"/>
              </w:rPr>
            </w:pPr>
            <w:r>
              <w:rPr>
                <w:rFonts w:hint="eastAsia"/>
                <w:sz w:val="21"/>
                <w:lang w:val="en-US" w:eastAsia="zh-CN"/>
              </w:rPr>
              <w:t>5..有机</w:t>
            </w:r>
            <w:r>
              <w:rPr>
                <w:sz w:val="21"/>
              </w:rPr>
              <w:t>果园管理；</w:t>
            </w:r>
          </w:p>
          <w:p w14:paraId="18B38A29">
            <w:pPr>
              <w:pStyle w:val="21"/>
              <w:numPr>
                <w:ilvl w:val="0"/>
                <w:numId w:val="0"/>
              </w:numPr>
              <w:tabs>
                <w:tab w:val="left" w:pos="236"/>
              </w:tabs>
              <w:spacing w:before="4" w:after="0" w:line="244" w:lineRule="auto"/>
              <w:ind w:left="21" w:leftChars="0" w:right="137" w:rightChars="0"/>
              <w:jc w:val="left"/>
              <w:rPr>
                <w:rFonts w:hint="eastAsia" w:ascii="Times New Roman" w:hAnsi="宋体" w:eastAsia="宋体" w:cs="宋体"/>
                <w:sz w:val="20"/>
                <w:szCs w:val="22"/>
                <w:lang w:val="zh-CN" w:eastAsia="zh-CN" w:bidi="zh-CN"/>
              </w:rPr>
            </w:pPr>
            <w:r>
              <w:rPr>
                <w:rFonts w:hint="eastAsia"/>
                <w:sz w:val="21"/>
                <w:lang w:val="en-US" w:eastAsia="zh-CN"/>
              </w:rPr>
              <w:t>6.有机成产</w:t>
            </w:r>
            <w:r>
              <w:rPr>
                <w:sz w:val="21"/>
              </w:rPr>
              <w:t>各论</w:t>
            </w:r>
            <w:r>
              <w:rPr>
                <w:spacing w:val="4"/>
                <w:sz w:val="21"/>
              </w:rPr>
              <w:t>（</w:t>
            </w:r>
            <w:r>
              <w:rPr>
                <w:rFonts w:hint="eastAsia"/>
                <w:spacing w:val="4"/>
                <w:sz w:val="21"/>
                <w:lang w:val="en-US" w:eastAsia="zh-CN"/>
              </w:rPr>
              <w:t>梨、</w:t>
            </w:r>
            <w:r>
              <w:rPr>
                <w:sz w:val="21"/>
              </w:rPr>
              <w:t>桃</w:t>
            </w:r>
            <w:r>
              <w:rPr>
                <w:rFonts w:hint="eastAsia"/>
                <w:sz w:val="21"/>
                <w:lang w:eastAsia="zh-CN"/>
              </w:rPr>
              <w:t>、</w:t>
            </w:r>
            <w:r>
              <w:rPr>
                <w:spacing w:val="-5"/>
                <w:sz w:val="21"/>
              </w:rPr>
              <w:t>柑橘、</w:t>
            </w:r>
            <w:r>
              <w:rPr>
                <w:sz w:val="21"/>
              </w:rPr>
              <w:t>猕猴桃</w:t>
            </w:r>
            <w:r>
              <w:rPr>
                <w:rFonts w:hint="eastAsia"/>
                <w:sz w:val="21"/>
                <w:lang w:val="en-US" w:eastAsia="zh-CN"/>
              </w:rPr>
              <w:t>。等）</w:t>
            </w:r>
          </w:p>
        </w:tc>
        <w:tc>
          <w:tcPr>
            <w:tcW w:w="3247" w:type="dxa"/>
            <w:shd w:val="clear" w:color="auto" w:fill="auto"/>
            <w:vAlign w:val="top"/>
          </w:tcPr>
          <w:p w14:paraId="5CEE1682">
            <w:pPr>
              <w:pStyle w:val="21"/>
              <w:ind w:left="23"/>
              <w:rPr>
                <w:sz w:val="21"/>
              </w:rPr>
            </w:pPr>
            <w:r>
              <w:rPr>
                <w:sz w:val="21"/>
              </w:rPr>
              <w:t>【立德树人要求】</w:t>
            </w:r>
          </w:p>
          <w:p w14:paraId="72183AD8">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严格考察任课教师，安排具有</w:t>
            </w:r>
            <w:r>
              <w:rPr>
                <w:sz w:val="21"/>
              </w:rPr>
              <w:t>优良师德师风的教师任教；</w:t>
            </w:r>
          </w:p>
          <w:p w14:paraId="05B30853">
            <w:pPr>
              <w:pStyle w:val="21"/>
              <w:numPr>
                <w:ilvl w:val="0"/>
                <w:numId w:val="0"/>
              </w:numPr>
              <w:tabs>
                <w:tab w:val="left" w:pos="235"/>
              </w:tabs>
              <w:spacing w:before="2" w:after="0" w:line="242" w:lineRule="auto"/>
              <w:ind w:left="23" w:leftChars="0" w:right="76" w:rightChars="0"/>
              <w:jc w:val="left"/>
              <w:rPr>
                <w:sz w:val="21"/>
              </w:rPr>
            </w:pPr>
            <w:r>
              <w:rPr>
                <w:rFonts w:hint="eastAsia"/>
                <w:spacing w:val="-2"/>
                <w:sz w:val="21"/>
                <w:lang w:val="en-US" w:eastAsia="zh-CN"/>
              </w:rPr>
              <w:t>2.</w:t>
            </w: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1BAADFCC">
            <w:pPr>
              <w:pStyle w:val="21"/>
              <w:ind w:left="23"/>
              <w:rPr>
                <w:sz w:val="21"/>
              </w:rPr>
            </w:pPr>
            <w:r>
              <w:rPr>
                <w:sz w:val="21"/>
              </w:rPr>
              <w:t>【课程思政要求】</w:t>
            </w:r>
          </w:p>
          <w:p w14:paraId="39C1C699">
            <w:pPr>
              <w:pStyle w:val="21"/>
              <w:numPr>
                <w:ilvl w:val="0"/>
                <w:numId w:val="0"/>
              </w:numPr>
              <w:tabs>
                <w:tab w:val="left" w:pos="235"/>
              </w:tabs>
              <w:spacing w:before="5" w:after="0" w:line="242" w:lineRule="auto"/>
              <w:ind w:left="23" w:leftChars="0" w:right="76" w:rightChars="0"/>
              <w:jc w:val="left"/>
              <w:rPr>
                <w:sz w:val="21"/>
              </w:rPr>
            </w:pPr>
            <w:r>
              <w:rPr>
                <w:rFonts w:hint="eastAsia"/>
                <w:spacing w:val="-2"/>
                <w:sz w:val="21"/>
                <w:lang w:val="en-US" w:eastAsia="zh-CN"/>
              </w:rPr>
              <w:t>1.</w:t>
            </w:r>
            <w:r>
              <w:rPr>
                <w:spacing w:val="-2"/>
                <w:sz w:val="21"/>
              </w:rPr>
              <w:t>结合课程特点积极挖掘思政元</w:t>
            </w:r>
            <w:r>
              <w:rPr>
                <w:sz w:val="21"/>
              </w:rPr>
              <w:t>素，开展课程思政；</w:t>
            </w:r>
          </w:p>
          <w:p w14:paraId="4444339E">
            <w:pPr>
              <w:pStyle w:val="21"/>
              <w:numPr>
                <w:ilvl w:val="0"/>
                <w:numId w:val="0"/>
              </w:numPr>
              <w:tabs>
                <w:tab w:val="left" w:pos="235"/>
              </w:tabs>
              <w:spacing w:before="1" w:after="0" w:line="242" w:lineRule="auto"/>
              <w:ind w:left="23" w:leftChars="0" w:right="76" w:rightChars="0"/>
              <w:jc w:val="both"/>
              <w:rPr>
                <w:sz w:val="21"/>
              </w:rPr>
            </w:pPr>
            <w:r>
              <w:rPr>
                <w:rFonts w:hint="eastAsia"/>
                <w:spacing w:val="-2"/>
                <w:sz w:val="21"/>
                <w:lang w:val="en-US" w:eastAsia="zh-CN"/>
              </w:rPr>
              <w:t>2.</w:t>
            </w:r>
            <w:r>
              <w:rPr>
                <w:spacing w:val="-2"/>
                <w:sz w:val="21"/>
              </w:rPr>
              <w:t>以唯物主义及生物安全教育为</w:t>
            </w:r>
            <w:r>
              <w:rPr>
                <w:spacing w:val="-1"/>
                <w:sz w:val="21"/>
              </w:rPr>
              <w:t>主线，以相关案例为切入点开展</w:t>
            </w:r>
            <w:r>
              <w:rPr>
                <w:sz w:val="21"/>
              </w:rPr>
              <w:t>课程思政教学设计。</w:t>
            </w:r>
          </w:p>
          <w:p w14:paraId="0E7D835D">
            <w:pPr>
              <w:pStyle w:val="21"/>
              <w:spacing w:before="1"/>
              <w:ind w:left="23"/>
              <w:rPr>
                <w:sz w:val="21"/>
              </w:rPr>
            </w:pPr>
            <w:r>
              <w:rPr>
                <w:sz w:val="21"/>
              </w:rPr>
              <w:t>【三全育人要求】</w:t>
            </w:r>
          </w:p>
          <w:p w14:paraId="0B988CE3">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建立任课老师、班主任、学生</w:t>
            </w:r>
            <w:r>
              <w:rPr>
                <w:sz w:val="21"/>
              </w:rPr>
              <w:t>家长、学生四方联系机制；</w:t>
            </w:r>
          </w:p>
          <w:p w14:paraId="06F01F2B">
            <w:pPr>
              <w:pStyle w:val="21"/>
              <w:numPr>
                <w:ilvl w:val="0"/>
                <w:numId w:val="0"/>
              </w:numPr>
              <w:tabs>
                <w:tab w:val="left" w:pos="235"/>
              </w:tabs>
              <w:spacing w:before="0" w:after="0" w:line="242" w:lineRule="auto"/>
              <w:ind w:left="23" w:leftChars="0" w:right="76" w:rightChars="0"/>
              <w:jc w:val="both"/>
              <w:rPr>
                <w:sz w:val="21"/>
              </w:rPr>
            </w:pPr>
            <w:r>
              <w:rPr>
                <w:rFonts w:hint="eastAsia"/>
                <w:spacing w:val="-2"/>
                <w:sz w:val="21"/>
                <w:lang w:val="en-US" w:eastAsia="zh-CN"/>
              </w:rPr>
              <w:t>2.</w:t>
            </w: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26DF6FF7">
            <w:pPr>
              <w:pStyle w:val="21"/>
              <w:numPr>
                <w:ilvl w:val="0"/>
                <w:numId w:val="0"/>
              </w:numPr>
              <w:tabs>
                <w:tab w:val="left" w:pos="235"/>
              </w:tabs>
              <w:spacing w:before="0" w:after="0" w:line="242" w:lineRule="auto"/>
              <w:ind w:left="23" w:leftChars="0" w:right="76" w:rightChars="0"/>
              <w:jc w:val="both"/>
              <w:rPr>
                <w:sz w:val="21"/>
              </w:rPr>
            </w:pPr>
            <w:r>
              <w:rPr>
                <w:rFonts w:hint="eastAsia"/>
                <w:spacing w:val="-2"/>
                <w:sz w:val="21"/>
                <w:lang w:val="en-US" w:eastAsia="zh-CN"/>
              </w:rPr>
              <w:t>3.</w:t>
            </w:r>
            <w:r>
              <w:rPr>
                <w:spacing w:val="-2"/>
                <w:sz w:val="21"/>
              </w:rPr>
              <w:t>将学生评价、班主任评价、家</w:t>
            </w:r>
            <w:r>
              <w:rPr>
                <w:spacing w:val="-1"/>
                <w:sz w:val="21"/>
              </w:rPr>
              <w:t>长评价、任课教师评价纳入过程</w:t>
            </w:r>
            <w:r>
              <w:rPr>
                <w:sz w:val="21"/>
              </w:rPr>
              <w:t>性考核评价范围。</w:t>
            </w:r>
          </w:p>
          <w:p w14:paraId="541935E8">
            <w:pPr>
              <w:pStyle w:val="21"/>
              <w:ind w:left="23"/>
              <w:rPr>
                <w:sz w:val="21"/>
              </w:rPr>
            </w:pPr>
            <w:r>
              <w:rPr>
                <w:sz w:val="21"/>
              </w:rPr>
              <w:t>【教学方法与模式要求】</w:t>
            </w:r>
          </w:p>
          <w:p w14:paraId="1A38A38B">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运用信息技术开展案例教</w:t>
            </w:r>
            <w:r>
              <w:rPr>
                <w:sz w:val="21"/>
              </w:rPr>
              <w:t>学。</w:t>
            </w:r>
          </w:p>
          <w:p w14:paraId="19065214">
            <w:pPr>
              <w:pStyle w:val="21"/>
              <w:numPr>
                <w:ilvl w:val="0"/>
                <w:numId w:val="0"/>
              </w:numPr>
              <w:tabs>
                <w:tab w:val="left" w:pos="235"/>
              </w:tabs>
              <w:spacing w:before="2" w:after="0" w:line="242" w:lineRule="auto"/>
              <w:ind w:left="23" w:leftChars="0" w:right="76" w:rightChars="0"/>
              <w:jc w:val="both"/>
              <w:rPr>
                <w:sz w:val="21"/>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tc>
      </w:tr>
      <w:tr w14:paraId="4C4027FE">
        <w:trPr>
          <w:trHeight w:val="7340" w:hRule="atLeast"/>
        </w:trPr>
        <w:tc>
          <w:tcPr>
            <w:tcW w:w="821" w:type="dxa"/>
            <w:shd w:val="clear" w:color="auto" w:fill="auto"/>
            <w:vAlign w:val="top"/>
          </w:tcPr>
          <w:p w14:paraId="649431E3">
            <w:pPr>
              <w:pStyle w:val="21"/>
              <w:spacing w:before="5"/>
              <w:rPr>
                <w:rFonts w:ascii="Microsoft JhengHei"/>
                <w:b/>
                <w:sz w:val="16"/>
              </w:rPr>
            </w:pPr>
          </w:p>
          <w:p w14:paraId="61CA75F9">
            <w:pPr>
              <w:pStyle w:val="21"/>
              <w:spacing w:before="5"/>
              <w:rPr>
                <w:rFonts w:ascii="Microsoft JhengHei"/>
                <w:b/>
                <w:sz w:val="16"/>
              </w:rPr>
            </w:pPr>
          </w:p>
          <w:p w14:paraId="11C7E565">
            <w:pPr>
              <w:pStyle w:val="21"/>
              <w:spacing w:before="5"/>
              <w:rPr>
                <w:rFonts w:ascii="Microsoft JhengHei"/>
                <w:b/>
                <w:sz w:val="16"/>
              </w:rPr>
            </w:pPr>
          </w:p>
          <w:p w14:paraId="5D8E4520">
            <w:pPr>
              <w:pStyle w:val="21"/>
              <w:spacing w:before="5"/>
              <w:rPr>
                <w:rFonts w:ascii="Microsoft JhengHei"/>
                <w:b/>
                <w:sz w:val="16"/>
              </w:rPr>
            </w:pPr>
          </w:p>
          <w:p w14:paraId="42ACECFF">
            <w:pPr>
              <w:pStyle w:val="21"/>
              <w:spacing w:before="5"/>
              <w:rPr>
                <w:rFonts w:ascii="Microsoft JhengHei"/>
                <w:b/>
                <w:sz w:val="16"/>
              </w:rPr>
            </w:pPr>
          </w:p>
          <w:p w14:paraId="56D67C27">
            <w:pPr>
              <w:pStyle w:val="21"/>
              <w:spacing w:before="5"/>
              <w:rPr>
                <w:rFonts w:ascii="Microsoft JhengHei"/>
                <w:b/>
                <w:sz w:val="16"/>
              </w:rPr>
            </w:pPr>
          </w:p>
          <w:p w14:paraId="472F890E">
            <w:pPr>
              <w:pStyle w:val="21"/>
              <w:spacing w:before="5"/>
              <w:rPr>
                <w:rFonts w:ascii="Microsoft JhengHei"/>
                <w:b/>
                <w:sz w:val="16"/>
              </w:rPr>
            </w:pPr>
          </w:p>
          <w:p w14:paraId="743DCCBF">
            <w:pPr>
              <w:pStyle w:val="21"/>
              <w:spacing w:before="5"/>
              <w:rPr>
                <w:rFonts w:ascii="Microsoft JhengHei"/>
                <w:b/>
                <w:sz w:val="16"/>
              </w:rPr>
            </w:pPr>
          </w:p>
          <w:p w14:paraId="3E6163E5">
            <w:pPr>
              <w:pStyle w:val="21"/>
              <w:ind w:left="7" w:leftChars="0" w:right="0" w:rightChars="0"/>
              <w:jc w:val="center"/>
              <w:rPr>
                <w:rFonts w:hint="eastAsia" w:eastAsia="宋体"/>
                <w:w w:val="99"/>
                <w:sz w:val="21"/>
                <w:lang w:eastAsia="zh-CN"/>
              </w:rPr>
            </w:pPr>
            <w:r>
              <w:rPr>
                <w:rFonts w:hint="eastAsia"/>
                <w:w w:val="99"/>
                <w:sz w:val="21"/>
                <w:lang w:val="en-US" w:eastAsia="zh-CN"/>
              </w:rPr>
              <w:t>5</w:t>
            </w:r>
          </w:p>
        </w:tc>
        <w:tc>
          <w:tcPr>
            <w:tcW w:w="1043" w:type="dxa"/>
            <w:shd w:val="clear" w:color="auto" w:fill="auto"/>
            <w:vAlign w:val="top"/>
          </w:tcPr>
          <w:p w14:paraId="69DF3DD2">
            <w:pPr>
              <w:pStyle w:val="21"/>
              <w:spacing w:before="29" w:line="242" w:lineRule="auto"/>
              <w:ind w:left="23" w:leftChars="0" w:right="119" w:rightChars="0"/>
              <w:jc w:val="both"/>
              <w:rPr>
                <w:sz w:val="21"/>
              </w:rPr>
            </w:pPr>
          </w:p>
          <w:p w14:paraId="6E40FA57">
            <w:pPr>
              <w:pStyle w:val="21"/>
              <w:spacing w:before="29" w:line="242" w:lineRule="auto"/>
              <w:ind w:left="23" w:leftChars="0" w:right="119" w:rightChars="0"/>
              <w:jc w:val="both"/>
              <w:rPr>
                <w:sz w:val="21"/>
              </w:rPr>
            </w:pPr>
          </w:p>
          <w:p w14:paraId="47764360">
            <w:pPr>
              <w:pStyle w:val="21"/>
              <w:spacing w:before="29" w:line="242" w:lineRule="auto"/>
              <w:ind w:left="23" w:leftChars="0" w:right="119" w:rightChars="0"/>
              <w:jc w:val="both"/>
              <w:rPr>
                <w:sz w:val="21"/>
              </w:rPr>
            </w:pPr>
          </w:p>
          <w:p w14:paraId="2F49689F">
            <w:pPr>
              <w:pStyle w:val="21"/>
              <w:spacing w:before="29" w:line="242" w:lineRule="auto"/>
              <w:ind w:left="23" w:leftChars="0" w:right="119" w:rightChars="0"/>
              <w:jc w:val="both"/>
              <w:rPr>
                <w:sz w:val="21"/>
              </w:rPr>
            </w:pPr>
          </w:p>
          <w:p w14:paraId="01362D83">
            <w:pPr>
              <w:pStyle w:val="21"/>
              <w:spacing w:before="29" w:line="242" w:lineRule="auto"/>
              <w:ind w:left="23" w:leftChars="0" w:right="119" w:rightChars="0"/>
              <w:jc w:val="both"/>
              <w:rPr>
                <w:sz w:val="21"/>
              </w:rPr>
            </w:pPr>
          </w:p>
          <w:p w14:paraId="09A3E0D1">
            <w:pPr>
              <w:pStyle w:val="21"/>
              <w:spacing w:before="29" w:line="242" w:lineRule="auto"/>
              <w:ind w:left="23" w:leftChars="0" w:right="119" w:rightChars="0"/>
              <w:jc w:val="both"/>
              <w:rPr>
                <w:sz w:val="21"/>
              </w:rPr>
            </w:pPr>
          </w:p>
          <w:p w14:paraId="77810F78">
            <w:pPr>
              <w:pStyle w:val="21"/>
              <w:spacing w:before="29" w:line="242" w:lineRule="auto"/>
              <w:ind w:left="23" w:leftChars="0" w:right="119" w:rightChars="0"/>
              <w:jc w:val="both"/>
              <w:rPr>
                <w:sz w:val="21"/>
              </w:rPr>
            </w:pPr>
          </w:p>
          <w:p w14:paraId="4C01CF53">
            <w:pPr>
              <w:pStyle w:val="21"/>
              <w:spacing w:before="29" w:line="242" w:lineRule="auto"/>
              <w:ind w:left="23" w:leftChars="0" w:right="119" w:rightChars="0"/>
              <w:jc w:val="both"/>
              <w:rPr>
                <w:rFonts w:hint="eastAsia" w:ascii="宋体" w:hAnsi="宋体" w:eastAsia="宋体" w:cs="宋体"/>
                <w:sz w:val="21"/>
                <w:lang w:val="en-US" w:eastAsia="zh-CN"/>
              </w:rPr>
            </w:pPr>
            <w:r>
              <w:rPr>
                <w:sz w:val="21"/>
              </w:rPr>
              <w:t>农产品质量检测技术</w:t>
            </w:r>
          </w:p>
        </w:tc>
        <w:tc>
          <w:tcPr>
            <w:tcW w:w="2318" w:type="dxa"/>
            <w:shd w:val="clear" w:color="auto" w:fill="auto"/>
            <w:vAlign w:val="top"/>
          </w:tcPr>
          <w:p w14:paraId="31CFE525">
            <w:pPr>
              <w:pStyle w:val="21"/>
              <w:spacing w:before="29"/>
              <w:ind w:left="21"/>
              <w:rPr>
                <w:sz w:val="21"/>
              </w:rPr>
            </w:pPr>
            <w:r>
              <w:rPr>
                <w:sz w:val="21"/>
              </w:rPr>
              <w:t>【素质目标】</w:t>
            </w:r>
          </w:p>
          <w:p w14:paraId="07242CDA">
            <w:pPr>
              <w:pStyle w:val="21"/>
              <w:spacing w:before="29" w:line="242" w:lineRule="auto"/>
              <w:ind w:left="21" w:right="30"/>
              <w:jc w:val="both"/>
              <w:rPr>
                <w:sz w:val="21"/>
              </w:rPr>
            </w:pPr>
            <w:r>
              <w:rPr>
                <w:sz w:val="21"/>
              </w:rPr>
              <w:t>培养学生良好的职业精神、工匠精神和创新意识，培养学生服务农业农村现代化、服务乡村全面振兴的“三农情怀”。</w:t>
            </w:r>
          </w:p>
          <w:p w14:paraId="3A801118">
            <w:pPr>
              <w:pStyle w:val="21"/>
              <w:spacing w:before="3"/>
              <w:ind w:left="21"/>
              <w:rPr>
                <w:sz w:val="21"/>
              </w:rPr>
            </w:pPr>
            <w:r>
              <w:rPr>
                <w:sz w:val="21"/>
              </w:rPr>
              <w:t>【知识目标】</w:t>
            </w:r>
          </w:p>
          <w:p w14:paraId="46A0A1CB">
            <w:pPr>
              <w:pStyle w:val="21"/>
              <w:spacing w:before="2" w:line="242" w:lineRule="auto"/>
              <w:ind w:left="21" w:right="30" w:firstLine="424"/>
              <w:jc w:val="both"/>
              <w:rPr>
                <w:sz w:val="21"/>
              </w:rPr>
            </w:pPr>
            <w:r>
              <w:rPr>
                <w:sz w:val="21"/>
              </w:rPr>
              <w:t>了解农产品分类， 影响农产品质量安全的因素；掌握谷物、豆类与油料作物、蔬菜、水果、茶叶等检验原理与操作技能。</w:t>
            </w:r>
          </w:p>
          <w:p w14:paraId="74645352">
            <w:pPr>
              <w:pStyle w:val="21"/>
              <w:spacing w:before="4"/>
              <w:ind w:left="21"/>
              <w:rPr>
                <w:sz w:val="21"/>
              </w:rPr>
            </w:pPr>
            <w:r>
              <w:rPr>
                <w:sz w:val="21"/>
              </w:rPr>
              <w:t>【能力目标】</w:t>
            </w:r>
          </w:p>
          <w:p w14:paraId="43DEB348">
            <w:pPr>
              <w:pStyle w:val="21"/>
              <w:spacing w:before="4" w:line="242" w:lineRule="auto"/>
              <w:ind w:left="21" w:right="30" w:firstLine="424"/>
              <w:jc w:val="both"/>
              <w:rPr>
                <w:sz w:val="21"/>
              </w:rPr>
            </w:pPr>
            <w:r>
              <w:rPr>
                <w:sz w:val="21"/>
              </w:rPr>
              <w:t>使具有运用所学理论知识解释检测原理、分析与解决检测过程中实际问题的能力，从而为将来从事农产品质量检测技术和质量控制工作定基础。</w:t>
            </w:r>
          </w:p>
        </w:tc>
        <w:tc>
          <w:tcPr>
            <w:tcW w:w="1652" w:type="dxa"/>
            <w:shd w:val="clear" w:color="auto" w:fill="auto"/>
            <w:vAlign w:val="top"/>
          </w:tcPr>
          <w:p w14:paraId="41532B86">
            <w:pPr>
              <w:pStyle w:val="21"/>
              <w:numPr>
                <w:ilvl w:val="0"/>
                <w:numId w:val="0"/>
              </w:numPr>
              <w:tabs>
                <w:tab w:val="left" w:pos="236"/>
              </w:tabs>
              <w:spacing w:before="29" w:after="0" w:line="240" w:lineRule="auto"/>
              <w:ind w:right="0" w:rightChars="0"/>
              <w:jc w:val="left"/>
              <w:rPr>
                <w:rFonts w:hint="eastAsia"/>
                <w:sz w:val="21"/>
                <w:lang w:val="en-US" w:eastAsia="zh-CN"/>
              </w:rPr>
            </w:pPr>
          </w:p>
          <w:p w14:paraId="596AACE7">
            <w:pPr>
              <w:pStyle w:val="21"/>
              <w:numPr>
                <w:ilvl w:val="0"/>
                <w:numId w:val="0"/>
              </w:numPr>
              <w:tabs>
                <w:tab w:val="left" w:pos="236"/>
              </w:tabs>
              <w:spacing w:before="29" w:after="0" w:line="240" w:lineRule="auto"/>
              <w:ind w:right="0" w:rightChars="0"/>
              <w:jc w:val="left"/>
              <w:rPr>
                <w:rFonts w:hint="eastAsia"/>
                <w:sz w:val="21"/>
                <w:lang w:val="en-US" w:eastAsia="zh-CN"/>
              </w:rPr>
            </w:pPr>
          </w:p>
          <w:p w14:paraId="176409BF">
            <w:pPr>
              <w:pStyle w:val="21"/>
              <w:numPr>
                <w:ilvl w:val="0"/>
                <w:numId w:val="0"/>
              </w:numPr>
              <w:tabs>
                <w:tab w:val="left" w:pos="236"/>
              </w:tabs>
              <w:spacing w:before="29" w:after="0" w:line="240" w:lineRule="auto"/>
              <w:ind w:right="0" w:rightChars="0"/>
              <w:jc w:val="left"/>
              <w:rPr>
                <w:rFonts w:hint="eastAsia"/>
                <w:sz w:val="21"/>
                <w:lang w:val="en-US" w:eastAsia="zh-CN"/>
              </w:rPr>
            </w:pPr>
          </w:p>
          <w:p w14:paraId="3D48E785">
            <w:pPr>
              <w:pStyle w:val="21"/>
              <w:numPr>
                <w:ilvl w:val="0"/>
                <w:numId w:val="0"/>
              </w:numPr>
              <w:tabs>
                <w:tab w:val="left" w:pos="236"/>
              </w:tabs>
              <w:spacing w:before="29" w:after="0" w:line="240" w:lineRule="auto"/>
              <w:ind w:right="0" w:rightChars="0"/>
              <w:jc w:val="left"/>
              <w:rPr>
                <w:sz w:val="21"/>
              </w:rPr>
            </w:pPr>
            <w:r>
              <w:rPr>
                <w:rFonts w:hint="eastAsia"/>
                <w:sz w:val="21"/>
                <w:lang w:val="en-US" w:eastAsia="zh-CN"/>
              </w:rPr>
              <w:t>1.</w:t>
            </w:r>
            <w:r>
              <w:rPr>
                <w:sz w:val="21"/>
              </w:rPr>
              <w:t>谷物检验；</w:t>
            </w:r>
          </w:p>
          <w:p w14:paraId="3D4731B4">
            <w:pPr>
              <w:pStyle w:val="21"/>
              <w:numPr>
                <w:ilvl w:val="0"/>
                <w:numId w:val="0"/>
              </w:numPr>
              <w:tabs>
                <w:tab w:val="left" w:pos="236"/>
              </w:tabs>
              <w:spacing w:before="29" w:after="0" w:line="240" w:lineRule="auto"/>
              <w:ind w:left="20" w:leftChars="0" w:right="0" w:rightChars="0"/>
              <w:jc w:val="left"/>
              <w:rPr>
                <w:sz w:val="21"/>
              </w:rPr>
            </w:pPr>
            <w:r>
              <w:rPr>
                <w:rFonts w:hint="eastAsia"/>
                <w:spacing w:val="-3"/>
                <w:sz w:val="21"/>
                <w:lang w:val="en-US" w:eastAsia="zh-CN"/>
              </w:rPr>
              <w:t>2.</w:t>
            </w:r>
            <w:r>
              <w:rPr>
                <w:spacing w:val="-3"/>
                <w:sz w:val="21"/>
              </w:rPr>
              <w:t>豆类与油料</w:t>
            </w:r>
            <w:r>
              <w:rPr>
                <w:sz w:val="21"/>
              </w:rPr>
              <w:t>物检验；</w:t>
            </w:r>
          </w:p>
          <w:p w14:paraId="63B4AA71">
            <w:pPr>
              <w:pStyle w:val="21"/>
              <w:numPr>
                <w:ilvl w:val="0"/>
                <w:numId w:val="0"/>
              </w:numPr>
              <w:tabs>
                <w:tab w:val="left" w:pos="236"/>
              </w:tabs>
              <w:spacing w:before="29" w:after="0" w:line="240" w:lineRule="auto"/>
              <w:ind w:left="20" w:leftChars="0" w:right="0" w:rightChars="0"/>
              <w:jc w:val="left"/>
              <w:rPr>
                <w:sz w:val="21"/>
              </w:rPr>
            </w:pPr>
            <w:r>
              <w:rPr>
                <w:rFonts w:hint="eastAsia"/>
                <w:sz w:val="21"/>
                <w:lang w:val="en-US" w:eastAsia="zh-CN"/>
              </w:rPr>
              <w:t>3.</w:t>
            </w:r>
            <w:r>
              <w:rPr>
                <w:sz w:val="21"/>
              </w:rPr>
              <w:t>蔬菜检验；</w:t>
            </w:r>
          </w:p>
          <w:p w14:paraId="6A9BE1F1">
            <w:pPr>
              <w:pStyle w:val="21"/>
              <w:numPr>
                <w:ilvl w:val="0"/>
                <w:numId w:val="0"/>
              </w:numPr>
              <w:tabs>
                <w:tab w:val="left" w:pos="236"/>
              </w:tabs>
              <w:spacing w:before="2" w:after="0" w:line="240" w:lineRule="auto"/>
              <w:ind w:left="20" w:leftChars="0" w:right="0" w:rightChars="0"/>
              <w:jc w:val="left"/>
              <w:rPr>
                <w:sz w:val="21"/>
              </w:rPr>
            </w:pPr>
            <w:r>
              <w:rPr>
                <w:rFonts w:hint="eastAsia"/>
                <w:sz w:val="21"/>
                <w:lang w:val="en-US" w:eastAsia="zh-CN"/>
              </w:rPr>
              <w:t>4.</w:t>
            </w:r>
            <w:r>
              <w:rPr>
                <w:sz w:val="21"/>
              </w:rPr>
              <w:t>水果检验；</w:t>
            </w:r>
          </w:p>
          <w:p w14:paraId="5615C0D0">
            <w:pPr>
              <w:pStyle w:val="21"/>
              <w:numPr>
                <w:ilvl w:val="0"/>
                <w:numId w:val="0"/>
              </w:numPr>
              <w:tabs>
                <w:tab w:val="left" w:pos="236"/>
              </w:tabs>
              <w:spacing w:before="4" w:after="0" w:line="244" w:lineRule="auto"/>
              <w:ind w:left="21" w:leftChars="0" w:right="137" w:rightChars="0"/>
              <w:jc w:val="left"/>
              <w:rPr>
                <w:rFonts w:hint="eastAsia"/>
                <w:sz w:val="21"/>
                <w:lang w:val="en-US" w:eastAsia="zh-CN"/>
              </w:rPr>
            </w:pPr>
            <w:r>
              <w:rPr>
                <w:rFonts w:hint="eastAsia"/>
                <w:spacing w:val="-3"/>
                <w:sz w:val="21"/>
                <w:lang w:val="en-US" w:eastAsia="zh-CN"/>
              </w:rPr>
              <w:t>5.</w:t>
            </w:r>
            <w:r>
              <w:rPr>
                <w:spacing w:val="-3"/>
                <w:sz w:val="21"/>
              </w:rPr>
              <w:t>茶叶检验及其</w:t>
            </w:r>
            <w:r>
              <w:rPr>
                <w:spacing w:val="-2"/>
                <w:sz w:val="21"/>
              </w:rPr>
              <w:t>他农产品检验。</w:t>
            </w:r>
          </w:p>
        </w:tc>
        <w:tc>
          <w:tcPr>
            <w:tcW w:w="3247" w:type="dxa"/>
            <w:shd w:val="clear" w:color="auto" w:fill="auto"/>
            <w:vAlign w:val="top"/>
          </w:tcPr>
          <w:p w14:paraId="4435A0DF">
            <w:pPr>
              <w:pStyle w:val="21"/>
              <w:spacing w:before="29"/>
              <w:ind w:left="23"/>
              <w:rPr>
                <w:sz w:val="21"/>
              </w:rPr>
            </w:pPr>
            <w:r>
              <w:rPr>
                <w:sz w:val="21"/>
              </w:rPr>
              <w:t>【立德树人要求】</w:t>
            </w:r>
          </w:p>
          <w:p w14:paraId="36BC622F">
            <w:pPr>
              <w:pStyle w:val="21"/>
              <w:spacing w:before="29" w:line="242" w:lineRule="auto"/>
              <w:ind w:left="23" w:right="76"/>
              <w:rPr>
                <w:sz w:val="21"/>
              </w:rPr>
            </w:pPr>
            <w:r>
              <w:rPr>
                <w:sz w:val="21"/>
              </w:rPr>
              <w:t>1.严格考察任课教师，安排具有优良师德师风的教师任教；2</w:t>
            </w:r>
            <w:r>
              <w:rPr>
                <w:spacing w:val="-1"/>
                <w:sz w:val="21"/>
              </w:rPr>
              <w:t>.将唯物主义、</w:t>
            </w:r>
            <w:r>
              <w:rPr>
                <w:rFonts w:hint="eastAsia"/>
                <w:spacing w:val="-1"/>
                <w:sz w:val="21"/>
                <w:lang w:eastAsia="zh-CN"/>
              </w:rPr>
              <w:t>保护植物</w:t>
            </w:r>
            <w:r>
              <w:rPr>
                <w:spacing w:val="-1"/>
                <w:sz w:val="21"/>
              </w:rPr>
              <w:t>、生物</w:t>
            </w:r>
            <w:r>
              <w:rPr>
                <w:sz w:val="21"/>
              </w:rPr>
              <w:t>安全等教育贯穿整个教学过程 中。</w:t>
            </w:r>
          </w:p>
          <w:p w14:paraId="10E88197">
            <w:pPr>
              <w:pStyle w:val="21"/>
              <w:spacing w:before="1"/>
              <w:ind w:left="23"/>
              <w:rPr>
                <w:sz w:val="21"/>
              </w:rPr>
            </w:pPr>
            <w:r>
              <w:rPr>
                <w:sz w:val="21"/>
              </w:rPr>
              <w:t>【课程思政要求】</w:t>
            </w:r>
          </w:p>
          <w:p w14:paraId="191CD867">
            <w:pPr>
              <w:pStyle w:val="21"/>
              <w:numPr>
                <w:ilvl w:val="0"/>
                <w:numId w:val="81"/>
              </w:numPr>
              <w:tabs>
                <w:tab w:val="left" w:pos="235"/>
              </w:tabs>
              <w:spacing w:before="4" w:after="0" w:line="242" w:lineRule="auto"/>
              <w:ind w:left="23" w:right="76" w:firstLine="0"/>
              <w:jc w:val="left"/>
              <w:rPr>
                <w:sz w:val="21"/>
              </w:rPr>
            </w:pPr>
            <w:r>
              <w:rPr>
                <w:spacing w:val="-2"/>
                <w:sz w:val="21"/>
              </w:rPr>
              <w:t>结合课程特点积极挖掘思政元</w:t>
            </w:r>
            <w:r>
              <w:rPr>
                <w:sz w:val="21"/>
              </w:rPr>
              <w:t>素，开展课程思政；</w:t>
            </w:r>
          </w:p>
          <w:p w14:paraId="7CECD8B0">
            <w:pPr>
              <w:pStyle w:val="21"/>
              <w:numPr>
                <w:ilvl w:val="0"/>
                <w:numId w:val="81"/>
              </w:numPr>
              <w:tabs>
                <w:tab w:val="left" w:pos="235"/>
              </w:tabs>
              <w:spacing w:before="2" w:after="0" w:line="242" w:lineRule="auto"/>
              <w:ind w:left="23" w:right="76" w:firstLine="0"/>
              <w:jc w:val="both"/>
              <w:rPr>
                <w:sz w:val="21"/>
              </w:rPr>
            </w:pPr>
            <w:r>
              <w:rPr>
                <w:spacing w:val="-2"/>
                <w:sz w:val="21"/>
              </w:rPr>
              <w:t>以唯物主义及生物安全教育为</w:t>
            </w:r>
            <w:r>
              <w:rPr>
                <w:spacing w:val="-1"/>
                <w:sz w:val="21"/>
              </w:rPr>
              <w:t>主线，以相关案例为切入点开展</w:t>
            </w:r>
            <w:r>
              <w:rPr>
                <w:sz w:val="21"/>
              </w:rPr>
              <w:t>课程思政教学设计。</w:t>
            </w:r>
          </w:p>
          <w:p w14:paraId="74B6BC24">
            <w:pPr>
              <w:pStyle w:val="21"/>
              <w:ind w:left="23"/>
              <w:rPr>
                <w:sz w:val="21"/>
              </w:rPr>
            </w:pPr>
            <w:r>
              <w:rPr>
                <w:sz w:val="21"/>
              </w:rPr>
              <w:t>【三全育人要求】</w:t>
            </w:r>
          </w:p>
          <w:p w14:paraId="200D7571">
            <w:pPr>
              <w:pStyle w:val="21"/>
              <w:numPr>
                <w:ilvl w:val="0"/>
                <w:numId w:val="0"/>
              </w:numPr>
              <w:tabs>
                <w:tab w:val="left" w:pos="235"/>
              </w:tabs>
              <w:spacing w:before="2" w:after="0" w:line="242" w:lineRule="auto"/>
              <w:ind w:left="23" w:leftChars="0" w:right="76" w:rightChars="0"/>
              <w:jc w:val="both"/>
              <w:rPr>
                <w:spacing w:val="-2"/>
                <w:sz w:val="21"/>
              </w:rPr>
            </w:pPr>
            <w:r>
              <w:rPr>
                <w:spacing w:val="-2"/>
                <w:sz w:val="21"/>
              </w:rPr>
              <w:t>建立任课老师、班主任、学生</w:t>
            </w:r>
            <w:r>
              <w:rPr>
                <w:sz w:val="21"/>
              </w:rPr>
              <w:t>家</w:t>
            </w:r>
          </w:p>
          <w:p w14:paraId="5DDFE2B1">
            <w:pPr>
              <w:pStyle w:val="21"/>
              <w:numPr>
                <w:ilvl w:val="0"/>
                <w:numId w:val="0"/>
              </w:numPr>
              <w:tabs>
                <w:tab w:val="left" w:pos="235"/>
              </w:tabs>
              <w:spacing w:before="3" w:after="0" w:line="244" w:lineRule="auto"/>
              <w:ind w:left="23" w:leftChars="0" w:right="76" w:rightChars="0"/>
              <w:jc w:val="left"/>
              <w:rPr>
                <w:sz w:val="21"/>
              </w:rPr>
            </w:pPr>
            <w:r>
              <w:rPr>
                <w:sz w:val="21"/>
              </w:rPr>
              <w:t>长、学生四方联系机制；</w:t>
            </w:r>
          </w:p>
          <w:p w14:paraId="12F5BE56">
            <w:pPr>
              <w:pStyle w:val="21"/>
              <w:numPr>
                <w:ilvl w:val="0"/>
                <w:numId w:val="82"/>
              </w:numPr>
              <w:tabs>
                <w:tab w:val="left" w:pos="235"/>
              </w:tabs>
              <w:spacing w:before="0" w:after="0" w:line="242" w:lineRule="auto"/>
              <w:ind w:left="23" w:right="76" w:firstLine="0"/>
              <w:jc w:val="both"/>
              <w:rPr>
                <w:sz w:val="21"/>
              </w:rPr>
            </w:pP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6E1F6EDC">
            <w:pPr>
              <w:pStyle w:val="21"/>
              <w:numPr>
                <w:ilvl w:val="0"/>
                <w:numId w:val="82"/>
              </w:numPr>
              <w:tabs>
                <w:tab w:val="left" w:pos="235"/>
              </w:tabs>
              <w:spacing w:before="0" w:after="0" w:line="242" w:lineRule="auto"/>
              <w:ind w:left="23" w:right="76" w:firstLine="0"/>
              <w:jc w:val="both"/>
              <w:rPr>
                <w:sz w:val="21"/>
              </w:rPr>
            </w:pPr>
            <w:r>
              <w:rPr>
                <w:spacing w:val="-2"/>
                <w:sz w:val="21"/>
              </w:rPr>
              <w:t>将学生评价、班主任评价、家</w:t>
            </w:r>
            <w:r>
              <w:rPr>
                <w:spacing w:val="-1"/>
                <w:sz w:val="21"/>
              </w:rPr>
              <w:t>长评价、任课教师评价纳入过程</w:t>
            </w:r>
            <w:r>
              <w:rPr>
                <w:sz w:val="21"/>
              </w:rPr>
              <w:t>性考核评价范围。</w:t>
            </w:r>
          </w:p>
          <w:p w14:paraId="1E0B5237">
            <w:pPr>
              <w:pStyle w:val="21"/>
              <w:ind w:left="23"/>
              <w:rPr>
                <w:sz w:val="21"/>
              </w:rPr>
            </w:pPr>
            <w:r>
              <w:rPr>
                <w:sz w:val="21"/>
              </w:rPr>
              <w:t>【教学方法与模式要求】</w:t>
            </w:r>
          </w:p>
          <w:p w14:paraId="3A92F2E4">
            <w:pPr>
              <w:pStyle w:val="21"/>
              <w:numPr>
                <w:ilvl w:val="0"/>
                <w:numId w:val="83"/>
              </w:numPr>
              <w:tabs>
                <w:tab w:val="left" w:pos="235"/>
              </w:tabs>
              <w:spacing w:before="4" w:after="0" w:line="242" w:lineRule="auto"/>
              <w:ind w:left="23" w:right="76" w:firstLine="0"/>
              <w:jc w:val="left"/>
              <w:rPr>
                <w:sz w:val="21"/>
              </w:rPr>
            </w:pPr>
            <w:r>
              <w:rPr>
                <w:spacing w:val="-2"/>
                <w:sz w:val="21"/>
              </w:rPr>
              <w:t>积极运用信息技术开展案例教</w:t>
            </w:r>
            <w:r>
              <w:rPr>
                <w:sz w:val="21"/>
              </w:rPr>
              <w:t>学。</w:t>
            </w:r>
          </w:p>
          <w:p w14:paraId="22969FFF">
            <w:pPr>
              <w:pStyle w:val="21"/>
              <w:numPr>
                <w:ilvl w:val="0"/>
                <w:numId w:val="83"/>
              </w:numPr>
              <w:tabs>
                <w:tab w:val="left" w:pos="235"/>
              </w:tabs>
              <w:spacing w:before="1" w:after="0" w:line="242" w:lineRule="auto"/>
              <w:ind w:left="23" w:right="76" w:firstLine="0"/>
              <w:jc w:val="both"/>
              <w:rPr>
                <w:sz w:val="21"/>
              </w:rPr>
            </w:pPr>
            <w:r>
              <w:rPr>
                <w:spacing w:val="-2"/>
                <w:sz w:val="21"/>
              </w:rPr>
              <w:t>采用线上线下相结合的教学模</w:t>
            </w:r>
            <w:r>
              <w:rPr>
                <w:spacing w:val="-1"/>
                <w:sz w:val="21"/>
              </w:rPr>
              <w:t>式与案例教学法、任务驱动教学</w:t>
            </w:r>
            <w:r>
              <w:rPr>
                <w:sz w:val="21"/>
              </w:rPr>
              <w:t>法。</w:t>
            </w:r>
          </w:p>
        </w:tc>
      </w:tr>
      <w:tr w14:paraId="24FDDB46">
        <w:trPr>
          <w:trHeight w:val="7340" w:hRule="atLeast"/>
        </w:trPr>
        <w:tc>
          <w:tcPr>
            <w:tcW w:w="821" w:type="dxa"/>
            <w:shd w:val="clear" w:color="auto" w:fill="auto"/>
            <w:vAlign w:val="center"/>
          </w:tcPr>
          <w:p w14:paraId="53CE76CC">
            <w:pPr>
              <w:pStyle w:val="21"/>
              <w:ind w:left="7" w:leftChars="0" w:right="0" w:rightChars="0"/>
              <w:jc w:val="center"/>
              <w:rPr>
                <w:rFonts w:hint="default"/>
                <w:w w:val="99"/>
                <w:sz w:val="21"/>
                <w:lang w:val="en-US" w:eastAsia="zh-CN"/>
              </w:rPr>
            </w:pPr>
            <w:r>
              <w:rPr>
                <w:rFonts w:hint="eastAsia"/>
                <w:w w:val="99"/>
                <w:sz w:val="21"/>
                <w:lang w:val="en-US" w:eastAsia="zh-CN"/>
              </w:rPr>
              <w:t>6</w:t>
            </w:r>
          </w:p>
        </w:tc>
        <w:tc>
          <w:tcPr>
            <w:tcW w:w="1043" w:type="dxa"/>
            <w:shd w:val="clear" w:color="auto" w:fill="auto"/>
            <w:vAlign w:val="center"/>
          </w:tcPr>
          <w:p w14:paraId="1961AC75">
            <w:pPr>
              <w:pStyle w:val="21"/>
              <w:spacing w:before="29" w:line="242" w:lineRule="auto"/>
              <w:ind w:left="23" w:leftChars="0" w:right="119" w:rightChars="0"/>
              <w:jc w:val="center"/>
              <w:rPr>
                <w:rFonts w:hint="default" w:eastAsia="宋体"/>
                <w:sz w:val="21"/>
                <w:lang w:val="en-US" w:eastAsia="zh-CN"/>
              </w:rPr>
            </w:pPr>
            <w:r>
              <w:rPr>
                <w:rFonts w:hint="eastAsia"/>
                <w:sz w:val="21"/>
                <w:lang w:val="en-US" w:eastAsia="zh-CN"/>
              </w:rPr>
              <w:t>农业物联网技术</w:t>
            </w:r>
          </w:p>
        </w:tc>
        <w:tc>
          <w:tcPr>
            <w:tcW w:w="2318" w:type="dxa"/>
            <w:shd w:val="clear" w:color="auto" w:fill="auto"/>
            <w:vAlign w:val="top"/>
          </w:tcPr>
          <w:p w14:paraId="6B75BD32">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【素质目标】</w:t>
            </w:r>
          </w:p>
          <w:p w14:paraId="3304D5C7">
            <w:pPr>
              <w:pStyle w:val="21"/>
              <w:spacing w:before="2" w:line="242" w:lineRule="auto"/>
              <w:ind w:left="0" w:leftChars="0" w:right="30" w:rightChars="0" w:firstLine="420" w:firstLineChars="200"/>
              <w:rPr>
                <w:rFonts w:hint="eastAsia" w:ascii="宋体" w:hAnsi="宋体" w:cs="宋体" w:eastAsiaTheme="minorEastAsia"/>
                <w:sz w:val="21"/>
                <w:lang w:eastAsia="zh-CN"/>
              </w:rPr>
            </w:pPr>
            <w:r>
              <w:rPr>
                <w:rFonts w:hint="eastAsia" w:ascii="宋体" w:hAnsi="宋体" w:eastAsia="宋体" w:cs="宋体"/>
                <w:sz w:val="21"/>
                <w:lang w:eastAsia="zh-CN"/>
              </w:rPr>
              <w:t>树立民族自豪感和自信心，培养学生科技报国</w:t>
            </w:r>
            <w:r>
              <w:rPr>
                <w:rFonts w:hint="eastAsia" w:ascii="宋体" w:hAnsi="宋体" w:eastAsia="宋体" w:cs="宋体"/>
                <w:sz w:val="21"/>
                <w:lang w:val="en-US" w:eastAsia="zh-CN"/>
              </w:rPr>
              <w:t>的</w:t>
            </w:r>
            <w:r>
              <w:rPr>
                <w:rFonts w:hint="eastAsia" w:ascii="宋体" w:hAnsi="宋体" w:eastAsia="宋体" w:cs="宋体"/>
                <w:sz w:val="21"/>
                <w:lang w:eastAsia="zh-CN"/>
              </w:rPr>
              <w:t>家国情怀；强专业技能，培养学生“</w:t>
            </w:r>
            <w:r>
              <w:rPr>
                <w:rFonts w:hint="eastAsia" w:ascii="宋体" w:hAnsi="宋体" w:eastAsia="宋体" w:cs="宋体"/>
                <w:sz w:val="21"/>
                <w:lang w:val="en-US" w:eastAsia="zh-CN"/>
              </w:rPr>
              <w:t>服务</w:t>
            </w:r>
            <w:r>
              <w:rPr>
                <w:rFonts w:hint="eastAsia" w:ascii="宋体" w:hAnsi="宋体" w:eastAsia="宋体" w:cs="宋体"/>
                <w:sz w:val="21"/>
                <w:lang w:eastAsia="zh-CN"/>
              </w:rPr>
              <w:t>三农”情怀，增强责任感和使命感，</w:t>
            </w:r>
            <w:r>
              <w:rPr>
                <w:rFonts w:hint="eastAsia" w:ascii="宋体" w:hAnsi="宋体" w:eastAsia="宋体" w:cs="宋体"/>
                <w:sz w:val="21"/>
                <w:lang w:val="en-US" w:eastAsia="zh-CN"/>
              </w:rPr>
              <w:t>勇于担当；</w:t>
            </w:r>
            <w:r>
              <w:rPr>
                <w:rFonts w:hint="eastAsia" w:ascii="宋体" w:hAnsi="宋体" w:eastAsia="宋体" w:cs="宋体"/>
                <w:sz w:val="21"/>
                <w:lang w:eastAsia="zh-CN"/>
              </w:rPr>
              <w:t>崇尚劳动，弘扬劳动精神发挥榜样作用，塑造学生科学奉献精神；具有综合和系统思维、完成典型工作任务的能力</w:t>
            </w:r>
          </w:p>
          <w:p w14:paraId="374A9269">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【知识目标】</w:t>
            </w:r>
          </w:p>
          <w:p w14:paraId="679731F7">
            <w:pPr>
              <w:autoSpaceDE w:val="0"/>
              <w:autoSpaceDN w:val="0"/>
              <w:adjustRightInd w:val="0"/>
              <w:spacing w:line="240" w:lineRule="auto"/>
              <w:ind w:firstLine="420"/>
              <w:jc w:val="left"/>
              <w:rPr>
                <w:rFonts w:hint="eastAsia" w:ascii="宋体" w:hAnsi="宋体" w:eastAsia="宋体" w:cs="宋体"/>
                <w:sz w:val="21"/>
                <w:szCs w:val="22"/>
                <w:lang w:val="zh-CN" w:eastAsia="zh-CN" w:bidi="zh-CN"/>
              </w:rPr>
            </w:pPr>
            <w:r>
              <w:rPr>
                <w:rFonts w:hint="eastAsia" w:ascii="宋体" w:hAnsi="宋体" w:eastAsia="宋体" w:cs="宋体"/>
                <w:sz w:val="21"/>
                <w:szCs w:val="22"/>
                <w:lang w:val="en-US" w:eastAsia="zh-CN" w:bidi="zh-CN"/>
              </w:rPr>
              <w:t>掌</w:t>
            </w:r>
            <w:r>
              <w:rPr>
                <w:rFonts w:hint="eastAsia" w:ascii="宋体" w:hAnsi="宋体" w:eastAsia="宋体" w:cs="宋体"/>
                <w:sz w:val="21"/>
                <w:szCs w:val="22"/>
                <w:lang w:val="zh-CN" w:eastAsia="zh-CN" w:bidi="zh-CN"/>
              </w:rPr>
              <w:t>握</w:t>
            </w:r>
            <w:r>
              <w:rPr>
                <w:rFonts w:hint="eastAsia" w:ascii="宋体" w:hAnsi="宋体" w:eastAsia="宋体" w:cs="宋体"/>
                <w:sz w:val="21"/>
                <w:szCs w:val="22"/>
                <w:lang w:val="en-US" w:eastAsia="zh-CN" w:bidi="zh-CN"/>
              </w:rPr>
              <w:t>农业物联网的感知技术、农业信息的传输技术、农业物联网信息处理技术；</w:t>
            </w:r>
            <w:r>
              <w:rPr>
                <w:rFonts w:hint="eastAsia" w:ascii="宋体" w:hAnsi="宋体" w:eastAsia="宋体" w:cs="宋体"/>
                <w:sz w:val="21"/>
                <w:szCs w:val="22"/>
                <w:lang w:val="zh-CN" w:eastAsia="zh-CN" w:bidi="zh-CN"/>
              </w:rPr>
              <w:t>掌握</w:t>
            </w:r>
            <w:r>
              <w:rPr>
                <w:rFonts w:hint="eastAsia" w:ascii="宋体" w:hAnsi="宋体" w:eastAsia="宋体" w:cs="宋体"/>
                <w:sz w:val="21"/>
                <w:szCs w:val="22"/>
                <w:lang w:val="en-US" w:eastAsia="zh-CN" w:bidi="zh-CN"/>
              </w:rPr>
              <w:t>农业物联网的种植业运用</w:t>
            </w:r>
            <w:r>
              <w:rPr>
                <w:rFonts w:hint="eastAsia" w:ascii="宋体" w:hAnsi="宋体" w:eastAsia="宋体" w:cs="宋体"/>
                <w:sz w:val="21"/>
                <w:szCs w:val="22"/>
                <w:lang w:val="zh-CN" w:eastAsia="zh-CN" w:bidi="zh-CN"/>
              </w:rPr>
              <w:t>方法、</w:t>
            </w:r>
            <w:r>
              <w:rPr>
                <w:rFonts w:hint="eastAsia" w:ascii="宋体" w:hAnsi="宋体" w:eastAsia="宋体" w:cs="宋体"/>
                <w:sz w:val="21"/>
                <w:szCs w:val="22"/>
                <w:lang w:val="en-US" w:eastAsia="zh-CN" w:bidi="zh-CN"/>
              </w:rPr>
              <w:t>农业物联网的养殖业运用</w:t>
            </w:r>
            <w:r>
              <w:rPr>
                <w:rFonts w:hint="eastAsia" w:ascii="宋体" w:hAnsi="宋体" w:eastAsia="宋体" w:cs="宋体"/>
                <w:sz w:val="21"/>
                <w:szCs w:val="22"/>
                <w:lang w:val="zh-CN" w:eastAsia="zh-CN" w:bidi="zh-CN"/>
              </w:rPr>
              <w:t>方法、</w:t>
            </w:r>
            <w:r>
              <w:rPr>
                <w:rFonts w:hint="eastAsia" w:ascii="宋体" w:hAnsi="宋体" w:eastAsia="宋体" w:cs="宋体"/>
                <w:sz w:val="21"/>
                <w:szCs w:val="22"/>
                <w:lang w:val="en-US" w:eastAsia="zh-CN" w:bidi="zh-CN"/>
              </w:rPr>
              <w:t>应用于农产品溯源系统的农业物联网技术；</w:t>
            </w:r>
            <w:r>
              <w:rPr>
                <w:rFonts w:hint="eastAsia" w:ascii="宋体" w:hAnsi="宋体" w:eastAsia="宋体" w:cs="宋体"/>
                <w:sz w:val="21"/>
                <w:szCs w:val="22"/>
                <w:lang w:val="zh-CN" w:eastAsia="zh-CN" w:bidi="zh-CN"/>
              </w:rPr>
              <w:t>掌握</w:t>
            </w:r>
            <w:r>
              <w:rPr>
                <w:rFonts w:hint="eastAsia" w:ascii="宋体" w:hAnsi="宋体" w:eastAsia="宋体" w:cs="宋体"/>
                <w:sz w:val="21"/>
                <w:szCs w:val="22"/>
                <w:lang w:val="en-US" w:eastAsia="zh-CN" w:bidi="zh-CN"/>
              </w:rPr>
              <w:t>农业机器人的组成及工作原理</w:t>
            </w:r>
            <w:r>
              <w:rPr>
                <w:rFonts w:hint="eastAsia" w:ascii="宋体" w:hAnsi="宋体" w:eastAsia="宋体" w:cs="宋体"/>
                <w:sz w:val="21"/>
                <w:szCs w:val="22"/>
                <w:lang w:val="zh-CN" w:eastAsia="zh-CN" w:bidi="zh-CN"/>
              </w:rPr>
              <w:t>。</w:t>
            </w:r>
          </w:p>
          <w:p w14:paraId="1BA0E3A6">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【能力目标】</w:t>
            </w:r>
          </w:p>
          <w:p w14:paraId="682C7C91">
            <w:pPr>
              <w:pStyle w:val="21"/>
              <w:spacing w:before="4" w:line="242" w:lineRule="auto"/>
              <w:ind w:left="21" w:right="30" w:firstLine="424"/>
              <w:jc w:val="both"/>
              <w:rPr>
                <w:rFonts w:hint="default"/>
                <w:sz w:val="21"/>
                <w:lang w:val="en-US"/>
              </w:rPr>
            </w:pPr>
            <w:r>
              <w:rPr>
                <w:rFonts w:hint="eastAsia" w:ascii="宋体" w:hAnsi="宋体" w:eastAsia="宋体" w:cs="宋体"/>
                <w:sz w:val="21"/>
                <w:szCs w:val="22"/>
                <w:lang w:val="en-US" w:eastAsia="zh-CN" w:bidi="zh-CN"/>
              </w:rPr>
              <w:t>具备农业物联网感知设备的安装调试、农业物联网农业信息的传输、农业物联网信息的处理的能力；具备在种植、养殖业中运用农业物联网技术的能力；具备农产品的溯源及农业机器人的操作的能力。</w:t>
            </w:r>
          </w:p>
        </w:tc>
        <w:tc>
          <w:tcPr>
            <w:tcW w:w="1652" w:type="dxa"/>
            <w:shd w:val="clear" w:color="auto" w:fill="auto"/>
            <w:vAlign w:val="top"/>
          </w:tcPr>
          <w:p w14:paraId="16A970E2">
            <w:r>
              <w:rPr>
                <w:rFonts w:hint="eastAsia" w:ascii="Times New Roman" w:hAnsi="Times New Roman"/>
                <w:szCs w:val="21"/>
                <w:lang w:val="en-US" w:eastAsia="zh-CN"/>
              </w:rPr>
              <w:t>1.认识并能分析</w:t>
            </w:r>
            <w:r>
              <w:rPr>
                <w:rFonts w:ascii="Times New Roman" w:hAnsi="Times New Roman"/>
                <w:szCs w:val="21"/>
              </w:rPr>
              <w:t>物联网和农业物联网</w:t>
            </w:r>
            <w:r>
              <w:rPr>
                <w:rFonts w:hint="eastAsia" w:ascii="Times New Roman" w:hAnsi="Times New Roman"/>
                <w:szCs w:val="21"/>
                <w:lang w:eastAsia="zh-CN"/>
              </w:rPr>
              <w:t>的</w:t>
            </w:r>
            <w:r>
              <w:rPr>
                <w:rFonts w:hint="eastAsia" w:ascii="Times New Roman" w:hAnsi="Times New Roman"/>
                <w:szCs w:val="21"/>
                <w:lang w:val="en-US" w:eastAsia="zh-CN"/>
              </w:rPr>
              <w:t>架构及关键技术；</w:t>
            </w:r>
          </w:p>
          <w:p w14:paraId="6A968838">
            <w:r>
              <w:rPr>
                <w:rFonts w:hint="eastAsia" w:ascii="Times New Roman" w:hAnsi="Times New Roman"/>
                <w:szCs w:val="21"/>
                <w:lang w:val="en-US" w:eastAsia="zh-CN"/>
              </w:rPr>
              <w:t>2.熟悉</w:t>
            </w:r>
            <w:r>
              <w:rPr>
                <w:rFonts w:ascii="Times New Roman" w:hAnsi="Times New Roman"/>
                <w:szCs w:val="21"/>
              </w:rPr>
              <w:t>农业物联网感知技术</w:t>
            </w:r>
            <w:r>
              <w:rPr>
                <w:rFonts w:hint="eastAsia" w:ascii="Times New Roman" w:hAnsi="Times New Roman"/>
                <w:szCs w:val="21"/>
                <w:lang w:eastAsia="zh-CN"/>
              </w:rPr>
              <w:t>，</w:t>
            </w:r>
            <w:r>
              <w:rPr>
                <w:rFonts w:hint="eastAsia" w:ascii="Times New Roman" w:hAnsi="Times New Roman"/>
                <w:szCs w:val="21"/>
                <w:lang w:val="en-US" w:eastAsia="zh-CN"/>
              </w:rPr>
              <w:t>并能够实际运用；</w:t>
            </w:r>
          </w:p>
          <w:p w14:paraId="60F1F51B">
            <w:r>
              <w:rPr>
                <w:rFonts w:hint="eastAsia"/>
                <w:spacing w:val="-3"/>
                <w:sz w:val="21"/>
                <w:lang w:val="en-US" w:eastAsia="zh-CN"/>
              </w:rPr>
              <w:t>3.</w:t>
            </w:r>
            <w:r>
              <w:rPr>
                <w:rFonts w:hint="eastAsia" w:ascii="Times New Roman" w:hAnsi="Times New Roman"/>
                <w:szCs w:val="21"/>
                <w:lang w:val="en-US" w:eastAsia="zh-CN"/>
              </w:rPr>
              <w:t>熟悉</w:t>
            </w:r>
            <w:r>
              <w:rPr>
                <w:rFonts w:ascii="Times New Roman" w:hAnsi="Times New Roman"/>
                <w:szCs w:val="21"/>
              </w:rPr>
              <w:t>农业信息传输技术</w:t>
            </w:r>
            <w:r>
              <w:rPr>
                <w:rFonts w:hint="eastAsia" w:ascii="Times New Roman" w:hAnsi="Times New Roman"/>
                <w:szCs w:val="21"/>
                <w:lang w:eastAsia="zh-CN"/>
              </w:rPr>
              <w:t>，</w:t>
            </w:r>
            <w:r>
              <w:rPr>
                <w:rFonts w:hint="eastAsia" w:ascii="Times New Roman" w:hAnsi="Times New Roman"/>
                <w:szCs w:val="21"/>
                <w:lang w:val="en-US" w:eastAsia="zh-CN"/>
              </w:rPr>
              <w:t>并能够实际运用；</w:t>
            </w:r>
          </w:p>
          <w:p w14:paraId="3B042BBA">
            <w:r>
              <w:rPr>
                <w:rFonts w:hint="eastAsia"/>
                <w:spacing w:val="-3"/>
                <w:sz w:val="21"/>
                <w:lang w:val="en-US" w:eastAsia="zh-CN"/>
              </w:rPr>
              <w:t>4.</w:t>
            </w:r>
            <w:r>
              <w:rPr>
                <w:rFonts w:hint="eastAsia" w:ascii="Times New Roman" w:hAnsi="Times New Roman"/>
                <w:szCs w:val="21"/>
                <w:lang w:val="en-US" w:eastAsia="zh-CN"/>
              </w:rPr>
              <w:t>熟悉</w:t>
            </w:r>
            <w:r>
              <w:rPr>
                <w:rFonts w:ascii="Times New Roman" w:hAnsi="Times New Roman"/>
                <w:szCs w:val="21"/>
              </w:rPr>
              <w:t>农业物联网信息处理技术</w:t>
            </w:r>
            <w:r>
              <w:rPr>
                <w:rFonts w:hint="eastAsia" w:ascii="Times New Roman" w:hAnsi="Times New Roman"/>
                <w:szCs w:val="21"/>
                <w:lang w:eastAsia="zh-CN"/>
              </w:rPr>
              <w:t>，</w:t>
            </w:r>
            <w:r>
              <w:rPr>
                <w:rFonts w:hint="eastAsia" w:ascii="Times New Roman" w:hAnsi="Times New Roman"/>
                <w:szCs w:val="21"/>
                <w:lang w:val="en-US" w:eastAsia="zh-CN"/>
              </w:rPr>
              <w:t>并能够实际运用；</w:t>
            </w:r>
          </w:p>
          <w:p w14:paraId="238FA553">
            <w:pPr>
              <w:rPr>
                <w:rFonts w:hint="eastAsia" w:ascii="Times New Roman" w:hAnsi="Times New Roman" w:eastAsia="宋体"/>
                <w:szCs w:val="21"/>
                <w:lang w:eastAsia="zh-CN"/>
              </w:rPr>
            </w:pPr>
            <w:r>
              <w:rPr>
                <w:rFonts w:hint="eastAsia"/>
                <w:spacing w:val="-3"/>
                <w:sz w:val="21"/>
                <w:lang w:val="en-US" w:eastAsia="zh-CN"/>
              </w:rPr>
              <w:t>5.</w:t>
            </w:r>
            <w:r>
              <w:rPr>
                <w:rFonts w:ascii="Times New Roman" w:hAnsi="Times New Roman"/>
                <w:szCs w:val="21"/>
              </w:rPr>
              <w:t>农业物联网的种植业应用</w:t>
            </w:r>
            <w:r>
              <w:rPr>
                <w:rFonts w:hint="eastAsia" w:ascii="Times New Roman" w:hAnsi="Times New Roman"/>
                <w:szCs w:val="21"/>
                <w:lang w:eastAsia="zh-CN"/>
              </w:rPr>
              <w:t>；</w:t>
            </w:r>
          </w:p>
          <w:p w14:paraId="367471FA">
            <w:pPr>
              <w:rPr>
                <w:rFonts w:hint="eastAsia" w:ascii="Times New Roman" w:hAnsi="Times New Roman" w:eastAsia="宋体"/>
                <w:szCs w:val="21"/>
                <w:lang w:eastAsia="zh-CN"/>
              </w:rPr>
            </w:pPr>
            <w:r>
              <w:rPr>
                <w:rFonts w:hint="eastAsia" w:ascii="Times New Roman" w:hAnsi="Times New Roman"/>
                <w:szCs w:val="21"/>
                <w:lang w:val="en-US" w:eastAsia="zh-CN"/>
              </w:rPr>
              <w:t>6.</w:t>
            </w:r>
            <w:r>
              <w:rPr>
                <w:rFonts w:ascii="Times New Roman" w:hAnsi="Times New Roman"/>
                <w:szCs w:val="21"/>
              </w:rPr>
              <w:t>农业物联网的养殖业应用</w:t>
            </w:r>
            <w:r>
              <w:rPr>
                <w:rFonts w:hint="eastAsia" w:ascii="Times New Roman" w:hAnsi="Times New Roman"/>
                <w:szCs w:val="21"/>
                <w:lang w:eastAsia="zh-CN"/>
              </w:rPr>
              <w:t>；</w:t>
            </w:r>
          </w:p>
          <w:p w14:paraId="3835D4E8">
            <w:pPr>
              <w:rPr>
                <w:rFonts w:hint="eastAsia" w:ascii="Times New Roman" w:hAnsi="Times New Roman" w:eastAsia="宋体"/>
                <w:szCs w:val="21"/>
                <w:lang w:eastAsia="zh-CN"/>
              </w:rPr>
            </w:pPr>
            <w:r>
              <w:rPr>
                <w:rFonts w:hint="eastAsia" w:ascii="Times New Roman" w:hAnsi="Times New Roman"/>
                <w:szCs w:val="21"/>
                <w:lang w:val="en-US" w:eastAsia="zh-CN"/>
              </w:rPr>
              <w:t>7.</w:t>
            </w:r>
            <w:r>
              <w:rPr>
                <w:rFonts w:ascii="Times New Roman" w:hAnsi="Times New Roman"/>
                <w:szCs w:val="21"/>
              </w:rPr>
              <w:t>农业物联网应用——农产品溯源</w:t>
            </w:r>
            <w:r>
              <w:rPr>
                <w:rFonts w:hint="eastAsia" w:ascii="Times New Roman" w:hAnsi="Times New Roman"/>
                <w:szCs w:val="21"/>
                <w:lang w:eastAsia="zh-CN"/>
              </w:rPr>
              <w:t>；</w:t>
            </w:r>
          </w:p>
          <w:p w14:paraId="5721C500">
            <w:pPr>
              <w:rPr>
                <w:rFonts w:hint="eastAsia" w:ascii="Times New Roman" w:hAnsi="Times New Roman" w:eastAsia="宋体"/>
                <w:szCs w:val="21"/>
                <w:lang w:eastAsia="zh-CN"/>
              </w:rPr>
            </w:pPr>
            <w:r>
              <w:rPr>
                <w:rFonts w:hint="eastAsia" w:ascii="Times New Roman" w:hAnsi="Times New Roman"/>
                <w:szCs w:val="21"/>
                <w:lang w:val="en-US" w:eastAsia="zh-CN"/>
              </w:rPr>
              <w:t>8.</w:t>
            </w:r>
            <w:r>
              <w:rPr>
                <w:rFonts w:ascii="Times New Roman" w:hAnsi="Times New Roman"/>
                <w:szCs w:val="21"/>
              </w:rPr>
              <w:t>农业物联网应用——农业机器人</w:t>
            </w:r>
            <w:r>
              <w:rPr>
                <w:rFonts w:hint="eastAsia" w:ascii="Times New Roman" w:hAnsi="Times New Roman"/>
                <w:szCs w:val="21"/>
                <w:lang w:eastAsia="zh-CN"/>
              </w:rPr>
              <w:t>。</w:t>
            </w:r>
          </w:p>
          <w:p w14:paraId="03FCFB07">
            <w:pPr>
              <w:pStyle w:val="21"/>
              <w:numPr>
                <w:ilvl w:val="0"/>
                <w:numId w:val="0"/>
              </w:numPr>
              <w:tabs>
                <w:tab w:val="left" w:pos="236"/>
              </w:tabs>
              <w:spacing w:before="4" w:after="0" w:line="244" w:lineRule="auto"/>
              <w:ind w:left="21" w:leftChars="0" w:right="102" w:rightChars="0"/>
              <w:jc w:val="left"/>
              <w:rPr>
                <w:rFonts w:hint="default"/>
                <w:spacing w:val="-3"/>
                <w:sz w:val="21"/>
                <w:lang w:val="en-US" w:eastAsia="zh-CN"/>
              </w:rPr>
            </w:pPr>
          </w:p>
        </w:tc>
        <w:tc>
          <w:tcPr>
            <w:tcW w:w="3247" w:type="dxa"/>
            <w:shd w:val="clear" w:color="auto" w:fill="auto"/>
            <w:vAlign w:val="top"/>
          </w:tcPr>
          <w:p w14:paraId="39E6F4FD">
            <w:pPr>
              <w:pStyle w:val="21"/>
              <w:spacing w:before="29"/>
              <w:ind w:left="23"/>
              <w:rPr>
                <w:sz w:val="21"/>
              </w:rPr>
            </w:pPr>
            <w:r>
              <w:rPr>
                <w:sz w:val="21"/>
              </w:rPr>
              <w:t>【立德树人要求】</w:t>
            </w:r>
          </w:p>
          <w:p w14:paraId="4990F466">
            <w:pPr>
              <w:pStyle w:val="21"/>
              <w:spacing w:before="29" w:line="242" w:lineRule="auto"/>
              <w:ind w:left="23" w:right="76"/>
              <w:rPr>
                <w:sz w:val="21"/>
              </w:rPr>
            </w:pPr>
            <w:r>
              <w:rPr>
                <w:sz w:val="21"/>
              </w:rPr>
              <w:t>1.严格考察任课教师，安排具有优良师德师风的教师任教；2</w:t>
            </w:r>
            <w:r>
              <w:rPr>
                <w:spacing w:val="-1"/>
                <w:sz w:val="21"/>
              </w:rPr>
              <w:t>.将唯物主义、</w:t>
            </w:r>
            <w:r>
              <w:rPr>
                <w:rFonts w:hint="eastAsia"/>
                <w:spacing w:val="-1"/>
                <w:sz w:val="21"/>
                <w:lang w:eastAsia="zh-CN"/>
              </w:rPr>
              <w:t>保护植物</w:t>
            </w:r>
            <w:r>
              <w:rPr>
                <w:spacing w:val="-1"/>
                <w:sz w:val="21"/>
              </w:rPr>
              <w:t>、生物</w:t>
            </w:r>
            <w:r>
              <w:rPr>
                <w:sz w:val="21"/>
              </w:rPr>
              <w:t>安全等教育贯穿整个教学过程 中。</w:t>
            </w:r>
          </w:p>
          <w:p w14:paraId="384D2A27">
            <w:pPr>
              <w:pStyle w:val="21"/>
              <w:spacing w:before="1"/>
              <w:ind w:left="23"/>
              <w:rPr>
                <w:sz w:val="21"/>
              </w:rPr>
            </w:pPr>
            <w:r>
              <w:rPr>
                <w:sz w:val="21"/>
              </w:rPr>
              <w:t>【课程思政要求】</w:t>
            </w:r>
          </w:p>
          <w:p w14:paraId="7653FC56">
            <w:pPr>
              <w:pStyle w:val="21"/>
              <w:numPr>
                <w:ilvl w:val="0"/>
                <w:numId w:val="81"/>
              </w:numPr>
              <w:tabs>
                <w:tab w:val="left" w:pos="235"/>
              </w:tabs>
              <w:spacing w:before="4" w:after="0" w:line="242" w:lineRule="auto"/>
              <w:ind w:left="23" w:right="76" w:firstLine="0"/>
              <w:jc w:val="left"/>
              <w:rPr>
                <w:sz w:val="21"/>
              </w:rPr>
            </w:pPr>
            <w:r>
              <w:rPr>
                <w:spacing w:val="-2"/>
                <w:sz w:val="21"/>
              </w:rPr>
              <w:t>结合课程特点积极挖掘思政元</w:t>
            </w:r>
            <w:r>
              <w:rPr>
                <w:sz w:val="21"/>
              </w:rPr>
              <w:t>素，开展课程思政；</w:t>
            </w:r>
          </w:p>
          <w:p w14:paraId="507CE6C4">
            <w:pPr>
              <w:pStyle w:val="21"/>
              <w:numPr>
                <w:ilvl w:val="0"/>
                <w:numId w:val="81"/>
              </w:numPr>
              <w:tabs>
                <w:tab w:val="left" w:pos="235"/>
              </w:tabs>
              <w:spacing w:before="2" w:after="0" w:line="242" w:lineRule="auto"/>
              <w:ind w:left="23" w:right="76" w:firstLine="0"/>
              <w:jc w:val="both"/>
              <w:rPr>
                <w:sz w:val="21"/>
              </w:rPr>
            </w:pPr>
            <w:r>
              <w:rPr>
                <w:spacing w:val="-2"/>
                <w:sz w:val="21"/>
              </w:rPr>
              <w:t>以唯物主义及生物安全教育为</w:t>
            </w:r>
            <w:r>
              <w:rPr>
                <w:spacing w:val="-1"/>
                <w:sz w:val="21"/>
              </w:rPr>
              <w:t>主线，以相关案例为切入点开展</w:t>
            </w:r>
            <w:r>
              <w:rPr>
                <w:sz w:val="21"/>
              </w:rPr>
              <w:t>课程思政教学设计。</w:t>
            </w:r>
          </w:p>
          <w:p w14:paraId="46C27223">
            <w:pPr>
              <w:pStyle w:val="21"/>
              <w:ind w:left="23"/>
              <w:rPr>
                <w:sz w:val="21"/>
              </w:rPr>
            </w:pPr>
            <w:r>
              <w:rPr>
                <w:sz w:val="21"/>
              </w:rPr>
              <w:t>【三全育人要求】</w:t>
            </w:r>
          </w:p>
          <w:p w14:paraId="023B87EA">
            <w:pPr>
              <w:pStyle w:val="21"/>
              <w:numPr>
                <w:ilvl w:val="0"/>
                <w:numId w:val="0"/>
              </w:numPr>
              <w:tabs>
                <w:tab w:val="left" w:pos="235"/>
              </w:tabs>
              <w:spacing w:before="2" w:after="0" w:line="242" w:lineRule="auto"/>
              <w:ind w:left="23" w:leftChars="0" w:right="76" w:rightChars="0"/>
              <w:jc w:val="both"/>
              <w:rPr>
                <w:spacing w:val="-2"/>
                <w:sz w:val="21"/>
              </w:rPr>
            </w:pPr>
            <w:r>
              <w:rPr>
                <w:spacing w:val="-2"/>
                <w:sz w:val="21"/>
              </w:rPr>
              <w:t>建立任课老师、班主任、学生</w:t>
            </w:r>
            <w:r>
              <w:rPr>
                <w:sz w:val="21"/>
              </w:rPr>
              <w:t>家</w:t>
            </w:r>
          </w:p>
          <w:p w14:paraId="365A5C81">
            <w:pPr>
              <w:pStyle w:val="21"/>
              <w:numPr>
                <w:ilvl w:val="0"/>
                <w:numId w:val="0"/>
              </w:numPr>
              <w:tabs>
                <w:tab w:val="left" w:pos="235"/>
              </w:tabs>
              <w:spacing w:before="3" w:after="0" w:line="244" w:lineRule="auto"/>
              <w:ind w:left="23" w:leftChars="0" w:right="76" w:rightChars="0"/>
              <w:jc w:val="left"/>
              <w:rPr>
                <w:sz w:val="21"/>
              </w:rPr>
            </w:pPr>
            <w:r>
              <w:rPr>
                <w:sz w:val="21"/>
              </w:rPr>
              <w:t>长、学生四方联系机制；</w:t>
            </w:r>
          </w:p>
          <w:p w14:paraId="687689ED">
            <w:pPr>
              <w:pStyle w:val="21"/>
              <w:numPr>
                <w:ilvl w:val="0"/>
                <w:numId w:val="82"/>
              </w:numPr>
              <w:tabs>
                <w:tab w:val="left" w:pos="235"/>
              </w:tabs>
              <w:spacing w:before="0" w:after="0" w:line="242" w:lineRule="auto"/>
              <w:ind w:left="23" w:right="76" w:firstLine="0"/>
              <w:jc w:val="both"/>
              <w:rPr>
                <w:sz w:val="21"/>
              </w:rPr>
            </w:pP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46FAD6D8">
            <w:pPr>
              <w:pStyle w:val="21"/>
              <w:numPr>
                <w:ilvl w:val="0"/>
                <w:numId w:val="82"/>
              </w:numPr>
              <w:tabs>
                <w:tab w:val="left" w:pos="235"/>
              </w:tabs>
              <w:spacing w:before="0" w:after="0" w:line="242" w:lineRule="auto"/>
              <w:ind w:left="23" w:right="76" w:firstLine="0"/>
              <w:jc w:val="both"/>
              <w:rPr>
                <w:sz w:val="21"/>
              </w:rPr>
            </w:pPr>
            <w:r>
              <w:rPr>
                <w:spacing w:val="-2"/>
                <w:sz w:val="21"/>
              </w:rPr>
              <w:t>将学生评价、班主任评价、家</w:t>
            </w:r>
            <w:r>
              <w:rPr>
                <w:spacing w:val="-1"/>
                <w:sz w:val="21"/>
              </w:rPr>
              <w:t>长评价、任课教师评价纳入过程</w:t>
            </w:r>
            <w:r>
              <w:rPr>
                <w:sz w:val="21"/>
              </w:rPr>
              <w:t>性考核评价范围。</w:t>
            </w:r>
          </w:p>
          <w:p w14:paraId="6D806186">
            <w:pPr>
              <w:pStyle w:val="21"/>
              <w:ind w:left="23"/>
              <w:rPr>
                <w:sz w:val="21"/>
              </w:rPr>
            </w:pPr>
            <w:r>
              <w:rPr>
                <w:sz w:val="21"/>
              </w:rPr>
              <w:t>【教学方法与模式要求】</w:t>
            </w:r>
          </w:p>
          <w:p w14:paraId="700B80F2">
            <w:pPr>
              <w:pStyle w:val="21"/>
              <w:numPr>
                <w:ilvl w:val="0"/>
                <w:numId w:val="83"/>
              </w:numPr>
              <w:tabs>
                <w:tab w:val="left" w:pos="235"/>
              </w:tabs>
              <w:spacing w:before="4" w:after="0" w:line="242" w:lineRule="auto"/>
              <w:ind w:left="23" w:right="76" w:firstLine="0"/>
              <w:jc w:val="left"/>
              <w:rPr>
                <w:sz w:val="21"/>
              </w:rPr>
            </w:pPr>
            <w:r>
              <w:rPr>
                <w:spacing w:val="-2"/>
                <w:sz w:val="21"/>
              </w:rPr>
              <w:t>积极运用信息技术开展案例教</w:t>
            </w:r>
            <w:r>
              <w:rPr>
                <w:sz w:val="21"/>
              </w:rPr>
              <w:t>学。</w:t>
            </w:r>
          </w:p>
          <w:p w14:paraId="354CCE93">
            <w:pPr>
              <w:pStyle w:val="21"/>
              <w:numPr>
                <w:ilvl w:val="0"/>
                <w:numId w:val="0"/>
              </w:numPr>
              <w:tabs>
                <w:tab w:val="left" w:pos="235"/>
              </w:tabs>
              <w:spacing w:before="1" w:after="0" w:line="242" w:lineRule="auto"/>
              <w:ind w:left="23" w:leftChars="0" w:right="76" w:rightChars="0"/>
              <w:jc w:val="both"/>
              <w:rPr>
                <w:spacing w:val="-2"/>
                <w:sz w:val="21"/>
              </w:rPr>
            </w:pPr>
            <w:r>
              <w:rPr>
                <w:spacing w:val="-2"/>
                <w:sz w:val="21"/>
              </w:rPr>
              <w:t>采用线上线下相结合的教学模</w:t>
            </w:r>
            <w:r>
              <w:rPr>
                <w:spacing w:val="-1"/>
                <w:sz w:val="21"/>
              </w:rPr>
              <w:t>式与案例教学法、任务驱动教学</w:t>
            </w:r>
            <w:r>
              <w:rPr>
                <w:sz w:val="21"/>
              </w:rPr>
              <w:t>法。</w:t>
            </w:r>
          </w:p>
        </w:tc>
      </w:tr>
      <w:tr w14:paraId="23C98C68">
        <w:trPr>
          <w:trHeight w:val="1165" w:hRule="atLeast"/>
        </w:trPr>
        <w:tc>
          <w:tcPr>
            <w:tcW w:w="821" w:type="dxa"/>
            <w:vAlign w:val="center"/>
          </w:tcPr>
          <w:p w14:paraId="1CD775DB">
            <w:pPr>
              <w:pStyle w:val="21"/>
              <w:spacing w:before="1"/>
              <w:ind w:left="7" w:leftChars="0" w:right="0" w:rightChars="0"/>
              <w:jc w:val="center"/>
              <w:rPr>
                <w:rFonts w:hint="eastAsia"/>
                <w:color w:val="auto"/>
                <w:sz w:val="21"/>
                <w:highlight w:val="none"/>
                <w:lang w:val="en-US" w:eastAsia="zh-CN"/>
              </w:rPr>
            </w:pPr>
          </w:p>
          <w:p w14:paraId="28E3D4EA">
            <w:pPr>
              <w:pStyle w:val="21"/>
              <w:spacing w:before="1"/>
              <w:ind w:left="7" w:leftChars="0" w:right="0" w:rightChars="0"/>
              <w:jc w:val="center"/>
              <w:rPr>
                <w:rFonts w:hint="eastAsia"/>
                <w:color w:val="auto"/>
                <w:sz w:val="21"/>
                <w:highlight w:val="none"/>
                <w:lang w:val="en-US" w:eastAsia="zh-CN"/>
              </w:rPr>
            </w:pPr>
          </w:p>
          <w:p w14:paraId="70840B40">
            <w:pPr>
              <w:pStyle w:val="21"/>
              <w:spacing w:before="1"/>
              <w:ind w:left="7" w:leftChars="0" w:right="0" w:rightChars="0"/>
              <w:jc w:val="center"/>
              <w:rPr>
                <w:rFonts w:hint="eastAsia"/>
                <w:color w:val="auto"/>
                <w:sz w:val="21"/>
                <w:highlight w:val="none"/>
                <w:lang w:val="en-US" w:eastAsia="zh-CN"/>
              </w:rPr>
            </w:pPr>
          </w:p>
          <w:p w14:paraId="09C796F1">
            <w:pPr>
              <w:pStyle w:val="21"/>
              <w:spacing w:before="1"/>
              <w:ind w:left="7" w:leftChars="0" w:right="0" w:rightChars="0"/>
              <w:jc w:val="center"/>
              <w:rPr>
                <w:rFonts w:hint="eastAsia"/>
                <w:color w:val="auto"/>
                <w:sz w:val="21"/>
                <w:highlight w:val="none"/>
                <w:lang w:val="en-US" w:eastAsia="zh-CN"/>
              </w:rPr>
            </w:pPr>
          </w:p>
          <w:p w14:paraId="5D615944">
            <w:pPr>
              <w:pStyle w:val="21"/>
              <w:spacing w:before="1"/>
              <w:ind w:left="7" w:leftChars="0" w:right="0" w:rightChars="0"/>
              <w:jc w:val="center"/>
              <w:rPr>
                <w:rFonts w:hint="eastAsia"/>
                <w:color w:val="auto"/>
                <w:sz w:val="21"/>
                <w:highlight w:val="none"/>
                <w:lang w:val="en-US" w:eastAsia="zh-CN"/>
              </w:rPr>
            </w:pPr>
          </w:p>
          <w:p w14:paraId="165A019E">
            <w:pPr>
              <w:pStyle w:val="21"/>
              <w:spacing w:before="1"/>
              <w:ind w:left="7" w:leftChars="0" w:right="0" w:rightChars="0"/>
              <w:jc w:val="center"/>
              <w:rPr>
                <w:rFonts w:hint="eastAsia"/>
                <w:color w:val="auto"/>
                <w:sz w:val="21"/>
                <w:highlight w:val="none"/>
                <w:lang w:val="en-US" w:eastAsia="zh-CN"/>
              </w:rPr>
            </w:pPr>
          </w:p>
          <w:p w14:paraId="5E43D249">
            <w:pPr>
              <w:pStyle w:val="21"/>
              <w:spacing w:before="1"/>
              <w:ind w:left="7" w:leftChars="0" w:right="0" w:rightChars="0"/>
              <w:jc w:val="center"/>
              <w:rPr>
                <w:rFonts w:hint="eastAsia"/>
                <w:color w:val="auto"/>
                <w:sz w:val="21"/>
                <w:highlight w:val="none"/>
                <w:lang w:val="en-US" w:eastAsia="zh-CN"/>
              </w:rPr>
            </w:pPr>
          </w:p>
          <w:p w14:paraId="3BA38604">
            <w:pPr>
              <w:pStyle w:val="21"/>
              <w:spacing w:before="1"/>
              <w:ind w:left="7" w:leftChars="0" w:right="0" w:rightChars="0"/>
              <w:jc w:val="center"/>
              <w:rPr>
                <w:rFonts w:hint="eastAsia"/>
                <w:color w:val="auto"/>
                <w:sz w:val="21"/>
                <w:highlight w:val="none"/>
                <w:lang w:val="en-US" w:eastAsia="zh-CN"/>
              </w:rPr>
            </w:pPr>
          </w:p>
          <w:p w14:paraId="639FBE87">
            <w:pPr>
              <w:pStyle w:val="21"/>
              <w:spacing w:before="1"/>
              <w:ind w:left="7" w:leftChars="0" w:right="0" w:rightChars="0"/>
              <w:jc w:val="center"/>
              <w:rPr>
                <w:rFonts w:hint="eastAsia"/>
                <w:color w:val="auto"/>
                <w:sz w:val="21"/>
                <w:highlight w:val="none"/>
                <w:lang w:val="en-US" w:eastAsia="zh-CN"/>
              </w:rPr>
            </w:pPr>
          </w:p>
          <w:p w14:paraId="27C3A889">
            <w:pPr>
              <w:pStyle w:val="21"/>
              <w:spacing w:before="1"/>
              <w:ind w:left="7" w:leftChars="0" w:right="0" w:rightChars="0"/>
              <w:jc w:val="center"/>
              <w:rPr>
                <w:rFonts w:hint="eastAsia"/>
                <w:color w:val="auto"/>
                <w:sz w:val="21"/>
                <w:highlight w:val="none"/>
                <w:lang w:val="en-US" w:eastAsia="zh-CN"/>
              </w:rPr>
            </w:pPr>
          </w:p>
          <w:p w14:paraId="6E2A0984">
            <w:pPr>
              <w:pStyle w:val="21"/>
              <w:spacing w:before="1"/>
              <w:ind w:left="7" w:leftChars="0" w:right="0" w:rightChars="0"/>
              <w:jc w:val="center"/>
              <w:rPr>
                <w:rFonts w:hint="eastAsia"/>
                <w:color w:val="auto"/>
                <w:sz w:val="21"/>
                <w:highlight w:val="none"/>
                <w:lang w:val="en-US" w:eastAsia="zh-CN"/>
              </w:rPr>
            </w:pPr>
          </w:p>
          <w:p w14:paraId="06CD2E9E">
            <w:pPr>
              <w:pStyle w:val="21"/>
              <w:spacing w:before="1"/>
              <w:ind w:left="7" w:leftChars="0" w:right="0" w:rightChars="0"/>
              <w:jc w:val="center"/>
              <w:rPr>
                <w:rFonts w:hint="eastAsia"/>
                <w:color w:val="auto"/>
                <w:sz w:val="21"/>
                <w:highlight w:val="none"/>
                <w:lang w:val="en-US" w:eastAsia="zh-CN"/>
              </w:rPr>
            </w:pPr>
          </w:p>
          <w:p w14:paraId="47B0B7AF">
            <w:pPr>
              <w:pStyle w:val="21"/>
              <w:spacing w:before="1"/>
              <w:ind w:left="7" w:leftChars="0" w:right="0" w:rightChars="0"/>
              <w:jc w:val="center"/>
              <w:rPr>
                <w:rFonts w:hint="eastAsia"/>
                <w:color w:val="auto"/>
                <w:sz w:val="21"/>
                <w:highlight w:val="none"/>
                <w:lang w:val="en-US" w:eastAsia="zh-CN"/>
              </w:rPr>
            </w:pPr>
          </w:p>
          <w:p w14:paraId="28932E5D">
            <w:pPr>
              <w:pStyle w:val="21"/>
              <w:spacing w:before="1"/>
              <w:ind w:left="7" w:leftChars="0" w:right="0" w:rightChars="0"/>
              <w:jc w:val="center"/>
              <w:rPr>
                <w:rFonts w:hint="eastAsia"/>
                <w:color w:val="auto"/>
                <w:sz w:val="21"/>
                <w:highlight w:val="none"/>
                <w:lang w:val="en-US" w:eastAsia="zh-CN"/>
              </w:rPr>
            </w:pPr>
          </w:p>
          <w:p w14:paraId="52BCA91F">
            <w:pPr>
              <w:pStyle w:val="21"/>
              <w:spacing w:before="1"/>
              <w:ind w:left="7" w:leftChars="0" w:right="0" w:rightChars="0"/>
              <w:jc w:val="center"/>
              <w:rPr>
                <w:rFonts w:hint="eastAsia"/>
                <w:color w:val="auto"/>
                <w:sz w:val="21"/>
                <w:highlight w:val="none"/>
                <w:lang w:val="en-US" w:eastAsia="zh-CN"/>
              </w:rPr>
            </w:pPr>
          </w:p>
          <w:p w14:paraId="40D96A1D">
            <w:pPr>
              <w:pStyle w:val="21"/>
              <w:spacing w:before="1"/>
              <w:ind w:left="7" w:leftChars="0" w:right="0" w:rightChars="0"/>
              <w:jc w:val="center"/>
              <w:rPr>
                <w:rFonts w:hint="eastAsia"/>
                <w:color w:val="auto"/>
                <w:sz w:val="21"/>
                <w:highlight w:val="none"/>
                <w:lang w:val="en-US" w:eastAsia="zh-CN"/>
              </w:rPr>
            </w:pPr>
          </w:p>
          <w:p w14:paraId="6248EFDE">
            <w:pPr>
              <w:pStyle w:val="21"/>
              <w:spacing w:before="1"/>
              <w:ind w:left="7" w:leftChars="0" w:right="0" w:rightChars="0"/>
              <w:jc w:val="center"/>
              <w:rPr>
                <w:rFonts w:hint="default"/>
                <w:color w:val="auto"/>
                <w:sz w:val="21"/>
                <w:highlight w:val="none"/>
                <w:lang w:val="en-US" w:eastAsia="zh-CN"/>
              </w:rPr>
            </w:pPr>
            <w:r>
              <w:rPr>
                <w:rFonts w:hint="eastAsia"/>
                <w:color w:val="auto"/>
                <w:sz w:val="21"/>
                <w:highlight w:val="none"/>
                <w:lang w:val="en-US" w:eastAsia="zh-CN"/>
              </w:rPr>
              <w:t>6</w:t>
            </w:r>
          </w:p>
          <w:p w14:paraId="18EB1EEE">
            <w:pPr>
              <w:pStyle w:val="21"/>
              <w:spacing w:before="1"/>
              <w:ind w:left="7" w:leftChars="0" w:right="0" w:rightChars="0"/>
              <w:jc w:val="center"/>
              <w:rPr>
                <w:rFonts w:hint="eastAsia"/>
                <w:color w:val="auto"/>
                <w:sz w:val="21"/>
                <w:highlight w:val="none"/>
                <w:lang w:val="en-US" w:eastAsia="zh-CN"/>
              </w:rPr>
            </w:pPr>
          </w:p>
          <w:p w14:paraId="33E84C44">
            <w:pPr>
              <w:pStyle w:val="21"/>
              <w:spacing w:before="1"/>
              <w:ind w:left="7" w:leftChars="0" w:right="0" w:rightChars="0"/>
              <w:jc w:val="center"/>
              <w:rPr>
                <w:rFonts w:hint="eastAsia"/>
                <w:color w:val="auto"/>
                <w:sz w:val="21"/>
                <w:highlight w:val="none"/>
                <w:lang w:val="en-US" w:eastAsia="zh-CN"/>
              </w:rPr>
            </w:pPr>
          </w:p>
          <w:p w14:paraId="27064915">
            <w:pPr>
              <w:pStyle w:val="21"/>
              <w:spacing w:before="1"/>
              <w:ind w:left="7" w:leftChars="0" w:right="0" w:rightChars="0"/>
              <w:jc w:val="center"/>
              <w:rPr>
                <w:rFonts w:hint="eastAsia"/>
                <w:color w:val="auto"/>
                <w:sz w:val="21"/>
                <w:highlight w:val="none"/>
                <w:lang w:val="en-US" w:eastAsia="zh-CN"/>
              </w:rPr>
            </w:pPr>
          </w:p>
          <w:p w14:paraId="1111A795">
            <w:pPr>
              <w:pStyle w:val="21"/>
              <w:spacing w:before="1"/>
              <w:ind w:left="7" w:leftChars="0" w:right="0" w:rightChars="0"/>
              <w:jc w:val="center"/>
              <w:rPr>
                <w:rFonts w:hint="eastAsia"/>
                <w:color w:val="auto"/>
                <w:sz w:val="21"/>
                <w:highlight w:val="none"/>
                <w:lang w:val="en-US" w:eastAsia="zh-CN"/>
              </w:rPr>
            </w:pPr>
          </w:p>
          <w:p w14:paraId="5FB09F73">
            <w:pPr>
              <w:pStyle w:val="21"/>
              <w:spacing w:before="1"/>
              <w:ind w:left="7" w:leftChars="0" w:right="0" w:rightChars="0"/>
              <w:jc w:val="center"/>
              <w:rPr>
                <w:rFonts w:hint="eastAsia"/>
                <w:color w:val="auto"/>
                <w:sz w:val="21"/>
                <w:highlight w:val="none"/>
                <w:lang w:val="en-US" w:eastAsia="zh-CN"/>
              </w:rPr>
            </w:pPr>
          </w:p>
          <w:p w14:paraId="59BF29D5">
            <w:pPr>
              <w:pStyle w:val="21"/>
              <w:spacing w:before="1"/>
              <w:ind w:left="7" w:leftChars="0" w:right="0" w:rightChars="0"/>
              <w:jc w:val="center"/>
              <w:rPr>
                <w:rFonts w:hint="eastAsia"/>
                <w:color w:val="auto"/>
                <w:sz w:val="21"/>
                <w:highlight w:val="none"/>
                <w:lang w:val="en-US" w:eastAsia="zh-CN"/>
              </w:rPr>
            </w:pPr>
          </w:p>
          <w:p w14:paraId="15BDD19F">
            <w:pPr>
              <w:pStyle w:val="21"/>
              <w:spacing w:before="1"/>
              <w:ind w:left="7" w:leftChars="0" w:right="0" w:rightChars="0"/>
              <w:jc w:val="center"/>
              <w:rPr>
                <w:rFonts w:hint="eastAsia"/>
                <w:color w:val="auto"/>
                <w:sz w:val="21"/>
                <w:highlight w:val="none"/>
                <w:lang w:val="en-US" w:eastAsia="zh-CN"/>
              </w:rPr>
            </w:pPr>
          </w:p>
          <w:p w14:paraId="042C6B88">
            <w:pPr>
              <w:pStyle w:val="21"/>
              <w:spacing w:before="1"/>
              <w:ind w:left="7" w:leftChars="0" w:right="0" w:rightChars="0"/>
              <w:jc w:val="center"/>
              <w:rPr>
                <w:rFonts w:hint="eastAsia"/>
                <w:color w:val="auto"/>
                <w:sz w:val="21"/>
                <w:highlight w:val="none"/>
                <w:lang w:val="en-US" w:eastAsia="zh-CN"/>
              </w:rPr>
            </w:pPr>
          </w:p>
          <w:p w14:paraId="7D20DBF8">
            <w:pPr>
              <w:pStyle w:val="21"/>
              <w:spacing w:before="1"/>
              <w:ind w:left="7" w:leftChars="0" w:right="0" w:rightChars="0"/>
              <w:jc w:val="center"/>
              <w:rPr>
                <w:rFonts w:hint="eastAsia"/>
                <w:color w:val="auto"/>
                <w:sz w:val="21"/>
                <w:highlight w:val="none"/>
                <w:lang w:val="en-US" w:eastAsia="zh-CN"/>
              </w:rPr>
            </w:pPr>
          </w:p>
          <w:p w14:paraId="724A7DB4">
            <w:pPr>
              <w:pStyle w:val="21"/>
              <w:spacing w:before="1"/>
              <w:ind w:left="7" w:leftChars="0" w:right="0" w:rightChars="0"/>
              <w:jc w:val="center"/>
              <w:rPr>
                <w:rFonts w:hint="eastAsia"/>
                <w:color w:val="auto"/>
                <w:sz w:val="21"/>
                <w:highlight w:val="none"/>
                <w:lang w:val="en-US" w:eastAsia="zh-CN"/>
              </w:rPr>
            </w:pPr>
          </w:p>
          <w:p w14:paraId="7949B6CB">
            <w:pPr>
              <w:pStyle w:val="21"/>
              <w:spacing w:before="1"/>
              <w:ind w:left="7" w:leftChars="0" w:right="0" w:rightChars="0"/>
              <w:jc w:val="center"/>
              <w:rPr>
                <w:rFonts w:hint="eastAsia"/>
                <w:color w:val="auto"/>
                <w:sz w:val="21"/>
                <w:highlight w:val="none"/>
                <w:lang w:val="en-US" w:eastAsia="zh-CN"/>
              </w:rPr>
            </w:pPr>
          </w:p>
          <w:p w14:paraId="2FFC38E8">
            <w:pPr>
              <w:pStyle w:val="21"/>
              <w:spacing w:before="1"/>
              <w:ind w:right="0" w:rightChars="0"/>
              <w:jc w:val="both"/>
              <w:rPr>
                <w:rFonts w:hint="eastAsia"/>
                <w:color w:val="auto"/>
                <w:sz w:val="21"/>
                <w:highlight w:val="none"/>
                <w:lang w:val="en-US" w:eastAsia="zh-CN"/>
              </w:rPr>
            </w:pPr>
          </w:p>
        </w:tc>
        <w:tc>
          <w:tcPr>
            <w:tcW w:w="1043" w:type="dxa"/>
            <w:vAlign w:val="center"/>
          </w:tcPr>
          <w:p w14:paraId="1E2826F9">
            <w:pPr>
              <w:pStyle w:val="21"/>
              <w:spacing w:line="242" w:lineRule="auto"/>
              <w:ind w:left="23" w:leftChars="0" w:right="119" w:rightChars="0"/>
              <w:jc w:val="center"/>
              <w:rPr>
                <w:rFonts w:hint="eastAsia"/>
                <w:color w:val="auto"/>
                <w:sz w:val="21"/>
                <w:highlight w:val="none"/>
                <w:lang w:val="en-US" w:eastAsia="zh-CN"/>
              </w:rPr>
            </w:pPr>
          </w:p>
          <w:p w14:paraId="293D9953">
            <w:pPr>
              <w:pStyle w:val="21"/>
              <w:spacing w:line="242" w:lineRule="auto"/>
              <w:ind w:left="23" w:leftChars="0" w:right="119" w:rightChars="0"/>
              <w:jc w:val="center"/>
              <w:rPr>
                <w:rFonts w:hint="eastAsia"/>
                <w:color w:val="auto"/>
                <w:sz w:val="21"/>
                <w:highlight w:val="none"/>
                <w:lang w:val="en-US" w:eastAsia="zh-CN"/>
              </w:rPr>
            </w:pPr>
          </w:p>
          <w:p w14:paraId="09CF6C6C">
            <w:pPr>
              <w:pStyle w:val="21"/>
              <w:spacing w:line="242" w:lineRule="auto"/>
              <w:ind w:left="23" w:leftChars="0" w:right="119" w:rightChars="0"/>
              <w:jc w:val="center"/>
              <w:rPr>
                <w:rFonts w:hint="eastAsia"/>
                <w:color w:val="auto"/>
                <w:sz w:val="21"/>
                <w:highlight w:val="none"/>
                <w:lang w:val="en-US" w:eastAsia="zh-CN"/>
              </w:rPr>
            </w:pPr>
          </w:p>
          <w:p w14:paraId="43959A87">
            <w:pPr>
              <w:pStyle w:val="21"/>
              <w:spacing w:line="242" w:lineRule="auto"/>
              <w:ind w:left="23" w:leftChars="0" w:right="119" w:rightChars="0"/>
              <w:jc w:val="center"/>
              <w:rPr>
                <w:rFonts w:hint="eastAsia"/>
                <w:color w:val="auto"/>
                <w:sz w:val="21"/>
                <w:highlight w:val="none"/>
                <w:lang w:val="en-US" w:eastAsia="zh-CN"/>
              </w:rPr>
            </w:pPr>
          </w:p>
          <w:p w14:paraId="495068DB">
            <w:pPr>
              <w:pStyle w:val="21"/>
              <w:spacing w:line="242" w:lineRule="auto"/>
              <w:ind w:left="23" w:leftChars="0" w:right="119" w:rightChars="0"/>
              <w:jc w:val="center"/>
              <w:rPr>
                <w:rFonts w:hint="eastAsia"/>
                <w:color w:val="auto"/>
                <w:sz w:val="21"/>
                <w:highlight w:val="none"/>
                <w:lang w:val="en-US" w:eastAsia="zh-CN"/>
              </w:rPr>
            </w:pPr>
          </w:p>
          <w:p w14:paraId="68EA224F">
            <w:pPr>
              <w:pStyle w:val="21"/>
              <w:spacing w:line="242" w:lineRule="auto"/>
              <w:ind w:left="23" w:leftChars="0" w:right="119" w:rightChars="0"/>
              <w:jc w:val="center"/>
              <w:rPr>
                <w:rFonts w:hint="eastAsia"/>
                <w:color w:val="auto"/>
                <w:sz w:val="21"/>
                <w:highlight w:val="none"/>
                <w:lang w:val="en-US" w:eastAsia="zh-CN"/>
              </w:rPr>
            </w:pPr>
          </w:p>
          <w:p w14:paraId="18E135B5">
            <w:pPr>
              <w:pStyle w:val="21"/>
              <w:spacing w:line="242" w:lineRule="auto"/>
              <w:ind w:left="23" w:leftChars="0" w:right="119" w:rightChars="0"/>
              <w:jc w:val="center"/>
              <w:rPr>
                <w:rFonts w:hint="eastAsia"/>
                <w:color w:val="auto"/>
                <w:sz w:val="21"/>
                <w:highlight w:val="none"/>
                <w:lang w:val="en-US" w:eastAsia="zh-CN"/>
              </w:rPr>
            </w:pPr>
          </w:p>
          <w:p w14:paraId="3C556212">
            <w:pPr>
              <w:pStyle w:val="21"/>
              <w:spacing w:line="242" w:lineRule="auto"/>
              <w:ind w:left="23" w:leftChars="0" w:right="119" w:rightChars="0"/>
              <w:jc w:val="center"/>
              <w:rPr>
                <w:rFonts w:hint="eastAsia"/>
                <w:color w:val="auto"/>
                <w:sz w:val="21"/>
                <w:highlight w:val="none"/>
                <w:lang w:val="en-US" w:eastAsia="zh-CN"/>
              </w:rPr>
            </w:pPr>
          </w:p>
          <w:p w14:paraId="4AB5F729">
            <w:pPr>
              <w:pStyle w:val="21"/>
              <w:spacing w:line="242" w:lineRule="auto"/>
              <w:ind w:left="23" w:leftChars="0" w:right="119" w:rightChars="0"/>
              <w:jc w:val="center"/>
              <w:rPr>
                <w:rFonts w:hint="eastAsia"/>
                <w:color w:val="auto"/>
                <w:sz w:val="21"/>
                <w:highlight w:val="none"/>
                <w:lang w:val="en-US" w:eastAsia="zh-CN"/>
              </w:rPr>
            </w:pPr>
          </w:p>
          <w:p w14:paraId="1B3891A2">
            <w:pPr>
              <w:pStyle w:val="21"/>
              <w:spacing w:line="242" w:lineRule="auto"/>
              <w:ind w:left="23" w:leftChars="0" w:right="119" w:rightChars="0"/>
              <w:jc w:val="center"/>
              <w:rPr>
                <w:rFonts w:hint="eastAsia"/>
                <w:color w:val="auto"/>
                <w:sz w:val="21"/>
                <w:highlight w:val="none"/>
                <w:lang w:val="en-US" w:eastAsia="zh-CN"/>
              </w:rPr>
            </w:pPr>
          </w:p>
          <w:p w14:paraId="7743BBD9">
            <w:pPr>
              <w:pStyle w:val="21"/>
              <w:spacing w:line="242" w:lineRule="auto"/>
              <w:ind w:left="23" w:leftChars="0" w:right="119" w:rightChars="0"/>
              <w:jc w:val="center"/>
              <w:rPr>
                <w:rFonts w:hint="eastAsia"/>
                <w:color w:val="auto"/>
                <w:sz w:val="21"/>
                <w:highlight w:val="none"/>
                <w:lang w:val="en-US" w:eastAsia="zh-CN"/>
              </w:rPr>
            </w:pPr>
          </w:p>
          <w:p w14:paraId="2AEDC937">
            <w:pPr>
              <w:pStyle w:val="21"/>
              <w:spacing w:line="242" w:lineRule="auto"/>
              <w:ind w:left="23" w:leftChars="0" w:right="119" w:rightChars="0"/>
              <w:jc w:val="center"/>
              <w:rPr>
                <w:rFonts w:hint="eastAsia"/>
                <w:color w:val="auto"/>
                <w:sz w:val="21"/>
                <w:highlight w:val="none"/>
                <w:lang w:val="en-US" w:eastAsia="zh-CN"/>
              </w:rPr>
            </w:pPr>
          </w:p>
          <w:p w14:paraId="45B135F7">
            <w:pPr>
              <w:pStyle w:val="21"/>
              <w:spacing w:line="242" w:lineRule="auto"/>
              <w:ind w:left="23" w:leftChars="0" w:right="119" w:rightChars="0"/>
              <w:jc w:val="center"/>
              <w:rPr>
                <w:rFonts w:hint="eastAsia"/>
                <w:color w:val="auto"/>
                <w:sz w:val="21"/>
                <w:highlight w:val="none"/>
                <w:lang w:val="en-US" w:eastAsia="zh-CN"/>
              </w:rPr>
            </w:pPr>
          </w:p>
          <w:p w14:paraId="7215FFE9">
            <w:pPr>
              <w:pStyle w:val="21"/>
              <w:spacing w:line="242" w:lineRule="auto"/>
              <w:ind w:left="23" w:leftChars="0" w:right="119" w:rightChars="0"/>
              <w:jc w:val="center"/>
              <w:rPr>
                <w:rFonts w:hint="eastAsia"/>
                <w:color w:val="auto"/>
                <w:sz w:val="21"/>
                <w:highlight w:val="none"/>
                <w:lang w:val="en-US" w:eastAsia="zh-CN"/>
              </w:rPr>
            </w:pPr>
          </w:p>
          <w:p w14:paraId="22746758">
            <w:pPr>
              <w:pStyle w:val="21"/>
              <w:spacing w:line="242" w:lineRule="auto"/>
              <w:ind w:left="23" w:leftChars="0" w:right="119" w:rightChars="0"/>
              <w:jc w:val="center"/>
              <w:rPr>
                <w:rFonts w:hint="eastAsia"/>
                <w:color w:val="auto"/>
                <w:sz w:val="21"/>
                <w:highlight w:val="none"/>
                <w:lang w:val="en-US" w:eastAsia="zh-CN"/>
              </w:rPr>
            </w:pPr>
          </w:p>
          <w:p w14:paraId="15BDA34E">
            <w:pPr>
              <w:pStyle w:val="21"/>
              <w:spacing w:line="242" w:lineRule="auto"/>
              <w:ind w:left="23" w:leftChars="0" w:right="119" w:rightChars="0"/>
              <w:jc w:val="center"/>
              <w:rPr>
                <w:rFonts w:hint="eastAsia"/>
                <w:color w:val="auto"/>
                <w:sz w:val="21"/>
                <w:highlight w:val="none"/>
                <w:lang w:val="en-US" w:eastAsia="zh-CN"/>
              </w:rPr>
            </w:pPr>
          </w:p>
          <w:p w14:paraId="752C1C27">
            <w:pPr>
              <w:pStyle w:val="21"/>
              <w:spacing w:line="242" w:lineRule="auto"/>
              <w:ind w:left="23" w:leftChars="0" w:right="119" w:rightChars="0"/>
              <w:jc w:val="center"/>
              <w:rPr>
                <w:rFonts w:hint="eastAsia"/>
                <w:color w:val="auto"/>
                <w:sz w:val="21"/>
                <w:highlight w:val="none"/>
                <w:lang w:val="en-US" w:eastAsia="zh-CN"/>
              </w:rPr>
            </w:pPr>
            <w:r>
              <w:rPr>
                <w:rFonts w:hint="eastAsia"/>
                <w:color w:val="auto"/>
                <w:sz w:val="21"/>
                <w:highlight w:val="none"/>
                <w:lang w:val="en-US" w:eastAsia="zh-CN"/>
              </w:rPr>
              <w:t>农产品营销</w:t>
            </w:r>
          </w:p>
          <w:p w14:paraId="2BAD56D2">
            <w:pPr>
              <w:pStyle w:val="21"/>
              <w:spacing w:line="242" w:lineRule="auto"/>
              <w:ind w:left="23" w:leftChars="0" w:right="119" w:rightChars="0"/>
              <w:jc w:val="center"/>
              <w:rPr>
                <w:rFonts w:hint="eastAsia"/>
                <w:color w:val="auto"/>
                <w:sz w:val="21"/>
                <w:highlight w:val="none"/>
                <w:lang w:val="en-US" w:eastAsia="zh-CN"/>
              </w:rPr>
            </w:pPr>
          </w:p>
          <w:p w14:paraId="4F759D80">
            <w:pPr>
              <w:pStyle w:val="21"/>
              <w:spacing w:line="242" w:lineRule="auto"/>
              <w:ind w:left="23" w:leftChars="0" w:right="119" w:rightChars="0"/>
              <w:jc w:val="center"/>
              <w:rPr>
                <w:rFonts w:hint="eastAsia"/>
                <w:color w:val="auto"/>
                <w:sz w:val="21"/>
                <w:highlight w:val="none"/>
                <w:lang w:val="en-US" w:eastAsia="zh-CN"/>
              </w:rPr>
            </w:pPr>
          </w:p>
          <w:p w14:paraId="51501F1C">
            <w:pPr>
              <w:pStyle w:val="21"/>
              <w:spacing w:line="242" w:lineRule="auto"/>
              <w:ind w:left="23" w:leftChars="0" w:right="119" w:rightChars="0"/>
              <w:jc w:val="center"/>
              <w:rPr>
                <w:rFonts w:hint="eastAsia"/>
                <w:color w:val="auto"/>
                <w:sz w:val="21"/>
                <w:highlight w:val="none"/>
                <w:lang w:val="en-US" w:eastAsia="zh-CN"/>
              </w:rPr>
            </w:pPr>
          </w:p>
          <w:p w14:paraId="3D42D151">
            <w:pPr>
              <w:pStyle w:val="21"/>
              <w:spacing w:line="242" w:lineRule="auto"/>
              <w:ind w:left="23" w:leftChars="0" w:right="119" w:rightChars="0"/>
              <w:jc w:val="center"/>
              <w:rPr>
                <w:rFonts w:hint="eastAsia"/>
                <w:color w:val="auto"/>
                <w:sz w:val="21"/>
                <w:highlight w:val="none"/>
                <w:lang w:val="en-US" w:eastAsia="zh-CN"/>
              </w:rPr>
            </w:pPr>
          </w:p>
          <w:p w14:paraId="722FFA35">
            <w:pPr>
              <w:pStyle w:val="21"/>
              <w:spacing w:line="242" w:lineRule="auto"/>
              <w:ind w:left="23" w:leftChars="0" w:right="119" w:rightChars="0"/>
              <w:jc w:val="center"/>
              <w:rPr>
                <w:rFonts w:hint="eastAsia"/>
                <w:color w:val="auto"/>
                <w:sz w:val="21"/>
                <w:highlight w:val="none"/>
                <w:lang w:val="en-US" w:eastAsia="zh-CN"/>
              </w:rPr>
            </w:pPr>
          </w:p>
          <w:p w14:paraId="7CA0FACB">
            <w:pPr>
              <w:pStyle w:val="21"/>
              <w:spacing w:line="242" w:lineRule="auto"/>
              <w:ind w:left="23" w:leftChars="0" w:right="119" w:rightChars="0"/>
              <w:jc w:val="center"/>
              <w:rPr>
                <w:rFonts w:hint="eastAsia"/>
                <w:color w:val="auto"/>
                <w:sz w:val="21"/>
                <w:highlight w:val="none"/>
                <w:lang w:val="en-US" w:eastAsia="zh-CN"/>
              </w:rPr>
            </w:pPr>
          </w:p>
          <w:p w14:paraId="546ECB20">
            <w:pPr>
              <w:pStyle w:val="21"/>
              <w:spacing w:line="242" w:lineRule="auto"/>
              <w:ind w:left="23" w:leftChars="0" w:right="119" w:rightChars="0"/>
              <w:jc w:val="center"/>
              <w:rPr>
                <w:rFonts w:hint="eastAsia"/>
                <w:color w:val="auto"/>
                <w:sz w:val="21"/>
                <w:highlight w:val="none"/>
                <w:lang w:val="en-US" w:eastAsia="zh-CN"/>
              </w:rPr>
            </w:pPr>
          </w:p>
          <w:p w14:paraId="1650291E">
            <w:pPr>
              <w:pStyle w:val="21"/>
              <w:spacing w:line="242" w:lineRule="auto"/>
              <w:ind w:left="23" w:leftChars="0" w:right="119" w:rightChars="0"/>
              <w:jc w:val="center"/>
              <w:rPr>
                <w:rFonts w:hint="eastAsia"/>
                <w:color w:val="auto"/>
                <w:sz w:val="21"/>
                <w:highlight w:val="none"/>
                <w:lang w:val="en-US" w:eastAsia="zh-CN"/>
              </w:rPr>
            </w:pPr>
          </w:p>
          <w:p w14:paraId="63794AB4">
            <w:pPr>
              <w:pStyle w:val="21"/>
              <w:spacing w:line="242" w:lineRule="auto"/>
              <w:ind w:right="119" w:rightChars="0"/>
              <w:jc w:val="both"/>
              <w:rPr>
                <w:rFonts w:hint="eastAsia"/>
                <w:color w:val="auto"/>
                <w:sz w:val="21"/>
                <w:highlight w:val="none"/>
                <w:lang w:val="en-US" w:eastAsia="zh-CN"/>
              </w:rPr>
            </w:pPr>
          </w:p>
        </w:tc>
        <w:tc>
          <w:tcPr>
            <w:tcW w:w="2318" w:type="dxa"/>
            <w:vAlign w:val="top"/>
          </w:tcPr>
          <w:p w14:paraId="01835C76">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【素质目标】</w:t>
            </w:r>
          </w:p>
          <w:p w14:paraId="66737194">
            <w:pPr>
              <w:pStyle w:val="21"/>
              <w:spacing w:before="2" w:line="242" w:lineRule="auto"/>
              <w:ind w:left="0" w:leftChars="0" w:right="30" w:rightChars="0" w:firstLine="420" w:firstLineChars="200"/>
              <w:rPr>
                <w:rFonts w:hint="eastAsia" w:eastAsia="宋体"/>
                <w:spacing w:val="-2"/>
                <w:sz w:val="21"/>
                <w:highlight w:val="none"/>
                <w:lang w:eastAsia="zh-CN"/>
              </w:rPr>
            </w:pPr>
            <w:r>
              <w:rPr>
                <w:rFonts w:hint="eastAsia" w:ascii="宋体" w:hAnsi="宋体" w:eastAsia="宋体" w:cs="宋体"/>
                <w:sz w:val="21"/>
                <w:lang w:val="en-US" w:eastAsia="zh-CN"/>
              </w:rPr>
              <w:t>培养学生</w:t>
            </w:r>
            <w:r>
              <w:rPr>
                <w:rFonts w:hint="eastAsia" w:ascii="宋体" w:hAnsi="宋体" w:eastAsia="宋体" w:cs="宋体"/>
                <w:sz w:val="21"/>
                <w:lang w:eastAsia="zh-CN"/>
              </w:rPr>
              <w:t>立足家乡、服务家乡信心；培养学生营销职业道德品质和法律意识；发展企业信誉形象至上观念；</w:t>
            </w:r>
            <w:r>
              <w:rPr>
                <w:rFonts w:hint="eastAsia" w:eastAsia="宋体"/>
                <w:spacing w:val="-2"/>
                <w:sz w:val="21"/>
                <w:highlight w:val="none"/>
                <w:lang w:eastAsia="zh-CN"/>
              </w:rPr>
              <w:t>培养学生实事求是、严谨、敬业的新媒体运营职业态度；</w:t>
            </w:r>
          </w:p>
          <w:p w14:paraId="59DCA7A2">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【知识目标】</w:t>
            </w:r>
          </w:p>
          <w:p w14:paraId="6114B0BA">
            <w:pPr>
              <w:pStyle w:val="21"/>
              <w:spacing w:before="2" w:line="242" w:lineRule="auto"/>
              <w:ind w:left="0" w:leftChars="0" w:right="30" w:rightChars="0" w:firstLine="412" w:firstLineChars="200"/>
              <w:rPr>
                <w:rFonts w:hint="eastAsia" w:eastAsia="宋体"/>
                <w:spacing w:val="-2"/>
                <w:sz w:val="21"/>
                <w:highlight w:val="none"/>
                <w:lang w:eastAsia="zh-CN"/>
              </w:rPr>
            </w:pPr>
            <w:r>
              <w:rPr>
                <w:rFonts w:hint="eastAsia" w:eastAsia="宋体"/>
                <w:spacing w:val="-2"/>
                <w:sz w:val="21"/>
                <w:highlight w:val="none"/>
                <w:lang w:eastAsia="zh-CN"/>
              </w:rPr>
              <w:t>了解湘西农产品特点特色；熟悉农产品营销风险防范的各要素；懂得特色农产品营销方案的撰写；掌握农产品直播销售的技巧；</w:t>
            </w:r>
          </w:p>
          <w:p w14:paraId="1D617189">
            <w:pPr>
              <w:pStyle w:val="21"/>
              <w:spacing w:before="2" w:line="242" w:lineRule="auto"/>
              <w:ind w:right="30" w:rightChars="0"/>
              <w:rPr>
                <w:rFonts w:hint="eastAsia" w:eastAsia="宋体"/>
                <w:spacing w:val="-2"/>
                <w:sz w:val="21"/>
                <w:highlight w:val="none"/>
                <w:lang w:eastAsia="zh-CN"/>
              </w:rPr>
            </w:pPr>
            <w:r>
              <w:rPr>
                <w:rFonts w:hint="eastAsia" w:eastAsia="宋体"/>
                <w:spacing w:val="-2"/>
                <w:sz w:val="21"/>
                <w:highlight w:val="none"/>
                <w:lang w:eastAsia="zh-CN"/>
              </w:rPr>
              <w:t>【能力目标】</w:t>
            </w:r>
          </w:p>
          <w:p w14:paraId="6E1FBF87">
            <w:pPr>
              <w:pStyle w:val="21"/>
              <w:spacing w:before="2" w:line="242" w:lineRule="auto"/>
              <w:ind w:left="0" w:leftChars="0" w:right="30" w:rightChars="0" w:firstLine="412" w:firstLineChars="200"/>
              <w:rPr>
                <w:spacing w:val="-2"/>
                <w:sz w:val="21"/>
                <w:highlight w:val="yellow"/>
              </w:rPr>
            </w:pPr>
            <w:r>
              <w:rPr>
                <w:rFonts w:hint="eastAsia"/>
                <w:spacing w:val="-2"/>
                <w:sz w:val="21"/>
                <w:highlight w:val="none"/>
                <w:lang w:val="en-US" w:eastAsia="zh-CN"/>
              </w:rPr>
              <w:t>使学生</w:t>
            </w:r>
            <w:r>
              <w:rPr>
                <w:rFonts w:hint="eastAsia" w:eastAsia="宋体"/>
                <w:spacing w:val="-2"/>
                <w:sz w:val="21"/>
                <w:highlight w:val="none"/>
                <w:lang w:eastAsia="zh-CN"/>
              </w:rPr>
              <w:t>能熟练使用视频制作软件；组织农产品营销信息收集、整理、分析的能力；</w:t>
            </w:r>
            <w:r>
              <w:rPr>
                <w:rFonts w:hint="eastAsia"/>
                <w:spacing w:val="-2"/>
                <w:sz w:val="21"/>
                <w:highlight w:val="none"/>
                <w:lang w:val="en-US" w:eastAsia="zh-CN"/>
              </w:rPr>
              <w:t>掌握</w:t>
            </w:r>
            <w:r>
              <w:rPr>
                <w:rFonts w:hint="eastAsia" w:eastAsia="宋体"/>
                <w:spacing w:val="-2"/>
                <w:sz w:val="21"/>
                <w:highlight w:val="none"/>
                <w:lang w:eastAsia="zh-CN"/>
              </w:rPr>
              <w:t>策划直播营销策划方案</w:t>
            </w:r>
            <w:r>
              <w:rPr>
                <w:rFonts w:hint="eastAsia"/>
                <w:spacing w:val="-2"/>
                <w:sz w:val="21"/>
                <w:highlight w:val="none"/>
                <w:lang w:val="en-US" w:eastAsia="zh-CN"/>
              </w:rPr>
              <w:t>的方法</w:t>
            </w:r>
            <w:r>
              <w:rPr>
                <w:rFonts w:hint="eastAsia" w:eastAsia="宋体"/>
                <w:spacing w:val="-2"/>
                <w:sz w:val="21"/>
                <w:highlight w:val="none"/>
                <w:lang w:eastAsia="zh-CN"/>
              </w:rPr>
              <w:t>；具备农产品</w:t>
            </w:r>
            <w:r>
              <w:rPr>
                <w:rFonts w:hint="eastAsia"/>
                <w:spacing w:val="-2"/>
                <w:sz w:val="21"/>
                <w:highlight w:val="none"/>
                <w:lang w:val="en-US" w:eastAsia="zh-CN"/>
              </w:rPr>
              <w:t>链接</w:t>
            </w:r>
            <w:r>
              <w:rPr>
                <w:rFonts w:hint="eastAsia" w:eastAsia="宋体"/>
                <w:spacing w:val="-2"/>
                <w:sz w:val="21"/>
                <w:highlight w:val="none"/>
                <w:lang w:eastAsia="zh-CN"/>
              </w:rPr>
              <w:t>制作及直播带货能力；</w:t>
            </w:r>
            <w:r>
              <w:rPr>
                <w:rFonts w:hint="eastAsia"/>
                <w:spacing w:val="-2"/>
                <w:sz w:val="21"/>
                <w:highlight w:val="none"/>
                <w:lang w:val="en-US" w:eastAsia="zh-CN"/>
              </w:rPr>
              <w:t>熟练掌握</w:t>
            </w:r>
            <w:r>
              <w:rPr>
                <w:rFonts w:hint="eastAsia" w:eastAsia="宋体"/>
                <w:spacing w:val="-2"/>
                <w:sz w:val="21"/>
                <w:highlight w:val="none"/>
                <w:lang w:eastAsia="zh-CN"/>
              </w:rPr>
              <w:t>良好的沟通能力。</w:t>
            </w:r>
          </w:p>
        </w:tc>
        <w:tc>
          <w:tcPr>
            <w:tcW w:w="1652" w:type="dxa"/>
            <w:vAlign w:val="top"/>
          </w:tcPr>
          <w:p w14:paraId="2B37E6CB">
            <w:pPr>
              <w:pStyle w:val="21"/>
              <w:numPr>
                <w:ilvl w:val="0"/>
                <w:numId w:val="0"/>
              </w:numPr>
              <w:tabs>
                <w:tab w:val="left" w:pos="236"/>
              </w:tabs>
              <w:spacing w:before="0" w:after="0" w:line="244" w:lineRule="auto"/>
              <w:ind w:left="21" w:leftChars="0" w:right="102" w:rightChars="0"/>
              <w:jc w:val="left"/>
              <w:rPr>
                <w:rFonts w:hint="eastAsia"/>
                <w:spacing w:val="-3"/>
                <w:sz w:val="21"/>
                <w:lang w:val="en-US" w:eastAsia="zh-CN"/>
              </w:rPr>
            </w:pPr>
          </w:p>
          <w:p w14:paraId="220C9622">
            <w:pPr>
              <w:pStyle w:val="21"/>
              <w:numPr>
                <w:ilvl w:val="0"/>
                <w:numId w:val="0"/>
              </w:numPr>
              <w:tabs>
                <w:tab w:val="left" w:pos="236"/>
              </w:tabs>
              <w:spacing w:before="0" w:after="0" w:line="244" w:lineRule="auto"/>
              <w:ind w:left="21" w:leftChars="0" w:right="102" w:rightChars="0"/>
              <w:jc w:val="left"/>
              <w:rPr>
                <w:rFonts w:hint="eastAsia"/>
                <w:spacing w:val="-3"/>
                <w:sz w:val="21"/>
                <w:lang w:val="en-US" w:eastAsia="zh-CN"/>
              </w:rPr>
            </w:pPr>
          </w:p>
          <w:p w14:paraId="6E757F4E">
            <w:pPr>
              <w:pStyle w:val="21"/>
              <w:numPr>
                <w:ilvl w:val="0"/>
                <w:numId w:val="0"/>
              </w:numPr>
              <w:tabs>
                <w:tab w:val="left" w:pos="236"/>
              </w:tabs>
              <w:spacing w:before="0" w:after="0" w:line="244" w:lineRule="auto"/>
              <w:ind w:left="21" w:leftChars="0" w:right="102" w:rightChars="0"/>
              <w:jc w:val="left"/>
              <w:rPr>
                <w:rFonts w:hint="eastAsia"/>
                <w:spacing w:val="-3"/>
                <w:sz w:val="21"/>
                <w:lang w:val="en-US" w:eastAsia="zh-CN"/>
              </w:rPr>
            </w:pPr>
          </w:p>
          <w:p w14:paraId="692AEA04">
            <w:pPr>
              <w:pStyle w:val="21"/>
              <w:numPr>
                <w:ilvl w:val="0"/>
                <w:numId w:val="0"/>
              </w:numPr>
              <w:tabs>
                <w:tab w:val="left" w:pos="236"/>
              </w:tabs>
              <w:spacing w:before="0" w:after="0" w:line="244" w:lineRule="auto"/>
              <w:ind w:left="21" w:leftChars="0" w:right="102" w:rightChars="0"/>
              <w:jc w:val="left"/>
              <w:rPr>
                <w:rFonts w:hint="eastAsia"/>
                <w:spacing w:val="-3"/>
                <w:sz w:val="21"/>
                <w:lang w:val="en-US" w:eastAsia="zh-CN"/>
              </w:rPr>
            </w:pPr>
          </w:p>
          <w:p w14:paraId="178B9951">
            <w:pPr>
              <w:pStyle w:val="21"/>
              <w:numPr>
                <w:ilvl w:val="0"/>
                <w:numId w:val="84"/>
              </w:numPr>
              <w:tabs>
                <w:tab w:val="left" w:pos="236"/>
                <w:tab w:val="clear" w:pos="312"/>
              </w:tabs>
              <w:spacing w:before="0" w:after="0" w:line="244" w:lineRule="auto"/>
              <w:ind w:leftChars="0" w:right="102" w:rightChars="0"/>
              <w:jc w:val="left"/>
              <w:rPr>
                <w:rFonts w:hint="eastAsia"/>
                <w:spacing w:val="-3"/>
                <w:sz w:val="21"/>
                <w:lang w:val="en-US" w:eastAsia="zh-CN"/>
              </w:rPr>
            </w:pPr>
            <w:r>
              <w:rPr>
                <w:rFonts w:hint="eastAsia"/>
                <w:spacing w:val="-3"/>
                <w:sz w:val="21"/>
                <w:lang w:val="en-US" w:eastAsia="zh-CN"/>
              </w:rPr>
              <w:t>湘西特色农产品概述；</w:t>
            </w:r>
          </w:p>
          <w:p w14:paraId="2DC663C0">
            <w:pPr>
              <w:pStyle w:val="21"/>
              <w:numPr>
                <w:ilvl w:val="0"/>
                <w:numId w:val="84"/>
              </w:numPr>
              <w:tabs>
                <w:tab w:val="left" w:pos="236"/>
                <w:tab w:val="clear" w:pos="312"/>
              </w:tabs>
              <w:spacing w:before="0" w:after="0" w:line="244" w:lineRule="auto"/>
              <w:ind w:leftChars="0" w:right="102" w:rightChars="0"/>
              <w:jc w:val="left"/>
              <w:rPr>
                <w:rFonts w:hint="eastAsia"/>
                <w:spacing w:val="-3"/>
                <w:sz w:val="21"/>
                <w:lang w:val="en-US" w:eastAsia="zh-CN"/>
              </w:rPr>
            </w:pPr>
            <w:r>
              <w:rPr>
                <w:rFonts w:hint="eastAsia"/>
                <w:spacing w:val="-3"/>
                <w:sz w:val="21"/>
                <w:lang w:val="en-US" w:eastAsia="zh-CN"/>
              </w:rPr>
              <w:t xml:space="preserve">农产品营销策略；              </w:t>
            </w:r>
          </w:p>
          <w:p w14:paraId="48B34F5F">
            <w:pPr>
              <w:pStyle w:val="21"/>
              <w:numPr>
                <w:ilvl w:val="0"/>
                <w:numId w:val="84"/>
              </w:numPr>
              <w:tabs>
                <w:tab w:val="left" w:pos="236"/>
                <w:tab w:val="clear" w:pos="312"/>
              </w:tabs>
              <w:spacing w:before="0" w:after="0" w:line="244" w:lineRule="auto"/>
              <w:ind w:left="0" w:leftChars="0" w:right="102" w:rightChars="0" w:firstLine="0" w:firstLineChars="0"/>
              <w:jc w:val="left"/>
              <w:rPr>
                <w:rFonts w:hint="eastAsia"/>
                <w:spacing w:val="-3"/>
                <w:sz w:val="21"/>
                <w:lang w:val="en-US" w:eastAsia="zh-CN"/>
              </w:rPr>
            </w:pPr>
            <w:r>
              <w:rPr>
                <w:rFonts w:hint="eastAsia"/>
                <w:spacing w:val="-3"/>
                <w:sz w:val="21"/>
                <w:lang w:val="en-US" w:eastAsia="zh-CN"/>
              </w:rPr>
              <w:t xml:space="preserve">湘西农产品线下营销实践            3.湘西农产品直播营销    </w:t>
            </w:r>
          </w:p>
          <w:p w14:paraId="7D0090E2">
            <w:pPr>
              <w:pStyle w:val="21"/>
              <w:numPr>
                <w:ilvl w:val="0"/>
                <w:numId w:val="84"/>
              </w:numPr>
              <w:tabs>
                <w:tab w:val="left" w:pos="236"/>
                <w:tab w:val="clear" w:pos="312"/>
              </w:tabs>
              <w:spacing w:before="0" w:after="0" w:line="244" w:lineRule="auto"/>
              <w:ind w:left="0" w:leftChars="0" w:right="102" w:rightChars="0" w:firstLine="0" w:firstLineChars="0"/>
              <w:jc w:val="left"/>
              <w:rPr>
                <w:rFonts w:hint="eastAsia"/>
                <w:spacing w:val="-3"/>
                <w:sz w:val="21"/>
                <w:lang w:val="en-US" w:eastAsia="zh-CN"/>
              </w:rPr>
            </w:pPr>
            <w:r>
              <w:rPr>
                <w:rFonts w:hint="eastAsia"/>
                <w:spacing w:val="-3"/>
                <w:sz w:val="21"/>
                <w:lang w:val="en-US" w:eastAsia="zh-CN"/>
              </w:rPr>
              <w:t>农产品电商法律案例分析</w:t>
            </w:r>
          </w:p>
        </w:tc>
        <w:tc>
          <w:tcPr>
            <w:tcW w:w="3247" w:type="dxa"/>
            <w:vAlign w:val="top"/>
          </w:tcPr>
          <w:p w14:paraId="20FD205D">
            <w:pPr>
              <w:pStyle w:val="21"/>
              <w:spacing w:before="29"/>
              <w:ind w:left="23"/>
              <w:rPr>
                <w:sz w:val="21"/>
              </w:rPr>
            </w:pPr>
            <w:r>
              <w:rPr>
                <w:sz w:val="21"/>
              </w:rPr>
              <w:t>【立德树人要求】</w:t>
            </w:r>
          </w:p>
          <w:p w14:paraId="69BDE2CA">
            <w:pPr>
              <w:pStyle w:val="21"/>
              <w:numPr>
                <w:ilvl w:val="0"/>
                <w:numId w:val="85"/>
              </w:numPr>
              <w:tabs>
                <w:tab w:val="left" w:pos="235"/>
              </w:tabs>
              <w:spacing w:before="2" w:after="0" w:line="244" w:lineRule="auto"/>
              <w:ind w:left="23" w:right="76" w:firstLine="0"/>
              <w:jc w:val="left"/>
              <w:rPr>
                <w:sz w:val="21"/>
              </w:rPr>
            </w:pPr>
            <w:r>
              <w:rPr>
                <w:spacing w:val="-2"/>
                <w:sz w:val="21"/>
              </w:rPr>
              <w:t>严格考察任课教师，安排具有</w:t>
            </w:r>
            <w:r>
              <w:rPr>
                <w:sz w:val="21"/>
              </w:rPr>
              <w:t>优良师德师风的教师任教；</w:t>
            </w:r>
          </w:p>
          <w:p w14:paraId="3DE2D777">
            <w:pPr>
              <w:pStyle w:val="21"/>
              <w:numPr>
                <w:ilvl w:val="0"/>
                <w:numId w:val="85"/>
              </w:numPr>
              <w:tabs>
                <w:tab w:val="left" w:pos="235"/>
              </w:tabs>
              <w:spacing w:before="0" w:after="0" w:line="242" w:lineRule="auto"/>
              <w:ind w:left="23" w:right="76" w:firstLine="0"/>
              <w:jc w:val="left"/>
              <w:rPr>
                <w:sz w:val="21"/>
              </w:rPr>
            </w:pP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0F060A73">
            <w:pPr>
              <w:pStyle w:val="21"/>
              <w:ind w:left="23"/>
              <w:rPr>
                <w:sz w:val="21"/>
              </w:rPr>
            </w:pPr>
            <w:r>
              <w:rPr>
                <w:sz w:val="21"/>
              </w:rPr>
              <w:t>【课程思政要求】</w:t>
            </w:r>
          </w:p>
          <w:p w14:paraId="1C5A69BD">
            <w:pPr>
              <w:pStyle w:val="21"/>
              <w:numPr>
                <w:ilvl w:val="0"/>
                <w:numId w:val="86"/>
              </w:numPr>
              <w:tabs>
                <w:tab w:val="left" w:pos="235"/>
              </w:tabs>
              <w:spacing w:before="1" w:after="0" w:line="244" w:lineRule="auto"/>
              <w:ind w:left="23" w:right="76" w:firstLine="0"/>
              <w:jc w:val="left"/>
              <w:rPr>
                <w:sz w:val="21"/>
              </w:rPr>
            </w:pPr>
            <w:r>
              <w:rPr>
                <w:spacing w:val="-2"/>
                <w:sz w:val="21"/>
              </w:rPr>
              <w:t>结合课程特点积极挖掘思政元</w:t>
            </w:r>
            <w:r>
              <w:rPr>
                <w:sz w:val="21"/>
              </w:rPr>
              <w:t>素，开展课程思政；</w:t>
            </w:r>
          </w:p>
          <w:p w14:paraId="4706A218">
            <w:pPr>
              <w:pStyle w:val="21"/>
              <w:numPr>
                <w:ilvl w:val="0"/>
                <w:numId w:val="86"/>
              </w:numPr>
              <w:tabs>
                <w:tab w:val="left" w:pos="235"/>
              </w:tabs>
              <w:spacing w:before="0" w:after="0" w:line="242" w:lineRule="auto"/>
              <w:ind w:left="23" w:right="76" w:firstLine="0"/>
              <w:jc w:val="both"/>
              <w:rPr>
                <w:sz w:val="21"/>
              </w:rPr>
            </w:pPr>
            <w:r>
              <w:rPr>
                <w:spacing w:val="-2"/>
                <w:sz w:val="21"/>
              </w:rPr>
              <w:t>以唯物主义及生物安全教育为</w:t>
            </w:r>
            <w:r>
              <w:rPr>
                <w:spacing w:val="-1"/>
                <w:sz w:val="21"/>
              </w:rPr>
              <w:t>主线，以相关案例为切入点开展</w:t>
            </w:r>
            <w:r>
              <w:rPr>
                <w:sz w:val="21"/>
              </w:rPr>
              <w:t>课程思政教学设计。</w:t>
            </w:r>
          </w:p>
          <w:p w14:paraId="70F4D183">
            <w:pPr>
              <w:pStyle w:val="21"/>
              <w:ind w:left="23"/>
              <w:rPr>
                <w:sz w:val="21"/>
              </w:rPr>
            </w:pPr>
            <w:r>
              <w:rPr>
                <w:sz w:val="21"/>
              </w:rPr>
              <w:t>【三全育人要求】</w:t>
            </w:r>
          </w:p>
          <w:p w14:paraId="2AD73B2F">
            <w:pPr>
              <w:pStyle w:val="21"/>
              <w:numPr>
                <w:ilvl w:val="0"/>
                <w:numId w:val="87"/>
              </w:numPr>
              <w:tabs>
                <w:tab w:val="left" w:pos="235"/>
              </w:tabs>
              <w:spacing w:before="1" w:after="0" w:line="242" w:lineRule="auto"/>
              <w:ind w:left="23" w:right="76" w:firstLine="0"/>
              <w:jc w:val="left"/>
              <w:rPr>
                <w:sz w:val="21"/>
              </w:rPr>
            </w:pPr>
            <w:r>
              <w:rPr>
                <w:spacing w:val="-2"/>
                <w:sz w:val="21"/>
              </w:rPr>
              <w:t>建立任课老师、班主任、学生</w:t>
            </w:r>
            <w:r>
              <w:rPr>
                <w:sz w:val="21"/>
              </w:rPr>
              <w:t>家长、学生四方联系机制；</w:t>
            </w:r>
          </w:p>
          <w:p w14:paraId="33BAFE44">
            <w:pPr>
              <w:pStyle w:val="21"/>
              <w:numPr>
                <w:ilvl w:val="0"/>
                <w:numId w:val="87"/>
              </w:numPr>
              <w:tabs>
                <w:tab w:val="left" w:pos="235"/>
              </w:tabs>
              <w:spacing w:before="1" w:after="0" w:line="242" w:lineRule="auto"/>
              <w:ind w:left="23" w:right="76" w:firstLine="0"/>
              <w:jc w:val="both"/>
              <w:rPr>
                <w:sz w:val="21"/>
              </w:rPr>
            </w:pP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0C8AE1AC">
            <w:pPr>
              <w:pStyle w:val="21"/>
              <w:numPr>
                <w:ilvl w:val="0"/>
                <w:numId w:val="87"/>
              </w:numPr>
              <w:tabs>
                <w:tab w:val="left" w:pos="235"/>
              </w:tabs>
              <w:spacing w:before="3" w:after="0" w:line="242" w:lineRule="auto"/>
              <w:ind w:left="23" w:right="76" w:firstLine="0"/>
              <w:jc w:val="both"/>
              <w:rPr>
                <w:sz w:val="21"/>
              </w:rPr>
            </w:pPr>
            <w:r>
              <w:rPr>
                <w:spacing w:val="-2"/>
                <w:sz w:val="21"/>
              </w:rPr>
              <w:t>将学生评价、班主任评价、家</w:t>
            </w:r>
            <w:r>
              <w:rPr>
                <w:spacing w:val="-1"/>
                <w:sz w:val="21"/>
              </w:rPr>
              <w:t>长评价、任课教师评价纳入过程</w:t>
            </w:r>
            <w:r>
              <w:rPr>
                <w:sz w:val="21"/>
              </w:rPr>
              <w:t>性考核评价范围。</w:t>
            </w:r>
          </w:p>
          <w:p w14:paraId="1008205C">
            <w:pPr>
              <w:pStyle w:val="21"/>
              <w:spacing w:before="1"/>
              <w:ind w:left="23"/>
              <w:rPr>
                <w:sz w:val="21"/>
              </w:rPr>
            </w:pPr>
            <w:r>
              <w:rPr>
                <w:sz w:val="21"/>
              </w:rPr>
              <w:t>【教学方法与模式要求】</w:t>
            </w:r>
          </w:p>
          <w:p w14:paraId="60E2AEFD">
            <w:pPr>
              <w:pStyle w:val="21"/>
              <w:numPr>
                <w:ilvl w:val="0"/>
                <w:numId w:val="88"/>
              </w:numPr>
              <w:tabs>
                <w:tab w:val="left" w:pos="235"/>
              </w:tabs>
              <w:spacing w:before="2" w:after="0" w:line="244" w:lineRule="auto"/>
              <w:ind w:left="23" w:right="76" w:firstLine="0"/>
              <w:jc w:val="left"/>
              <w:rPr>
                <w:sz w:val="21"/>
              </w:rPr>
            </w:pPr>
            <w:r>
              <w:rPr>
                <w:spacing w:val="-2"/>
                <w:sz w:val="21"/>
              </w:rPr>
              <w:t>积极运用信息技术开展案例教</w:t>
            </w:r>
            <w:r>
              <w:rPr>
                <w:sz w:val="21"/>
              </w:rPr>
              <w:t>学。</w:t>
            </w:r>
          </w:p>
          <w:p w14:paraId="07301DDE">
            <w:pPr>
              <w:pStyle w:val="21"/>
              <w:numPr>
                <w:ilvl w:val="0"/>
                <w:numId w:val="88"/>
              </w:numPr>
              <w:tabs>
                <w:tab w:val="left" w:pos="235"/>
              </w:tabs>
              <w:spacing w:before="0" w:after="0" w:line="242" w:lineRule="auto"/>
              <w:ind w:left="23" w:leftChars="0" w:right="76" w:rightChars="0" w:firstLine="0" w:firstLineChars="0"/>
              <w:jc w:val="both"/>
              <w:rPr>
                <w:rFonts w:hint="eastAsia"/>
                <w:spacing w:val="-2"/>
                <w:sz w:val="21"/>
                <w:lang w:val="en-US" w:eastAsia="zh-CN"/>
              </w:rPr>
            </w:pPr>
            <w:r>
              <w:rPr>
                <w:spacing w:val="-2"/>
                <w:sz w:val="21"/>
              </w:rPr>
              <w:t>采用线上线下相结合的教学模</w:t>
            </w:r>
            <w:r>
              <w:rPr>
                <w:spacing w:val="-1"/>
                <w:sz w:val="21"/>
              </w:rPr>
              <w:t>式与案例教学法、任务驱动教学</w:t>
            </w:r>
            <w:r>
              <w:rPr>
                <w:sz w:val="21"/>
              </w:rPr>
              <w:t>法。</w:t>
            </w:r>
          </w:p>
          <w:p w14:paraId="709401C4">
            <w:pPr>
              <w:pStyle w:val="21"/>
              <w:numPr>
                <w:ilvl w:val="0"/>
                <w:numId w:val="0"/>
              </w:numPr>
              <w:tabs>
                <w:tab w:val="left" w:pos="235"/>
              </w:tabs>
              <w:spacing w:before="0" w:after="0" w:line="244" w:lineRule="auto"/>
              <w:ind w:left="23" w:leftChars="0" w:right="76" w:rightChars="0" w:firstLine="0" w:firstLineChars="0"/>
              <w:jc w:val="left"/>
              <w:rPr>
                <w:rFonts w:hint="eastAsia"/>
                <w:spacing w:val="-2"/>
                <w:sz w:val="21"/>
                <w:lang w:val="en-US" w:eastAsia="zh-CN"/>
              </w:rPr>
            </w:pPr>
          </w:p>
        </w:tc>
      </w:tr>
      <w:tr w14:paraId="76F99791">
        <w:trPr>
          <w:trHeight w:val="7098" w:hRule="atLeast"/>
        </w:trPr>
        <w:tc>
          <w:tcPr>
            <w:tcW w:w="821" w:type="dxa"/>
            <w:shd w:val="clear" w:color="auto" w:fill="auto"/>
            <w:vAlign w:val="center"/>
          </w:tcPr>
          <w:p w14:paraId="72476F00">
            <w:pPr>
              <w:pStyle w:val="21"/>
              <w:spacing w:before="2" w:line="242" w:lineRule="auto"/>
              <w:ind w:left="23" w:leftChars="0" w:right="-31" w:rightChars="0" w:firstLine="422" w:firstLineChars="0"/>
              <w:rPr>
                <w:rFonts w:hint="eastAsia" w:ascii="宋体" w:hAnsi="宋体" w:eastAsia="宋体" w:cs="宋体"/>
                <w:sz w:val="21"/>
                <w:szCs w:val="22"/>
                <w:lang w:val="en-US" w:eastAsia="zh-CN" w:bidi="zh-CN"/>
              </w:rPr>
            </w:pPr>
          </w:p>
          <w:p w14:paraId="1848E3BD">
            <w:pPr>
              <w:pStyle w:val="21"/>
              <w:spacing w:before="2" w:line="242" w:lineRule="auto"/>
              <w:ind w:left="23" w:leftChars="0" w:right="-31" w:rightChars="0" w:firstLine="422" w:firstLineChars="0"/>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7</w:t>
            </w:r>
          </w:p>
        </w:tc>
        <w:tc>
          <w:tcPr>
            <w:tcW w:w="1043" w:type="dxa"/>
            <w:shd w:val="clear" w:color="auto" w:fill="auto"/>
            <w:vAlign w:val="center"/>
          </w:tcPr>
          <w:p w14:paraId="3405755B">
            <w:pPr>
              <w:pStyle w:val="21"/>
              <w:spacing w:before="2" w:line="242" w:lineRule="auto"/>
              <w:ind w:left="23" w:leftChars="0" w:right="-31" w:rightChars="0" w:firstLine="422" w:firstLineChars="0"/>
              <w:rPr>
                <w:rFonts w:hint="eastAsia" w:ascii="宋体" w:hAnsi="宋体" w:eastAsia="宋体" w:cs="宋体"/>
                <w:sz w:val="21"/>
                <w:szCs w:val="22"/>
                <w:lang w:val="en-US" w:eastAsia="zh-CN" w:bidi="zh-CN"/>
              </w:rPr>
            </w:pPr>
          </w:p>
          <w:p w14:paraId="5A107CA2">
            <w:pPr>
              <w:pStyle w:val="21"/>
              <w:spacing w:before="2" w:line="242" w:lineRule="auto"/>
              <w:ind w:right="-31" w:rightChars="0"/>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农产品品牌培育与管理</w:t>
            </w:r>
          </w:p>
        </w:tc>
        <w:tc>
          <w:tcPr>
            <w:tcW w:w="2318" w:type="dxa"/>
            <w:shd w:val="clear" w:color="auto" w:fill="auto"/>
            <w:vAlign w:val="top"/>
          </w:tcPr>
          <w:p w14:paraId="6AC987F6">
            <w:pPr>
              <w:pStyle w:val="21"/>
              <w:spacing w:before="2" w:line="242" w:lineRule="auto"/>
              <w:ind w:right="-31" w:rightChars="0"/>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【素质目标】</w:t>
            </w:r>
          </w:p>
          <w:p w14:paraId="2796991D">
            <w:pPr>
              <w:pStyle w:val="21"/>
              <w:spacing w:before="3" w:line="242" w:lineRule="auto"/>
              <w:ind w:right="-109" w:rightChars="0" w:firstLine="412" w:firstLineChars="200"/>
              <w:rPr>
                <w:rFonts w:hint="eastAsia" w:ascii="宋体" w:hAnsi="宋体" w:eastAsia="宋体" w:cs="宋体"/>
                <w:sz w:val="21"/>
                <w:szCs w:val="22"/>
                <w:lang w:val="en-US" w:eastAsia="zh-CN" w:bidi="zh-CN"/>
              </w:rPr>
            </w:pPr>
            <w:r>
              <w:rPr>
                <w:rFonts w:ascii="宋体" w:hAnsi="宋体" w:eastAsia="宋体" w:cs="宋体"/>
                <w:spacing w:val="-2"/>
                <w:sz w:val="21"/>
              </w:rPr>
              <w:t>培养学生良好的职业精神、工匠精神和创新意识，培养学生服务农业农村现代化、服务乡村全面振兴的“三农情怀”。</w:t>
            </w:r>
          </w:p>
          <w:p w14:paraId="34F091BF">
            <w:pPr>
              <w:pStyle w:val="21"/>
              <w:spacing w:before="2" w:line="242" w:lineRule="auto"/>
              <w:ind w:right="-31" w:rightChars="0"/>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【知识目标】</w:t>
            </w:r>
          </w:p>
          <w:p w14:paraId="6EF91BB5">
            <w:pPr>
              <w:pStyle w:val="21"/>
              <w:spacing w:before="2" w:line="242" w:lineRule="auto"/>
              <w:ind w:left="23" w:leftChars="0" w:right="-31" w:rightChars="0" w:firstLine="422" w:firstLineChars="0"/>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掌握挖掘品牌个性与内涵的能力；掌握农产品标准化、规模化、品牌化运营方法；掌握培育本地区域公用品牌、企业品牌相关知识；掌握农产品品牌策划推广知识；提升农产品附加值</w:t>
            </w:r>
          </w:p>
          <w:p w14:paraId="0B338B8D">
            <w:pPr>
              <w:pStyle w:val="21"/>
              <w:spacing w:before="2" w:line="242" w:lineRule="auto"/>
              <w:ind w:right="-31" w:rightChars="0"/>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【能力目标】</w:t>
            </w:r>
          </w:p>
          <w:p w14:paraId="78629746">
            <w:pPr>
              <w:pStyle w:val="21"/>
              <w:spacing w:before="2" w:line="242" w:lineRule="auto"/>
              <w:ind w:left="23" w:leftChars="0" w:right="-31" w:rightChars="0" w:firstLine="422" w:firstLineChars="0"/>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具备农产品品牌建设，建立农产品良好口碑的能力；具备农产品策划推广及聚集的能力；具备区域资源整合的能力；</w:t>
            </w:r>
          </w:p>
        </w:tc>
        <w:tc>
          <w:tcPr>
            <w:tcW w:w="1652" w:type="dxa"/>
            <w:shd w:val="clear" w:color="auto" w:fill="auto"/>
            <w:vAlign w:val="top"/>
          </w:tcPr>
          <w:p w14:paraId="0FE4E075">
            <w:pPr>
              <w:pStyle w:val="21"/>
              <w:numPr>
                <w:ilvl w:val="0"/>
                <w:numId w:val="0"/>
              </w:numPr>
              <w:tabs>
                <w:tab w:val="left" w:pos="237"/>
              </w:tabs>
              <w:spacing w:before="0" w:after="0" w:line="244" w:lineRule="auto"/>
              <w:ind w:left="22" w:leftChars="0" w:right="141" w:rightChars="0"/>
              <w:jc w:val="left"/>
              <w:rPr>
                <w:rFonts w:hint="eastAsia" w:ascii="宋体" w:hAnsi="宋体" w:eastAsia="宋体" w:cs="宋体"/>
                <w:spacing w:val="-3"/>
                <w:sz w:val="21"/>
                <w:szCs w:val="22"/>
                <w:lang w:val="en-US" w:eastAsia="zh-CN" w:bidi="zh-CN"/>
              </w:rPr>
            </w:pPr>
          </w:p>
          <w:p w14:paraId="1BC0DBF8">
            <w:pPr>
              <w:pStyle w:val="21"/>
              <w:numPr>
                <w:ilvl w:val="0"/>
                <w:numId w:val="0"/>
              </w:numPr>
              <w:tabs>
                <w:tab w:val="left" w:pos="237"/>
              </w:tabs>
              <w:spacing w:before="0" w:after="0" w:line="244" w:lineRule="auto"/>
              <w:ind w:left="22" w:leftChars="0" w:right="141" w:rightChars="0"/>
              <w:jc w:val="left"/>
              <w:rPr>
                <w:rFonts w:hint="eastAsia" w:ascii="宋体" w:hAnsi="宋体" w:eastAsia="宋体" w:cs="宋体"/>
                <w:spacing w:val="-3"/>
                <w:sz w:val="21"/>
                <w:szCs w:val="22"/>
                <w:lang w:val="en-US" w:eastAsia="zh-CN" w:bidi="zh-CN"/>
              </w:rPr>
            </w:pPr>
          </w:p>
          <w:p w14:paraId="575A406C">
            <w:pPr>
              <w:pStyle w:val="21"/>
              <w:numPr>
                <w:ilvl w:val="0"/>
                <w:numId w:val="89"/>
              </w:numPr>
              <w:tabs>
                <w:tab w:val="left" w:pos="237"/>
                <w:tab w:val="clear" w:pos="312"/>
              </w:tabs>
              <w:spacing w:before="0" w:after="0" w:line="244" w:lineRule="auto"/>
              <w:ind w:left="22" w:leftChars="0" w:right="141" w:rightChars="0"/>
              <w:jc w:val="left"/>
              <w:rPr>
                <w:rFonts w:hint="eastAsia" w:cs="宋体"/>
                <w:spacing w:val="-3"/>
                <w:sz w:val="21"/>
                <w:szCs w:val="22"/>
                <w:lang w:val="en-US" w:eastAsia="zh-CN" w:bidi="zh-CN"/>
              </w:rPr>
            </w:pPr>
            <w:r>
              <w:rPr>
                <w:rFonts w:hint="eastAsia" w:cs="宋体"/>
                <w:spacing w:val="-3"/>
                <w:sz w:val="21"/>
                <w:szCs w:val="22"/>
                <w:lang w:val="en-US" w:eastAsia="zh-CN" w:bidi="zh-CN"/>
              </w:rPr>
              <w:t>农产品品牌建设；</w:t>
            </w:r>
          </w:p>
          <w:p w14:paraId="3328B6AF">
            <w:pPr>
              <w:pStyle w:val="21"/>
              <w:numPr>
                <w:ilvl w:val="0"/>
                <w:numId w:val="89"/>
              </w:numPr>
              <w:tabs>
                <w:tab w:val="left" w:pos="237"/>
                <w:tab w:val="clear" w:pos="312"/>
              </w:tabs>
              <w:spacing w:before="0" w:after="0" w:line="244" w:lineRule="auto"/>
              <w:ind w:left="22" w:leftChars="0" w:right="141" w:rightChars="0"/>
              <w:jc w:val="left"/>
              <w:rPr>
                <w:rFonts w:hint="default" w:cs="宋体"/>
                <w:spacing w:val="-3"/>
                <w:sz w:val="21"/>
                <w:szCs w:val="22"/>
                <w:lang w:val="en-US" w:eastAsia="zh-CN" w:bidi="zh-CN"/>
              </w:rPr>
            </w:pPr>
            <w:r>
              <w:rPr>
                <w:rFonts w:hint="eastAsia" w:cs="宋体"/>
                <w:spacing w:val="-3"/>
                <w:sz w:val="21"/>
                <w:szCs w:val="22"/>
                <w:lang w:val="en-US" w:eastAsia="zh-CN" w:bidi="zh-CN"/>
              </w:rPr>
              <w:t>农产品品牌战略规划；</w:t>
            </w:r>
          </w:p>
          <w:p w14:paraId="49B6416A">
            <w:pPr>
              <w:pStyle w:val="21"/>
              <w:numPr>
                <w:ilvl w:val="0"/>
                <w:numId w:val="89"/>
              </w:numPr>
              <w:tabs>
                <w:tab w:val="left" w:pos="237"/>
                <w:tab w:val="clear" w:pos="312"/>
              </w:tabs>
              <w:spacing w:before="0" w:after="0" w:line="244" w:lineRule="auto"/>
              <w:ind w:left="22" w:leftChars="0" w:right="141" w:rightChars="0"/>
              <w:jc w:val="left"/>
              <w:rPr>
                <w:rFonts w:hint="default" w:cs="宋体"/>
                <w:spacing w:val="-3"/>
                <w:sz w:val="21"/>
                <w:szCs w:val="22"/>
                <w:lang w:val="en-US" w:eastAsia="zh-CN" w:bidi="zh-CN"/>
              </w:rPr>
            </w:pPr>
            <w:r>
              <w:rPr>
                <w:rFonts w:hint="eastAsia" w:cs="宋体"/>
                <w:spacing w:val="-3"/>
                <w:sz w:val="21"/>
                <w:szCs w:val="22"/>
                <w:lang w:val="en-US" w:eastAsia="zh-CN" w:bidi="zh-CN"/>
              </w:rPr>
              <w:t>农产品品牌传播与推广；</w:t>
            </w:r>
          </w:p>
          <w:p w14:paraId="65818461">
            <w:pPr>
              <w:pStyle w:val="21"/>
              <w:numPr>
                <w:ilvl w:val="0"/>
                <w:numId w:val="89"/>
              </w:numPr>
              <w:tabs>
                <w:tab w:val="left" w:pos="237"/>
                <w:tab w:val="clear" w:pos="312"/>
              </w:tabs>
              <w:spacing w:before="0" w:after="0" w:line="244" w:lineRule="auto"/>
              <w:ind w:left="22" w:leftChars="0" w:right="141" w:rightChars="0"/>
              <w:jc w:val="left"/>
              <w:rPr>
                <w:rFonts w:hint="default" w:cs="宋体"/>
                <w:spacing w:val="-3"/>
                <w:sz w:val="21"/>
                <w:szCs w:val="22"/>
                <w:lang w:val="en-US" w:eastAsia="zh-CN" w:bidi="zh-CN"/>
              </w:rPr>
            </w:pPr>
            <w:r>
              <w:rPr>
                <w:rFonts w:hint="eastAsia" w:cs="宋体"/>
                <w:spacing w:val="-3"/>
                <w:sz w:val="21"/>
                <w:szCs w:val="22"/>
                <w:lang w:val="en-US" w:eastAsia="zh-CN" w:bidi="zh-CN"/>
              </w:rPr>
              <w:t>农产品品牌建设融合实践；</w:t>
            </w:r>
          </w:p>
          <w:p w14:paraId="738799C1">
            <w:pPr>
              <w:pStyle w:val="21"/>
              <w:numPr>
                <w:ilvl w:val="0"/>
                <w:numId w:val="89"/>
              </w:numPr>
              <w:tabs>
                <w:tab w:val="left" w:pos="237"/>
                <w:tab w:val="clear" w:pos="312"/>
              </w:tabs>
              <w:spacing w:before="0" w:after="0" w:line="244" w:lineRule="auto"/>
              <w:ind w:left="22" w:leftChars="0" w:right="141" w:rightChars="0"/>
              <w:jc w:val="left"/>
              <w:rPr>
                <w:rFonts w:hint="default" w:cs="宋体"/>
                <w:spacing w:val="-3"/>
                <w:sz w:val="21"/>
                <w:szCs w:val="22"/>
                <w:lang w:val="en-US" w:eastAsia="zh-CN" w:bidi="zh-CN"/>
              </w:rPr>
            </w:pPr>
            <w:r>
              <w:rPr>
                <w:rFonts w:hint="eastAsia" w:cs="宋体"/>
                <w:spacing w:val="-3"/>
                <w:sz w:val="21"/>
                <w:szCs w:val="22"/>
                <w:lang w:val="en-US" w:eastAsia="zh-CN" w:bidi="zh-CN"/>
              </w:rPr>
              <w:t>农产品品牌评价与持续改进。</w:t>
            </w:r>
          </w:p>
        </w:tc>
        <w:tc>
          <w:tcPr>
            <w:tcW w:w="3247" w:type="dxa"/>
            <w:shd w:val="clear" w:color="auto" w:fill="auto"/>
            <w:vAlign w:val="top"/>
          </w:tcPr>
          <w:p w14:paraId="6BDCFF91">
            <w:pPr>
              <w:pStyle w:val="21"/>
              <w:spacing w:before="29"/>
              <w:ind w:left="23"/>
              <w:rPr>
                <w:sz w:val="21"/>
              </w:rPr>
            </w:pPr>
            <w:r>
              <w:rPr>
                <w:sz w:val="21"/>
              </w:rPr>
              <w:t>【立德树人要求】</w:t>
            </w:r>
          </w:p>
          <w:p w14:paraId="2714FFA2">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严格考察任课教师，安排具有</w:t>
            </w:r>
            <w:r>
              <w:rPr>
                <w:sz w:val="21"/>
              </w:rPr>
              <w:t>优良师德师风的教师任教；</w:t>
            </w:r>
          </w:p>
          <w:p w14:paraId="0328FDC8">
            <w:pPr>
              <w:pStyle w:val="21"/>
              <w:numPr>
                <w:ilvl w:val="0"/>
                <w:numId w:val="0"/>
              </w:numPr>
              <w:tabs>
                <w:tab w:val="left" w:pos="235"/>
              </w:tabs>
              <w:spacing w:before="0" w:after="0" w:line="242" w:lineRule="auto"/>
              <w:ind w:left="23" w:leftChars="0" w:right="76" w:rightChars="0"/>
              <w:jc w:val="left"/>
              <w:rPr>
                <w:sz w:val="21"/>
              </w:rPr>
            </w:pPr>
            <w:r>
              <w:rPr>
                <w:rFonts w:hint="eastAsia"/>
                <w:spacing w:val="-2"/>
                <w:sz w:val="21"/>
                <w:lang w:val="en-US" w:eastAsia="zh-CN"/>
              </w:rPr>
              <w:t>2</w:t>
            </w: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29FF4CB5">
            <w:pPr>
              <w:pStyle w:val="21"/>
              <w:ind w:left="23"/>
              <w:rPr>
                <w:sz w:val="21"/>
              </w:rPr>
            </w:pPr>
            <w:r>
              <w:rPr>
                <w:sz w:val="21"/>
              </w:rPr>
              <w:t>【课程思政要求】</w:t>
            </w:r>
          </w:p>
          <w:p w14:paraId="660BD69E">
            <w:pPr>
              <w:pStyle w:val="21"/>
              <w:numPr>
                <w:ilvl w:val="0"/>
                <w:numId w:val="0"/>
              </w:numPr>
              <w:tabs>
                <w:tab w:val="left" w:pos="235"/>
              </w:tabs>
              <w:spacing w:before="1" w:after="0" w:line="244" w:lineRule="auto"/>
              <w:ind w:left="23" w:leftChars="0" w:right="76" w:rightChars="0"/>
              <w:jc w:val="left"/>
              <w:rPr>
                <w:sz w:val="21"/>
              </w:rPr>
            </w:pPr>
            <w:r>
              <w:rPr>
                <w:rFonts w:hint="eastAsia"/>
                <w:spacing w:val="-2"/>
                <w:sz w:val="21"/>
                <w:lang w:val="en-US" w:eastAsia="zh-CN"/>
              </w:rPr>
              <w:t>1</w:t>
            </w:r>
            <w:r>
              <w:rPr>
                <w:spacing w:val="-2"/>
                <w:sz w:val="21"/>
              </w:rPr>
              <w:t>结合课程特点积极挖掘思政元</w:t>
            </w:r>
            <w:r>
              <w:rPr>
                <w:sz w:val="21"/>
              </w:rPr>
              <w:t>素，开展课程思政；</w:t>
            </w:r>
          </w:p>
          <w:p w14:paraId="0E65230A">
            <w:pPr>
              <w:pStyle w:val="21"/>
              <w:numPr>
                <w:ilvl w:val="0"/>
                <w:numId w:val="0"/>
              </w:numPr>
              <w:tabs>
                <w:tab w:val="left" w:pos="235"/>
              </w:tabs>
              <w:spacing w:before="0" w:after="0" w:line="242" w:lineRule="auto"/>
              <w:ind w:left="23" w:leftChars="0" w:right="76" w:rightChars="0"/>
              <w:jc w:val="both"/>
              <w:rPr>
                <w:sz w:val="21"/>
              </w:rPr>
            </w:pPr>
            <w:r>
              <w:rPr>
                <w:rFonts w:hint="eastAsia"/>
                <w:spacing w:val="-2"/>
                <w:sz w:val="21"/>
                <w:lang w:val="en-US" w:eastAsia="zh-CN"/>
              </w:rPr>
              <w:t>2</w:t>
            </w:r>
            <w:r>
              <w:rPr>
                <w:spacing w:val="-2"/>
                <w:sz w:val="21"/>
              </w:rPr>
              <w:t>以唯物主义及生物安全教育为</w:t>
            </w:r>
            <w:r>
              <w:rPr>
                <w:spacing w:val="-1"/>
                <w:sz w:val="21"/>
              </w:rPr>
              <w:t>主线，以相关案例为切入点开展</w:t>
            </w:r>
            <w:r>
              <w:rPr>
                <w:sz w:val="21"/>
              </w:rPr>
              <w:t>课程思政教学设计。</w:t>
            </w:r>
          </w:p>
          <w:p w14:paraId="09DAFA75">
            <w:pPr>
              <w:pStyle w:val="21"/>
              <w:ind w:left="23"/>
              <w:rPr>
                <w:sz w:val="21"/>
              </w:rPr>
            </w:pPr>
            <w:r>
              <w:rPr>
                <w:sz w:val="21"/>
              </w:rPr>
              <w:t>【三全育人要求】</w:t>
            </w:r>
          </w:p>
          <w:p w14:paraId="5114EDA7">
            <w:pPr>
              <w:pStyle w:val="21"/>
              <w:numPr>
                <w:ilvl w:val="0"/>
                <w:numId w:val="0"/>
              </w:numPr>
              <w:tabs>
                <w:tab w:val="left" w:pos="235"/>
              </w:tabs>
              <w:spacing w:before="1" w:after="0" w:line="242" w:lineRule="auto"/>
              <w:ind w:left="23" w:leftChars="0" w:right="76" w:rightChars="0"/>
              <w:jc w:val="left"/>
              <w:rPr>
                <w:sz w:val="21"/>
              </w:rPr>
            </w:pPr>
            <w:r>
              <w:rPr>
                <w:rFonts w:hint="eastAsia"/>
                <w:spacing w:val="-2"/>
                <w:sz w:val="21"/>
                <w:lang w:val="en-US" w:eastAsia="zh-CN"/>
              </w:rPr>
              <w:t>1</w:t>
            </w:r>
            <w:r>
              <w:rPr>
                <w:spacing w:val="-2"/>
                <w:sz w:val="21"/>
              </w:rPr>
              <w:t>建立任课老师、班主任、学生</w:t>
            </w:r>
            <w:r>
              <w:rPr>
                <w:sz w:val="21"/>
              </w:rPr>
              <w:t>家长、学生四方联系机制；</w:t>
            </w:r>
          </w:p>
          <w:p w14:paraId="00B9575E">
            <w:pPr>
              <w:pStyle w:val="21"/>
              <w:numPr>
                <w:ilvl w:val="0"/>
                <w:numId w:val="0"/>
              </w:numPr>
              <w:tabs>
                <w:tab w:val="left" w:pos="235"/>
              </w:tabs>
              <w:spacing w:before="1" w:after="0" w:line="242" w:lineRule="auto"/>
              <w:ind w:left="23" w:leftChars="0" w:right="76" w:rightChars="0"/>
              <w:jc w:val="both"/>
              <w:rPr>
                <w:sz w:val="21"/>
              </w:rPr>
            </w:pPr>
            <w:r>
              <w:rPr>
                <w:rFonts w:hint="eastAsia"/>
                <w:spacing w:val="-2"/>
                <w:sz w:val="21"/>
                <w:lang w:val="en-US" w:eastAsia="zh-CN"/>
              </w:rPr>
              <w:t>2</w:t>
            </w: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1784C4D4">
            <w:pPr>
              <w:pStyle w:val="21"/>
              <w:numPr>
                <w:ilvl w:val="0"/>
                <w:numId w:val="0"/>
              </w:numPr>
              <w:tabs>
                <w:tab w:val="left" w:pos="235"/>
              </w:tabs>
              <w:spacing w:before="3" w:after="0" w:line="242" w:lineRule="auto"/>
              <w:ind w:left="23" w:leftChars="0" w:right="76" w:rightChars="0"/>
              <w:jc w:val="both"/>
              <w:rPr>
                <w:sz w:val="21"/>
              </w:rPr>
            </w:pPr>
            <w:r>
              <w:rPr>
                <w:rFonts w:hint="eastAsia"/>
                <w:spacing w:val="-2"/>
                <w:sz w:val="21"/>
                <w:lang w:val="en-US" w:eastAsia="zh-CN"/>
              </w:rPr>
              <w:t>3</w:t>
            </w:r>
            <w:r>
              <w:rPr>
                <w:spacing w:val="-2"/>
                <w:sz w:val="21"/>
              </w:rPr>
              <w:t>将学生评价、班主任评价、家</w:t>
            </w:r>
            <w:r>
              <w:rPr>
                <w:spacing w:val="-1"/>
                <w:sz w:val="21"/>
              </w:rPr>
              <w:t>长评价、任课教师评价纳入过程</w:t>
            </w:r>
            <w:r>
              <w:rPr>
                <w:sz w:val="21"/>
              </w:rPr>
              <w:t>性考核评价范围。</w:t>
            </w:r>
          </w:p>
          <w:p w14:paraId="41148DA5">
            <w:pPr>
              <w:pStyle w:val="21"/>
              <w:spacing w:before="1"/>
              <w:ind w:left="23"/>
              <w:rPr>
                <w:sz w:val="21"/>
              </w:rPr>
            </w:pPr>
            <w:r>
              <w:rPr>
                <w:sz w:val="21"/>
              </w:rPr>
              <w:t>【教学方法与模式要求】</w:t>
            </w:r>
          </w:p>
          <w:p w14:paraId="6BCCF5E6">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积极运用信息技术开展案例教</w:t>
            </w:r>
            <w:r>
              <w:rPr>
                <w:sz w:val="21"/>
              </w:rPr>
              <w:t>学。</w:t>
            </w:r>
          </w:p>
          <w:p w14:paraId="456E18AF">
            <w:pPr>
              <w:pStyle w:val="21"/>
              <w:numPr>
                <w:ilvl w:val="0"/>
                <w:numId w:val="0"/>
              </w:numPr>
              <w:tabs>
                <w:tab w:val="left" w:pos="235"/>
              </w:tabs>
              <w:spacing w:before="0" w:after="0" w:line="242" w:lineRule="auto"/>
              <w:ind w:left="23" w:leftChars="0" w:right="76" w:rightChars="0"/>
              <w:jc w:val="both"/>
              <w:rPr>
                <w:rFonts w:hint="eastAsia"/>
                <w:spacing w:val="-2"/>
                <w:sz w:val="21"/>
                <w:lang w:val="en-US" w:eastAsia="zh-CN"/>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p w14:paraId="6B8AC921">
            <w:pPr>
              <w:pStyle w:val="21"/>
              <w:spacing w:before="1"/>
              <w:ind w:left="21" w:leftChars="0" w:right="0" w:rightChars="0"/>
              <w:rPr>
                <w:rFonts w:hint="eastAsia" w:ascii="宋体" w:hAnsi="宋体" w:eastAsia="宋体" w:cs="宋体"/>
                <w:spacing w:val="-2"/>
                <w:sz w:val="21"/>
                <w:szCs w:val="22"/>
                <w:lang w:val="en-US" w:eastAsia="zh-CN" w:bidi="zh-CN"/>
              </w:rPr>
            </w:pPr>
          </w:p>
        </w:tc>
      </w:tr>
    </w:tbl>
    <w:p w14:paraId="2A91C868">
      <w:pPr>
        <w:pStyle w:val="21"/>
        <w:spacing w:before="1"/>
        <w:ind w:left="7"/>
        <w:jc w:val="center"/>
        <w:rPr>
          <w:rFonts w:hint="eastAsia"/>
          <w:color w:val="auto"/>
          <w:sz w:val="21"/>
          <w:highlight w:val="none"/>
          <w:lang w:val="en-US" w:eastAsia="zh-CN"/>
        </w:rPr>
        <w:sectPr>
          <w:footerReference r:id="rId8" w:type="default"/>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p>
    <w:p w14:paraId="49929B3D">
      <w:pPr>
        <w:pStyle w:val="20"/>
        <w:numPr>
          <w:ilvl w:val="0"/>
          <w:numId w:val="0"/>
        </w:numPr>
        <w:tabs>
          <w:tab w:val="left" w:pos="1369"/>
        </w:tabs>
        <w:spacing w:before="71" w:after="0" w:line="240" w:lineRule="auto"/>
        <w:ind w:right="0" w:rightChars="0" w:firstLine="480" w:firstLineChars="200"/>
        <w:jc w:val="left"/>
        <w:rPr>
          <w:rFonts w:hint="eastAsia" w:ascii="Microsoft JhengHei" w:hAnsi="宋体" w:eastAsia="Microsoft JhengHei" w:cs="宋体"/>
          <w:b/>
          <w:sz w:val="24"/>
          <w:szCs w:val="22"/>
          <w:lang w:val="zh-CN" w:eastAsia="zh-CN" w:bidi="zh-CN"/>
        </w:rPr>
      </w:pPr>
      <w:bookmarkStart w:id="80" w:name="4.专业拓展课程设置及要求"/>
      <w:bookmarkEnd w:id="80"/>
      <w:bookmarkStart w:id="81" w:name="4.专业拓展课程设置及要求"/>
      <w:bookmarkEnd w:id="81"/>
      <w:r>
        <w:rPr>
          <w:rFonts w:hint="eastAsia" w:ascii="Microsoft JhengHei" w:eastAsia="Microsoft JhengHei" w:cs="宋体"/>
          <w:b/>
          <w:sz w:val="24"/>
          <w:szCs w:val="22"/>
          <w:lang w:val="zh-CN" w:eastAsia="zh-CN" w:bidi="zh-CN"/>
        </w:rPr>
        <w:t>（</w:t>
      </w:r>
      <w:r>
        <w:rPr>
          <w:rFonts w:hint="eastAsia" w:ascii="Microsoft JhengHei" w:eastAsia="Microsoft JhengHei" w:cs="宋体"/>
          <w:b/>
          <w:sz w:val="24"/>
          <w:szCs w:val="22"/>
          <w:lang w:val="en-US" w:eastAsia="zh-CN" w:bidi="zh-CN"/>
        </w:rPr>
        <w:t>3</w:t>
      </w:r>
      <w:r>
        <w:rPr>
          <w:rFonts w:hint="eastAsia" w:ascii="Microsoft JhengHei" w:eastAsia="Microsoft JhengHei" w:cs="宋体"/>
          <w:b/>
          <w:sz w:val="24"/>
          <w:szCs w:val="22"/>
          <w:lang w:val="zh-CN" w:eastAsia="zh-CN" w:bidi="zh-CN"/>
        </w:rPr>
        <w:t>）</w:t>
      </w:r>
      <w:r>
        <w:rPr>
          <w:rFonts w:hint="eastAsia" w:ascii="Microsoft JhengHei" w:hAnsi="宋体" w:eastAsia="Microsoft JhengHei" w:cs="宋体"/>
          <w:b/>
          <w:sz w:val="24"/>
          <w:szCs w:val="22"/>
          <w:lang w:val="zh-CN" w:eastAsia="zh-CN" w:bidi="zh-CN"/>
        </w:rPr>
        <w:t>专业拓展课程设置及要求</w:t>
      </w:r>
    </w:p>
    <w:p w14:paraId="198C7C4D">
      <w:pPr>
        <w:spacing w:before="118"/>
        <w:ind w:right="0" w:firstLine="440" w:firstLineChars="200"/>
        <w:jc w:val="left"/>
        <w:rPr>
          <w:sz w:val="22"/>
        </w:rPr>
      </w:pPr>
      <w:r>
        <w:rPr>
          <w:sz w:val="22"/>
        </w:rPr>
        <w:t>专业拓展课程设置及要求如表</w:t>
      </w:r>
      <w:r>
        <w:rPr>
          <w:rFonts w:hint="eastAsia" w:ascii="Times New Roman" w:eastAsia="宋体"/>
          <w:sz w:val="22"/>
          <w:lang w:val="en-US" w:eastAsia="zh-CN"/>
        </w:rPr>
        <w:t>9</w:t>
      </w:r>
      <w:r>
        <w:rPr>
          <w:sz w:val="22"/>
        </w:rPr>
        <w:t>所示。</w:t>
      </w:r>
    </w:p>
    <w:p w14:paraId="6A22DB46">
      <w:pPr>
        <w:pStyle w:val="5"/>
        <w:spacing w:before="94" w:after="25"/>
        <w:ind w:right="84"/>
        <w:jc w:val="center"/>
        <w:outlineLvl w:val="2"/>
      </w:pPr>
      <w:bookmarkStart w:id="82" w:name="_Toc685093774"/>
      <w:bookmarkStart w:id="83" w:name="_Toc1109293437"/>
      <w:bookmarkStart w:id="84" w:name="_Toc1107149999"/>
      <w:r>
        <w:t>表</w:t>
      </w:r>
      <w:r>
        <w:rPr>
          <w:rFonts w:hint="eastAsia" w:ascii="Times New Roman" w:eastAsia="宋体"/>
          <w:lang w:val="en-US" w:eastAsia="zh-CN"/>
        </w:rPr>
        <w:t>9</w:t>
      </w:r>
      <w:r>
        <w:rPr>
          <w:rFonts w:ascii="Times New Roman" w:eastAsia="Times New Roman"/>
        </w:rPr>
        <w:t xml:space="preserve">   </w:t>
      </w:r>
      <w:r>
        <w:t>专业拓展课程设置及要求</w:t>
      </w:r>
      <w:bookmarkEnd w:id="82"/>
      <w:bookmarkEnd w:id="83"/>
      <w:bookmarkEnd w:id="84"/>
    </w:p>
    <w:tbl>
      <w:tblPr>
        <w:tblStyle w:val="14"/>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985"/>
        <w:gridCol w:w="2321"/>
        <w:gridCol w:w="1685"/>
        <w:gridCol w:w="3292"/>
      </w:tblGrid>
      <w:tr w14:paraId="30B0DB56">
        <w:trPr>
          <w:trHeight w:val="544" w:hRule="atLeast"/>
          <w:tblHeader/>
        </w:trPr>
        <w:tc>
          <w:tcPr>
            <w:tcW w:w="861" w:type="dxa"/>
            <w:shd w:val="clear" w:color="auto" w:fill="DBE4F0"/>
          </w:tcPr>
          <w:p w14:paraId="63194DC7">
            <w:pPr>
              <w:pStyle w:val="21"/>
              <w:spacing w:before="66"/>
              <w:ind w:left="39" w:right="36"/>
              <w:jc w:val="center"/>
              <w:rPr>
                <w:rFonts w:hint="eastAsia" w:ascii="Microsoft JhengHei" w:eastAsia="Microsoft JhengHei"/>
                <w:b/>
                <w:sz w:val="21"/>
              </w:rPr>
            </w:pPr>
            <w:r>
              <w:rPr>
                <w:rFonts w:hint="eastAsia" w:ascii="Microsoft JhengHei" w:eastAsia="Microsoft JhengHei"/>
                <w:b/>
                <w:sz w:val="21"/>
              </w:rPr>
              <w:t>序号</w:t>
            </w:r>
          </w:p>
        </w:tc>
        <w:tc>
          <w:tcPr>
            <w:tcW w:w="985" w:type="dxa"/>
            <w:shd w:val="clear" w:color="auto" w:fill="DBE4F0"/>
          </w:tcPr>
          <w:p w14:paraId="702E421C">
            <w:pPr>
              <w:pStyle w:val="21"/>
              <w:spacing w:before="66"/>
              <w:ind w:left="66"/>
              <w:rPr>
                <w:rFonts w:hint="eastAsia" w:ascii="Microsoft JhengHei" w:eastAsia="Microsoft JhengHei"/>
                <w:b/>
                <w:sz w:val="21"/>
              </w:rPr>
            </w:pPr>
            <w:r>
              <w:rPr>
                <w:rFonts w:hint="eastAsia" w:ascii="Microsoft JhengHei" w:eastAsia="Microsoft JhengHei"/>
                <w:b/>
                <w:sz w:val="21"/>
              </w:rPr>
              <w:t>课程名称</w:t>
            </w:r>
          </w:p>
        </w:tc>
        <w:tc>
          <w:tcPr>
            <w:tcW w:w="2321" w:type="dxa"/>
            <w:shd w:val="clear" w:color="auto" w:fill="DBE4F0"/>
          </w:tcPr>
          <w:p w14:paraId="0B7E341B">
            <w:pPr>
              <w:pStyle w:val="21"/>
              <w:spacing w:before="66"/>
              <w:ind w:right="935"/>
              <w:jc w:val="center"/>
              <w:rPr>
                <w:rFonts w:hint="eastAsia" w:ascii="Microsoft JhengHei" w:eastAsia="Microsoft JhengHei"/>
                <w:b/>
                <w:sz w:val="21"/>
              </w:rPr>
            </w:pPr>
            <w:r>
              <w:rPr>
                <w:rFonts w:hint="eastAsia" w:ascii="Microsoft JhengHei" w:eastAsia="Microsoft JhengHei"/>
                <w:b/>
                <w:sz w:val="21"/>
                <w:lang w:val="en-US" w:eastAsia="zh-CN"/>
              </w:rPr>
              <w:t xml:space="preserve">     </w:t>
            </w:r>
            <w:r>
              <w:rPr>
                <w:rFonts w:hint="eastAsia" w:ascii="Microsoft JhengHei" w:eastAsia="Microsoft JhengHei"/>
                <w:b/>
                <w:sz w:val="21"/>
              </w:rPr>
              <w:t>课程目标</w:t>
            </w:r>
          </w:p>
        </w:tc>
        <w:tc>
          <w:tcPr>
            <w:tcW w:w="1685" w:type="dxa"/>
            <w:shd w:val="clear" w:color="auto" w:fill="DBE4F0"/>
          </w:tcPr>
          <w:p w14:paraId="5D60E75D">
            <w:pPr>
              <w:pStyle w:val="21"/>
              <w:spacing w:before="66"/>
              <w:ind w:firstLine="420" w:firstLineChars="200"/>
              <w:rPr>
                <w:rFonts w:hint="eastAsia" w:ascii="Microsoft JhengHei" w:eastAsia="Microsoft JhengHei"/>
                <w:b/>
                <w:sz w:val="21"/>
              </w:rPr>
            </w:pPr>
            <w:r>
              <w:rPr>
                <w:rFonts w:hint="eastAsia" w:ascii="Microsoft JhengHei" w:eastAsia="Microsoft JhengHei"/>
                <w:b/>
                <w:sz w:val="21"/>
              </w:rPr>
              <w:t>主要内容</w:t>
            </w:r>
          </w:p>
        </w:tc>
        <w:tc>
          <w:tcPr>
            <w:tcW w:w="3292" w:type="dxa"/>
            <w:shd w:val="clear" w:color="auto" w:fill="DBE4F0"/>
          </w:tcPr>
          <w:p w14:paraId="08A14A89">
            <w:pPr>
              <w:pStyle w:val="21"/>
              <w:spacing w:before="66"/>
              <w:ind w:left="680"/>
              <w:rPr>
                <w:rFonts w:hint="eastAsia" w:ascii="Microsoft JhengHei" w:eastAsia="Microsoft JhengHei"/>
                <w:b/>
                <w:sz w:val="21"/>
              </w:rPr>
            </w:pPr>
            <w:r>
              <w:rPr>
                <w:rFonts w:hint="eastAsia" w:ascii="Microsoft JhengHei" w:eastAsia="Microsoft JhengHei"/>
                <w:b/>
                <w:sz w:val="21"/>
              </w:rPr>
              <w:t>教学要求</w:t>
            </w:r>
          </w:p>
        </w:tc>
      </w:tr>
      <w:tr w14:paraId="7788C34B">
        <w:trPr>
          <w:trHeight w:val="1903" w:hRule="atLeast"/>
        </w:trPr>
        <w:tc>
          <w:tcPr>
            <w:tcW w:w="861" w:type="dxa"/>
            <w:vAlign w:val="center"/>
          </w:tcPr>
          <w:p w14:paraId="3FB80C08">
            <w:pPr>
              <w:pStyle w:val="21"/>
              <w:jc w:val="center"/>
              <w:rPr>
                <w:rFonts w:hint="eastAsia" w:eastAsia="宋体"/>
                <w:color w:val="auto"/>
                <w:sz w:val="21"/>
                <w:highlight w:val="none"/>
                <w:lang w:eastAsia="zh-CN"/>
              </w:rPr>
            </w:pPr>
            <w:r>
              <w:rPr>
                <w:rFonts w:hint="eastAsia"/>
                <w:color w:val="auto"/>
                <w:w w:val="99"/>
                <w:sz w:val="21"/>
                <w:highlight w:val="none"/>
                <w:lang w:val="en-US" w:eastAsia="zh-CN"/>
              </w:rPr>
              <w:t>1</w:t>
            </w:r>
          </w:p>
        </w:tc>
        <w:tc>
          <w:tcPr>
            <w:tcW w:w="985" w:type="dxa"/>
            <w:vAlign w:val="center"/>
          </w:tcPr>
          <w:p w14:paraId="14C28196">
            <w:pPr>
              <w:pStyle w:val="21"/>
              <w:spacing w:line="242" w:lineRule="auto"/>
              <w:ind w:right="77"/>
              <w:jc w:val="center"/>
              <w:rPr>
                <w:rFonts w:hint="default" w:eastAsia="宋体"/>
                <w:color w:val="auto"/>
                <w:sz w:val="21"/>
                <w:highlight w:val="none"/>
                <w:lang w:val="en-US" w:eastAsia="zh-CN"/>
              </w:rPr>
            </w:pPr>
            <w:r>
              <w:rPr>
                <w:rFonts w:hint="eastAsia"/>
                <w:sz w:val="21"/>
                <w:highlight w:val="none"/>
                <w:lang w:val="en-US" w:eastAsia="zh-CN"/>
              </w:rPr>
              <w:t>农机设备</w:t>
            </w:r>
          </w:p>
        </w:tc>
        <w:tc>
          <w:tcPr>
            <w:tcW w:w="2321" w:type="dxa"/>
            <w:vAlign w:val="top"/>
          </w:tcPr>
          <w:p w14:paraId="612F1D5B">
            <w:pPr>
              <w:pStyle w:val="21"/>
              <w:spacing w:before="2" w:line="242" w:lineRule="auto"/>
              <w:ind w:right="-31" w:rightChars="0"/>
              <w:rPr>
                <w:rFonts w:hint="eastAsia" w:ascii="宋体" w:hAnsi="宋体" w:eastAsia="宋体" w:cs="宋体"/>
                <w:spacing w:val="-2"/>
                <w:sz w:val="21"/>
                <w:highlight w:val="none"/>
                <w:lang w:eastAsia="zh-CN"/>
              </w:rPr>
            </w:pPr>
            <w:r>
              <w:rPr>
                <w:rFonts w:hint="eastAsia" w:ascii="宋体" w:hAnsi="宋体" w:eastAsia="宋体" w:cs="宋体"/>
                <w:spacing w:val="-2"/>
                <w:sz w:val="21"/>
                <w:highlight w:val="none"/>
                <w:lang w:eastAsia="zh-CN"/>
              </w:rPr>
              <w:t>【素质目标 】</w:t>
            </w:r>
          </w:p>
          <w:p w14:paraId="64DABE9D">
            <w:pPr>
              <w:pStyle w:val="21"/>
              <w:spacing w:before="2" w:line="242" w:lineRule="auto"/>
              <w:ind w:right="-31" w:rightChars="0" w:firstLine="412" w:firstLineChars="200"/>
              <w:rPr>
                <w:rFonts w:hint="eastAsia" w:ascii="宋体" w:hAnsi="宋体" w:eastAsia="宋体" w:cs="宋体"/>
                <w:spacing w:val="-2"/>
                <w:sz w:val="21"/>
                <w:highlight w:val="none"/>
                <w:lang w:eastAsia="zh-CN"/>
              </w:rPr>
            </w:pPr>
            <w:r>
              <w:rPr>
                <w:rFonts w:hint="eastAsia" w:ascii="宋体" w:hAnsi="宋体" w:eastAsia="宋体" w:cs="宋体"/>
                <w:spacing w:val="-2"/>
                <w:sz w:val="21"/>
                <w:highlight w:val="none"/>
                <w:lang w:eastAsia="zh-CN"/>
              </w:rPr>
              <w:t>渗透专业思政教育，培养学生具有生态环境保护意识、具有从事</w:t>
            </w:r>
            <w:r>
              <w:rPr>
                <w:rFonts w:hint="eastAsia" w:ascii="宋体" w:hAnsi="宋体" w:eastAsia="宋体" w:cs="宋体"/>
                <w:spacing w:val="-2"/>
                <w:sz w:val="21"/>
                <w:highlight w:val="none"/>
                <w:lang w:val="en-US" w:eastAsia="zh-CN"/>
              </w:rPr>
              <w:t>农机使用与维护管理</w:t>
            </w:r>
            <w:r>
              <w:rPr>
                <w:rFonts w:hint="eastAsia" w:ascii="宋体" w:hAnsi="宋体" w:eastAsia="宋体" w:cs="宋体"/>
                <w:spacing w:val="-2"/>
                <w:sz w:val="21"/>
                <w:highlight w:val="none"/>
                <w:lang w:eastAsia="zh-CN"/>
              </w:rPr>
              <w:t>工作的责任感和事业 心、培养实事求是的学风和创新精神。</w:t>
            </w:r>
          </w:p>
          <w:p w14:paraId="5FBE8B1E">
            <w:pPr>
              <w:pStyle w:val="21"/>
              <w:spacing w:before="2" w:line="242" w:lineRule="auto"/>
              <w:ind w:right="-31" w:rightChars="0"/>
              <w:rPr>
                <w:rFonts w:hint="eastAsia" w:ascii="宋体" w:hAnsi="宋体" w:eastAsia="宋体" w:cs="宋体"/>
                <w:spacing w:val="-2"/>
                <w:sz w:val="21"/>
                <w:highlight w:val="none"/>
                <w:lang w:eastAsia="zh-CN"/>
              </w:rPr>
            </w:pPr>
            <w:r>
              <w:rPr>
                <w:rFonts w:hint="eastAsia" w:ascii="宋体" w:hAnsi="宋体" w:eastAsia="宋体" w:cs="宋体"/>
                <w:spacing w:val="-2"/>
                <w:sz w:val="21"/>
                <w:highlight w:val="none"/>
                <w:lang w:eastAsia="zh-CN"/>
              </w:rPr>
              <w:t>【知识目标 】</w:t>
            </w:r>
          </w:p>
          <w:p w14:paraId="50198234">
            <w:pPr>
              <w:pStyle w:val="21"/>
              <w:spacing w:before="2" w:line="242" w:lineRule="auto"/>
              <w:ind w:right="-31" w:rightChars="0" w:firstLine="412" w:firstLineChars="200"/>
              <w:rPr>
                <w:rFonts w:hint="eastAsia" w:ascii="宋体" w:hAnsi="宋体" w:eastAsia="宋体" w:cs="宋体"/>
                <w:spacing w:val="-2"/>
                <w:sz w:val="21"/>
                <w:highlight w:val="none"/>
                <w:lang w:eastAsia="zh-CN"/>
              </w:rPr>
            </w:pPr>
            <w:r>
              <w:rPr>
                <w:rFonts w:hint="eastAsia" w:ascii="宋体" w:hAnsi="宋体" w:eastAsia="宋体" w:cs="宋体"/>
                <w:spacing w:val="-2"/>
                <w:sz w:val="21"/>
                <w:highlight w:val="none"/>
                <w:lang w:eastAsia="zh-CN"/>
              </w:rPr>
              <w:t>掌握</w:t>
            </w:r>
            <w:r>
              <w:rPr>
                <w:rFonts w:hint="eastAsia" w:ascii="宋体" w:hAnsi="宋体" w:eastAsia="宋体" w:cs="宋体"/>
                <w:spacing w:val="-2"/>
                <w:sz w:val="21"/>
                <w:highlight w:val="none"/>
                <w:lang w:val="en-US" w:eastAsia="zh-CN"/>
              </w:rPr>
              <w:t>农业机械机组运作基本原理</w:t>
            </w:r>
            <w:r>
              <w:rPr>
                <w:rFonts w:hint="eastAsia" w:ascii="宋体" w:hAnsi="宋体" w:eastAsia="宋体" w:cs="宋体"/>
                <w:spacing w:val="-2"/>
                <w:sz w:val="21"/>
                <w:highlight w:val="none"/>
                <w:lang w:eastAsia="zh-CN"/>
              </w:rPr>
              <w:t>；掌握</w:t>
            </w:r>
            <w:r>
              <w:rPr>
                <w:rFonts w:hint="eastAsia" w:ascii="宋体" w:hAnsi="宋体" w:eastAsia="宋体" w:cs="宋体"/>
                <w:spacing w:val="-2"/>
                <w:sz w:val="21"/>
                <w:highlight w:val="none"/>
                <w:lang w:val="en-US" w:eastAsia="zh-CN"/>
              </w:rPr>
              <w:t>农业机械配备及更新方法；掌握田间机械化作业技术、农业机械维护维修保养</w:t>
            </w:r>
            <w:r>
              <w:rPr>
                <w:rFonts w:hint="eastAsia" w:ascii="宋体" w:hAnsi="宋体" w:eastAsia="宋体" w:cs="宋体"/>
                <w:spacing w:val="-2"/>
                <w:sz w:val="21"/>
                <w:highlight w:val="none"/>
                <w:lang w:eastAsia="zh-CN"/>
              </w:rPr>
              <w:t>等方面的知识。</w:t>
            </w:r>
          </w:p>
          <w:p w14:paraId="649CAA8E">
            <w:pPr>
              <w:pStyle w:val="21"/>
              <w:spacing w:before="2" w:line="242" w:lineRule="auto"/>
              <w:ind w:right="-31" w:rightChars="0"/>
              <w:rPr>
                <w:rFonts w:hint="eastAsia" w:ascii="宋体" w:hAnsi="宋体" w:eastAsia="宋体" w:cs="宋体"/>
                <w:spacing w:val="-2"/>
                <w:sz w:val="21"/>
                <w:highlight w:val="none"/>
                <w:lang w:eastAsia="zh-CN"/>
              </w:rPr>
            </w:pPr>
            <w:r>
              <w:rPr>
                <w:rFonts w:hint="eastAsia" w:ascii="宋体" w:hAnsi="宋体" w:eastAsia="宋体" w:cs="宋体"/>
                <w:spacing w:val="-2"/>
                <w:sz w:val="21"/>
                <w:highlight w:val="none"/>
                <w:lang w:eastAsia="zh-CN"/>
              </w:rPr>
              <w:t>【能力目标 】</w:t>
            </w:r>
          </w:p>
          <w:p w14:paraId="0418CE6B">
            <w:pPr>
              <w:pStyle w:val="21"/>
              <w:spacing w:before="2" w:line="242" w:lineRule="auto"/>
              <w:ind w:left="0" w:leftChars="0" w:right="-31" w:rightChars="0" w:firstLine="412" w:firstLineChars="200"/>
              <w:rPr>
                <w:sz w:val="21"/>
              </w:rPr>
            </w:pPr>
            <w:r>
              <w:rPr>
                <w:rFonts w:hint="eastAsia" w:ascii="宋体" w:hAnsi="宋体" w:eastAsia="宋体" w:cs="宋体"/>
                <w:spacing w:val="-2"/>
                <w:sz w:val="21"/>
                <w:highlight w:val="none"/>
                <w:lang w:eastAsia="zh-CN"/>
              </w:rPr>
              <w:t>具备</w:t>
            </w:r>
            <w:r>
              <w:rPr>
                <w:rFonts w:hint="eastAsia" w:ascii="宋体" w:hAnsi="宋体" w:eastAsia="宋体" w:cs="宋体"/>
                <w:spacing w:val="-2"/>
                <w:sz w:val="21"/>
                <w:highlight w:val="none"/>
                <w:lang w:val="en-US" w:eastAsia="zh-CN"/>
              </w:rPr>
              <w:t>农业机械化操作</w:t>
            </w:r>
            <w:r>
              <w:rPr>
                <w:rFonts w:hint="eastAsia" w:ascii="宋体" w:hAnsi="宋体" w:eastAsia="宋体" w:cs="宋体"/>
                <w:spacing w:val="-2"/>
                <w:sz w:val="21"/>
                <w:highlight w:val="none"/>
                <w:lang w:eastAsia="zh-CN"/>
              </w:rPr>
              <w:t>能力；具备</w:t>
            </w:r>
            <w:r>
              <w:rPr>
                <w:rFonts w:hint="eastAsia" w:ascii="宋体" w:hAnsi="宋体" w:eastAsia="宋体" w:cs="宋体"/>
                <w:spacing w:val="-2"/>
                <w:sz w:val="21"/>
                <w:highlight w:val="none"/>
                <w:lang w:val="en-US" w:eastAsia="zh-CN"/>
              </w:rPr>
              <w:t>田间机械化作业与组织的能力</w:t>
            </w:r>
            <w:r>
              <w:rPr>
                <w:rFonts w:hint="eastAsia" w:ascii="宋体" w:hAnsi="宋体" w:eastAsia="宋体" w:cs="宋体"/>
                <w:spacing w:val="-2"/>
                <w:sz w:val="21"/>
                <w:highlight w:val="none"/>
                <w:lang w:eastAsia="zh-CN"/>
              </w:rPr>
              <w:t>；具备</w:t>
            </w:r>
            <w:r>
              <w:rPr>
                <w:rFonts w:hint="eastAsia" w:ascii="宋体" w:hAnsi="宋体" w:eastAsia="宋体" w:cs="宋体"/>
                <w:spacing w:val="-2"/>
                <w:sz w:val="21"/>
                <w:highlight w:val="none"/>
                <w:lang w:val="en-US" w:eastAsia="zh-CN"/>
              </w:rPr>
              <w:t>油料管理和安全节约用油的能力</w:t>
            </w:r>
            <w:r>
              <w:rPr>
                <w:rFonts w:hint="eastAsia" w:ascii="宋体" w:hAnsi="宋体" w:eastAsia="宋体" w:cs="宋体"/>
                <w:spacing w:val="-2"/>
                <w:sz w:val="21"/>
                <w:highlight w:val="none"/>
                <w:lang w:eastAsia="zh-CN"/>
              </w:rPr>
              <w:t>；具备</w:t>
            </w:r>
            <w:r>
              <w:rPr>
                <w:rFonts w:hint="eastAsia" w:ascii="宋体" w:hAnsi="宋体" w:eastAsia="宋体" w:cs="宋体"/>
                <w:spacing w:val="-2"/>
                <w:sz w:val="21"/>
                <w:highlight w:val="none"/>
                <w:lang w:val="en-US" w:eastAsia="zh-CN"/>
              </w:rPr>
              <w:t>农业机械保养、简单维修与技术推广的能力</w:t>
            </w:r>
            <w:r>
              <w:rPr>
                <w:rFonts w:hint="eastAsia" w:ascii="宋体" w:hAnsi="宋体" w:eastAsia="宋体" w:cs="宋体"/>
                <w:spacing w:val="-2"/>
                <w:sz w:val="21"/>
                <w:highlight w:val="none"/>
                <w:lang w:eastAsia="zh-CN"/>
              </w:rPr>
              <w:t>。</w:t>
            </w:r>
          </w:p>
        </w:tc>
        <w:tc>
          <w:tcPr>
            <w:tcW w:w="1685" w:type="dxa"/>
            <w:vAlign w:val="center"/>
          </w:tcPr>
          <w:p w14:paraId="6E14BFB6">
            <w:pPr>
              <w:keepNext w:val="0"/>
              <w:keepLines w:val="0"/>
              <w:widowControl/>
              <w:suppressLineNumbers w:val="0"/>
              <w:jc w:val="left"/>
              <w:rPr>
                <w:rFonts w:hint="eastAsia" w:ascii="宋体" w:hAnsi="宋体" w:eastAsia="宋体" w:cs="宋体"/>
                <w:spacing w:val="-2"/>
                <w:sz w:val="21"/>
                <w:szCs w:val="22"/>
                <w:lang w:val="zh-CN" w:eastAsia="zh-CN" w:bidi="zh-CN"/>
              </w:rPr>
            </w:pPr>
            <w:r>
              <w:rPr>
                <w:rFonts w:hint="eastAsia" w:ascii="宋体" w:hAnsi="宋体" w:eastAsia="宋体" w:cs="宋体"/>
                <w:spacing w:val="-2"/>
                <w:sz w:val="21"/>
                <w:szCs w:val="22"/>
                <w:lang w:val="en-US" w:eastAsia="zh-CN" w:bidi="zh-CN"/>
              </w:rPr>
              <w:t>1</w:t>
            </w:r>
            <w:r>
              <w:rPr>
                <w:rFonts w:hint="eastAsia" w:ascii="宋体" w:hAnsi="宋体" w:eastAsia="宋体" w:cs="宋体"/>
                <w:spacing w:val="-2"/>
                <w:sz w:val="21"/>
                <w:szCs w:val="22"/>
                <w:highlight w:val="none"/>
                <w:lang w:val="en-US" w:eastAsia="zh-CN" w:bidi="zh-CN"/>
              </w:rPr>
              <w:t>.</w:t>
            </w:r>
            <w:r>
              <w:rPr>
                <w:rFonts w:hint="eastAsia"/>
                <w:sz w:val="21"/>
                <w:highlight w:val="none"/>
                <w:lang w:val="en-US" w:eastAsia="zh-CN"/>
              </w:rPr>
              <w:t>农机设备</w:t>
            </w:r>
            <w:r>
              <w:rPr>
                <w:rFonts w:hint="eastAsia" w:ascii="宋体" w:hAnsi="宋体" w:eastAsia="宋体" w:cs="宋体"/>
                <w:spacing w:val="-2"/>
                <w:sz w:val="21"/>
                <w:szCs w:val="22"/>
                <w:highlight w:val="none"/>
                <w:lang w:val="en-US" w:eastAsia="zh-CN" w:bidi="zh-CN"/>
              </w:rPr>
              <w:t>机</w:t>
            </w:r>
            <w:r>
              <w:rPr>
                <w:rFonts w:hint="eastAsia" w:ascii="宋体" w:hAnsi="宋体" w:eastAsia="宋体" w:cs="宋体"/>
                <w:spacing w:val="-2"/>
                <w:sz w:val="21"/>
                <w:szCs w:val="22"/>
                <w:lang w:val="en-US" w:eastAsia="zh-CN" w:bidi="zh-CN"/>
              </w:rPr>
              <w:t>组运用原理；</w:t>
            </w:r>
          </w:p>
          <w:p w14:paraId="49EF9A1D">
            <w:pPr>
              <w:keepNext w:val="0"/>
              <w:keepLines w:val="0"/>
              <w:widowControl/>
              <w:suppressLineNumbers w:val="0"/>
              <w:jc w:val="left"/>
              <w:rPr>
                <w:rFonts w:hint="eastAsia" w:ascii="宋体" w:hAnsi="宋体" w:eastAsia="宋体" w:cs="宋体"/>
                <w:spacing w:val="-2"/>
                <w:sz w:val="21"/>
                <w:szCs w:val="22"/>
                <w:lang w:val="zh-CN" w:eastAsia="zh-CN" w:bidi="zh-CN"/>
              </w:rPr>
            </w:pPr>
            <w:r>
              <w:rPr>
                <w:rFonts w:hint="eastAsia" w:ascii="宋体" w:hAnsi="宋体" w:eastAsia="宋体" w:cs="宋体"/>
                <w:spacing w:val="-2"/>
                <w:sz w:val="21"/>
                <w:szCs w:val="22"/>
                <w:lang w:val="en-US" w:eastAsia="zh-CN" w:bidi="zh-CN"/>
              </w:rPr>
              <w:t>2.田间机械化作业与组织；</w:t>
            </w:r>
          </w:p>
          <w:p w14:paraId="78BFB554">
            <w:pPr>
              <w:keepNext w:val="0"/>
              <w:keepLines w:val="0"/>
              <w:widowControl/>
              <w:suppressLineNumbers w:val="0"/>
              <w:jc w:val="left"/>
              <w:rPr>
                <w:rFonts w:hint="eastAsia" w:ascii="宋体" w:hAnsi="宋体" w:eastAsia="宋体" w:cs="宋体"/>
                <w:spacing w:val="-2"/>
                <w:sz w:val="21"/>
                <w:szCs w:val="22"/>
                <w:lang w:val="zh-CN" w:eastAsia="zh-CN" w:bidi="zh-CN"/>
              </w:rPr>
            </w:pPr>
            <w:r>
              <w:rPr>
                <w:rFonts w:hint="eastAsia" w:ascii="宋体" w:hAnsi="宋体" w:eastAsia="宋体" w:cs="宋体"/>
                <w:spacing w:val="-2"/>
                <w:sz w:val="21"/>
                <w:szCs w:val="22"/>
                <w:lang w:val="en-US" w:eastAsia="zh-CN" w:bidi="zh-CN"/>
              </w:rPr>
              <w:t>3.农业无人机的使用与管理；</w:t>
            </w:r>
          </w:p>
          <w:p w14:paraId="00B72AAC">
            <w:pPr>
              <w:keepNext w:val="0"/>
              <w:keepLines w:val="0"/>
              <w:widowControl/>
              <w:suppressLineNumbers w:val="0"/>
              <w:jc w:val="left"/>
              <w:rPr>
                <w:rFonts w:hint="eastAsia" w:ascii="宋体" w:hAnsi="宋体" w:eastAsia="宋体" w:cs="宋体"/>
                <w:spacing w:val="-2"/>
                <w:sz w:val="21"/>
                <w:szCs w:val="22"/>
                <w:lang w:val="zh-CN" w:eastAsia="zh-CN" w:bidi="zh-CN"/>
              </w:rPr>
            </w:pPr>
            <w:r>
              <w:rPr>
                <w:rFonts w:hint="eastAsia" w:ascii="宋体" w:hAnsi="宋体" w:eastAsia="宋体" w:cs="宋体"/>
                <w:spacing w:val="-2"/>
                <w:sz w:val="21"/>
                <w:szCs w:val="22"/>
                <w:lang w:val="en-US" w:eastAsia="zh-CN" w:bidi="zh-CN"/>
              </w:rPr>
              <w:t>4.农业机械的技术维护；</w:t>
            </w:r>
          </w:p>
          <w:p w14:paraId="7F5E0D94">
            <w:pPr>
              <w:keepNext w:val="0"/>
              <w:keepLines w:val="0"/>
              <w:widowControl/>
              <w:suppressLineNumbers w:val="0"/>
              <w:jc w:val="left"/>
              <w:rPr>
                <w:rFonts w:hint="eastAsia" w:ascii="宋体" w:hAnsi="宋体" w:eastAsia="宋体" w:cs="宋体"/>
                <w:spacing w:val="-2"/>
                <w:sz w:val="21"/>
                <w:szCs w:val="22"/>
                <w:lang w:val="zh-CN" w:eastAsia="zh-CN" w:bidi="zh-CN"/>
              </w:rPr>
            </w:pPr>
            <w:r>
              <w:rPr>
                <w:rFonts w:hint="eastAsia" w:ascii="宋体" w:hAnsi="宋体" w:eastAsia="宋体" w:cs="宋体"/>
                <w:spacing w:val="-2"/>
                <w:sz w:val="21"/>
                <w:szCs w:val="22"/>
                <w:lang w:val="en-US" w:eastAsia="zh-CN" w:bidi="zh-CN"/>
              </w:rPr>
              <w:t>5.农业机械化技术推广</w:t>
            </w:r>
          </w:p>
          <w:p w14:paraId="0E4F6A95">
            <w:pPr>
              <w:pStyle w:val="21"/>
              <w:numPr>
                <w:ilvl w:val="0"/>
                <w:numId w:val="0"/>
              </w:numPr>
              <w:tabs>
                <w:tab w:val="left" w:pos="263"/>
              </w:tabs>
              <w:spacing w:before="2" w:after="0" w:line="250" w:lineRule="exact"/>
              <w:ind w:left="50" w:leftChars="0" w:right="0" w:rightChars="0" w:firstLine="0" w:firstLineChars="0"/>
              <w:jc w:val="center"/>
              <w:rPr>
                <w:sz w:val="21"/>
              </w:rPr>
            </w:pPr>
          </w:p>
        </w:tc>
        <w:tc>
          <w:tcPr>
            <w:tcW w:w="3292" w:type="dxa"/>
            <w:vAlign w:val="top"/>
          </w:tcPr>
          <w:p w14:paraId="540BACE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【立德树人要求】</w:t>
            </w:r>
          </w:p>
          <w:p w14:paraId="26D1A3B3">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1.严格考察任课教师，安排具有优良师德师风的教师任教；</w:t>
            </w:r>
          </w:p>
          <w:p w14:paraId="711FCF1D">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2.将爱岗敬业、团结协作、工匠教育贯穿整个教学过程中。</w:t>
            </w:r>
          </w:p>
          <w:p w14:paraId="3A7FC11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【课程思政要求】</w:t>
            </w:r>
          </w:p>
          <w:p w14:paraId="235D4F9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1.结合课程特点积极挖掘思政元素，开展课程思政；</w:t>
            </w:r>
          </w:p>
          <w:p w14:paraId="0E2BC3B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2.以爱岗敬业、工匠精神为主线，以相关案例为切入点开展课程思政教学设计。</w:t>
            </w:r>
          </w:p>
          <w:p w14:paraId="61215F56">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【三全育人要求】</w:t>
            </w:r>
          </w:p>
          <w:p w14:paraId="2309005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1.建立学生、学生家长、任课教师、班主任四方联系机制；</w:t>
            </w:r>
          </w:p>
          <w:p w14:paraId="78069D4C">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2.提高过程性考核在课程考</w:t>
            </w:r>
          </w:p>
          <w:p w14:paraId="60F4197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核评价占比，过程性考核评价占课程考核评价的 60%，终结性考核占比 40%；</w:t>
            </w:r>
          </w:p>
          <w:p w14:paraId="38037A36">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3.将学生评价、班主任评价、家长评价、任课教师评价纳入过程性考核评价范围。</w:t>
            </w:r>
          </w:p>
          <w:p w14:paraId="3F0B8D3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【教学方法与模式要求】</w:t>
            </w:r>
          </w:p>
          <w:p w14:paraId="5E575767">
            <w:pPr>
              <w:pStyle w:val="21"/>
              <w:numPr>
                <w:ilvl w:val="0"/>
                <w:numId w:val="0"/>
              </w:numPr>
              <w:tabs>
                <w:tab w:val="left" w:pos="263"/>
              </w:tabs>
              <w:spacing w:before="0" w:after="0" w:line="242" w:lineRule="auto"/>
              <w:ind w:left="51" w:leftChars="0" w:right="245" w:rightChars="0"/>
              <w:jc w:val="both"/>
              <w:rPr>
                <w:rFonts w:hint="eastAsia" w:eastAsia="宋体"/>
                <w:spacing w:val="-2"/>
                <w:sz w:val="21"/>
                <w:lang w:eastAsia="zh-CN"/>
              </w:rPr>
            </w:pPr>
            <w:r>
              <w:rPr>
                <w:rFonts w:hint="eastAsia"/>
                <w:spacing w:val="-2"/>
                <w:sz w:val="21"/>
              </w:rPr>
              <w:t>1.积极运用信息技术开展教学</w:t>
            </w:r>
            <w:r>
              <w:rPr>
                <w:rFonts w:hint="eastAsia"/>
                <w:spacing w:val="-2"/>
                <w:sz w:val="21"/>
                <w:lang w:eastAsia="zh-CN"/>
              </w:rPr>
              <w:t>；</w:t>
            </w:r>
          </w:p>
          <w:p w14:paraId="3F6BC619">
            <w:pPr>
              <w:pStyle w:val="21"/>
              <w:numPr>
                <w:ilvl w:val="0"/>
                <w:numId w:val="0"/>
              </w:numPr>
              <w:tabs>
                <w:tab w:val="left" w:pos="263"/>
              </w:tabs>
              <w:spacing w:before="0" w:after="0" w:line="242" w:lineRule="auto"/>
              <w:ind w:left="51" w:leftChars="0" w:right="245" w:rightChars="0"/>
              <w:jc w:val="both"/>
              <w:rPr>
                <w:rFonts w:hint="eastAsia" w:eastAsia="宋体"/>
                <w:spacing w:val="-2"/>
                <w:sz w:val="21"/>
                <w:lang w:eastAsia="zh-CN"/>
              </w:rPr>
            </w:pPr>
            <w:r>
              <w:rPr>
                <w:rFonts w:hint="eastAsia"/>
                <w:spacing w:val="-2"/>
                <w:sz w:val="21"/>
              </w:rPr>
              <w:t>2.采用线上线下相结合的教学模式</w:t>
            </w:r>
            <w:r>
              <w:rPr>
                <w:rFonts w:hint="eastAsia"/>
                <w:spacing w:val="-2"/>
                <w:sz w:val="21"/>
                <w:lang w:eastAsia="zh-CN"/>
              </w:rPr>
              <w:t>；</w:t>
            </w:r>
          </w:p>
          <w:p w14:paraId="7AB77924">
            <w:pPr>
              <w:pStyle w:val="21"/>
              <w:numPr>
                <w:ilvl w:val="0"/>
                <w:numId w:val="0"/>
              </w:numPr>
              <w:tabs>
                <w:tab w:val="left" w:pos="263"/>
              </w:tabs>
              <w:spacing w:before="0" w:after="0" w:line="242" w:lineRule="auto"/>
              <w:ind w:left="51" w:leftChars="0" w:right="245" w:rightChars="0" w:firstLine="0" w:firstLineChars="0"/>
              <w:jc w:val="both"/>
              <w:rPr>
                <w:rFonts w:hint="eastAsia"/>
                <w:spacing w:val="-2"/>
                <w:sz w:val="21"/>
              </w:rPr>
            </w:pPr>
            <w:r>
              <w:rPr>
                <w:rFonts w:hint="eastAsia"/>
                <w:spacing w:val="-2"/>
                <w:sz w:val="21"/>
              </w:rPr>
              <w:t>3.建议利用多媒体教室、化学习通平台开展教学。</w:t>
            </w:r>
          </w:p>
          <w:p w14:paraId="2A375817">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48664D7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38654EA4">
            <w:pPr>
              <w:pStyle w:val="21"/>
              <w:numPr>
                <w:ilvl w:val="0"/>
                <w:numId w:val="0"/>
              </w:numPr>
              <w:tabs>
                <w:tab w:val="left" w:pos="263"/>
              </w:tabs>
              <w:spacing w:before="0" w:after="0" w:line="242" w:lineRule="auto"/>
              <w:ind w:left="51" w:leftChars="0" w:right="245" w:rightChars="0" w:firstLine="0" w:firstLineChars="0"/>
              <w:jc w:val="both"/>
              <w:rPr>
                <w:rFonts w:hint="eastAsia"/>
                <w:spacing w:val="-2"/>
                <w:sz w:val="21"/>
                <w:lang w:eastAsia="zh-CN"/>
              </w:rPr>
            </w:pPr>
            <w:r>
              <w:rPr>
                <w:rFonts w:hint="eastAsia"/>
                <w:spacing w:val="-2"/>
                <w:sz w:val="21"/>
              </w:rPr>
              <w:t>2.按照生产过程岗位项目设置教学模块。</w:t>
            </w:r>
          </w:p>
        </w:tc>
      </w:tr>
      <w:tr w14:paraId="383D3222">
        <w:trPr>
          <w:trHeight w:val="1903" w:hRule="atLeast"/>
        </w:trPr>
        <w:tc>
          <w:tcPr>
            <w:tcW w:w="861" w:type="dxa"/>
            <w:shd w:val="clear" w:color="auto" w:fill="auto"/>
            <w:vAlign w:val="center"/>
          </w:tcPr>
          <w:p w14:paraId="5FCC7DB4">
            <w:pPr>
              <w:pStyle w:val="21"/>
              <w:ind w:left="7" w:leftChars="0" w:right="0" w:rightChars="0"/>
              <w:jc w:val="center"/>
              <w:rPr>
                <w:rFonts w:hint="eastAsia" w:cs="宋体"/>
                <w:color w:val="auto"/>
                <w:w w:val="99"/>
                <w:sz w:val="21"/>
                <w:szCs w:val="22"/>
                <w:highlight w:val="none"/>
                <w:lang w:val="en-US" w:eastAsia="zh-CN" w:bidi="zh-CN"/>
              </w:rPr>
            </w:pPr>
          </w:p>
          <w:p w14:paraId="4B38E816">
            <w:pPr>
              <w:pStyle w:val="21"/>
              <w:ind w:left="7" w:leftChars="0" w:right="0" w:rightChars="0"/>
              <w:jc w:val="center"/>
              <w:rPr>
                <w:rFonts w:hint="default" w:ascii="宋体" w:hAnsi="宋体" w:eastAsia="宋体" w:cs="宋体"/>
                <w:color w:val="auto"/>
                <w:w w:val="99"/>
                <w:sz w:val="21"/>
                <w:szCs w:val="22"/>
                <w:highlight w:val="none"/>
                <w:lang w:val="en-US" w:eastAsia="zh-CN" w:bidi="zh-CN"/>
              </w:rPr>
            </w:pPr>
            <w:r>
              <w:rPr>
                <w:rFonts w:hint="eastAsia" w:cs="宋体"/>
                <w:color w:val="auto"/>
                <w:w w:val="99"/>
                <w:sz w:val="21"/>
                <w:szCs w:val="22"/>
                <w:highlight w:val="none"/>
                <w:lang w:val="en-US" w:eastAsia="zh-CN" w:bidi="zh-CN"/>
              </w:rPr>
              <w:t>2</w:t>
            </w:r>
          </w:p>
        </w:tc>
        <w:tc>
          <w:tcPr>
            <w:tcW w:w="985" w:type="dxa"/>
            <w:shd w:val="clear" w:color="auto" w:fill="auto"/>
            <w:vAlign w:val="center"/>
          </w:tcPr>
          <w:p w14:paraId="42C61386">
            <w:pPr>
              <w:pStyle w:val="21"/>
              <w:spacing w:line="242" w:lineRule="auto"/>
              <w:ind w:left="50" w:leftChars="0" w:right="77" w:rightChars="0"/>
              <w:jc w:val="center"/>
              <w:rPr>
                <w:rFonts w:hint="eastAsia"/>
                <w:color w:val="auto"/>
                <w:sz w:val="21"/>
                <w:highlight w:val="none"/>
                <w:lang w:val="en-US" w:eastAsia="zh-CN"/>
              </w:rPr>
            </w:pPr>
          </w:p>
          <w:p w14:paraId="0F6D8BBB">
            <w:pPr>
              <w:pStyle w:val="21"/>
              <w:spacing w:line="242" w:lineRule="auto"/>
              <w:ind w:left="50" w:leftChars="0" w:right="77" w:rightChars="0"/>
              <w:jc w:val="center"/>
              <w:rPr>
                <w:rFonts w:hint="eastAsia"/>
                <w:color w:val="auto"/>
                <w:sz w:val="21"/>
                <w:highlight w:val="none"/>
                <w:lang w:val="en-US" w:eastAsia="zh-CN"/>
              </w:rPr>
            </w:pPr>
          </w:p>
          <w:p w14:paraId="706286F4">
            <w:pPr>
              <w:pStyle w:val="21"/>
              <w:spacing w:line="242" w:lineRule="auto"/>
              <w:ind w:left="50" w:leftChars="0" w:right="77" w:rightChars="0"/>
              <w:jc w:val="center"/>
              <w:rPr>
                <w:rFonts w:hint="eastAsia"/>
                <w:color w:val="auto"/>
                <w:sz w:val="21"/>
                <w:highlight w:val="none"/>
                <w:lang w:val="en-US" w:eastAsia="zh-CN"/>
              </w:rPr>
            </w:pPr>
          </w:p>
          <w:p w14:paraId="5C02C02B">
            <w:pPr>
              <w:pStyle w:val="21"/>
              <w:spacing w:line="242" w:lineRule="auto"/>
              <w:ind w:left="50" w:leftChars="0" w:right="77" w:rightChars="0"/>
              <w:jc w:val="center"/>
              <w:rPr>
                <w:rFonts w:hint="default"/>
                <w:color w:val="auto"/>
                <w:sz w:val="21"/>
                <w:highlight w:val="none"/>
                <w:lang w:val="en-US" w:eastAsia="zh-CN"/>
              </w:rPr>
            </w:pPr>
            <w:r>
              <w:rPr>
                <w:rFonts w:hint="eastAsia"/>
                <w:color w:val="auto"/>
                <w:sz w:val="21"/>
                <w:highlight w:val="none"/>
                <w:lang w:val="en-US" w:eastAsia="zh-CN"/>
              </w:rPr>
              <w:t>湘西猕猴桃绿色生产技术</w:t>
            </w:r>
          </w:p>
        </w:tc>
        <w:tc>
          <w:tcPr>
            <w:tcW w:w="2321" w:type="dxa"/>
            <w:shd w:val="clear" w:color="auto" w:fill="auto"/>
            <w:vAlign w:val="top"/>
          </w:tcPr>
          <w:p w14:paraId="7CC47E21">
            <w:pPr>
              <w:pStyle w:val="21"/>
              <w:spacing w:before="29"/>
              <w:ind w:left="21"/>
              <w:rPr>
                <w:sz w:val="21"/>
              </w:rPr>
            </w:pPr>
            <w:r>
              <w:rPr>
                <w:sz w:val="21"/>
              </w:rPr>
              <w:t>【素质目标】</w:t>
            </w:r>
          </w:p>
          <w:p w14:paraId="5E7E5167">
            <w:pPr>
              <w:pStyle w:val="21"/>
              <w:spacing w:before="2" w:line="242" w:lineRule="auto"/>
              <w:ind w:left="21" w:right="30" w:firstLine="424"/>
              <w:rPr>
                <w:sz w:val="21"/>
              </w:rPr>
            </w:pPr>
            <w:r>
              <w:rPr>
                <w:sz w:val="21"/>
              </w:rPr>
              <w:t xml:space="preserve">渗透专业思政教 </w:t>
            </w:r>
            <w:r>
              <w:rPr>
                <w:spacing w:val="-2"/>
                <w:sz w:val="21"/>
              </w:rPr>
              <w:t>育，培养学生的服务人民，服务社会，服务三农的意识，培养学生认真负责，吃苦耐劳，敢于动手，善于表达，遵纪守法，团结协作的职</w:t>
            </w:r>
            <w:r>
              <w:rPr>
                <w:sz w:val="21"/>
              </w:rPr>
              <w:t>业素质。</w:t>
            </w:r>
          </w:p>
          <w:p w14:paraId="27191DE3">
            <w:pPr>
              <w:pStyle w:val="21"/>
              <w:spacing w:before="5"/>
              <w:ind w:left="21"/>
              <w:rPr>
                <w:sz w:val="21"/>
              </w:rPr>
            </w:pPr>
            <w:r>
              <w:rPr>
                <w:sz w:val="21"/>
              </w:rPr>
              <w:t>【知识目标】</w:t>
            </w:r>
          </w:p>
          <w:p w14:paraId="2AD7F703">
            <w:pPr>
              <w:pStyle w:val="21"/>
              <w:spacing w:before="2" w:line="242" w:lineRule="auto"/>
              <w:ind w:right="105" w:rightChars="0" w:firstLine="412" w:firstLineChars="200"/>
              <w:rPr>
                <w:sz w:val="21"/>
              </w:rPr>
            </w:pPr>
            <w:r>
              <w:rPr>
                <w:spacing w:val="-2"/>
                <w:sz w:val="21"/>
              </w:rPr>
              <w:t>了解</w:t>
            </w:r>
            <w:r>
              <w:rPr>
                <w:rFonts w:hint="eastAsia" w:ascii="宋体" w:hAnsi="宋体" w:eastAsia="宋体" w:cs="宋体"/>
                <w:spacing w:val="-2"/>
                <w:sz w:val="21"/>
                <w:lang w:val="en-US" w:eastAsia="zh-CN"/>
              </w:rPr>
              <w:t>湘西猕猴桃分布及</w:t>
            </w:r>
            <w:r>
              <w:rPr>
                <w:rFonts w:ascii="宋体" w:hAnsi="宋体" w:eastAsia="宋体" w:cs="宋体"/>
                <w:spacing w:val="-2"/>
                <w:sz w:val="21"/>
              </w:rPr>
              <w:t>类型，掌握</w:t>
            </w:r>
            <w:r>
              <w:rPr>
                <w:rFonts w:hint="eastAsia" w:ascii="宋体" w:hAnsi="宋体" w:eastAsia="宋体" w:cs="宋体"/>
                <w:spacing w:val="-2"/>
                <w:sz w:val="21"/>
                <w:lang w:val="en-US" w:eastAsia="zh-CN"/>
              </w:rPr>
              <w:t>猕猴桃</w:t>
            </w:r>
            <w:r>
              <w:rPr>
                <w:rFonts w:ascii="宋体" w:hAnsi="宋体" w:eastAsia="宋体" w:cs="宋体"/>
                <w:spacing w:val="-2"/>
                <w:sz w:val="21"/>
              </w:rPr>
              <w:t>树体组成、生长周期和生长发育特点；</w:t>
            </w:r>
            <w:r>
              <w:rPr>
                <w:spacing w:val="-2"/>
                <w:sz w:val="21"/>
              </w:rPr>
              <w:t>掌握</w:t>
            </w:r>
            <w:r>
              <w:rPr>
                <w:rFonts w:hint="eastAsia"/>
                <w:spacing w:val="-2"/>
                <w:sz w:val="21"/>
                <w:lang w:val="en-US" w:eastAsia="zh-CN"/>
              </w:rPr>
              <w:t>其</w:t>
            </w:r>
            <w:r>
              <w:rPr>
                <w:spacing w:val="-2"/>
                <w:sz w:val="21"/>
              </w:rPr>
              <w:t>对环境条件的要求</w:t>
            </w:r>
            <w:r>
              <w:rPr>
                <w:rFonts w:hint="eastAsia"/>
                <w:spacing w:val="-2"/>
                <w:sz w:val="21"/>
                <w:lang w:eastAsia="zh-CN"/>
              </w:rPr>
              <w:t>、</w:t>
            </w:r>
            <w:r>
              <w:rPr>
                <w:rFonts w:hint="eastAsia"/>
                <w:spacing w:val="-2"/>
                <w:sz w:val="21"/>
                <w:lang w:val="en-US" w:eastAsia="zh-CN"/>
              </w:rPr>
              <w:t>猕猴桃</w:t>
            </w:r>
            <w:r>
              <w:rPr>
                <w:spacing w:val="-2"/>
                <w:sz w:val="21"/>
              </w:rPr>
              <w:t>育苗、建立及果园</w:t>
            </w:r>
            <w:r>
              <w:rPr>
                <w:rFonts w:hint="eastAsia"/>
                <w:spacing w:val="-2"/>
                <w:sz w:val="21"/>
                <w:lang w:val="en-US" w:eastAsia="zh-CN"/>
              </w:rPr>
              <w:t>绿色生产</w:t>
            </w:r>
            <w:r>
              <w:rPr>
                <w:spacing w:val="-2"/>
                <w:sz w:val="21"/>
              </w:rPr>
              <w:t>技术管理要点</w:t>
            </w:r>
            <w:r>
              <w:rPr>
                <w:rFonts w:hint="eastAsia"/>
                <w:spacing w:val="-2"/>
                <w:sz w:val="21"/>
                <w:lang w:val="en-US" w:eastAsia="zh-CN"/>
              </w:rPr>
              <w:t>及</w:t>
            </w:r>
            <w:r>
              <w:rPr>
                <w:spacing w:val="-5"/>
                <w:sz w:val="21"/>
              </w:rPr>
              <w:t>整形修</w:t>
            </w:r>
            <w:r>
              <w:rPr>
                <w:sz w:val="21"/>
              </w:rPr>
              <w:t>剪技术。</w:t>
            </w:r>
          </w:p>
          <w:p w14:paraId="48839F3D">
            <w:pPr>
              <w:pStyle w:val="21"/>
              <w:spacing w:before="8"/>
              <w:ind w:left="21"/>
              <w:rPr>
                <w:sz w:val="21"/>
              </w:rPr>
            </w:pPr>
            <w:r>
              <w:rPr>
                <w:sz w:val="21"/>
              </w:rPr>
              <w:t>【能力目标】</w:t>
            </w:r>
          </w:p>
          <w:p w14:paraId="4E928060">
            <w:pPr>
              <w:pStyle w:val="21"/>
              <w:spacing w:before="2" w:line="242" w:lineRule="auto"/>
              <w:ind w:left="21" w:leftChars="0" w:right="30" w:rightChars="0" w:firstLine="424" w:firstLineChars="0"/>
              <w:rPr>
                <w:rFonts w:hint="eastAsia" w:ascii="宋体" w:hAnsi="宋体" w:eastAsia="宋体" w:cs="宋体"/>
                <w:sz w:val="21"/>
                <w:szCs w:val="22"/>
                <w:lang w:val="zh-CN" w:eastAsia="zh-CN" w:bidi="zh-CN"/>
              </w:rPr>
            </w:pPr>
            <w:r>
              <w:rPr>
                <w:spacing w:val="-2"/>
                <w:sz w:val="21"/>
              </w:rPr>
              <w:t>使学生具有</w:t>
            </w:r>
            <w:r>
              <w:rPr>
                <w:rFonts w:hint="eastAsia"/>
                <w:spacing w:val="-2"/>
                <w:sz w:val="21"/>
                <w:lang w:val="en-US" w:eastAsia="zh-CN"/>
              </w:rPr>
              <w:t>猕猴桃哦啊</w:t>
            </w:r>
            <w:r>
              <w:rPr>
                <w:spacing w:val="-2"/>
                <w:sz w:val="21"/>
              </w:rPr>
              <w:t>果树苗木、建园、果园综合管理</w:t>
            </w:r>
            <w:r>
              <w:rPr>
                <w:rFonts w:hint="eastAsia"/>
                <w:spacing w:val="-2"/>
                <w:sz w:val="21"/>
                <w:lang w:val="en-US" w:eastAsia="zh-CN"/>
              </w:rPr>
              <w:t>等绿色生产</w:t>
            </w:r>
            <w:r>
              <w:rPr>
                <w:spacing w:val="-2"/>
                <w:sz w:val="21"/>
              </w:rPr>
              <w:t>的能力；具有</w:t>
            </w:r>
            <w:r>
              <w:rPr>
                <w:rFonts w:hint="eastAsia"/>
                <w:spacing w:val="-2"/>
                <w:sz w:val="21"/>
                <w:lang w:val="en-US" w:eastAsia="zh-CN"/>
              </w:rPr>
              <w:t>猕猴桃</w:t>
            </w:r>
            <w:r>
              <w:rPr>
                <w:spacing w:val="-2"/>
                <w:sz w:val="21"/>
              </w:rPr>
              <w:t>果园规划设计并付诸实施的能力；具有</w:t>
            </w:r>
            <w:r>
              <w:rPr>
                <w:rFonts w:hint="eastAsia"/>
                <w:spacing w:val="-2"/>
                <w:sz w:val="21"/>
                <w:lang w:val="en-US" w:eastAsia="zh-CN"/>
              </w:rPr>
              <w:t>猕猴桃绿色、</w:t>
            </w:r>
            <w:r>
              <w:rPr>
                <w:sz w:val="21"/>
              </w:rPr>
              <w:t>优质、高</w:t>
            </w:r>
            <w:r>
              <w:rPr>
                <w:spacing w:val="-2"/>
                <w:sz w:val="21"/>
              </w:rPr>
              <w:t>产、高效、安全</w:t>
            </w:r>
            <w:r>
              <w:rPr>
                <w:sz w:val="21"/>
              </w:rPr>
              <w:t>果品生产的能力。</w:t>
            </w:r>
          </w:p>
        </w:tc>
        <w:tc>
          <w:tcPr>
            <w:tcW w:w="1685" w:type="dxa"/>
            <w:shd w:val="clear" w:color="auto" w:fill="auto"/>
            <w:vAlign w:val="top"/>
          </w:tcPr>
          <w:p w14:paraId="57F63B71">
            <w:pPr>
              <w:pStyle w:val="21"/>
              <w:rPr>
                <w:rFonts w:ascii="Microsoft JhengHei"/>
                <w:b/>
                <w:sz w:val="20"/>
              </w:rPr>
            </w:pPr>
          </w:p>
          <w:p w14:paraId="1F867383">
            <w:pPr>
              <w:pStyle w:val="21"/>
              <w:rPr>
                <w:rFonts w:ascii="Microsoft JhengHei"/>
                <w:b/>
                <w:sz w:val="20"/>
              </w:rPr>
            </w:pPr>
          </w:p>
          <w:p w14:paraId="1EAE33A3">
            <w:pPr>
              <w:pStyle w:val="21"/>
              <w:rPr>
                <w:rFonts w:ascii="Microsoft JhengHei"/>
                <w:b/>
                <w:sz w:val="20"/>
              </w:rPr>
            </w:pPr>
          </w:p>
          <w:p w14:paraId="15505872">
            <w:pPr>
              <w:pStyle w:val="21"/>
              <w:rPr>
                <w:rFonts w:ascii="Microsoft JhengHei"/>
                <w:b/>
                <w:sz w:val="20"/>
              </w:rPr>
            </w:pPr>
          </w:p>
          <w:p w14:paraId="5D2587BC">
            <w:pPr>
              <w:pStyle w:val="21"/>
              <w:rPr>
                <w:rFonts w:ascii="Microsoft JhengHei"/>
                <w:b/>
                <w:sz w:val="20"/>
              </w:rPr>
            </w:pPr>
          </w:p>
          <w:p w14:paraId="10542930">
            <w:pPr>
              <w:pStyle w:val="21"/>
              <w:spacing w:before="10"/>
              <w:rPr>
                <w:rFonts w:ascii="Microsoft JhengHei"/>
                <w:b/>
                <w:sz w:val="29"/>
              </w:rPr>
            </w:pPr>
          </w:p>
          <w:p w14:paraId="50F88AE1">
            <w:pPr>
              <w:pStyle w:val="21"/>
              <w:numPr>
                <w:ilvl w:val="0"/>
                <w:numId w:val="90"/>
              </w:numPr>
              <w:tabs>
                <w:tab w:val="left" w:pos="236"/>
              </w:tabs>
              <w:spacing w:before="0" w:after="0" w:line="244" w:lineRule="auto"/>
              <w:ind w:left="0" w:leftChars="0" w:right="137" w:firstLine="0" w:firstLineChars="0"/>
              <w:jc w:val="left"/>
              <w:rPr>
                <w:sz w:val="21"/>
              </w:rPr>
            </w:pPr>
            <w:r>
              <w:rPr>
                <w:rFonts w:hint="eastAsia"/>
                <w:spacing w:val="-3"/>
                <w:sz w:val="21"/>
                <w:lang w:val="en-US" w:eastAsia="zh-CN"/>
              </w:rPr>
              <w:t>湘西猕猴桃</w:t>
            </w:r>
            <w:r>
              <w:rPr>
                <w:spacing w:val="-3"/>
                <w:sz w:val="21"/>
              </w:rPr>
              <w:t>基础知</w:t>
            </w:r>
            <w:r>
              <w:rPr>
                <w:sz w:val="21"/>
              </w:rPr>
              <w:t>识；</w:t>
            </w:r>
          </w:p>
          <w:p w14:paraId="1B50F52C">
            <w:pPr>
              <w:pStyle w:val="21"/>
              <w:numPr>
                <w:ilvl w:val="0"/>
                <w:numId w:val="90"/>
              </w:numPr>
              <w:tabs>
                <w:tab w:val="left" w:pos="236"/>
              </w:tabs>
              <w:spacing w:before="0" w:after="0" w:line="242" w:lineRule="auto"/>
              <w:ind w:left="0" w:leftChars="0" w:right="137" w:firstLine="0" w:firstLineChars="0"/>
              <w:jc w:val="both"/>
              <w:rPr>
                <w:sz w:val="21"/>
              </w:rPr>
            </w:pPr>
            <w:r>
              <w:rPr>
                <w:rFonts w:hint="eastAsia"/>
                <w:spacing w:val="-3"/>
                <w:sz w:val="21"/>
                <w:lang w:val="en-US" w:eastAsia="zh-CN"/>
              </w:rPr>
              <w:t>猕猴桃</w:t>
            </w:r>
            <w:r>
              <w:rPr>
                <w:spacing w:val="-3"/>
                <w:sz w:val="21"/>
              </w:rPr>
              <w:t>果树生物学特</w:t>
            </w:r>
            <w:r>
              <w:rPr>
                <w:spacing w:val="-2"/>
                <w:sz w:val="21"/>
              </w:rPr>
              <w:t>性及对环境条件</w:t>
            </w:r>
            <w:r>
              <w:rPr>
                <w:sz w:val="21"/>
              </w:rPr>
              <w:t>的要求；</w:t>
            </w:r>
          </w:p>
          <w:p w14:paraId="70559D9B">
            <w:pPr>
              <w:pStyle w:val="21"/>
              <w:numPr>
                <w:ilvl w:val="0"/>
                <w:numId w:val="90"/>
              </w:numPr>
              <w:tabs>
                <w:tab w:val="left" w:pos="236"/>
              </w:tabs>
              <w:spacing w:before="0" w:after="0" w:line="240" w:lineRule="auto"/>
              <w:ind w:left="214" w:leftChars="0" w:right="0" w:hanging="215" w:firstLineChars="0"/>
              <w:jc w:val="left"/>
              <w:rPr>
                <w:sz w:val="21"/>
              </w:rPr>
            </w:pPr>
            <w:r>
              <w:rPr>
                <w:rFonts w:hint="eastAsia"/>
                <w:sz w:val="21"/>
                <w:lang w:val="en-US" w:eastAsia="zh-CN"/>
              </w:rPr>
              <w:t>猕猴桃</w:t>
            </w:r>
            <w:r>
              <w:rPr>
                <w:sz w:val="21"/>
              </w:rPr>
              <w:t>育苗；</w:t>
            </w:r>
          </w:p>
          <w:p w14:paraId="76DE65B3">
            <w:pPr>
              <w:pStyle w:val="21"/>
              <w:numPr>
                <w:ilvl w:val="0"/>
                <w:numId w:val="90"/>
              </w:numPr>
              <w:tabs>
                <w:tab w:val="left" w:pos="236"/>
              </w:tabs>
              <w:spacing w:before="1" w:after="0" w:line="240" w:lineRule="auto"/>
              <w:ind w:left="214" w:leftChars="0" w:right="0" w:hanging="215" w:firstLineChars="0"/>
              <w:jc w:val="left"/>
              <w:rPr>
                <w:sz w:val="21"/>
              </w:rPr>
            </w:pPr>
            <w:r>
              <w:rPr>
                <w:rFonts w:hint="eastAsia"/>
                <w:sz w:val="21"/>
                <w:lang w:val="en-US" w:eastAsia="zh-CN"/>
              </w:rPr>
              <w:t>猕猴桃</w:t>
            </w:r>
            <w:r>
              <w:rPr>
                <w:sz w:val="21"/>
              </w:rPr>
              <w:t>果园建立；</w:t>
            </w:r>
          </w:p>
          <w:p w14:paraId="614D95E7">
            <w:pPr>
              <w:pStyle w:val="21"/>
              <w:numPr>
                <w:ilvl w:val="0"/>
                <w:numId w:val="0"/>
              </w:numPr>
              <w:tabs>
                <w:tab w:val="left" w:pos="236"/>
              </w:tabs>
              <w:spacing w:before="3" w:after="0" w:line="240" w:lineRule="auto"/>
              <w:ind w:right="0" w:rightChars="0"/>
              <w:jc w:val="left"/>
              <w:rPr>
                <w:rFonts w:hint="eastAsia" w:ascii="Times New Roman" w:hAnsi="宋体" w:eastAsia="宋体" w:cs="宋体"/>
                <w:sz w:val="20"/>
                <w:szCs w:val="22"/>
                <w:lang w:val="en-US" w:eastAsia="zh-CN" w:bidi="zh-CN"/>
              </w:rPr>
            </w:pPr>
            <w:r>
              <w:rPr>
                <w:rFonts w:hint="eastAsia"/>
                <w:sz w:val="21"/>
                <w:lang w:val="en-US" w:eastAsia="zh-CN"/>
              </w:rPr>
              <w:t>5.猕猴桃</w:t>
            </w:r>
            <w:r>
              <w:rPr>
                <w:sz w:val="21"/>
              </w:rPr>
              <w:t>果园</w:t>
            </w:r>
            <w:r>
              <w:rPr>
                <w:rFonts w:hint="eastAsia"/>
                <w:sz w:val="21"/>
                <w:lang w:val="en-US" w:eastAsia="zh-CN"/>
              </w:rPr>
              <w:t>绿色</w:t>
            </w:r>
            <w:r>
              <w:rPr>
                <w:sz w:val="21"/>
              </w:rPr>
              <w:t>管理</w:t>
            </w:r>
            <w:r>
              <w:rPr>
                <w:rFonts w:hint="eastAsia"/>
                <w:sz w:val="21"/>
                <w:lang w:val="en-US" w:eastAsia="zh-CN"/>
              </w:rPr>
              <w:t>技术</w:t>
            </w:r>
            <w:r>
              <w:rPr>
                <w:sz w:val="21"/>
              </w:rPr>
              <w:t>；</w:t>
            </w:r>
          </w:p>
        </w:tc>
        <w:tc>
          <w:tcPr>
            <w:tcW w:w="3292" w:type="dxa"/>
            <w:shd w:val="clear" w:color="auto" w:fill="auto"/>
            <w:vAlign w:val="top"/>
          </w:tcPr>
          <w:p w14:paraId="09938EF2">
            <w:pPr>
              <w:pStyle w:val="21"/>
              <w:ind w:left="23"/>
              <w:rPr>
                <w:sz w:val="21"/>
              </w:rPr>
            </w:pPr>
            <w:r>
              <w:rPr>
                <w:sz w:val="21"/>
              </w:rPr>
              <w:t>【立德树人要求】</w:t>
            </w:r>
          </w:p>
          <w:p w14:paraId="33340F3C">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严格考察任课教师，安排具有</w:t>
            </w:r>
            <w:r>
              <w:rPr>
                <w:sz w:val="21"/>
              </w:rPr>
              <w:t>优良师德师风的教师任教；</w:t>
            </w:r>
          </w:p>
          <w:p w14:paraId="5E94E259">
            <w:pPr>
              <w:pStyle w:val="21"/>
              <w:numPr>
                <w:ilvl w:val="0"/>
                <w:numId w:val="0"/>
              </w:numPr>
              <w:tabs>
                <w:tab w:val="left" w:pos="235"/>
              </w:tabs>
              <w:spacing w:before="2" w:after="0" w:line="242" w:lineRule="auto"/>
              <w:ind w:left="23" w:leftChars="0" w:right="76" w:rightChars="0"/>
              <w:jc w:val="left"/>
              <w:rPr>
                <w:sz w:val="21"/>
              </w:rPr>
            </w:pPr>
            <w:r>
              <w:rPr>
                <w:rFonts w:hint="eastAsia"/>
                <w:spacing w:val="-2"/>
                <w:sz w:val="21"/>
                <w:lang w:val="en-US" w:eastAsia="zh-CN"/>
              </w:rPr>
              <w:t>2.</w:t>
            </w:r>
            <w:r>
              <w:rPr>
                <w:spacing w:val="-2"/>
                <w:sz w:val="21"/>
              </w:rPr>
              <w:t>将唯物主义、</w:t>
            </w:r>
            <w:r>
              <w:rPr>
                <w:rFonts w:hint="eastAsia"/>
                <w:spacing w:val="-2"/>
                <w:sz w:val="21"/>
                <w:lang w:eastAsia="zh-CN"/>
              </w:rPr>
              <w:t>保护植物</w:t>
            </w:r>
            <w:r>
              <w:rPr>
                <w:spacing w:val="-2"/>
                <w:sz w:val="21"/>
              </w:rPr>
              <w:t>、生物</w:t>
            </w:r>
            <w:r>
              <w:rPr>
                <w:sz w:val="21"/>
              </w:rPr>
              <w:t>安全等教育贯穿整个教学过程 中。</w:t>
            </w:r>
          </w:p>
          <w:p w14:paraId="6176887E">
            <w:pPr>
              <w:pStyle w:val="21"/>
              <w:ind w:left="23"/>
              <w:rPr>
                <w:sz w:val="21"/>
              </w:rPr>
            </w:pPr>
            <w:r>
              <w:rPr>
                <w:sz w:val="21"/>
              </w:rPr>
              <w:t>【课程思政要求】</w:t>
            </w:r>
          </w:p>
          <w:p w14:paraId="0DAD4873">
            <w:pPr>
              <w:pStyle w:val="21"/>
              <w:numPr>
                <w:ilvl w:val="0"/>
                <w:numId w:val="0"/>
              </w:numPr>
              <w:tabs>
                <w:tab w:val="left" w:pos="235"/>
              </w:tabs>
              <w:spacing w:before="5" w:after="0" w:line="242" w:lineRule="auto"/>
              <w:ind w:left="23" w:leftChars="0" w:right="76" w:rightChars="0"/>
              <w:jc w:val="left"/>
              <w:rPr>
                <w:sz w:val="21"/>
              </w:rPr>
            </w:pPr>
            <w:r>
              <w:rPr>
                <w:rFonts w:hint="eastAsia"/>
                <w:spacing w:val="-2"/>
                <w:sz w:val="21"/>
                <w:lang w:val="en-US" w:eastAsia="zh-CN"/>
              </w:rPr>
              <w:t>1.</w:t>
            </w:r>
            <w:r>
              <w:rPr>
                <w:spacing w:val="-2"/>
                <w:sz w:val="21"/>
              </w:rPr>
              <w:t>结合课程特点积极挖掘思政元</w:t>
            </w:r>
            <w:r>
              <w:rPr>
                <w:sz w:val="21"/>
              </w:rPr>
              <w:t>素，开展课程思政；</w:t>
            </w:r>
          </w:p>
          <w:p w14:paraId="0A26BDFE">
            <w:pPr>
              <w:pStyle w:val="21"/>
              <w:numPr>
                <w:ilvl w:val="0"/>
                <w:numId w:val="0"/>
              </w:numPr>
              <w:tabs>
                <w:tab w:val="left" w:pos="235"/>
              </w:tabs>
              <w:spacing w:before="1" w:after="0" w:line="242" w:lineRule="auto"/>
              <w:ind w:left="23" w:leftChars="0" w:right="76" w:rightChars="0"/>
              <w:jc w:val="both"/>
              <w:rPr>
                <w:sz w:val="21"/>
              </w:rPr>
            </w:pPr>
            <w:r>
              <w:rPr>
                <w:rFonts w:hint="eastAsia"/>
                <w:spacing w:val="-2"/>
                <w:sz w:val="21"/>
                <w:lang w:val="en-US" w:eastAsia="zh-CN"/>
              </w:rPr>
              <w:t>2.</w:t>
            </w:r>
            <w:r>
              <w:rPr>
                <w:spacing w:val="-2"/>
                <w:sz w:val="21"/>
              </w:rPr>
              <w:t>以唯物主义及生物安全教育为</w:t>
            </w:r>
            <w:r>
              <w:rPr>
                <w:spacing w:val="-1"/>
                <w:sz w:val="21"/>
              </w:rPr>
              <w:t>主线，以相关案例为切入点开展</w:t>
            </w:r>
            <w:r>
              <w:rPr>
                <w:sz w:val="21"/>
              </w:rPr>
              <w:t>课程思政教学设计。</w:t>
            </w:r>
          </w:p>
          <w:p w14:paraId="78B8AA2B">
            <w:pPr>
              <w:pStyle w:val="21"/>
              <w:spacing w:before="1"/>
              <w:ind w:left="23"/>
              <w:rPr>
                <w:sz w:val="21"/>
              </w:rPr>
            </w:pPr>
            <w:r>
              <w:rPr>
                <w:sz w:val="21"/>
              </w:rPr>
              <w:t>【三全育人要求】</w:t>
            </w:r>
          </w:p>
          <w:p w14:paraId="43B2442B">
            <w:pPr>
              <w:pStyle w:val="21"/>
              <w:numPr>
                <w:ilvl w:val="0"/>
                <w:numId w:val="0"/>
              </w:numPr>
              <w:tabs>
                <w:tab w:val="left" w:pos="235"/>
              </w:tabs>
              <w:spacing w:before="2" w:after="0" w:line="244" w:lineRule="auto"/>
              <w:ind w:left="23" w:leftChars="0" w:right="76" w:rightChars="0"/>
              <w:jc w:val="left"/>
              <w:rPr>
                <w:sz w:val="21"/>
              </w:rPr>
            </w:pPr>
            <w:r>
              <w:rPr>
                <w:rFonts w:hint="eastAsia"/>
                <w:spacing w:val="-2"/>
                <w:sz w:val="21"/>
                <w:lang w:val="en-US" w:eastAsia="zh-CN"/>
              </w:rPr>
              <w:t>1.</w:t>
            </w:r>
            <w:r>
              <w:rPr>
                <w:spacing w:val="-2"/>
                <w:sz w:val="21"/>
              </w:rPr>
              <w:t>建立任课老师、班主任、学生</w:t>
            </w:r>
            <w:r>
              <w:rPr>
                <w:sz w:val="21"/>
              </w:rPr>
              <w:t>家长、学生四方联系机制；</w:t>
            </w:r>
          </w:p>
          <w:p w14:paraId="60192AEA">
            <w:pPr>
              <w:pStyle w:val="21"/>
              <w:numPr>
                <w:ilvl w:val="0"/>
                <w:numId w:val="0"/>
              </w:numPr>
              <w:tabs>
                <w:tab w:val="left" w:pos="235"/>
              </w:tabs>
              <w:spacing w:before="0" w:after="0" w:line="242" w:lineRule="auto"/>
              <w:ind w:left="23" w:leftChars="0" w:right="76" w:rightChars="0"/>
              <w:jc w:val="both"/>
              <w:rPr>
                <w:sz w:val="21"/>
              </w:rPr>
            </w:pPr>
            <w:r>
              <w:rPr>
                <w:rFonts w:hint="eastAsia"/>
                <w:spacing w:val="-2"/>
                <w:sz w:val="21"/>
                <w:lang w:val="en-US" w:eastAsia="zh-CN"/>
              </w:rPr>
              <w:t>2.</w:t>
            </w:r>
            <w:r>
              <w:rPr>
                <w:spacing w:val="-2"/>
                <w:sz w:val="21"/>
              </w:rPr>
              <w:t>提高过程性考核在课程考核评</w:t>
            </w:r>
            <w:r>
              <w:rPr>
                <w:spacing w:val="-1"/>
                <w:sz w:val="21"/>
              </w:rPr>
              <w:t>价占比，过程性考核评价占课程</w:t>
            </w:r>
            <w:r>
              <w:rPr>
                <w:sz w:val="21"/>
              </w:rPr>
              <w:t>考核评价的60%；终结性考核占比</w:t>
            </w:r>
            <w:r>
              <w:rPr>
                <w:rFonts w:hint="eastAsia"/>
                <w:sz w:val="21"/>
                <w:lang w:val="en-US" w:eastAsia="zh-CN"/>
              </w:rPr>
              <w:t>4</w:t>
            </w:r>
            <w:r>
              <w:rPr>
                <w:sz w:val="21"/>
              </w:rPr>
              <w:t>0%</w:t>
            </w:r>
            <w:r>
              <w:rPr>
                <w:rFonts w:hint="eastAsia"/>
                <w:sz w:val="21"/>
                <w:lang w:eastAsia="zh-CN"/>
              </w:rPr>
              <w:t>。</w:t>
            </w:r>
          </w:p>
          <w:p w14:paraId="0943FA06">
            <w:pPr>
              <w:pStyle w:val="21"/>
              <w:numPr>
                <w:ilvl w:val="0"/>
                <w:numId w:val="0"/>
              </w:numPr>
              <w:tabs>
                <w:tab w:val="left" w:pos="235"/>
              </w:tabs>
              <w:spacing w:before="0" w:after="0" w:line="242" w:lineRule="auto"/>
              <w:ind w:left="23" w:leftChars="0" w:right="76" w:rightChars="0"/>
              <w:jc w:val="both"/>
              <w:rPr>
                <w:sz w:val="21"/>
              </w:rPr>
            </w:pPr>
            <w:r>
              <w:rPr>
                <w:rFonts w:hint="eastAsia"/>
                <w:spacing w:val="-2"/>
                <w:sz w:val="21"/>
                <w:lang w:val="en-US" w:eastAsia="zh-CN"/>
              </w:rPr>
              <w:t>3.</w:t>
            </w:r>
            <w:r>
              <w:rPr>
                <w:spacing w:val="-2"/>
                <w:sz w:val="21"/>
              </w:rPr>
              <w:t>将学生评价、班主任评价、家</w:t>
            </w:r>
            <w:r>
              <w:rPr>
                <w:spacing w:val="-1"/>
                <w:sz w:val="21"/>
              </w:rPr>
              <w:t>长评价、任课教师评价纳入过程</w:t>
            </w:r>
            <w:r>
              <w:rPr>
                <w:sz w:val="21"/>
              </w:rPr>
              <w:t>性考核评价范围。</w:t>
            </w:r>
          </w:p>
          <w:p w14:paraId="16CB8646">
            <w:pPr>
              <w:pStyle w:val="21"/>
              <w:ind w:left="23"/>
              <w:rPr>
                <w:sz w:val="21"/>
              </w:rPr>
            </w:pPr>
            <w:r>
              <w:rPr>
                <w:sz w:val="21"/>
              </w:rPr>
              <w:t>【教学方法与模式要求】</w:t>
            </w:r>
          </w:p>
          <w:p w14:paraId="2F2CFD9B">
            <w:pPr>
              <w:pStyle w:val="21"/>
              <w:numPr>
                <w:ilvl w:val="0"/>
                <w:numId w:val="0"/>
              </w:numPr>
              <w:tabs>
                <w:tab w:val="left" w:pos="235"/>
              </w:tabs>
              <w:spacing w:before="4" w:after="0" w:line="242" w:lineRule="auto"/>
              <w:ind w:left="23" w:leftChars="0" w:right="76" w:rightChars="0"/>
              <w:jc w:val="left"/>
              <w:rPr>
                <w:sz w:val="21"/>
              </w:rPr>
            </w:pPr>
            <w:r>
              <w:rPr>
                <w:rFonts w:hint="eastAsia"/>
                <w:spacing w:val="-2"/>
                <w:sz w:val="21"/>
                <w:lang w:val="en-US" w:eastAsia="zh-CN"/>
              </w:rPr>
              <w:t>1.</w:t>
            </w:r>
            <w:r>
              <w:rPr>
                <w:spacing w:val="-2"/>
                <w:sz w:val="21"/>
              </w:rPr>
              <w:t>运用信息技术开展案例教</w:t>
            </w:r>
            <w:r>
              <w:rPr>
                <w:sz w:val="21"/>
              </w:rPr>
              <w:t>学。</w:t>
            </w:r>
          </w:p>
          <w:p w14:paraId="09D03E42">
            <w:pPr>
              <w:pStyle w:val="21"/>
              <w:numPr>
                <w:ilvl w:val="0"/>
                <w:numId w:val="0"/>
              </w:numPr>
              <w:tabs>
                <w:tab w:val="left" w:pos="235"/>
              </w:tabs>
              <w:spacing w:before="2" w:after="0" w:line="242" w:lineRule="auto"/>
              <w:ind w:left="23" w:leftChars="0" w:right="76" w:rightChars="0" w:firstLine="0" w:firstLineChars="0"/>
              <w:jc w:val="both"/>
              <w:rPr>
                <w:sz w:val="21"/>
              </w:rPr>
            </w:pPr>
            <w:r>
              <w:rPr>
                <w:rFonts w:hint="eastAsia"/>
                <w:spacing w:val="-2"/>
                <w:sz w:val="21"/>
                <w:lang w:val="en-US" w:eastAsia="zh-CN"/>
              </w:rPr>
              <w:t>2.</w:t>
            </w:r>
            <w:r>
              <w:rPr>
                <w:spacing w:val="-2"/>
                <w:sz w:val="21"/>
              </w:rPr>
              <w:t>采用线上线下相结合的教学模</w:t>
            </w:r>
            <w:r>
              <w:rPr>
                <w:spacing w:val="-1"/>
                <w:sz w:val="21"/>
              </w:rPr>
              <w:t>式与案例教学法、任务驱动教学</w:t>
            </w:r>
            <w:r>
              <w:rPr>
                <w:sz w:val="21"/>
              </w:rPr>
              <w:t>法。</w:t>
            </w:r>
          </w:p>
          <w:p w14:paraId="04B204C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41F6B31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54A8FC78">
            <w:pPr>
              <w:pStyle w:val="21"/>
              <w:numPr>
                <w:ilvl w:val="0"/>
                <w:numId w:val="0"/>
              </w:numPr>
              <w:tabs>
                <w:tab w:val="left" w:pos="235"/>
              </w:tabs>
              <w:spacing w:before="2" w:after="0" w:line="242" w:lineRule="auto"/>
              <w:ind w:left="23" w:leftChars="0" w:right="76" w:rightChars="0" w:firstLine="0" w:firstLineChars="0"/>
              <w:jc w:val="both"/>
              <w:rPr>
                <w:rFonts w:hint="eastAsia"/>
                <w:sz w:val="21"/>
                <w:lang w:val="zh-CN" w:eastAsia="zh-CN"/>
              </w:rPr>
            </w:pPr>
            <w:r>
              <w:rPr>
                <w:rFonts w:hint="eastAsia"/>
                <w:spacing w:val="-2"/>
                <w:sz w:val="21"/>
              </w:rPr>
              <w:t>2.按照生产过程岗位项目设置教学模块。</w:t>
            </w:r>
          </w:p>
        </w:tc>
      </w:tr>
      <w:tr w14:paraId="5D3BFC40">
        <w:trPr>
          <w:trHeight w:val="1903" w:hRule="atLeast"/>
        </w:trPr>
        <w:tc>
          <w:tcPr>
            <w:tcW w:w="861" w:type="dxa"/>
            <w:shd w:val="clear" w:color="auto" w:fill="auto"/>
            <w:vAlign w:val="center"/>
          </w:tcPr>
          <w:p w14:paraId="1B3844EC">
            <w:pPr>
              <w:pStyle w:val="21"/>
              <w:ind w:left="7" w:leftChars="0" w:right="0" w:rightChars="0"/>
              <w:jc w:val="center"/>
              <w:rPr>
                <w:rFonts w:hint="default" w:ascii="宋体" w:hAnsi="宋体" w:eastAsia="宋体" w:cs="宋体"/>
                <w:color w:val="auto"/>
                <w:w w:val="99"/>
                <w:sz w:val="21"/>
                <w:szCs w:val="22"/>
                <w:highlight w:val="none"/>
                <w:lang w:val="en-US" w:eastAsia="zh-CN" w:bidi="zh-CN"/>
              </w:rPr>
            </w:pPr>
            <w:r>
              <w:rPr>
                <w:rFonts w:hint="eastAsia" w:ascii="宋体" w:hAnsi="宋体" w:eastAsia="宋体" w:cs="宋体"/>
                <w:color w:val="auto"/>
                <w:w w:val="99"/>
                <w:sz w:val="21"/>
                <w:szCs w:val="22"/>
                <w:highlight w:val="none"/>
                <w:lang w:val="en-US" w:eastAsia="zh-CN" w:bidi="zh-CN"/>
              </w:rPr>
              <w:t>3</w:t>
            </w:r>
          </w:p>
        </w:tc>
        <w:tc>
          <w:tcPr>
            <w:tcW w:w="985" w:type="dxa"/>
            <w:shd w:val="clear" w:color="auto" w:fill="auto"/>
            <w:vAlign w:val="center"/>
          </w:tcPr>
          <w:p w14:paraId="57CE1B5F">
            <w:pPr>
              <w:pStyle w:val="21"/>
              <w:spacing w:line="242" w:lineRule="auto"/>
              <w:ind w:left="50" w:leftChars="0" w:right="77" w:rightChars="0"/>
              <w:jc w:val="center"/>
              <w:rPr>
                <w:rFonts w:hint="default" w:ascii="宋体" w:hAnsi="宋体" w:eastAsia="宋体" w:cs="宋体"/>
                <w:spacing w:val="-2"/>
                <w:sz w:val="21"/>
                <w:szCs w:val="22"/>
                <w:highlight w:val="none"/>
                <w:lang w:val="en-US" w:eastAsia="zh-CN" w:bidi="zh-CN"/>
              </w:rPr>
            </w:pPr>
            <w:r>
              <w:rPr>
                <w:rFonts w:hint="eastAsia"/>
                <w:color w:val="auto"/>
                <w:sz w:val="21"/>
                <w:highlight w:val="none"/>
                <w:lang w:val="en-US" w:eastAsia="zh-CN"/>
              </w:rPr>
              <w:t>名优茶加工技术</w:t>
            </w:r>
          </w:p>
        </w:tc>
        <w:tc>
          <w:tcPr>
            <w:tcW w:w="2321" w:type="dxa"/>
            <w:shd w:val="clear" w:color="auto" w:fill="auto"/>
            <w:vAlign w:val="center"/>
          </w:tcPr>
          <w:p w14:paraId="613F1EF7">
            <w:pPr>
              <w:pStyle w:val="21"/>
              <w:spacing w:before="5" w:line="250" w:lineRule="exact"/>
              <w:ind w:left="51"/>
              <w:jc w:val="both"/>
              <w:rPr>
                <w:rFonts w:hint="eastAsia"/>
                <w:sz w:val="21"/>
              </w:rPr>
            </w:pPr>
            <w:r>
              <w:rPr>
                <w:rFonts w:hint="eastAsia"/>
                <w:sz w:val="21"/>
              </w:rPr>
              <w:t>【素质目标】</w:t>
            </w:r>
          </w:p>
          <w:p w14:paraId="0504823E">
            <w:pPr>
              <w:pStyle w:val="21"/>
              <w:spacing w:before="5" w:line="250" w:lineRule="exact"/>
              <w:ind w:left="51" w:firstLine="420" w:firstLineChars="200"/>
              <w:jc w:val="left"/>
              <w:rPr>
                <w:rFonts w:hint="eastAsia"/>
                <w:sz w:val="21"/>
              </w:rPr>
            </w:pPr>
            <w:r>
              <w:rPr>
                <w:rFonts w:hint="eastAsia"/>
                <w:sz w:val="21"/>
              </w:rPr>
              <w:t>培养学生具有较强的敬业精神，树立强烈的质量观念和安全意识，养成良好的职业道德习惯，严谨的工作作风和务实的工作态度，形成积极向上愉快合作的职业心态。</w:t>
            </w:r>
          </w:p>
          <w:p w14:paraId="6202BCDB">
            <w:pPr>
              <w:pStyle w:val="21"/>
              <w:spacing w:before="5" w:line="250" w:lineRule="exact"/>
              <w:ind w:left="51"/>
              <w:jc w:val="both"/>
              <w:rPr>
                <w:rFonts w:hint="eastAsia"/>
                <w:sz w:val="21"/>
              </w:rPr>
            </w:pPr>
            <w:r>
              <w:rPr>
                <w:rFonts w:hint="eastAsia"/>
                <w:sz w:val="21"/>
              </w:rPr>
              <w:t>【知识目标】</w:t>
            </w:r>
          </w:p>
          <w:p w14:paraId="36DA05B7">
            <w:pPr>
              <w:pStyle w:val="21"/>
              <w:spacing w:before="5" w:line="250" w:lineRule="exact"/>
              <w:ind w:left="51" w:firstLine="420" w:firstLineChars="200"/>
              <w:jc w:val="left"/>
              <w:rPr>
                <w:rFonts w:hint="eastAsia"/>
                <w:sz w:val="21"/>
              </w:rPr>
            </w:pPr>
            <w:r>
              <w:rPr>
                <w:rFonts w:hint="eastAsia"/>
                <w:sz w:val="21"/>
              </w:rPr>
              <w:t>掌握茶叶制作基础理论以及</w:t>
            </w:r>
            <w:r>
              <w:rPr>
                <w:rFonts w:hint="eastAsia"/>
                <w:sz w:val="21"/>
                <w:lang w:val="en-US" w:eastAsia="zh-CN"/>
              </w:rPr>
              <w:t>黄金茶、毛尖、莓茶</w:t>
            </w:r>
            <w:r>
              <w:rPr>
                <w:rFonts w:hint="eastAsia"/>
                <w:sz w:val="21"/>
              </w:rPr>
              <w:t>等</w:t>
            </w:r>
            <w:r>
              <w:rPr>
                <w:rFonts w:hint="eastAsia"/>
                <w:sz w:val="21"/>
                <w:lang w:val="en-US" w:eastAsia="zh-CN"/>
              </w:rPr>
              <w:t>湘西</w:t>
            </w:r>
            <w:r>
              <w:rPr>
                <w:rFonts w:hint="eastAsia"/>
                <w:sz w:val="21"/>
              </w:rPr>
              <w:t>常见茶类的基本加工工艺。</w:t>
            </w:r>
          </w:p>
          <w:p w14:paraId="35FF7C65">
            <w:pPr>
              <w:pStyle w:val="21"/>
              <w:spacing w:before="5" w:line="250" w:lineRule="exact"/>
              <w:ind w:left="51"/>
              <w:jc w:val="both"/>
              <w:rPr>
                <w:rFonts w:hint="eastAsia"/>
                <w:sz w:val="21"/>
              </w:rPr>
            </w:pPr>
            <w:r>
              <w:rPr>
                <w:rFonts w:hint="eastAsia"/>
                <w:sz w:val="21"/>
              </w:rPr>
              <w:t>【能力目标】</w:t>
            </w:r>
          </w:p>
          <w:p w14:paraId="1D3117EA">
            <w:pPr>
              <w:pStyle w:val="21"/>
              <w:spacing w:before="5" w:line="250" w:lineRule="exact"/>
              <w:ind w:left="51" w:leftChars="0" w:right="0" w:rightChars="0" w:firstLine="420" w:firstLineChars="200"/>
              <w:jc w:val="left"/>
              <w:rPr>
                <w:rFonts w:hint="eastAsia" w:ascii="宋体" w:hAnsi="宋体" w:eastAsia="宋体" w:cs="宋体"/>
                <w:spacing w:val="-2"/>
                <w:sz w:val="21"/>
                <w:szCs w:val="22"/>
                <w:highlight w:val="none"/>
                <w:lang w:val="zh-CN" w:eastAsia="zh-CN" w:bidi="zh-CN"/>
              </w:rPr>
            </w:pPr>
            <w:r>
              <w:rPr>
                <w:rFonts w:hint="eastAsia"/>
                <w:sz w:val="21"/>
              </w:rPr>
              <w:t>具备规范使用茶叶加工制作设备加工名优茶的能力。</w:t>
            </w:r>
          </w:p>
        </w:tc>
        <w:tc>
          <w:tcPr>
            <w:tcW w:w="1685" w:type="dxa"/>
            <w:shd w:val="clear" w:color="auto" w:fill="auto"/>
            <w:vAlign w:val="center"/>
          </w:tcPr>
          <w:p w14:paraId="098032A3">
            <w:pPr>
              <w:pStyle w:val="21"/>
              <w:numPr>
                <w:ilvl w:val="0"/>
                <w:numId w:val="0"/>
              </w:numPr>
              <w:tabs>
                <w:tab w:val="left" w:pos="263"/>
              </w:tabs>
              <w:spacing w:before="2" w:after="0" w:line="250" w:lineRule="exact"/>
              <w:ind w:left="50" w:leftChars="0" w:right="0" w:rightChars="0"/>
              <w:jc w:val="both"/>
              <w:rPr>
                <w:rFonts w:hint="eastAsia"/>
                <w:sz w:val="21"/>
                <w:highlight w:val="none"/>
                <w:lang w:val="en-US" w:eastAsia="zh-CN"/>
              </w:rPr>
            </w:pPr>
            <w:r>
              <w:rPr>
                <w:rFonts w:hint="eastAsia"/>
                <w:sz w:val="21"/>
                <w:highlight w:val="none"/>
                <w:lang w:val="en-US" w:eastAsia="zh-CN"/>
              </w:rPr>
              <w:t>1.名优茶的概念；</w:t>
            </w:r>
          </w:p>
          <w:p w14:paraId="7082BDDC">
            <w:pPr>
              <w:pStyle w:val="21"/>
              <w:numPr>
                <w:ilvl w:val="0"/>
                <w:numId w:val="0"/>
              </w:numPr>
              <w:tabs>
                <w:tab w:val="left" w:pos="263"/>
              </w:tabs>
              <w:spacing w:before="2" w:after="0" w:line="250" w:lineRule="exact"/>
              <w:ind w:left="50" w:leftChars="0" w:right="0" w:rightChars="0"/>
              <w:jc w:val="both"/>
              <w:rPr>
                <w:rFonts w:hint="eastAsia"/>
                <w:sz w:val="21"/>
                <w:highlight w:val="none"/>
                <w:lang w:val="en-US" w:eastAsia="zh-CN"/>
              </w:rPr>
            </w:pPr>
            <w:r>
              <w:rPr>
                <w:rFonts w:hint="eastAsia"/>
                <w:sz w:val="21"/>
                <w:highlight w:val="none"/>
                <w:lang w:val="en-US" w:eastAsia="zh-CN"/>
              </w:rPr>
              <w:t>2.名优茶的鲜叶采摘；</w:t>
            </w:r>
          </w:p>
          <w:p w14:paraId="417123DE">
            <w:pPr>
              <w:pStyle w:val="21"/>
              <w:numPr>
                <w:ilvl w:val="0"/>
                <w:numId w:val="0"/>
              </w:numPr>
              <w:tabs>
                <w:tab w:val="left" w:pos="263"/>
              </w:tabs>
              <w:spacing w:before="2" w:after="0" w:line="250" w:lineRule="exact"/>
              <w:ind w:left="50" w:leftChars="0" w:right="0" w:rightChars="0"/>
              <w:jc w:val="both"/>
              <w:rPr>
                <w:rFonts w:hint="eastAsia"/>
                <w:sz w:val="21"/>
                <w:highlight w:val="none"/>
                <w:lang w:val="en-US" w:eastAsia="zh-CN"/>
              </w:rPr>
            </w:pPr>
            <w:r>
              <w:rPr>
                <w:rFonts w:hint="eastAsia"/>
                <w:sz w:val="21"/>
                <w:highlight w:val="none"/>
                <w:lang w:val="en-US" w:eastAsia="zh-CN"/>
              </w:rPr>
              <w:t>3.湘西名优茶的加工技术；</w:t>
            </w:r>
          </w:p>
          <w:p w14:paraId="73E95AAC">
            <w:pPr>
              <w:pStyle w:val="21"/>
              <w:numPr>
                <w:ilvl w:val="0"/>
                <w:numId w:val="0"/>
              </w:numPr>
              <w:tabs>
                <w:tab w:val="left" w:pos="263"/>
              </w:tabs>
              <w:spacing w:before="2" w:after="0" w:line="250" w:lineRule="exact"/>
              <w:ind w:left="50" w:leftChars="0" w:right="0" w:rightChars="0"/>
              <w:jc w:val="both"/>
              <w:rPr>
                <w:rFonts w:hint="eastAsia"/>
                <w:sz w:val="21"/>
                <w:highlight w:val="none"/>
                <w:lang w:val="en-US" w:eastAsia="zh-CN"/>
              </w:rPr>
            </w:pPr>
            <w:r>
              <w:rPr>
                <w:rFonts w:hint="eastAsia"/>
                <w:sz w:val="21"/>
                <w:highlight w:val="none"/>
                <w:lang w:val="en-US" w:eastAsia="zh-CN"/>
              </w:rPr>
              <w:t>4.湘西名优茶的加工机械；</w:t>
            </w:r>
          </w:p>
          <w:p w14:paraId="46AB5D51">
            <w:pPr>
              <w:pStyle w:val="21"/>
              <w:numPr>
                <w:ilvl w:val="0"/>
                <w:numId w:val="0"/>
              </w:numPr>
              <w:tabs>
                <w:tab w:val="left" w:pos="263"/>
              </w:tabs>
              <w:spacing w:before="2" w:after="0" w:line="250" w:lineRule="exact"/>
              <w:ind w:left="50" w:leftChars="0" w:right="0" w:rightChars="0"/>
              <w:jc w:val="both"/>
              <w:rPr>
                <w:rFonts w:hint="eastAsia"/>
                <w:sz w:val="21"/>
                <w:highlight w:val="none"/>
                <w:lang w:val="en-US" w:eastAsia="zh-CN"/>
              </w:rPr>
            </w:pPr>
            <w:r>
              <w:rPr>
                <w:rFonts w:hint="eastAsia"/>
                <w:sz w:val="21"/>
                <w:highlight w:val="none"/>
                <w:lang w:val="en-US" w:eastAsia="zh-CN"/>
              </w:rPr>
              <w:t>5.湘西名优茶的贮藏和保鲜技术；</w:t>
            </w:r>
          </w:p>
          <w:p w14:paraId="5F55F16C">
            <w:pPr>
              <w:pStyle w:val="21"/>
              <w:numPr>
                <w:ilvl w:val="0"/>
                <w:numId w:val="0"/>
              </w:numPr>
              <w:tabs>
                <w:tab w:val="left" w:pos="263"/>
              </w:tabs>
              <w:spacing w:before="2" w:after="0" w:line="250" w:lineRule="exact"/>
              <w:ind w:left="50" w:leftChars="0" w:right="0" w:rightChars="0" w:firstLine="0" w:firstLineChars="0"/>
              <w:jc w:val="both"/>
              <w:rPr>
                <w:rFonts w:hint="eastAsia" w:ascii="宋体" w:hAnsi="宋体" w:eastAsia="宋体" w:cs="宋体"/>
                <w:sz w:val="21"/>
                <w:szCs w:val="22"/>
                <w:highlight w:val="none"/>
                <w:lang w:val="en-US" w:eastAsia="zh-CN" w:bidi="zh-CN"/>
              </w:rPr>
            </w:pPr>
            <w:r>
              <w:rPr>
                <w:rFonts w:hint="eastAsia"/>
                <w:sz w:val="21"/>
                <w:highlight w:val="none"/>
                <w:lang w:val="en-US" w:eastAsia="zh-CN"/>
              </w:rPr>
              <w:t>6.名优茶的产品标准和质量认证。</w:t>
            </w:r>
          </w:p>
        </w:tc>
        <w:tc>
          <w:tcPr>
            <w:tcW w:w="3292" w:type="dxa"/>
            <w:shd w:val="clear" w:color="auto" w:fill="auto"/>
            <w:vAlign w:val="top"/>
          </w:tcPr>
          <w:p w14:paraId="472E487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【立德树人要求】</w:t>
            </w:r>
          </w:p>
          <w:p w14:paraId="2BA04E7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1.严格考察任课教师，安排具有优良师德师风的教师任教；</w:t>
            </w:r>
          </w:p>
          <w:p w14:paraId="1A178D64">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2.将爱岗敬业、团结协作、工匠教育贯穿整个教学过程中。</w:t>
            </w:r>
          </w:p>
          <w:p w14:paraId="715ECE04">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【课程思政要求】</w:t>
            </w:r>
          </w:p>
          <w:p w14:paraId="2AD9FAC1">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1.结合课程特点积极挖掘思政元素，开展课程思政；</w:t>
            </w:r>
          </w:p>
          <w:p w14:paraId="47B765A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2.以爱岗敬业、工匠精神为主</w:t>
            </w:r>
          </w:p>
          <w:p w14:paraId="24D101C3">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线，以岗位任务驱动为切入点开展课程思政教学设计。</w:t>
            </w:r>
          </w:p>
          <w:p w14:paraId="18F50B2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【三全育人要求】</w:t>
            </w:r>
          </w:p>
          <w:p w14:paraId="17477C51">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1.建立任课老师、班主任、学生家长、学生四方联系机制；</w:t>
            </w:r>
          </w:p>
          <w:p w14:paraId="45FFD7A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2.提高过程性考核在课程考核评价占比，过程性考核评价占课程考核评价的60%，终结性考核占比40%；</w:t>
            </w:r>
          </w:p>
          <w:p w14:paraId="0CF1AA0C">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3.将学生评价、班主任评价、家长评价、任课教师评价纳入过程性考核评价范围。</w:t>
            </w:r>
          </w:p>
          <w:p w14:paraId="654A1D66">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【教学方法与模式要求】</w:t>
            </w:r>
          </w:p>
          <w:p w14:paraId="1AC8A0D3">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1.以实践教学、任务驱动教学、虚拟仿真教学为主要教学手段；</w:t>
            </w:r>
          </w:p>
          <w:p w14:paraId="434F071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2.采用线上线下相结合的教学模式。</w:t>
            </w:r>
          </w:p>
          <w:p w14:paraId="2BA07057">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230B96B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56EF1ABA">
            <w:pPr>
              <w:pStyle w:val="21"/>
              <w:numPr>
                <w:ilvl w:val="0"/>
                <w:numId w:val="0"/>
              </w:numPr>
              <w:tabs>
                <w:tab w:val="left" w:pos="263"/>
              </w:tabs>
              <w:spacing w:before="0" w:after="0" w:line="242" w:lineRule="auto"/>
              <w:ind w:left="51" w:leftChars="0" w:right="245" w:rightChars="0" w:firstLine="0" w:firstLineChars="0"/>
              <w:jc w:val="both"/>
              <w:rPr>
                <w:rFonts w:ascii="宋体" w:hAnsi="宋体" w:eastAsia="宋体" w:cs="宋体"/>
                <w:spacing w:val="-2"/>
                <w:sz w:val="21"/>
                <w:szCs w:val="22"/>
                <w:lang w:val="zh-CN" w:eastAsia="zh-CN" w:bidi="zh-CN"/>
              </w:rPr>
            </w:pPr>
            <w:r>
              <w:rPr>
                <w:rFonts w:hint="eastAsia"/>
                <w:spacing w:val="-2"/>
                <w:sz w:val="21"/>
              </w:rPr>
              <w:t>2.按照生产过程岗位项目设置教学模块。</w:t>
            </w:r>
          </w:p>
        </w:tc>
      </w:tr>
      <w:tr w14:paraId="6B4A32DE">
        <w:trPr>
          <w:trHeight w:val="1903" w:hRule="atLeast"/>
        </w:trPr>
        <w:tc>
          <w:tcPr>
            <w:tcW w:w="861" w:type="dxa"/>
            <w:shd w:val="clear" w:color="auto" w:fill="auto"/>
            <w:vAlign w:val="center"/>
          </w:tcPr>
          <w:p w14:paraId="48F6AF80">
            <w:pPr>
              <w:pStyle w:val="21"/>
              <w:ind w:left="7" w:leftChars="0" w:right="0" w:rightChars="0"/>
              <w:jc w:val="center"/>
              <w:rPr>
                <w:rFonts w:hint="default" w:ascii="宋体" w:hAnsi="宋体" w:eastAsia="宋体" w:cs="宋体"/>
                <w:color w:val="auto"/>
                <w:w w:val="99"/>
                <w:sz w:val="21"/>
                <w:szCs w:val="22"/>
                <w:highlight w:val="none"/>
                <w:lang w:val="en-US" w:eastAsia="zh-CN" w:bidi="zh-CN"/>
              </w:rPr>
            </w:pPr>
            <w:r>
              <w:rPr>
                <w:rFonts w:hint="eastAsia" w:eastAsia="宋体" w:cs="宋体"/>
                <w:color w:val="auto"/>
                <w:w w:val="99"/>
                <w:sz w:val="21"/>
                <w:szCs w:val="22"/>
                <w:highlight w:val="none"/>
                <w:lang w:val="en-US" w:eastAsia="zh-CN" w:bidi="zh-CN"/>
              </w:rPr>
              <w:t>4</w:t>
            </w:r>
          </w:p>
        </w:tc>
        <w:tc>
          <w:tcPr>
            <w:tcW w:w="985" w:type="dxa"/>
            <w:shd w:val="clear" w:color="auto" w:fill="auto"/>
            <w:vAlign w:val="center"/>
          </w:tcPr>
          <w:p w14:paraId="0B186352">
            <w:pPr>
              <w:pStyle w:val="21"/>
              <w:spacing w:line="242" w:lineRule="auto"/>
              <w:ind w:left="50" w:leftChars="0" w:right="77" w:rightChars="0"/>
              <w:jc w:val="center"/>
              <w:rPr>
                <w:rFonts w:hint="default" w:ascii="宋体" w:hAnsi="宋体" w:eastAsia="宋体" w:cs="宋体"/>
                <w:color w:val="auto"/>
                <w:sz w:val="21"/>
                <w:szCs w:val="22"/>
                <w:highlight w:val="none"/>
                <w:lang w:val="en-US" w:eastAsia="zh-CN" w:bidi="zh-CN"/>
              </w:rPr>
            </w:pPr>
            <w:r>
              <w:rPr>
                <w:rFonts w:hint="eastAsia" w:cs="宋体"/>
                <w:color w:val="auto"/>
                <w:sz w:val="21"/>
                <w:szCs w:val="22"/>
                <w:highlight w:val="none"/>
                <w:lang w:val="en-US" w:eastAsia="zh-CN" w:bidi="zh-CN"/>
              </w:rPr>
              <w:t>园艺设施</w:t>
            </w:r>
          </w:p>
        </w:tc>
        <w:tc>
          <w:tcPr>
            <w:tcW w:w="2321" w:type="dxa"/>
            <w:shd w:val="clear" w:color="auto" w:fill="auto"/>
            <w:vAlign w:val="top"/>
          </w:tcPr>
          <w:p w14:paraId="74F42815">
            <w:pPr>
              <w:pStyle w:val="21"/>
              <w:spacing w:before="4"/>
              <w:rPr>
                <w:rFonts w:ascii="Microsoft JhengHei"/>
                <w:b/>
                <w:sz w:val="22"/>
              </w:rPr>
            </w:pPr>
          </w:p>
          <w:p w14:paraId="3424103B">
            <w:pPr>
              <w:pStyle w:val="21"/>
              <w:ind w:left="51"/>
              <w:rPr>
                <w:sz w:val="21"/>
              </w:rPr>
            </w:pPr>
            <w:r>
              <w:rPr>
                <w:sz w:val="21"/>
              </w:rPr>
              <w:t>【素质目标】</w:t>
            </w:r>
          </w:p>
          <w:p w14:paraId="3421E1C9">
            <w:pPr>
              <w:pStyle w:val="21"/>
              <w:spacing w:before="4" w:line="242" w:lineRule="auto"/>
              <w:ind w:left="51" w:right="166" w:firstLine="422"/>
              <w:rPr>
                <w:sz w:val="21"/>
              </w:rPr>
            </w:pPr>
            <w:r>
              <w:rPr>
                <w:spacing w:val="-2"/>
                <w:sz w:val="21"/>
              </w:rPr>
              <w:t>渗透专业思政教育，培养学生具有生态环境保护意识、具有从事病虫害防治工作的责任感和事业心、培养</w:t>
            </w:r>
            <w:r>
              <w:rPr>
                <w:sz w:val="21"/>
              </w:rPr>
              <w:t>实事求是的学风和创新精 神。</w:t>
            </w:r>
          </w:p>
          <w:p w14:paraId="1CC7B78D">
            <w:pPr>
              <w:pStyle w:val="21"/>
              <w:spacing w:before="2"/>
              <w:ind w:left="51"/>
              <w:rPr>
                <w:sz w:val="21"/>
              </w:rPr>
            </w:pPr>
            <w:r>
              <w:rPr>
                <w:sz w:val="21"/>
              </w:rPr>
              <w:t>【知识目标】</w:t>
            </w:r>
          </w:p>
          <w:p w14:paraId="31C13310">
            <w:pPr>
              <w:pStyle w:val="21"/>
              <w:spacing w:before="4" w:line="242" w:lineRule="auto"/>
              <w:ind w:left="51" w:right="166" w:firstLine="422"/>
              <w:rPr>
                <w:sz w:val="21"/>
              </w:rPr>
            </w:pPr>
            <w:r>
              <w:rPr>
                <w:sz w:val="21"/>
              </w:rPr>
              <w:t xml:space="preserve">掌握园艺设施基本知 </w:t>
            </w:r>
            <w:r>
              <w:rPr>
                <w:spacing w:val="-2"/>
                <w:sz w:val="21"/>
              </w:rPr>
              <w:t>识；简易园艺设施建造；掌</w:t>
            </w:r>
            <w:r>
              <w:rPr>
                <w:sz w:val="21"/>
              </w:rPr>
              <w:t xml:space="preserve">握塑料薄膜拱棚设计与建 </w:t>
            </w:r>
            <w:r>
              <w:rPr>
                <w:spacing w:val="-2"/>
                <w:sz w:val="21"/>
              </w:rPr>
              <w:t xml:space="preserve">造；日光温室设计与建造； </w:t>
            </w:r>
            <w:r>
              <w:rPr>
                <w:sz w:val="21"/>
              </w:rPr>
              <w:t>现代化连栋温室建造</w:t>
            </w:r>
          </w:p>
          <w:p w14:paraId="78FCF8DB">
            <w:pPr>
              <w:pStyle w:val="21"/>
              <w:spacing w:before="2"/>
              <w:ind w:left="51"/>
              <w:rPr>
                <w:sz w:val="21"/>
              </w:rPr>
            </w:pPr>
            <w:r>
              <w:rPr>
                <w:sz w:val="21"/>
              </w:rPr>
              <w:t>【能力目标】</w:t>
            </w:r>
          </w:p>
          <w:p w14:paraId="6537C4FB">
            <w:pPr>
              <w:pStyle w:val="21"/>
              <w:spacing w:before="5" w:line="242" w:lineRule="auto"/>
              <w:ind w:left="51" w:leftChars="0" w:right="166" w:rightChars="0" w:firstLine="422" w:firstLineChars="0"/>
              <w:rPr>
                <w:rFonts w:hint="eastAsia" w:ascii="宋体" w:hAnsi="宋体" w:eastAsia="宋体" w:cs="宋体"/>
                <w:sz w:val="21"/>
                <w:szCs w:val="22"/>
                <w:lang w:val="zh-CN" w:eastAsia="zh-CN" w:bidi="zh-CN"/>
              </w:rPr>
            </w:pPr>
            <w:r>
              <w:rPr>
                <w:sz w:val="21"/>
              </w:rPr>
              <w:t>具有常用园艺设施的设计与建造能力。</w:t>
            </w:r>
          </w:p>
        </w:tc>
        <w:tc>
          <w:tcPr>
            <w:tcW w:w="1685" w:type="dxa"/>
            <w:shd w:val="clear" w:color="auto" w:fill="auto"/>
            <w:vAlign w:val="top"/>
          </w:tcPr>
          <w:p w14:paraId="4AF367BA">
            <w:pPr>
              <w:pStyle w:val="21"/>
              <w:rPr>
                <w:rFonts w:ascii="Microsoft JhengHei"/>
                <w:b/>
                <w:sz w:val="20"/>
              </w:rPr>
            </w:pPr>
          </w:p>
          <w:p w14:paraId="17DD3824">
            <w:pPr>
              <w:pStyle w:val="21"/>
              <w:rPr>
                <w:rFonts w:ascii="Microsoft JhengHei"/>
                <w:b/>
                <w:sz w:val="20"/>
              </w:rPr>
            </w:pPr>
          </w:p>
          <w:p w14:paraId="5F6F1EB1">
            <w:pPr>
              <w:pStyle w:val="21"/>
              <w:spacing w:before="13"/>
              <w:rPr>
                <w:rFonts w:ascii="Microsoft JhengHei"/>
                <w:b/>
                <w:sz w:val="26"/>
              </w:rPr>
            </w:pPr>
          </w:p>
          <w:p w14:paraId="6AE2AB22">
            <w:pPr>
              <w:pStyle w:val="21"/>
              <w:numPr>
                <w:ilvl w:val="0"/>
                <w:numId w:val="91"/>
              </w:numPr>
              <w:tabs>
                <w:tab w:val="left" w:pos="263"/>
              </w:tabs>
              <w:spacing w:before="0" w:after="0" w:line="242" w:lineRule="auto"/>
              <w:ind w:left="51" w:right="344" w:firstLine="0"/>
              <w:jc w:val="left"/>
              <w:rPr>
                <w:sz w:val="21"/>
              </w:rPr>
            </w:pPr>
            <w:r>
              <w:rPr>
                <w:spacing w:val="-3"/>
                <w:sz w:val="21"/>
              </w:rPr>
              <w:t>园艺设施基本知</w:t>
            </w:r>
            <w:r>
              <w:rPr>
                <w:sz w:val="21"/>
              </w:rPr>
              <w:t>识；</w:t>
            </w:r>
          </w:p>
          <w:p w14:paraId="7D8D8F41">
            <w:pPr>
              <w:pStyle w:val="21"/>
              <w:numPr>
                <w:ilvl w:val="0"/>
                <w:numId w:val="91"/>
              </w:numPr>
              <w:tabs>
                <w:tab w:val="left" w:pos="263"/>
              </w:tabs>
              <w:spacing w:before="0" w:after="0" w:line="268" w:lineRule="exact"/>
              <w:ind w:left="262" w:right="0" w:hanging="212"/>
              <w:jc w:val="left"/>
              <w:rPr>
                <w:sz w:val="21"/>
              </w:rPr>
            </w:pPr>
            <w:r>
              <w:rPr>
                <w:sz w:val="21"/>
              </w:rPr>
              <w:t>园艺设施建造；</w:t>
            </w:r>
          </w:p>
          <w:p w14:paraId="7B2FC3F8">
            <w:pPr>
              <w:pStyle w:val="21"/>
              <w:numPr>
                <w:ilvl w:val="0"/>
                <w:numId w:val="91"/>
              </w:numPr>
              <w:tabs>
                <w:tab w:val="left" w:pos="263"/>
              </w:tabs>
              <w:spacing w:before="5" w:after="0" w:line="242" w:lineRule="auto"/>
              <w:ind w:left="51" w:right="133" w:firstLine="0"/>
              <w:jc w:val="left"/>
              <w:rPr>
                <w:sz w:val="21"/>
              </w:rPr>
            </w:pPr>
            <w:r>
              <w:rPr>
                <w:spacing w:val="-2"/>
                <w:sz w:val="21"/>
              </w:rPr>
              <w:t>塑料薄膜拱棚设计</w:t>
            </w:r>
            <w:r>
              <w:rPr>
                <w:sz w:val="21"/>
              </w:rPr>
              <w:t>与建造；</w:t>
            </w:r>
          </w:p>
          <w:p w14:paraId="62AF8073">
            <w:pPr>
              <w:pStyle w:val="21"/>
              <w:numPr>
                <w:ilvl w:val="0"/>
                <w:numId w:val="91"/>
              </w:numPr>
              <w:tabs>
                <w:tab w:val="left" w:pos="263"/>
              </w:tabs>
              <w:spacing w:before="1" w:after="0" w:line="242" w:lineRule="auto"/>
              <w:ind w:left="51" w:right="133" w:firstLine="0"/>
              <w:jc w:val="left"/>
              <w:rPr>
                <w:sz w:val="21"/>
              </w:rPr>
            </w:pPr>
            <w:r>
              <w:rPr>
                <w:spacing w:val="-2"/>
                <w:sz w:val="21"/>
              </w:rPr>
              <w:t>日光温室设计与建</w:t>
            </w:r>
            <w:r>
              <w:rPr>
                <w:sz w:val="21"/>
              </w:rPr>
              <w:t>造；</w:t>
            </w:r>
          </w:p>
          <w:p w14:paraId="4BE52531">
            <w:pPr>
              <w:pStyle w:val="21"/>
              <w:numPr>
                <w:ilvl w:val="0"/>
                <w:numId w:val="0"/>
              </w:numPr>
              <w:tabs>
                <w:tab w:val="left" w:pos="263"/>
              </w:tabs>
              <w:spacing w:before="1" w:after="0" w:line="242" w:lineRule="auto"/>
              <w:ind w:left="51" w:leftChars="0" w:right="133" w:rightChars="0"/>
              <w:jc w:val="left"/>
              <w:rPr>
                <w:rFonts w:hint="eastAsia"/>
                <w:spacing w:val="-3"/>
                <w:sz w:val="21"/>
                <w:highlight w:val="yellow"/>
                <w:lang w:val="en-US" w:eastAsia="zh-CN"/>
              </w:rPr>
            </w:pPr>
            <w:r>
              <w:rPr>
                <w:rFonts w:hint="eastAsia"/>
                <w:spacing w:val="-2"/>
                <w:sz w:val="21"/>
                <w:lang w:val="en-US" w:eastAsia="zh-CN"/>
              </w:rPr>
              <w:t>5.</w:t>
            </w:r>
            <w:r>
              <w:rPr>
                <w:spacing w:val="-2"/>
                <w:sz w:val="21"/>
              </w:rPr>
              <w:t>现代化连栋温室建</w:t>
            </w:r>
            <w:r>
              <w:rPr>
                <w:sz w:val="21"/>
              </w:rPr>
              <w:t>造</w:t>
            </w:r>
          </w:p>
        </w:tc>
        <w:tc>
          <w:tcPr>
            <w:tcW w:w="3292" w:type="dxa"/>
            <w:shd w:val="clear" w:color="auto" w:fill="auto"/>
            <w:vAlign w:val="top"/>
          </w:tcPr>
          <w:p w14:paraId="771A4A4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【立德树人要求】</w:t>
            </w:r>
          </w:p>
          <w:p w14:paraId="221F220B">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1.严格考察任课教师，安排具有优良师德师风的教师任教；</w:t>
            </w:r>
          </w:p>
          <w:p w14:paraId="2B46131C">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2.将爱岗敬业、团结协作、工匠教育贯穿整个教学过程中。</w:t>
            </w:r>
          </w:p>
          <w:p w14:paraId="20D7A7A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【课程思政要求】</w:t>
            </w:r>
          </w:p>
          <w:p w14:paraId="2D61C326">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1.结合课程特点积极挖掘思政元素，开展课程思政；</w:t>
            </w:r>
          </w:p>
          <w:p w14:paraId="33524DC1">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2.以爱岗敬业、工匠精神为主</w:t>
            </w:r>
          </w:p>
          <w:p w14:paraId="2C27C86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线，以岗位任务驱动为切入点开展课程思政教学设计。</w:t>
            </w:r>
          </w:p>
          <w:p w14:paraId="4715001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【三全育人要求】</w:t>
            </w:r>
          </w:p>
          <w:p w14:paraId="0C19F3EB">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1.建立任课老师、班主任、学生家长、学生四方联系机制；</w:t>
            </w:r>
          </w:p>
          <w:p w14:paraId="4E2667A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2.提高过程性考核在课程考核评价占比，过程性考核评价占课程考核评价的60%，终结性考核占比40%；</w:t>
            </w:r>
          </w:p>
          <w:p w14:paraId="0274B6C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3.将学生评价、班主任评价、家长评价、任课教师评价纳入过程性考核评价范围。</w:t>
            </w:r>
          </w:p>
          <w:p w14:paraId="1C3F662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【教学方法与模式要求】</w:t>
            </w:r>
          </w:p>
          <w:p w14:paraId="5CB35D0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1.以实践教学、任务驱动教学、虚拟仿真教学为主要教学手段；</w:t>
            </w:r>
          </w:p>
          <w:p w14:paraId="23F9600C">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2.采用线上线下相结合的教学模式。</w:t>
            </w:r>
          </w:p>
          <w:p w14:paraId="71013A2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5FC1155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7DCAB5A5">
            <w:pPr>
              <w:pStyle w:val="21"/>
              <w:numPr>
                <w:ilvl w:val="0"/>
                <w:numId w:val="0"/>
              </w:numPr>
              <w:tabs>
                <w:tab w:val="left" w:pos="263"/>
              </w:tabs>
              <w:spacing w:before="0" w:after="0" w:line="242" w:lineRule="auto"/>
              <w:ind w:left="51" w:leftChars="0" w:right="245" w:rightChars="0" w:firstLine="0" w:firstLineChars="0"/>
              <w:jc w:val="both"/>
              <w:rPr>
                <w:rFonts w:ascii="宋体" w:hAnsi="宋体" w:eastAsia="宋体" w:cs="宋体"/>
                <w:spacing w:val="-2"/>
                <w:sz w:val="21"/>
                <w:szCs w:val="22"/>
                <w:lang w:val="zh-CN" w:eastAsia="zh-CN" w:bidi="zh-CN"/>
              </w:rPr>
            </w:pPr>
            <w:r>
              <w:rPr>
                <w:rFonts w:hint="eastAsia"/>
                <w:spacing w:val="-2"/>
                <w:sz w:val="21"/>
              </w:rPr>
              <w:t>2.按照生产过程岗位项目设置教学模块。</w:t>
            </w:r>
          </w:p>
        </w:tc>
      </w:tr>
      <w:tr w14:paraId="77B10255">
        <w:trPr>
          <w:trHeight w:val="1903" w:hRule="atLeast"/>
        </w:trPr>
        <w:tc>
          <w:tcPr>
            <w:tcW w:w="861" w:type="dxa"/>
            <w:shd w:val="clear" w:color="auto" w:fill="auto"/>
            <w:vAlign w:val="center"/>
          </w:tcPr>
          <w:p w14:paraId="69752336">
            <w:pPr>
              <w:pStyle w:val="21"/>
              <w:ind w:left="7" w:leftChars="0" w:right="0" w:rightChars="0"/>
              <w:jc w:val="center"/>
              <w:rPr>
                <w:rFonts w:hint="default" w:ascii="宋体" w:hAnsi="宋体" w:eastAsia="宋体" w:cs="宋体"/>
                <w:color w:val="auto"/>
                <w:w w:val="99"/>
                <w:sz w:val="21"/>
                <w:szCs w:val="22"/>
                <w:highlight w:val="none"/>
                <w:lang w:val="en-US" w:eastAsia="zh-CN" w:bidi="zh-CN"/>
              </w:rPr>
            </w:pPr>
            <w:r>
              <w:rPr>
                <w:rFonts w:hint="eastAsia" w:cs="宋体"/>
                <w:color w:val="auto"/>
                <w:w w:val="99"/>
                <w:sz w:val="21"/>
                <w:szCs w:val="22"/>
                <w:highlight w:val="none"/>
                <w:lang w:val="en-US" w:eastAsia="zh-CN" w:bidi="zh-CN"/>
              </w:rPr>
              <w:t>5</w:t>
            </w:r>
          </w:p>
        </w:tc>
        <w:tc>
          <w:tcPr>
            <w:tcW w:w="985" w:type="dxa"/>
            <w:shd w:val="clear" w:color="auto" w:fill="auto"/>
            <w:vAlign w:val="center"/>
          </w:tcPr>
          <w:p w14:paraId="136C1BA5">
            <w:pPr>
              <w:pStyle w:val="21"/>
              <w:spacing w:line="242" w:lineRule="auto"/>
              <w:ind w:left="50" w:leftChars="0" w:right="77" w:rightChars="0"/>
              <w:jc w:val="center"/>
              <w:rPr>
                <w:rFonts w:hint="default" w:ascii="宋体" w:hAnsi="宋体" w:eastAsia="宋体" w:cs="宋体"/>
                <w:b/>
                <w:bCs/>
                <w:spacing w:val="-2"/>
                <w:sz w:val="21"/>
                <w:szCs w:val="22"/>
                <w:highlight w:val="none"/>
                <w:lang w:val="en-US" w:eastAsia="zh-CN" w:bidi="zh-CN"/>
              </w:rPr>
            </w:pPr>
            <w:r>
              <w:rPr>
                <w:rFonts w:hint="eastAsia"/>
                <w:sz w:val="21"/>
                <w:highlight w:val="none"/>
                <w:lang w:val="en-US" w:eastAsia="zh-CN"/>
              </w:rPr>
              <w:t>湘西特色中药材生产技术</w:t>
            </w:r>
          </w:p>
        </w:tc>
        <w:tc>
          <w:tcPr>
            <w:tcW w:w="2321" w:type="dxa"/>
            <w:shd w:val="clear" w:color="auto" w:fill="auto"/>
            <w:vAlign w:val="top"/>
          </w:tcPr>
          <w:p w14:paraId="3219B69C">
            <w:pPr>
              <w:pStyle w:val="21"/>
              <w:spacing w:before="1"/>
              <w:rPr>
                <w:sz w:val="21"/>
              </w:rPr>
            </w:pPr>
            <w:r>
              <w:rPr>
                <w:sz w:val="21"/>
              </w:rPr>
              <w:t>【素质目标】</w:t>
            </w:r>
          </w:p>
          <w:p w14:paraId="52F8BA7C">
            <w:pPr>
              <w:pStyle w:val="21"/>
              <w:spacing w:before="2" w:line="242" w:lineRule="auto"/>
              <w:ind w:left="51" w:right="166" w:firstLine="422"/>
              <w:rPr>
                <w:sz w:val="21"/>
              </w:rPr>
            </w:pPr>
            <w:r>
              <w:rPr>
                <w:spacing w:val="-2"/>
                <w:sz w:val="21"/>
              </w:rPr>
              <w:t>使学生具有学好专业的</w:t>
            </w:r>
            <w:r>
              <w:rPr>
                <w:sz w:val="21"/>
              </w:rPr>
              <w:t xml:space="preserve">思想、良好的职业道德意 </w:t>
            </w:r>
            <w:r>
              <w:rPr>
                <w:spacing w:val="-2"/>
                <w:sz w:val="21"/>
              </w:rPr>
              <w:t>识、积极向上的工作态度。</w:t>
            </w:r>
          </w:p>
          <w:p w14:paraId="79439A17">
            <w:pPr>
              <w:pStyle w:val="21"/>
              <w:spacing w:before="3"/>
              <w:ind w:left="51"/>
              <w:rPr>
                <w:sz w:val="21"/>
              </w:rPr>
            </w:pPr>
            <w:r>
              <w:rPr>
                <w:sz w:val="21"/>
              </w:rPr>
              <w:t>【知识目标】</w:t>
            </w:r>
          </w:p>
          <w:p w14:paraId="0B99EAF6">
            <w:pPr>
              <w:pStyle w:val="21"/>
              <w:spacing w:before="2" w:line="242" w:lineRule="auto"/>
              <w:ind w:left="51" w:right="166" w:firstLine="422"/>
              <w:jc w:val="both"/>
              <w:rPr>
                <w:sz w:val="21"/>
              </w:rPr>
            </w:pPr>
            <w:r>
              <w:rPr>
                <w:sz w:val="21"/>
              </w:rPr>
              <w:t>熟悉</w:t>
            </w:r>
            <w:r>
              <w:rPr>
                <w:rFonts w:hint="eastAsia"/>
                <w:sz w:val="21"/>
                <w:lang w:val="en-US" w:eastAsia="zh-CN"/>
              </w:rPr>
              <w:t>湘西特色中药材</w:t>
            </w:r>
            <w:r>
              <w:rPr>
                <w:sz w:val="21"/>
              </w:rPr>
              <w:t>规范化栽培的基本知识；掌握</w:t>
            </w:r>
            <w:r>
              <w:rPr>
                <w:rFonts w:hint="eastAsia"/>
                <w:sz w:val="21"/>
                <w:lang w:val="en-US" w:eastAsia="zh-CN"/>
              </w:rPr>
              <w:t>湘西特色中药材</w:t>
            </w:r>
            <w:r>
              <w:rPr>
                <w:sz w:val="21"/>
              </w:rPr>
              <w:t>的形态特征和生物学特性；掌握</w:t>
            </w:r>
            <w:r>
              <w:rPr>
                <w:rFonts w:hint="eastAsia"/>
                <w:sz w:val="21"/>
                <w:lang w:val="en-US" w:eastAsia="zh-CN"/>
              </w:rPr>
              <w:t>湘西特色中药材</w:t>
            </w:r>
            <w:r>
              <w:rPr>
                <w:sz w:val="21"/>
              </w:rPr>
              <w:t>的生长发育规律以及和外界环境条件的关系；掌握</w:t>
            </w:r>
            <w:r>
              <w:rPr>
                <w:rFonts w:hint="eastAsia"/>
                <w:sz w:val="21"/>
                <w:lang w:val="en-US" w:eastAsia="zh-CN"/>
              </w:rPr>
              <w:t>湘西特色中药材</w:t>
            </w:r>
            <w:r>
              <w:rPr>
                <w:sz w:val="21"/>
              </w:rPr>
              <w:t>高产、优质、高效生产技术措施</w:t>
            </w:r>
            <w:r>
              <w:rPr>
                <w:rFonts w:hint="eastAsia"/>
                <w:sz w:val="21"/>
                <w:lang w:eastAsia="zh-CN"/>
              </w:rPr>
              <w:t>、</w:t>
            </w:r>
            <w:r>
              <w:rPr>
                <w:sz w:val="21"/>
              </w:rPr>
              <w:t>良种繁育技术</w:t>
            </w:r>
            <w:r>
              <w:rPr>
                <w:rFonts w:hint="eastAsia"/>
                <w:sz w:val="21"/>
                <w:lang w:eastAsia="zh-CN"/>
              </w:rPr>
              <w:t>、</w:t>
            </w:r>
            <w:r>
              <w:rPr>
                <w:sz w:val="21"/>
              </w:rPr>
              <w:t>田间或日常管理；掌握</w:t>
            </w:r>
            <w:r>
              <w:rPr>
                <w:rFonts w:hint="eastAsia"/>
                <w:sz w:val="21"/>
                <w:lang w:val="en-US" w:eastAsia="zh-CN"/>
              </w:rPr>
              <w:t>湘西特色中药材</w:t>
            </w:r>
            <w:r>
              <w:rPr>
                <w:sz w:val="21"/>
              </w:rPr>
              <w:t>的鉴定与采收初加工技术。</w:t>
            </w:r>
          </w:p>
          <w:p w14:paraId="090A73C2">
            <w:pPr>
              <w:pStyle w:val="21"/>
              <w:spacing w:before="8"/>
              <w:ind w:left="51"/>
              <w:rPr>
                <w:sz w:val="21"/>
              </w:rPr>
            </w:pPr>
            <w:r>
              <w:rPr>
                <w:sz w:val="21"/>
              </w:rPr>
              <w:t>【能力目标】</w:t>
            </w:r>
          </w:p>
          <w:p w14:paraId="090F7200">
            <w:pPr>
              <w:pStyle w:val="21"/>
              <w:spacing w:before="4" w:line="242" w:lineRule="auto"/>
              <w:ind w:left="51" w:right="166" w:firstLine="422"/>
              <w:jc w:val="both"/>
              <w:rPr>
                <w:rFonts w:hint="eastAsia" w:ascii="宋体" w:hAnsi="宋体" w:eastAsia="宋体" w:cs="宋体"/>
                <w:sz w:val="21"/>
                <w:szCs w:val="22"/>
                <w:lang w:val="zh-CN" w:eastAsia="zh-CN" w:bidi="zh-CN"/>
              </w:rPr>
            </w:pPr>
            <w:r>
              <w:rPr>
                <w:sz w:val="21"/>
              </w:rPr>
              <w:t>使学生具有服务于</w:t>
            </w:r>
            <w:r>
              <w:rPr>
                <w:rFonts w:hint="eastAsia"/>
                <w:sz w:val="21"/>
                <w:lang w:val="en-US" w:eastAsia="zh-CN"/>
              </w:rPr>
              <w:t>湘西特色中药材</w:t>
            </w:r>
            <w:r>
              <w:rPr>
                <w:sz w:val="21"/>
              </w:rPr>
              <w:t>生产、初加工、鉴定、营销等岗位的综合职业能力（专业能力、方法能力和社会能力等）。</w:t>
            </w:r>
          </w:p>
        </w:tc>
        <w:tc>
          <w:tcPr>
            <w:tcW w:w="1685" w:type="dxa"/>
            <w:shd w:val="clear" w:color="auto" w:fill="auto"/>
            <w:vAlign w:val="top"/>
          </w:tcPr>
          <w:p w14:paraId="2D4368F9">
            <w:pPr>
              <w:pStyle w:val="21"/>
              <w:rPr>
                <w:rFonts w:ascii="Microsoft JhengHei"/>
                <w:b/>
                <w:sz w:val="20"/>
              </w:rPr>
            </w:pPr>
          </w:p>
          <w:p w14:paraId="1F632DDD">
            <w:pPr>
              <w:pStyle w:val="21"/>
              <w:rPr>
                <w:rFonts w:ascii="Microsoft JhengHei"/>
                <w:b/>
                <w:sz w:val="20"/>
              </w:rPr>
            </w:pPr>
          </w:p>
          <w:p w14:paraId="27EA935A">
            <w:pPr>
              <w:pStyle w:val="21"/>
              <w:rPr>
                <w:rFonts w:ascii="Microsoft JhengHei"/>
                <w:b/>
                <w:sz w:val="20"/>
              </w:rPr>
            </w:pPr>
          </w:p>
          <w:p w14:paraId="43C9E9B7">
            <w:pPr>
              <w:pStyle w:val="21"/>
              <w:rPr>
                <w:rFonts w:ascii="Microsoft JhengHei"/>
                <w:b/>
                <w:sz w:val="20"/>
              </w:rPr>
            </w:pPr>
          </w:p>
          <w:p w14:paraId="125DDD91">
            <w:pPr>
              <w:pStyle w:val="21"/>
              <w:spacing w:before="17"/>
              <w:rPr>
                <w:rFonts w:ascii="Microsoft JhengHei"/>
                <w:b/>
                <w:sz w:val="16"/>
              </w:rPr>
            </w:pPr>
          </w:p>
          <w:p w14:paraId="4AD37FB4">
            <w:pPr>
              <w:pStyle w:val="21"/>
              <w:numPr>
                <w:ilvl w:val="0"/>
                <w:numId w:val="0"/>
              </w:numPr>
              <w:tabs>
                <w:tab w:val="left" w:pos="263"/>
              </w:tabs>
              <w:spacing w:before="0" w:after="0" w:line="244" w:lineRule="auto"/>
              <w:ind w:left="51" w:leftChars="0" w:right="342" w:rightChars="0"/>
              <w:jc w:val="left"/>
              <w:rPr>
                <w:sz w:val="21"/>
              </w:rPr>
            </w:pPr>
            <w:r>
              <w:rPr>
                <w:rFonts w:hint="eastAsia"/>
                <w:spacing w:val="-3"/>
                <w:sz w:val="21"/>
                <w:lang w:val="en-US" w:eastAsia="zh-CN"/>
              </w:rPr>
              <w:t>1.湘西特色中药材</w:t>
            </w:r>
            <w:r>
              <w:rPr>
                <w:spacing w:val="-3"/>
                <w:sz w:val="21"/>
              </w:rPr>
              <w:t>繁</w:t>
            </w:r>
            <w:r>
              <w:rPr>
                <w:sz w:val="21"/>
              </w:rPr>
              <w:t>殖；</w:t>
            </w:r>
          </w:p>
          <w:p w14:paraId="0A9706E6">
            <w:pPr>
              <w:pStyle w:val="21"/>
              <w:numPr>
                <w:ilvl w:val="0"/>
                <w:numId w:val="0"/>
              </w:numPr>
              <w:tabs>
                <w:tab w:val="left" w:pos="263"/>
              </w:tabs>
              <w:spacing w:before="0" w:after="0" w:line="265" w:lineRule="exact"/>
              <w:ind w:left="50" w:leftChars="0" w:right="0" w:rightChars="0"/>
              <w:jc w:val="left"/>
              <w:rPr>
                <w:sz w:val="21"/>
              </w:rPr>
            </w:pPr>
            <w:r>
              <w:rPr>
                <w:rFonts w:hint="eastAsia"/>
                <w:sz w:val="21"/>
                <w:lang w:val="en-US" w:eastAsia="zh-CN"/>
              </w:rPr>
              <w:t>2.湘西特色中药材</w:t>
            </w:r>
            <w:r>
              <w:rPr>
                <w:sz w:val="21"/>
              </w:rPr>
              <w:t>田间或日常管理；</w:t>
            </w:r>
          </w:p>
          <w:p w14:paraId="1A8EDE13">
            <w:pPr>
              <w:pStyle w:val="21"/>
              <w:numPr>
                <w:ilvl w:val="0"/>
                <w:numId w:val="0"/>
              </w:numPr>
              <w:tabs>
                <w:tab w:val="left" w:pos="263"/>
              </w:tabs>
              <w:spacing w:before="5" w:after="0" w:line="242" w:lineRule="auto"/>
              <w:ind w:left="51" w:leftChars="0" w:right="133" w:rightChars="0"/>
              <w:jc w:val="left"/>
              <w:rPr>
                <w:rFonts w:hint="eastAsia" w:ascii="宋体" w:hAnsi="宋体" w:eastAsia="宋体" w:cs="宋体"/>
                <w:spacing w:val="-3"/>
                <w:sz w:val="21"/>
                <w:szCs w:val="22"/>
                <w:highlight w:val="yellow"/>
                <w:lang w:val="en-US" w:eastAsia="zh-CN" w:bidi="zh-CN"/>
              </w:rPr>
            </w:pPr>
            <w:r>
              <w:rPr>
                <w:rFonts w:hint="eastAsia"/>
                <w:spacing w:val="-2"/>
                <w:sz w:val="21"/>
                <w:lang w:val="en-US" w:eastAsia="zh-CN"/>
              </w:rPr>
              <w:t>3.湘西特色</w:t>
            </w:r>
            <w:r>
              <w:rPr>
                <w:spacing w:val="-2"/>
                <w:sz w:val="21"/>
              </w:rPr>
              <w:t>中药材鉴定与采收</w:t>
            </w:r>
            <w:r>
              <w:rPr>
                <w:sz w:val="21"/>
              </w:rPr>
              <w:t>初加工。</w:t>
            </w:r>
          </w:p>
        </w:tc>
        <w:tc>
          <w:tcPr>
            <w:tcW w:w="3292" w:type="dxa"/>
            <w:shd w:val="clear" w:color="auto" w:fill="auto"/>
            <w:vAlign w:val="top"/>
          </w:tcPr>
          <w:p w14:paraId="41D6BAE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【立德树人要求】</w:t>
            </w:r>
          </w:p>
          <w:p w14:paraId="71C46C26">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1.严格考察任课教师，安排具有优良师德师风的教师任教；</w:t>
            </w:r>
          </w:p>
          <w:p w14:paraId="2DF6CAB7">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2.将爱岗敬业、团结协作、工匠教育贯穿整个教学过程中。</w:t>
            </w:r>
          </w:p>
          <w:p w14:paraId="212A2D99">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【课程思政要求】</w:t>
            </w:r>
          </w:p>
          <w:p w14:paraId="6DD888F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1.结合课程特点积极挖掘思政元素，开展课程思政；</w:t>
            </w:r>
          </w:p>
          <w:p w14:paraId="106E310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2.以爱岗敬业、工匠精神为主</w:t>
            </w:r>
          </w:p>
          <w:p w14:paraId="3CFDC01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线，以岗位任务驱动为切入点开展课程思政教学设计。</w:t>
            </w:r>
          </w:p>
          <w:p w14:paraId="0A594195">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【三全育人要求】</w:t>
            </w:r>
          </w:p>
          <w:p w14:paraId="1AFA120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1.建立任课老师、班主任、学生家长、学生四方联系机制；</w:t>
            </w:r>
          </w:p>
          <w:p w14:paraId="35AF76D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2.提高过程性考核在课程考核评价占比，过程性考核评价占课程考核评价的60%，终结性考核占比40%；</w:t>
            </w:r>
          </w:p>
          <w:p w14:paraId="41DD064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3.将学生评价、班主任评价、家长评价、任课教师评价纳入过程性考核评价范围。</w:t>
            </w:r>
          </w:p>
          <w:p w14:paraId="6E84F70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【教学方法与模式要求】</w:t>
            </w:r>
          </w:p>
          <w:p w14:paraId="64279B5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1.以实践教学、任务驱动教学、虚拟仿真教学为主要教学手段；</w:t>
            </w:r>
          </w:p>
          <w:p w14:paraId="63E0E707">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2.采用线上线下相结合的教学模式。</w:t>
            </w:r>
          </w:p>
          <w:p w14:paraId="1C2CDF11">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78C34B8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3D3DC335">
            <w:pPr>
              <w:pStyle w:val="21"/>
              <w:numPr>
                <w:ilvl w:val="0"/>
                <w:numId w:val="0"/>
              </w:numPr>
              <w:tabs>
                <w:tab w:val="left" w:pos="263"/>
              </w:tabs>
              <w:spacing w:before="0" w:after="0" w:line="242" w:lineRule="auto"/>
              <w:ind w:left="51" w:leftChars="0" w:right="245" w:rightChars="0" w:firstLine="0" w:firstLineChars="0"/>
              <w:jc w:val="both"/>
              <w:rPr>
                <w:rFonts w:ascii="宋体" w:hAnsi="宋体" w:eastAsia="宋体" w:cs="宋体"/>
                <w:spacing w:val="-2"/>
                <w:sz w:val="21"/>
                <w:szCs w:val="22"/>
                <w:lang w:val="zh-CN" w:eastAsia="zh-CN" w:bidi="zh-CN"/>
              </w:rPr>
            </w:pPr>
            <w:r>
              <w:rPr>
                <w:rFonts w:hint="eastAsia"/>
                <w:spacing w:val="-2"/>
                <w:sz w:val="21"/>
              </w:rPr>
              <w:t>2.按照生产过程岗位项目设置教学模块。</w:t>
            </w:r>
          </w:p>
        </w:tc>
      </w:tr>
      <w:tr w14:paraId="0311484E">
        <w:trPr>
          <w:trHeight w:val="1903" w:hRule="atLeast"/>
        </w:trPr>
        <w:tc>
          <w:tcPr>
            <w:tcW w:w="861" w:type="dxa"/>
            <w:vAlign w:val="center"/>
          </w:tcPr>
          <w:p w14:paraId="10E18ED5">
            <w:pPr>
              <w:pStyle w:val="21"/>
              <w:ind w:left="7"/>
              <w:jc w:val="center"/>
              <w:rPr>
                <w:rFonts w:hint="default"/>
                <w:color w:val="auto"/>
                <w:w w:val="99"/>
                <w:sz w:val="21"/>
                <w:highlight w:val="none"/>
                <w:lang w:val="en-US" w:eastAsia="zh-CN"/>
              </w:rPr>
            </w:pPr>
            <w:r>
              <w:rPr>
                <w:rFonts w:hint="eastAsia"/>
                <w:color w:val="auto"/>
                <w:w w:val="99"/>
                <w:sz w:val="21"/>
                <w:highlight w:val="none"/>
                <w:lang w:val="en-US" w:eastAsia="zh-CN"/>
              </w:rPr>
              <w:t>6</w:t>
            </w:r>
          </w:p>
        </w:tc>
        <w:tc>
          <w:tcPr>
            <w:tcW w:w="985" w:type="dxa"/>
            <w:vAlign w:val="center"/>
          </w:tcPr>
          <w:p w14:paraId="3C71DABC">
            <w:pPr>
              <w:pStyle w:val="21"/>
              <w:spacing w:line="242" w:lineRule="auto"/>
              <w:ind w:left="50" w:right="77"/>
              <w:jc w:val="center"/>
              <w:rPr>
                <w:rFonts w:hint="default"/>
                <w:color w:val="auto"/>
                <w:sz w:val="21"/>
                <w:highlight w:val="none"/>
                <w:lang w:val="en-US" w:eastAsia="zh-CN"/>
              </w:rPr>
            </w:pPr>
            <w:r>
              <w:rPr>
                <w:rFonts w:hint="eastAsia" w:ascii="宋体" w:hAnsi="宋体" w:eastAsia="宋体" w:cs="宋体"/>
                <w:spacing w:val="-3"/>
                <w:sz w:val="21"/>
                <w:highlight w:val="none"/>
                <w:lang w:val="en-US" w:eastAsia="zh-CN"/>
              </w:rPr>
              <w:t>禽畜生态养殖概论</w:t>
            </w:r>
          </w:p>
        </w:tc>
        <w:tc>
          <w:tcPr>
            <w:tcW w:w="2321" w:type="dxa"/>
            <w:shd w:val="clear" w:color="auto" w:fill="auto"/>
            <w:vAlign w:val="top"/>
          </w:tcPr>
          <w:p w14:paraId="014EF9FC">
            <w:pPr>
              <w:pStyle w:val="21"/>
              <w:spacing w:before="5" w:line="250" w:lineRule="exact"/>
              <w:ind w:left="51"/>
              <w:rPr>
                <w:rFonts w:hint="eastAsia"/>
                <w:sz w:val="21"/>
              </w:rPr>
            </w:pPr>
            <w:r>
              <w:rPr>
                <w:rFonts w:hint="eastAsia"/>
                <w:sz w:val="21"/>
              </w:rPr>
              <w:t>【素质目标】</w:t>
            </w:r>
          </w:p>
          <w:p w14:paraId="7C9E35AB">
            <w:pPr>
              <w:pStyle w:val="21"/>
              <w:spacing w:before="5" w:line="250" w:lineRule="exact"/>
              <w:ind w:left="51" w:firstLine="420" w:firstLineChars="200"/>
              <w:rPr>
                <w:rFonts w:hint="eastAsia" w:eastAsia="宋体"/>
                <w:sz w:val="21"/>
                <w:lang w:eastAsia="zh-CN"/>
              </w:rPr>
            </w:pPr>
            <w:r>
              <w:rPr>
                <w:rFonts w:hint="eastAsia"/>
                <w:sz w:val="21"/>
              </w:rPr>
              <w:t>培养学生良好的职业道德和责任感，理解动物福利和动物权益的重要性</w:t>
            </w:r>
            <w:r>
              <w:rPr>
                <w:rFonts w:hint="eastAsia"/>
                <w:sz w:val="21"/>
                <w:lang w:eastAsia="zh-CN"/>
              </w:rPr>
              <w:t>；</w:t>
            </w:r>
            <w:r>
              <w:rPr>
                <w:rFonts w:hint="eastAsia"/>
                <w:sz w:val="21"/>
              </w:rPr>
              <w:t>强化环境保护意识，认识到可持续绿色发展在动物生产中的作用</w:t>
            </w:r>
            <w:r>
              <w:rPr>
                <w:rFonts w:hint="eastAsia"/>
                <w:sz w:val="21"/>
                <w:lang w:eastAsia="zh-CN"/>
              </w:rPr>
              <w:t>；</w:t>
            </w:r>
            <w:r>
              <w:rPr>
                <w:rFonts w:hint="eastAsia"/>
                <w:sz w:val="21"/>
              </w:rPr>
              <w:t>培养团队合作精神和沟通能力，能够在多学科团队中有效协作</w:t>
            </w:r>
            <w:r>
              <w:rPr>
                <w:rFonts w:hint="eastAsia"/>
                <w:sz w:val="21"/>
                <w:lang w:eastAsia="zh-CN"/>
              </w:rPr>
              <w:t>。</w:t>
            </w:r>
          </w:p>
          <w:p w14:paraId="58CA4FF4">
            <w:pPr>
              <w:pStyle w:val="21"/>
              <w:spacing w:before="5" w:line="250" w:lineRule="exact"/>
              <w:ind w:left="51"/>
              <w:rPr>
                <w:rFonts w:hint="eastAsia"/>
                <w:sz w:val="21"/>
              </w:rPr>
            </w:pPr>
            <w:r>
              <w:rPr>
                <w:rFonts w:hint="eastAsia"/>
                <w:sz w:val="21"/>
              </w:rPr>
              <w:t>【知识目标】</w:t>
            </w:r>
          </w:p>
          <w:p w14:paraId="6A0A54B0">
            <w:pPr>
              <w:pStyle w:val="21"/>
              <w:spacing w:before="5" w:line="250" w:lineRule="exact"/>
              <w:ind w:left="51" w:firstLine="420" w:firstLineChars="200"/>
              <w:rPr>
                <w:rFonts w:hint="eastAsia"/>
                <w:sz w:val="21"/>
              </w:rPr>
            </w:pPr>
            <w:r>
              <w:rPr>
                <w:rFonts w:hint="eastAsia"/>
                <w:sz w:val="21"/>
              </w:rPr>
              <w:t>掌握</w:t>
            </w:r>
            <w:r>
              <w:rPr>
                <w:rFonts w:hint="eastAsia"/>
                <w:sz w:val="21"/>
                <w:lang w:val="en-US" w:eastAsia="zh-CN"/>
              </w:rPr>
              <w:t>禽畜</w:t>
            </w:r>
            <w:r>
              <w:rPr>
                <w:rFonts w:hint="eastAsia"/>
                <w:sz w:val="21"/>
              </w:rPr>
              <w:t>生产的基本理论知识，包括各类养殖场建设、品种选择等</w:t>
            </w:r>
            <w:r>
              <w:rPr>
                <w:rFonts w:hint="eastAsia"/>
                <w:sz w:val="21"/>
                <w:lang w:eastAsia="zh-CN"/>
              </w:rPr>
              <w:t>；</w:t>
            </w:r>
            <w:r>
              <w:rPr>
                <w:rFonts w:hint="eastAsia"/>
                <w:sz w:val="21"/>
              </w:rPr>
              <w:t>了解</w:t>
            </w:r>
            <w:r>
              <w:rPr>
                <w:rFonts w:hint="eastAsia"/>
                <w:sz w:val="21"/>
                <w:lang w:val="en-US" w:eastAsia="zh-CN"/>
              </w:rPr>
              <w:t>禽畜</w:t>
            </w:r>
            <w:r>
              <w:rPr>
                <w:rFonts w:hint="eastAsia"/>
                <w:sz w:val="21"/>
              </w:rPr>
              <w:t>生产的主要技术，如饲养管理、繁殖技术等。</w:t>
            </w:r>
          </w:p>
          <w:p w14:paraId="0E92CB5C">
            <w:pPr>
              <w:pStyle w:val="21"/>
              <w:spacing w:before="5" w:line="250" w:lineRule="exact"/>
              <w:ind w:left="51"/>
              <w:rPr>
                <w:rFonts w:hint="eastAsia"/>
                <w:sz w:val="21"/>
              </w:rPr>
            </w:pPr>
            <w:r>
              <w:rPr>
                <w:rFonts w:hint="eastAsia"/>
                <w:sz w:val="21"/>
              </w:rPr>
              <w:t>【能力目标】</w:t>
            </w:r>
          </w:p>
          <w:p w14:paraId="5EBC0071">
            <w:pPr>
              <w:pStyle w:val="21"/>
              <w:spacing w:before="5" w:line="250" w:lineRule="exact"/>
              <w:ind w:left="51" w:firstLine="420" w:firstLineChars="200"/>
              <w:rPr>
                <w:rFonts w:hint="eastAsia"/>
                <w:sz w:val="21"/>
              </w:rPr>
            </w:pPr>
            <w:r>
              <w:rPr>
                <w:rFonts w:hint="eastAsia"/>
                <w:sz w:val="21"/>
              </w:rPr>
              <w:t>具备</w:t>
            </w:r>
            <w:r>
              <w:rPr>
                <w:rFonts w:hint="eastAsia"/>
                <w:sz w:val="21"/>
                <w:lang w:val="en-US" w:eastAsia="zh-CN"/>
              </w:rPr>
              <w:t>禽畜</w:t>
            </w:r>
            <w:r>
              <w:rPr>
                <w:rFonts w:hint="eastAsia"/>
                <w:sz w:val="21"/>
              </w:rPr>
              <w:t>生产实际操作能力，能够熟练运用动物饲养、繁殖等技术</w:t>
            </w:r>
            <w:r>
              <w:rPr>
                <w:rFonts w:hint="eastAsia"/>
                <w:sz w:val="21"/>
                <w:lang w:eastAsia="zh-CN"/>
              </w:rPr>
              <w:t>；</w:t>
            </w:r>
            <w:r>
              <w:rPr>
                <w:rFonts w:hint="eastAsia"/>
                <w:sz w:val="21"/>
              </w:rPr>
              <w:t>能够运用现代信息技术进行</w:t>
            </w:r>
            <w:r>
              <w:rPr>
                <w:rFonts w:hint="eastAsia"/>
                <w:sz w:val="21"/>
                <w:lang w:val="en-US" w:eastAsia="zh-CN"/>
              </w:rPr>
              <w:t>禽畜</w:t>
            </w:r>
            <w:r>
              <w:rPr>
                <w:rFonts w:hint="eastAsia"/>
                <w:sz w:val="21"/>
              </w:rPr>
              <w:t>生产管理，提高生产效率和产品质量</w:t>
            </w:r>
            <w:r>
              <w:rPr>
                <w:rFonts w:hint="eastAsia"/>
                <w:sz w:val="21"/>
                <w:lang w:eastAsia="zh-CN"/>
              </w:rPr>
              <w:t>；</w:t>
            </w:r>
            <w:r>
              <w:rPr>
                <w:rFonts w:hint="eastAsia"/>
                <w:sz w:val="21"/>
              </w:rPr>
              <w:t>能够进行</w:t>
            </w:r>
            <w:r>
              <w:rPr>
                <w:rFonts w:hint="eastAsia"/>
                <w:sz w:val="21"/>
                <w:lang w:val="en-US" w:eastAsia="zh-CN"/>
              </w:rPr>
              <w:t>禽畜</w:t>
            </w:r>
            <w:r>
              <w:rPr>
                <w:rFonts w:hint="eastAsia"/>
                <w:sz w:val="21"/>
              </w:rPr>
              <w:t>生产数据分析和问题解决，对生产过程中出现的问题进行科学分析和有效处理。</w:t>
            </w:r>
          </w:p>
          <w:p w14:paraId="16C5F42C">
            <w:pPr>
              <w:pStyle w:val="21"/>
              <w:spacing w:before="5" w:line="250" w:lineRule="exact"/>
              <w:ind w:left="51" w:leftChars="0" w:right="0" w:rightChars="0"/>
              <w:rPr>
                <w:rFonts w:hint="eastAsia" w:ascii="宋体" w:hAnsi="宋体" w:eastAsia="宋体" w:cs="宋体"/>
                <w:sz w:val="21"/>
                <w:szCs w:val="22"/>
                <w:lang w:val="zh-CN" w:eastAsia="zh-CN" w:bidi="zh-CN"/>
              </w:rPr>
            </w:pPr>
          </w:p>
        </w:tc>
        <w:tc>
          <w:tcPr>
            <w:tcW w:w="1685" w:type="dxa"/>
            <w:shd w:val="clear" w:color="auto" w:fill="auto"/>
            <w:vAlign w:val="center"/>
          </w:tcPr>
          <w:p w14:paraId="5CFEDCBA">
            <w:pPr>
              <w:pStyle w:val="21"/>
              <w:numPr>
                <w:ilvl w:val="0"/>
                <w:numId w:val="0"/>
              </w:numPr>
              <w:tabs>
                <w:tab w:val="left" w:pos="263"/>
              </w:tabs>
              <w:spacing w:before="2" w:after="0" w:line="250" w:lineRule="exact"/>
              <w:ind w:left="50" w:leftChars="0" w:right="0" w:rightChars="0"/>
              <w:jc w:val="left"/>
              <w:rPr>
                <w:rFonts w:hint="eastAsia"/>
                <w:sz w:val="21"/>
                <w:highlight w:val="none"/>
                <w:lang w:val="en-US" w:eastAsia="zh-CN"/>
              </w:rPr>
            </w:pPr>
            <w:r>
              <w:rPr>
                <w:rFonts w:hint="eastAsia"/>
                <w:sz w:val="21"/>
                <w:highlight w:val="none"/>
                <w:lang w:val="en-US" w:eastAsia="zh-CN"/>
              </w:rPr>
              <w:t>1.猪绿色养殖技术；</w:t>
            </w:r>
          </w:p>
          <w:p w14:paraId="4058B926">
            <w:pPr>
              <w:pStyle w:val="21"/>
              <w:numPr>
                <w:ilvl w:val="0"/>
                <w:numId w:val="0"/>
              </w:numPr>
              <w:tabs>
                <w:tab w:val="left" w:pos="263"/>
              </w:tabs>
              <w:spacing w:before="2" w:after="0" w:line="250" w:lineRule="exact"/>
              <w:ind w:left="50" w:leftChars="0" w:right="0" w:rightChars="0"/>
              <w:jc w:val="left"/>
              <w:rPr>
                <w:rFonts w:hint="eastAsia"/>
                <w:sz w:val="21"/>
                <w:highlight w:val="none"/>
                <w:lang w:val="en-US" w:eastAsia="zh-CN"/>
              </w:rPr>
            </w:pPr>
            <w:r>
              <w:rPr>
                <w:rFonts w:hint="eastAsia"/>
                <w:sz w:val="21"/>
                <w:highlight w:val="none"/>
                <w:lang w:val="en-US" w:eastAsia="zh-CN"/>
              </w:rPr>
              <w:t>2.禽绿色养殖生产技术；</w:t>
            </w:r>
          </w:p>
          <w:p w14:paraId="2FC1C5B5">
            <w:pPr>
              <w:pStyle w:val="21"/>
              <w:numPr>
                <w:ilvl w:val="0"/>
                <w:numId w:val="0"/>
              </w:numPr>
              <w:tabs>
                <w:tab w:val="left" w:pos="263"/>
              </w:tabs>
              <w:spacing w:before="2" w:after="0" w:line="250" w:lineRule="exact"/>
              <w:ind w:left="50" w:leftChars="0" w:right="0" w:rightChars="0"/>
              <w:jc w:val="left"/>
              <w:rPr>
                <w:rFonts w:hint="eastAsia"/>
                <w:sz w:val="21"/>
                <w:highlight w:val="none"/>
                <w:lang w:val="en-US" w:eastAsia="zh-CN"/>
              </w:rPr>
            </w:pPr>
            <w:r>
              <w:rPr>
                <w:rFonts w:hint="eastAsia"/>
                <w:sz w:val="21"/>
                <w:highlight w:val="none"/>
                <w:lang w:val="en-US" w:eastAsia="zh-CN"/>
              </w:rPr>
              <w:t>3.羊绿色养殖生产技术；</w:t>
            </w:r>
          </w:p>
          <w:p w14:paraId="399931FC">
            <w:pPr>
              <w:pStyle w:val="21"/>
              <w:numPr>
                <w:ilvl w:val="0"/>
                <w:numId w:val="0"/>
              </w:numPr>
              <w:tabs>
                <w:tab w:val="left" w:pos="263"/>
              </w:tabs>
              <w:spacing w:before="2" w:after="0" w:line="250" w:lineRule="exact"/>
              <w:ind w:left="50" w:leftChars="0" w:right="0" w:rightChars="0"/>
              <w:jc w:val="left"/>
              <w:rPr>
                <w:rFonts w:hint="eastAsia"/>
                <w:sz w:val="21"/>
                <w:highlight w:val="none"/>
                <w:lang w:val="en-US" w:eastAsia="zh-CN"/>
              </w:rPr>
            </w:pPr>
            <w:r>
              <w:rPr>
                <w:rFonts w:hint="eastAsia"/>
                <w:sz w:val="21"/>
                <w:highlight w:val="none"/>
                <w:lang w:val="en-US" w:eastAsia="zh-CN"/>
              </w:rPr>
              <w:t>4.牛绿色养殖生产技术；</w:t>
            </w:r>
          </w:p>
          <w:p w14:paraId="736DC08C">
            <w:pPr>
              <w:pStyle w:val="21"/>
              <w:numPr>
                <w:ilvl w:val="0"/>
                <w:numId w:val="0"/>
              </w:numPr>
              <w:tabs>
                <w:tab w:val="left" w:pos="263"/>
              </w:tabs>
              <w:spacing w:before="2" w:after="0" w:line="250" w:lineRule="exact"/>
              <w:ind w:left="50" w:leftChars="0" w:right="0" w:rightChars="0" w:firstLine="0" w:firstLineChars="0"/>
              <w:jc w:val="center"/>
              <w:rPr>
                <w:rFonts w:hint="eastAsia" w:ascii="宋体" w:hAnsi="宋体" w:eastAsia="宋体" w:cs="宋体"/>
                <w:spacing w:val="-3"/>
                <w:sz w:val="21"/>
                <w:szCs w:val="22"/>
                <w:highlight w:val="yellow"/>
                <w:lang w:val="en-US" w:eastAsia="zh-CN" w:bidi="zh-CN"/>
              </w:rPr>
            </w:pPr>
          </w:p>
        </w:tc>
        <w:tc>
          <w:tcPr>
            <w:tcW w:w="3292" w:type="dxa"/>
            <w:vAlign w:val="top"/>
          </w:tcPr>
          <w:p w14:paraId="2884DB61">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【立德树人要求】</w:t>
            </w:r>
          </w:p>
          <w:p w14:paraId="7A5841EE">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1.严格考察任课教师，安排具有优良师德师风的教师任教；</w:t>
            </w:r>
          </w:p>
          <w:p w14:paraId="1B80EADC">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2.将动物福利、绿色生产、生物安全等教育贯穿整个教学过程中。</w:t>
            </w:r>
          </w:p>
          <w:p w14:paraId="0ABC707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【课程思政要求】</w:t>
            </w:r>
          </w:p>
          <w:p w14:paraId="6E2EBA3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1.结合课程特点积极挖掘思政元素，开展课程思政；</w:t>
            </w:r>
          </w:p>
          <w:p w14:paraId="106F1EDA">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2.以动物福利、绿色生产、生物安全教育为主线，以相关案例为切入点开展课程思政教学设计。</w:t>
            </w:r>
          </w:p>
          <w:p w14:paraId="6C8753D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【三全育人要求】</w:t>
            </w:r>
          </w:p>
          <w:p w14:paraId="20076E50">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1.建立任课老师、班主任、学生家长、学生四方联系机制；</w:t>
            </w:r>
          </w:p>
          <w:p w14:paraId="14DD34BE">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2.提高过程性考核在课程考核评价占比，过程性考核评价占课程考核评价的60%；终结性考核占比40%。</w:t>
            </w:r>
          </w:p>
          <w:p w14:paraId="4D1D9EBD">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3.将学生评价、班主任评价、家长评价、任课教师评价纳入过程性考核评价范围。</w:t>
            </w:r>
          </w:p>
          <w:p w14:paraId="45828F74">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【教学方法与模式要求】</w:t>
            </w:r>
          </w:p>
          <w:p w14:paraId="05A74748">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1.积极运用信息技术开展案例教学。</w:t>
            </w:r>
          </w:p>
          <w:p w14:paraId="6FAF3B69">
            <w:pPr>
              <w:pStyle w:val="21"/>
              <w:numPr>
                <w:ilvl w:val="0"/>
                <w:numId w:val="0"/>
              </w:numPr>
              <w:tabs>
                <w:tab w:val="left" w:pos="263"/>
              </w:tabs>
              <w:spacing w:before="0" w:after="0" w:line="242" w:lineRule="auto"/>
              <w:ind w:left="51" w:leftChars="0" w:right="245" w:rightChars="0" w:firstLine="0" w:firstLineChars="0"/>
              <w:jc w:val="both"/>
              <w:rPr>
                <w:rFonts w:hint="eastAsia"/>
                <w:spacing w:val="-2"/>
                <w:sz w:val="21"/>
              </w:rPr>
            </w:pPr>
            <w:r>
              <w:rPr>
                <w:rFonts w:hint="eastAsia"/>
                <w:spacing w:val="-2"/>
                <w:sz w:val="21"/>
              </w:rPr>
              <w:t>2.采用线上线下相结合的教学模式与案例教学法、任务驱动教学法。</w:t>
            </w:r>
          </w:p>
          <w:p w14:paraId="2215D98F">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【课岗证融通要求】</w:t>
            </w:r>
          </w:p>
          <w:p w14:paraId="063AD802">
            <w:pPr>
              <w:pStyle w:val="21"/>
              <w:numPr>
                <w:ilvl w:val="0"/>
                <w:numId w:val="0"/>
              </w:numPr>
              <w:tabs>
                <w:tab w:val="left" w:pos="263"/>
              </w:tabs>
              <w:spacing w:before="0" w:after="0" w:line="242" w:lineRule="auto"/>
              <w:ind w:left="51" w:leftChars="0" w:right="245" w:rightChars="0"/>
              <w:jc w:val="both"/>
              <w:rPr>
                <w:rFonts w:hint="eastAsia"/>
                <w:spacing w:val="-2"/>
                <w:sz w:val="21"/>
              </w:rPr>
            </w:pPr>
            <w:r>
              <w:rPr>
                <w:rFonts w:hint="eastAsia"/>
                <w:spacing w:val="-2"/>
                <w:sz w:val="21"/>
              </w:rPr>
              <w:t>1.本课程内容与农业技术员、</w:t>
            </w:r>
            <w:r>
              <w:rPr>
                <w:rFonts w:hint="eastAsia"/>
                <w:spacing w:val="-2"/>
                <w:sz w:val="21"/>
                <w:lang w:val="en-US" w:eastAsia="zh-CN"/>
              </w:rPr>
              <w:t>农作物植保员</w:t>
            </w:r>
            <w:r>
              <w:rPr>
                <w:rFonts w:hint="eastAsia"/>
                <w:spacing w:val="-2"/>
                <w:sz w:val="21"/>
              </w:rPr>
              <w:t>等职业资格证书考核内容大部分相通，安排教学内容应考虑对标这些职业资格证书考核内容和</w:t>
            </w:r>
            <w:r>
              <w:rPr>
                <w:rFonts w:hint="eastAsia"/>
                <w:spacing w:val="-2"/>
                <w:sz w:val="21"/>
                <w:lang w:val="en-US" w:eastAsia="zh-CN"/>
              </w:rPr>
              <w:t>本</w:t>
            </w:r>
            <w:r>
              <w:rPr>
                <w:rFonts w:hint="eastAsia"/>
                <w:spacing w:val="-2"/>
                <w:sz w:val="21"/>
              </w:rPr>
              <w:t>专业技能抽考题库；</w:t>
            </w:r>
          </w:p>
          <w:p w14:paraId="6220FECF">
            <w:pPr>
              <w:pStyle w:val="21"/>
              <w:numPr>
                <w:ilvl w:val="0"/>
                <w:numId w:val="0"/>
              </w:numPr>
              <w:tabs>
                <w:tab w:val="left" w:pos="263"/>
              </w:tabs>
              <w:spacing w:before="0" w:after="0" w:line="242" w:lineRule="auto"/>
              <w:ind w:left="51" w:leftChars="0" w:right="245" w:rightChars="0" w:firstLine="0" w:firstLineChars="0"/>
              <w:jc w:val="both"/>
              <w:rPr>
                <w:rFonts w:hint="eastAsia"/>
                <w:spacing w:val="-2"/>
                <w:sz w:val="21"/>
              </w:rPr>
            </w:pPr>
            <w:r>
              <w:rPr>
                <w:rFonts w:hint="eastAsia"/>
                <w:spacing w:val="-2"/>
                <w:sz w:val="21"/>
              </w:rPr>
              <w:t>2.按照生产过程岗位项目设置教学模块。</w:t>
            </w:r>
          </w:p>
        </w:tc>
      </w:tr>
    </w:tbl>
    <w:p w14:paraId="6EF2189F">
      <w:pPr>
        <w:pStyle w:val="20"/>
        <w:numPr>
          <w:ilvl w:val="0"/>
          <w:numId w:val="0"/>
        </w:numPr>
        <w:tabs>
          <w:tab w:val="left" w:pos="1477"/>
        </w:tabs>
        <w:spacing w:before="32" w:after="0" w:line="240" w:lineRule="auto"/>
        <w:ind w:right="0" w:rightChars="0"/>
        <w:jc w:val="left"/>
        <w:rPr>
          <w:rFonts w:hint="eastAsia" w:ascii="宋体" w:hAnsi="宋体" w:eastAsia="宋体" w:cs="宋体"/>
          <w:sz w:val="28"/>
        </w:rPr>
        <w:sectPr>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bookmarkStart w:id="85" w:name="5.集中实践课程设置及要求"/>
      <w:bookmarkEnd w:id="85"/>
      <w:bookmarkStart w:id="86" w:name="5.集中实践课程设置及要求"/>
      <w:bookmarkEnd w:id="86"/>
    </w:p>
    <w:p w14:paraId="47DE9BCE">
      <w:pPr>
        <w:pStyle w:val="20"/>
        <w:numPr>
          <w:ilvl w:val="0"/>
          <w:numId w:val="0"/>
        </w:numPr>
        <w:tabs>
          <w:tab w:val="left" w:pos="1477"/>
        </w:tabs>
        <w:spacing w:before="0" w:after="0" w:line="240" w:lineRule="auto"/>
        <w:ind w:right="0" w:rightChars="0"/>
        <w:jc w:val="left"/>
        <w:rPr>
          <w:rFonts w:hint="eastAsia" w:ascii="宋体" w:hAnsi="宋体" w:eastAsia="宋体" w:cs="宋体"/>
          <w:sz w:val="28"/>
        </w:rPr>
      </w:pPr>
    </w:p>
    <w:p w14:paraId="29F58226">
      <w:pPr>
        <w:pStyle w:val="20"/>
        <w:numPr>
          <w:ilvl w:val="0"/>
          <w:numId w:val="3"/>
        </w:numPr>
        <w:tabs>
          <w:tab w:val="left" w:pos="1477"/>
        </w:tabs>
        <w:spacing w:before="32" w:after="0" w:line="240" w:lineRule="auto"/>
        <w:ind w:left="1476" w:right="0" w:hanging="284"/>
        <w:jc w:val="left"/>
        <w:outlineLvl w:val="2"/>
        <w:rPr>
          <w:rFonts w:hint="eastAsia" w:ascii="宋体" w:hAnsi="宋体" w:eastAsia="宋体" w:cs="宋体"/>
          <w:sz w:val="28"/>
        </w:rPr>
      </w:pPr>
      <w:bookmarkStart w:id="87" w:name="_Toc2071715585"/>
      <w:bookmarkStart w:id="88" w:name="_Toc1711228051"/>
      <w:bookmarkStart w:id="89" w:name="_Toc1589256052"/>
      <w:r>
        <w:rPr>
          <w:rFonts w:hint="eastAsia" w:cs="宋体"/>
          <w:sz w:val="28"/>
          <w:lang w:val="en-US" w:eastAsia="zh-CN"/>
        </w:rPr>
        <w:t>专业实习</w:t>
      </w:r>
      <w:r>
        <w:rPr>
          <w:rFonts w:hint="eastAsia" w:ascii="宋体" w:hAnsi="宋体" w:eastAsia="宋体" w:cs="宋体"/>
          <w:sz w:val="28"/>
        </w:rPr>
        <w:t>课程设置及要求</w:t>
      </w:r>
      <w:bookmarkEnd w:id="87"/>
      <w:bookmarkEnd w:id="88"/>
      <w:bookmarkEnd w:id="89"/>
    </w:p>
    <w:p w14:paraId="53F928D3">
      <w:pPr>
        <w:spacing w:before="118"/>
        <w:ind w:left="1085" w:right="0" w:firstLine="0"/>
        <w:jc w:val="left"/>
        <w:rPr>
          <w:sz w:val="22"/>
        </w:rPr>
      </w:pPr>
      <w:r>
        <w:rPr>
          <w:rFonts w:hint="eastAsia"/>
          <w:sz w:val="22"/>
          <w:lang w:val="en-US" w:eastAsia="zh-CN"/>
        </w:rPr>
        <w:t>专业实习</w:t>
      </w:r>
      <w:r>
        <w:rPr>
          <w:sz w:val="22"/>
        </w:rPr>
        <w:t>课程设置及要求如表</w:t>
      </w:r>
      <w:r>
        <w:rPr>
          <w:rFonts w:hint="eastAsia" w:ascii="Times New Roman" w:eastAsia="宋体"/>
          <w:sz w:val="22"/>
          <w:lang w:val="en-US" w:eastAsia="zh-CN"/>
        </w:rPr>
        <w:t>10</w:t>
      </w:r>
      <w:r>
        <w:rPr>
          <w:sz w:val="22"/>
        </w:rPr>
        <w:t>所示。</w:t>
      </w:r>
    </w:p>
    <w:p w14:paraId="2EADD804">
      <w:pPr>
        <w:pStyle w:val="5"/>
        <w:spacing w:before="94" w:after="28"/>
        <w:ind w:right="81"/>
        <w:jc w:val="center"/>
        <w:outlineLvl w:val="0"/>
      </w:pPr>
      <w:bookmarkStart w:id="90" w:name="_Toc1508852533"/>
      <w:bookmarkStart w:id="91" w:name="_Toc23984637"/>
      <w:bookmarkStart w:id="92" w:name="_Toc224864578"/>
      <w:r>
        <w:t>表</w:t>
      </w:r>
      <w:r>
        <w:rPr>
          <w:rFonts w:hint="eastAsia" w:ascii="Times New Roman" w:eastAsia="宋体"/>
          <w:lang w:val="en-US" w:eastAsia="zh-CN"/>
        </w:rPr>
        <w:t>10</w:t>
      </w:r>
      <w:r>
        <w:rPr>
          <w:rFonts w:ascii="Times New Roman" w:eastAsia="Times New Roman"/>
        </w:rPr>
        <w:t xml:space="preserve"> </w:t>
      </w:r>
      <w:r>
        <w:t>集中实践课程设置及要求</w:t>
      </w:r>
      <w:bookmarkEnd w:id="90"/>
      <w:bookmarkEnd w:id="91"/>
      <w:bookmarkEnd w:id="92"/>
    </w:p>
    <w:tbl>
      <w:tblPr>
        <w:tblStyle w:val="14"/>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000"/>
        <w:gridCol w:w="2334"/>
        <w:gridCol w:w="2075"/>
        <w:gridCol w:w="2976"/>
      </w:tblGrid>
      <w:tr w14:paraId="3536455A">
        <w:trPr>
          <w:trHeight w:val="544" w:hRule="atLeast"/>
          <w:tblHeader/>
        </w:trPr>
        <w:tc>
          <w:tcPr>
            <w:tcW w:w="868" w:type="dxa"/>
            <w:shd w:val="clear" w:color="auto" w:fill="DBE4F0"/>
          </w:tcPr>
          <w:p w14:paraId="6565983B">
            <w:pPr>
              <w:pStyle w:val="21"/>
              <w:spacing w:before="66"/>
              <w:ind w:left="111" w:right="108"/>
              <w:jc w:val="center"/>
              <w:rPr>
                <w:rFonts w:hint="eastAsia" w:ascii="Microsoft JhengHei" w:eastAsia="Microsoft JhengHei"/>
                <w:b/>
                <w:sz w:val="21"/>
              </w:rPr>
            </w:pPr>
            <w:r>
              <w:rPr>
                <w:rFonts w:hint="eastAsia" w:ascii="Microsoft JhengHei" w:eastAsia="Microsoft JhengHei"/>
                <w:b/>
                <w:sz w:val="21"/>
              </w:rPr>
              <w:t>序号</w:t>
            </w:r>
          </w:p>
        </w:tc>
        <w:tc>
          <w:tcPr>
            <w:tcW w:w="1000" w:type="dxa"/>
            <w:shd w:val="clear" w:color="auto" w:fill="DBE4F0"/>
            <w:vAlign w:val="center"/>
          </w:tcPr>
          <w:p w14:paraId="53329F0E">
            <w:pPr>
              <w:pStyle w:val="21"/>
              <w:spacing w:line="260" w:lineRule="exact"/>
              <w:ind w:left="36" w:right="33"/>
              <w:jc w:val="center"/>
              <w:rPr>
                <w:rFonts w:hint="eastAsia" w:ascii="Microsoft JhengHei" w:eastAsia="Microsoft JhengHei"/>
                <w:b/>
                <w:sz w:val="21"/>
              </w:rPr>
            </w:pPr>
            <w:r>
              <w:rPr>
                <w:rFonts w:hint="eastAsia" w:ascii="Microsoft JhengHei" w:eastAsia="Microsoft JhengHei"/>
                <w:b/>
                <w:sz w:val="21"/>
              </w:rPr>
              <w:t>课程名</w:t>
            </w:r>
            <w:r>
              <w:rPr>
                <w:rFonts w:hint="eastAsia" w:ascii="Microsoft JhengHei" w:eastAsia="Microsoft JhengHei"/>
                <w:b/>
                <w:w w:val="99"/>
                <w:sz w:val="21"/>
              </w:rPr>
              <w:t>称</w:t>
            </w:r>
          </w:p>
        </w:tc>
        <w:tc>
          <w:tcPr>
            <w:tcW w:w="2334" w:type="dxa"/>
            <w:shd w:val="clear" w:color="auto" w:fill="DBE4F0"/>
          </w:tcPr>
          <w:p w14:paraId="645238DE">
            <w:pPr>
              <w:pStyle w:val="21"/>
              <w:spacing w:before="66"/>
              <w:ind w:right="1066"/>
              <w:jc w:val="center"/>
              <w:rPr>
                <w:rFonts w:hint="eastAsia" w:ascii="Microsoft JhengHei" w:eastAsia="Microsoft JhengHei"/>
                <w:b/>
                <w:sz w:val="21"/>
              </w:rPr>
            </w:pPr>
            <w:r>
              <w:rPr>
                <w:rFonts w:hint="eastAsia" w:ascii="Microsoft JhengHei" w:eastAsia="Microsoft JhengHei"/>
                <w:b/>
                <w:sz w:val="21"/>
                <w:lang w:val="en-US" w:eastAsia="zh-CN"/>
              </w:rPr>
              <w:t xml:space="preserve">  </w:t>
            </w:r>
            <w:r>
              <w:rPr>
                <w:rFonts w:hint="eastAsia" w:ascii="Microsoft JhengHei" w:eastAsia="Microsoft JhengHei"/>
                <w:b/>
                <w:sz w:val="21"/>
              </w:rPr>
              <w:t>课程目标</w:t>
            </w:r>
          </w:p>
        </w:tc>
        <w:tc>
          <w:tcPr>
            <w:tcW w:w="2075" w:type="dxa"/>
            <w:shd w:val="clear" w:color="auto" w:fill="DBE4F0"/>
          </w:tcPr>
          <w:p w14:paraId="1C026FE2">
            <w:pPr>
              <w:pStyle w:val="21"/>
              <w:spacing w:before="66"/>
              <w:ind w:left="479"/>
              <w:rPr>
                <w:rFonts w:hint="eastAsia" w:ascii="Microsoft JhengHei" w:eastAsia="Microsoft JhengHei"/>
                <w:b/>
                <w:sz w:val="21"/>
              </w:rPr>
            </w:pPr>
            <w:r>
              <w:rPr>
                <w:rFonts w:hint="eastAsia" w:ascii="Microsoft JhengHei" w:eastAsia="Microsoft JhengHei"/>
                <w:b/>
                <w:sz w:val="21"/>
              </w:rPr>
              <w:t>主要内容</w:t>
            </w:r>
          </w:p>
        </w:tc>
        <w:tc>
          <w:tcPr>
            <w:tcW w:w="2976" w:type="dxa"/>
            <w:shd w:val="clear" w:color="auto" w:fill="DBE4F0"/>
          </w:tcPr>
          <w:p w14:paraId="65E8B525">
            <w:pPr>
              <w:pStyle w:val="21"/>
              <w:spacing w:before="66"/>
              <w:ind w:left="1046" w:right="1039"/>
              <w:jc w:val="center"/>
              <w:rPr>
                <w:rFonts w:hint="eastAsia" w:ascii="Microsoft JhengHei" w:eastAsia="Microsoft JhengHei"/>
                <w:b/>
                <w:sz w:val="21"/>
              </w:rPr>
            </w:pPr>
            <w:r>
              <w:rPr>
                <w:rFonts w:hint="eastAsia" w:ascii="Microsoft JhengHei" w:eastAsia="Microsoft JhengHei"/>
                <w:b/>
                <w:sz w:val="21"/>
              </w:rPr>
              <w:t>教学要求</w:t>
            </w:r>
          </w:p>
        </w:tc>
      </w:tr>
      <w:tr w14:paraId="643268B9">
        <w:trPr>
          <w:trHeight w:val="7409" w:hRule="atLeast"/>
        </w:trPr>
        <w:tc>
          <w:tcPr>
            <w:tcW w:w="868" w:type="dxa"/>
          </w:tcPr>
          <w:p w14:paraId="192DE3E1">
            <w:pPr>
              <w:pStyle w:val="21"/>
              <w:spacing w:before="1"/>
              <w:ind w:left="22"/>
              <w:rPr>
                <w:rFonts w:ascii="宋体" w:hAnsi="宋体" w:eastAsia="宋体" w:cs="宋体"/>
                <w:sz w:val="21"/>
              </w:rPr>
            </w:pPr>
          </w:p>
          <w:p w14:paraId="3ABD1162">
            <w:pPr>
              <w:pStyle w:val="21"/>
              <w:spacing w:before="1"/>
              <w:ind w:left="22"/>
              <w:rPr>
                <w:rFonts w:ascii="宋体" w:hAnsi="宋体" w:eastAsia="宋体" w:cs="宋体"/>
                <w:sz w:val="21"/>
              </w:rPr>
            </w:pPr>
          </w:p>
          <w:p w14:paraId="2574FB97">
            <w:pPr>
              <w:pStyle w:val="21"/>
              <w:spacing w:before="1"/>
              <w:ind w:left="22"/>
              <w:rPr>
                <w:rFonts w:ascii="宋体" w:hAnsi="宋体" w:eastAsia="宋体" w:cs="宋体"/>
                <w:sz w:val="21"/>
              </w:rPr>
            </w:pPr>
          </w:p>
          <w:p w14:paraId="38F1BB25">
            <w:pPr>
              <w:pStyle w:val="21"/>
              <w:spacing w:before="1"/>
              <w:ind w:left="22"/>
              <w:rPr>
                <w:rFonts w:ascii="宋体" w:hAnsi="宋体" w:eastAsia="宋体" w:cs="宋体"/>
                <w:sz w:val="21"/>
              </w:rPr>
            </w:pPr>
          </w:p>
          <w:p w14:paraId="45551793">
            <w:pPr>
              <w:pStyle w:val="21"/>
              <w:spacing w:before="1"/>
              <w:ind w:left="22"/>
              <w:rPr>
                <w:rFonts w:ascii="宋体" w:hAnsi="宋体" w:eastAsia="宋体" w:cs="宋体"/>
                <w:sz w:val="21"/>
              </w:rPr>
            </w:pPr>
          </w:p>
          <w:p w14:paraId="46358194">
            <w:pPr>
              <w:pStyle w:val="21"/>
              <w:spacing w:before="1"/>
              <w:ind w:left="22"/>
              <w:rPr>
                <w:rFonts w:ascii="宋体" w:hAnsi="宋体" w:eastAsia="宋体" w:cs="宋体"/>
                <w:sz w:val="21"/>
              </w:rPr>
            </w:pPr>
          </w:p>
          <w:p w14:paraId="41079C1A">
            <w:pPr>
              <w:pStyle w:val="21"/>
              <w:spacing w:before="1"/>
              <w:ind w:left="22"/>
              <w:rPr>
                <w:rFonts w:ascii="宋体" w:hAnsi="宋体" w:eastAsia="宋体" w:cs="宋体"/>
                <w:sz w:val="21"/>
              </w:rPr>
            </w:pPr>
          </w:p>
          <w:p w14:paraId="2DDA8E24">
            <w:pPr>
              <w:pStyle w:val="21"/>
              <w:spacing w:before="1"/>
              <w:ind w:left="22"/>
              <w:rPr>
                <w:rFonts w:ascii="宋体" w:hAnsi="宋体" w:eastAsia="宋体" w:cs="宋体"/>
                <w:sz w:val="21"/>
              </w:rPr>
            </w:pPr>
          </w:p>
          <w:p w14:paraId="3235466D">
            <w:pPr>
              <w:pStyle w:val="21"/>
              <w:spacing w:before="1"/>
              <w:ind w:left="22"/>
              <w:rPr>
                <w:rFonts w:ascii="宋体" w:hAnsi="宋体" w:eastAsia="宋体" w:cs="宋体"/>
                <w:sz w:val="21"/>
              </w:rPr>
            </w:pPr>
          </w:p>
          <w:p w14:paraId="40D844EF">
            <w:pPr>
              <w:pStyle w:val="21"/>
              <w:spacing w:before="5"/>
              <w:rPr>
                <w:rFonts w:ascii="Microsoft JhengHei"/>
                <w:b/>
                <w:sz w:val="19"/>
              </w:rPr>
            </w:pPr>
          </w:p>
          <w:p w14:paraId="3C85C8DA">
            <w:pPr>
              <w:pStyle w:val="21"/>
              <w:spacing w:before="1"/>
              <w:ind w:left="7"/>
              <w:jc w:val="center"/>
              <w:rPr>
                <w:sz w:val="21"/>
              </w:rPr>
            </w:pPr>
            <w:r>
              <w:rPr>
                <w:w w:val="99"/>
                <w:sz w:val="21"/>
              </w:rPr>
              <w:t>1</w:t>
            </w:r>
          </w:p>
        </w:tc>
        <w:tc>
          <w:tcPr>
            <w:tcW w:w="1000" w:type="dxa"/>
          </w:tcPr>
          <w:p w14:paraId="114BC495">
            <w:pPr>
              <w:pStyle w:val="21"/>
              <w:spacing w:before="1"/>
              <w:ind w:left="22"/>
              <w:rPr>
                <w:rFonts w:ascii="宋体" w:hAnsi="宋体" w:eastAsia="宋体" w:cs="宋体"/>
                <w:sz w:val="21"/>
              </w:rPr>
            </w:pPr>
          </w:p>
          <w:p w14:paraId="6DFF9A7A">
            <w:pPr>
              <w:pStyle w:val="21"/>
              <w:spacing w:before="1"/>
              <w:ind w:left="22"/>
              <w:rPr>
                <w:rFonts w:ascii="宋体" w:hAnsi="宋体" w:eastAsia="宋体" w:cs="宋体"/>
                <w:sz w:val="21"/>
              </w:rPr>
            </w:pPr>
          </w:p>
          <w:p w14:paraId="3011922D">
            <w:pPr>
              <w:pStyle w:val="21"/>
              <w:spacing w:before="1"/>
              <w:ind w:left="22"/>
              <w:rPr>
                <w:rFonts w:ascii="宋体" w:hAnsi="宋体" w:eastAsia="宋体" w:cs="宋体"/>
                <w:sz w:val="21"/>
              </w:rPr>
            </w:pPr>
          </w:p>
          <w:p w14:paraId="01122F1A">
            <w:pPr>
              <w:pStyle w:val="21"/>
              <w:spacing w:before="1"/>
              <w:ind w:left="22"/>
              <w:rPr>
                <w:rFonts w:ascii="宋体" w:hAnsi="宋体" w:eastAsia="宋体" w:cs="宋体"/>
                <w:sz w:val="21"/>
              </w:rPr>
            </w:pPr>
          </w:p>
          <w:p w14:paraId="38062162">
            <w:pPr>
              <w:pStyle w:val="21"/>
              <w:spacing w:before="1"/>
              <w:ind w:left="22"/>
              <w:rPr>
                <w:rFonts w:ascii="宋体" w:hAnsi="宋体" w:eastAsia="宋体" w:cs="宋体"/>
                <w:sz w:val="21"/>
              </w:rPr>
            </w:pPr>
          </w:p>
          <w:p w14:paraId="65203C9A">
            <w:pPr>
              <w:pStyle w:val="21"/>
              <w:spacing w:before="1"/>
              <w:ind w:left="22"/>
              <w:rPr>
                <w:rFonts w:ascii="宋体" w:hAnsi="宋体" w:eastAsia="宋体" w:cs="宋体"/>
                <w:sz w:val="21"/>
              </w:rPr>
            </w:pPr>
          </w:p>
          <w:p w14:paraId="0145EA04">
            <w:pPr>
              <w:pStyle w:val="21"/>
              <w:spacing w:before="1"/>
              <w:ind w:left="22"/>
              <w:rPr>
                <w:rFonts w:ascii="宋体" w:hAnsi="宋体" w:eastAsia="宋体" w:cs="宋体"/>
                <w:sz w:val="21"/>
              </w:rPr>
            </w:pPr>
          </w:p>
          <w:p w14:paraId="5B3E4590">
            <w:pPr>
              <w:pStyle w:val="21"/>
              <w:spacing w:before="1"/>
              <w:ind w:left="22"/>
              <w:rPr>
                <w:rFonts w:ascii="宋体" w:hAnsi="宋体" w:eastAsia="宋体" w:cs="宋体"/>
                <w:sz w:val="21"/>
              </w:rPr>
            </w:pPr>
          </w:p>
          <w:p w14:paraId="4B9B4C63">
            <w:pPr>
              <w:pStyle w:val="21"/>
              <w:spacing w:before="16"/>
              <w:rPr>
                <w:rFonts w:ascii="Microsoft JhengHei"/>
                <w:b/>
                <w:sz w:val="11"/>
              </w:rPr>
            </w:pPr>
          </w:p>
          <w:p w14:paraId="61C26B33">
            <w:pPr>
              <w:pStyle w:val="21"/>
              <w:spacing w:before="16"/>
              <w:rPr>
                <w:rFonts w:ascii="Microsoft JhengHei"/>
                <w:b/>
                <w:sz w:val="11"/>
              </w:rPr>
            </w:pPr>
          </w:p>
          <w:p w14:paraId="11096F78">
            <w:pPr>
              <w:pStyle w:val="21"/>
              <w:spacing w:before="16"/>
              <w:rPr>
                <w:rFonts w:ascii="Microsoft JhengHei"/>
                <w:b/>
                <w:sz w:val="11"/>
              </w:rPr>
            </w:pPr>
          </w:p>
          <w:p w14:paraId="500DD471">
            <w:pPr>
              <w:pStyle w:val="21"/>
              <w:spacing w:line="242" w:lineRule="auto"/>
              <w:ind w:left="23" w:right="82"/>
              <w:rPr>
                <w:sz w:val="21"/>
              </w:rPr>
            </w:pPr>
            <w:r>
              <w:rPr>
                <w:sz w:val="21"/>
              </w:rPr>
              <w:t>入学教育</w:t>
            </w:r>
          </w:p>
        </w:tc>
        <w:tc>
          <w:tcPr>
            <w:tcW w:w="2334" w:type="dxa"/>
          </w:tcPr>
          <w:p w14:paraId="63280072">
            <w:pPr>
              <w:pStyle w:val="21"/>
              <w:spacing w:before="1"/>
              <w:ind w:left="22"/>
              <w:rPr>
                <w:sz w:val="21"/>
              </w:rPr>
            </w:pPr>
          </w:p>
          <w:p w14:paraId="7E496A5D">
            <w:pPr>
              <w:pStyle w:val="21"/>
              <w:spacing w:before="1"/>
              <w:ind w:left="22"/>
              <w:rPr>
                <w:sz w:val="21"/>
              </w:rPr>
            </w:pPr>
          </w:p>
          <w:p w14:paraId="2D552286">
            <w:pPr>
              <w:pStyle w:val="21"/>
              <w:spacing w:before="1"/>
              <w:ind w:left="22"/>
              <w:rPr>
                <w:sz w:val="21"/>
              </w:rPr>
            </w:pPr>
          </w:p>
          <w:p w14:paraId="3E4B7B6B">
            <w:pPr>
              <w:pStyle w:val="21"/>
              <w:spacing w:before="1"/>
              <w:ind w:left="22"/>
              <w:rPr>
                <w:sz w:val="21"/>
              </w:rPr>
            </w:pPr>
            <w:r>
              <w:rPr>
                <w:sz w:val="21"/>
              </w:rPr>
              <w:t>【素质目标】</w:t>
            </w:r>
          </w:p>
          <w:p w14:paraId="6391AA05">
            <w:pPr>
              <w:pStyle w:val="21"/>
              <w:spacing w:before="2" w:line="242" w:lineRule="auto"/>
              <w:ind w:left="22" w:right="31" w:firstLine="424"/>
              <w:rPr>
                <w:sz w:val="21"/>
              </w:rPr>
            </w:pPr>
            <w:r>
              <w:rPr>
                <w:spacing w:val="-2"/>
                <w:sz w:val="21"/>
              </w:rPr>
              <w:t>具有高职学生综合素质和专</w:t>
            </w:r>
            <w:r>
              <w:rPr>
                <w:spacing w:val="-1"/>
                <w:sz w:val="21"/>
              </w:rPr>
              <w:t xml:space="preserve">业情感，热爱专业、热爱学校， </w:t>
            </w:r>
            <w:r>
              <w:rPr>
                <w:sz w:val="21"/>
              </w:rPr>
              <w:t>遵守校纪校规，具有专业认同 感。</w:t>
            </w:r>
          </w:p>
          <w:p w14:paraId="0942C379">
            <w:pPr>
              <w:pStyle w:val="21"/>
              <w:spacing w:before="3"/>
              <w:ind w:left="22"/>
              <w:rPr>
                <w:sz w:val="21"/>
              </w:rPr>
            </w:pPr>
            <w:r>
              <w:rPr>
                <w:sz w:val="21"/>
              </w:rPr>
              <w:t>【知识目标】</w:t>
            </w:r>
          </w:p>
          <w:p w14:paraId="0F0614F1">
            <w:pPr>
              <w:pStyle w:val="21"/>
              <w:ind w:left="22"/>
              <w:rPr>
                <w:sz w:val="21"/>
              </w:rPr>
            </w:pPr>
            <w:r>
              <w:rPr>
                <w:sz w:val="21"/>
              </w:rPr>
              <w:t>熟悉学院学生规章制度与学院基本情况；目前专业学习目的意义与基本要求。</w:t>
            </w:r>
          </w:p>
          <w:p w14:paraId="77152FD9">
            <w:pPr>
              <w:pStyle w:val="21"/>
              <w:ind w:left="22"/>
              <w:rPr>
                <w:sz w:val="21"/>
              </w:rPr>
            </w:pPr>
            <w:r>
              <w:rPr>
                <w:sz w:val="21"/>
              </w:rPr>
              <w:t>【能力目标】</w:t>
            </w:r>
          </w:p>
          <w:p w14:paraId="5825A098">
            <w:pPr>
              <w:pStyle w:val="21"/>
              <w:spacing w:before="3" w:line="270" w:lineRule="atLeast"/>
              <w:ind w:left="22" w:right="31" w:firstLine="424"/>
              <w:jc w:val="both"/>
              <w:rPr>
                <w:sz w:val="21"/>
              </w:rPr>
            </w:pPr>
            <w:r>
              <w:rPr>
                <w:sz w:val="21"/>
              </w:rPr>
              <w:t>具备宣传学院规章制度、专业建设、学院概况并遵守校纪校规的能力。</w:t>
            </w:r>
          </w:p>
        </w:tc>
        <w:tc>
          <w:tcPr>
            <w:tcW w:w="2075" w:type="dxa"/>
          </w:tcPr>
          <w:p w14:paraId="203621AF">
            <w:pPr>
              <w:pStyle w:val="21"/>
              <w:spacing w:before="12"/>
              <w:rPr>
                <w:rFonts w:ascii="Microsoft JhengHei"/>
                <w:b/>
                <w:sz w:val="29"/>
              </w:rPr>
            </w:pPr>
          </w:p>
          <w:p w14:paraId="4F291E1C">
            <w:pPr>
              <w:pStyle w:val="21"/>
              <w:spacing w:before="12"/>
              <w:rPr>
                <w:rFonts w:ascii="Microsoft JhengHei"/>
                <w:b/>
                <w:sz w:val="29"/>
              </w:rPr>
            </w:pPr>
          </w:p>
          <w:p w14:paraId="1EFC80D7">
            <w:pPr>
              <w:pStyle w:val="21"/>
              <w:spacing w:before="12"/>
              <w:rPr>
                <w:rFonts w:ascii="Microsoft JhengHei"/>
                <w:b/>
                <w:sz w:val="29"/>
              </w:rPr>
            </w:pPr>
          </w:p>
          <w:p w14:paraId="18890ED7">
            <w:pPr>
              <w:pStyle w:val="21"/>
              <w:spacing w:before="12"/>
              <w:rPr>
                <w:rFonts w:ascii="Microsoft JhengHei"/>
                <w:b/>
                <w:sz w:val="29"/>
              </w:rPr>
            </w:pPr>
          </w:p>
          <w:p w14:paraId="2C441BA5">
            <w:pPr>
              <w:pStyle w:val="21"/>
              <w:spacing w:before="12"/>
              <w:rPr>
                <w:rFonts w:ascii="Microsoft JhengHei"/>
                <w:b/>
                <w:sz w:val="29"/>
              </w:rPr>
            </w:pPr>
          </w:p>
          <w:p w14:paraId="563BF748">
            <w:pPr>
              <w:pStyle w:val="21"/>
              <w:numPr>
                <w:ilvl w:val="0"/>
                <w:numId w:val="92"/>
              </w:numPr>
              <w:tabs>
                <w:tab w:val="left" w:pos="235"/>
              </w:tabs>
              <w:spacing w:before="0" w:after="0" w:line="242" w:lineRule="auto"/>
              <w:ind w:left="23" w:right="83" w:firstLine="0"/>
              <w:jc w:val="left"/>
              <w:rPr>
                <w:sz w:val="21"/>
              </w:rPr>
            </w:pPr>
            <w:r>
              <w:rPr>
                <w:spacing w:val="-3"/>
                <w:sz w:val="21"/>
              </w:rPr>
              <w:t>学院规章制度教</w:t>
            </w:r>
            <w:r>
              <w:rPr>
                <w:sz w:val="21"/>
              </w:rPr>
              <w:t>育；</w:t>
            </w:r>
          </w:p>
          <w:p w14:paraId="2AD406F6">
            <w:pPr>
              <w:pStyle w:val="21"/>
              <w:numPr>
                <w:ilvl w:val="0"/>
                <w:numId w:val="92"/>
              </w:numPr>
              <w:tabs>
                <w:tab w:val="left" w:pos="235"/>
              </w:tabs>
              <w:spacing w:before="0" w:after="0" w:line="268" w:lineRule="exact"/>
              <w:ind w:left="234" w:right="0" w:hanging="212"/>
              <w:jc w:val="left"/>
              <w:rPr>
                <w:sz w:val="21"/>
              </w:rPr>
            </w:pPr>
            <w:r>
              <w:rPr>
                <w:sz w:val="21"/>
              </w:rPr>
              <w:t>专业教育；</w:t>
            </w:r>
          </w:p>
          <w:p w14:paraId="60AFC730">
            <w:pPr>
              <w:pStyle w:val="21"/>
              <w:numPr>
                <w:ilvl w:val="0"/>
                <w:numId w:val="92"/>
              </w:numPr>
              <w:tabs>
                <w:tab w:val="left" w:pos="235"/>
              </w:tabs>
              <w:spacing w:before="5" w:after="0" w:line="240" w:lineRule="auto"/>
              <w:ind w:left="234" w:right="0" w:hanging="212"/>
              <w:jc w:val="left"/>
              <w:rPr>
                <w:sz w:val="21"/>
              </w:rPr>
            </w:pPr>
            <w:r>
              <w:rPr>
                <w:sz w:val="21"/>
              </w:rPr>
              <w:t>思想政治教育；</w:t>
            </w:r>
          </w:p>
          <w:p w14:paraId="6E51F3F2">
            <w:pPr>
              <w:pStyle w:val="21"/>
              <w:numPr>
                <w:ilvl w:val="0"/>
                <w:numId w:val="92"/>
              </w:numPr>
              <w:tabs>
                <w:tab w:val="left" w:pos="235"/>
              </w:tabs>
              <w:spacing w:before="2" w:after="0" w:line="240" w:lineRule="auto"/>
              <w:ind w:left="234" w:right="0" w:hanging="212"/>
              <w:jc w:val="left"/>
              <w:rPr>
                <w:sz w:val="21"/>
              </w:rPr>
            </w:pPr>
            <w:r>
              <w:rPr>
                <w:sz w:val="21"/>
              </w:rPr>
              <w:t>入学打算。</w:t>
            </w:r>
          </w:p>
        </w:tc>
        <w:tc>
          <w:tcPr>
            <w:tcW w:w="2976" w:type="dxa"/>
          </w:tcPr>
          <w:p w14:paraId="2D0F03A5">
            <w:pPr>
              <w:pStyle w:val="21"/>
              <w:spacing w:before="1"/>
              <w:ind w:left="21"/>
              <w:rPr>
                <w:sz w:val="21"/>
              </w:rPr>
            </w:pPr>
          </w:p>
          <w:p w14:paraId="293B11EB">
            <w:pPr>
              <w:pStyle w:val="21"/>
              <w:spacing w:before="1"/>
              <w:ind w:left="21"/>
              <w:rPr>
                <w:sz w:val="21"/>
              </w:rPr>
            </w:pPr>
            <w:r>
              <w:rPr>
                <w:sz w:val="21"/>
              </w:rPr>
              <w:t>【立德树人要求】</w:t>
            </w:r>
          </w:p>
          <w:p w14:paraId="07E60B6C">
            <w:pPr>
              <w:pStyle w:val="21"/>
              <w:spacing w:before="2" w:line="242" w:lineRule="auto"/>
              <w:ind w:left="21" w:right="191"/>
              <w:jc w:val="both"/>
              <w:rPr>
                <w:sz w:val="21"/>
              </w:rPr>
            </w:pPr>
            <w:r>
              <w:rPr>
                <w:sz w:val="21"/>
              </w:rPr>
              <w:t>1.严格考察任课教师，安排具有优良师德师风的教师任教； 2.将思想品德教育教育贯穿整个教学过程中。</w:t>
            </w:r>
          </w:p>
          <w:p w14:paraId="21A6FD3A">
            <w:pPr>
              <w:pStyle w:val="21"/>
              <w:spacing w:before="3"/>
              <w:ind w:left="21"/>
              <w:rPr>
                <w:sz w:val="21"/>
              </w:rPr>
            </w:pPr>
            <w:r>
              <w:rPr>
                <w:sz w:val="21"/>
              </w:rPr>
              <w:t>【课程思政要求】</w:t>
            </w:r>
          </w:p>
          <w:p w14:paraId="1FB4BA5F">
            <w:pPr>
              <w:pStyle w:val="21"/>
              <w:numPr>
                <w:ilvl w:val="0"/>
                <w:numId w:val="93"/>
              </w:numPr>
              <w:tabs>
                <w:tab w:val="left" w:pos="236"/>
              </w:tabs>
              <w:spacing w:before="4" w:after="0" w:line="242" w:lineRule="auto"/>
              <w:ind w:left="21" w:right="191" w:firstLine="0"/>
              <w:jc w:val="left"/>
              <w:rPr>
                <w:sz w:val="21"/>
              </w:rPr>
            </w:pPr>
            <w:r>
              <w:rPr>
                <w:spacing w:val="-2"/>
                <w:sz w:val="21"/>
              </w:rPr>
              <w:t>结合课程特点积极挖掘思政</w:t>
            </w:r>
            <w:r>
              <w:rPr>
                <w:sz w:val="21"/>
              </w:rPr>
              <w:t>元素，开展课程思政；</w:t>
            </w:r>
          </w:p>
          <w:p w14:paraId="3BD45F65">
            <w:pPr>
              <w:pStyle w:val="21"/>
              <w:spacing w:line="242" w:lineRule="auto"/>
              <w:ind w:left="21" w:right="194"/>
              <w:rPr>
                <w:sz w:val="21"/>
              </w:rPr>
            </w:pPr>
            <w:r>
              <w:rPr>
                <w:sz w:val="21"/>
              </w:rPr>
              <w:t>以纪律教育与团结协作教育为主线，以相关案例为切入点开展课程思政教学设计。</w:t>
            </w:r>
          </w:p>
          <w:p w14:paraId="28AD9B6E">
            <w:pPr>
              <w:pStyle w:val="21"/>
              <w:spacing w:before="1"/>
              <w:ind w:left="21"/>
              <w:rPr>
                <w:sz w:val="21"/>
              </w:rPr>
            </w:pPr>
            <w:r>
              <w:rPr>
                <w:sz w:val="21"/>
              </w:rPr>
              <w:t>【三全育人要求】</w:t>
            </w:r>
          </w:p>
          <w:p w14:paraId="6A50EC27">
            <w:pPr>
              <w:pStyle w:val="21"/>
              <w:spacing w:before="3" w:line="242" w:lineRule="auto"/>
              <w:ind w:left="21" w:right="191"/>
              <w:rPr>
                <w:sz w:val="21"/>
              </w:rPr>
            </w:pPr>
            <w:r>
              <w:rPr>
                <w:sz w:val="21"/>
              </w:rPr>
              <w:t>1.注重课程学习的过程性考核评价，该评分占课程成绩的70%；</w:t>
            </w:r>
          </w:p>
          <w:p w14:paraId="59DC4E12">
            <w:pPr>
              <w:pStyle w:val="21"/>
              <w:spacing w:before="3" w:line="242" w:lineRule="auto"/>
              <w:ind w:left="21" w:right="191"/>
              <w:jc w:val="both"/>
              <w:rPr>
                <w:sz w:val="21"/>
              </w:rPr>
            </w:pPr>
            <w:r>
              <w:rPr>
                <w:sz w:val="21"/>
              </w:rPr>
              <w:t>3.结合课程设计，制定课外考核评价标准，由班级学生、班主任按标准评分，该评分占课程成绩的30%。</w:t>
            </w:r>
          </w:p>
          <w:p w14:paraId="6590A684">
            <w:pPr>
              <w:pStyle w:val="21"/>
              <w:ind w:left="21"/>
              <w:rPr>
                <w:sz w:val="21"/>
              </w:rPr>
            </w:pPr>
            <w:r>
              <w:rPr>
                <w:sz w:val="21"/>
              </w:rPr>
              <w:t>【教学方法与模式要求】</w:t>
            </w:r>
          </w:p>
          <w:p w14:paraId="1C9E0676">
            <w:pPr>
              <w:pStyle w:val="21"/>
              <w:numPr>
                <w:ilvl w:val="0"/>
                <w:numId w:val="94"/>
              </w:numPr>
              <w:tabs>
                <w:tab w:val="left" w:pos="236"/>
              </w:tabs>
              <w:spacing w:before="4" w:after="0" w:line="244" w:lineRule="auto"/>
              <w:ind w:left="21" w:right="191" w:firstLine="0"/>
              <w:jc w:val="left"/>
              <w:rPr>
                <w:sz w:val="21"/>
              </w:rPr>
            </w:pPr>
            <w:r>
              <w:rPr>
                <w:spacing w:val="-2"/>
                <w:sz w:val="21"/>
              </w:rPr>
              <w:t>积极运用信息技术开展案例</w:t>
            </w:r>
            <w:r>
              <w:rPr>
                <w:sz w:val="21"/>
              </w:rPr>
              <w:t>教学或者模块教学。</w:t>
            </w:r>
          </w:p>
          <w:p w14:paraId="0E00405C">
            <w:pPr>
              <w:pStyle w:val="21"/>
              <w:numPr>
                <w:ilvl w:val="0"/>
                <w:numId w:val="94"/>
              </w:numPr>
              <w:tabs>
                <w:tab w:val="left" w:pos="236"/>
              </w:tabs>
              <w:spacing w:before="0" w:after="0" w:line="242" w:lineRule="auto"/>
              <w:ind w:left="21" w:right="191" w:firstLine="0"/>
              <w:jc w:val="left"/>
              <w:rPr>
                <w:sz w:val="21"/>
              </w:rPr>
            </w:pPr>
            <w:r>
              <w:rPr>
                <w:spacing w:val="-2"/>
                <w:sz w:val="21"/>
              </w:rPr>
              <w:t>采用任务驱动、案例教学法</w:t>
            </w:r>
            <w:r>
              <w:rPr>
                <w:spacing w:val="-1"/>
                <w:sz w:val="21"/>
              </w:rPr>
              <w:t>开展教学，推动课堂革命，鼓</w:t>
            </w:r>
          </w:p>
          <w:p w14:paraId="271EE0B0">
            <w:pPr>
              <w:pStyle w:val="21"/>
              <w:numPr>
                <w:ilvl w:val="0"/>
                <w:numId w:val="0"/>
              </w:numPr>
              <w:tabs>
                <w:tab w:val="left" w:pos="236"/>
              </w:tabs>
              <w:spacing w:before="0" w:after="0" w:line="250" w:lineRule="exact"/>
              <w:ind w:left="20" w:leftChars="0" w:right="0" w:rightChars="0"/>
              <w:jc w:val="left"/>
              <w:rPr>
                <w:sz w:val="21"/>
              </w:rPr>
            </w:pPr>
            <w:r>
              <w:rPr>
                <w:rFonts w:hint="eastAsia"/>
                <w:sz w:val="21"/>
                <w:lang w:val="en-US" w:eastAsia="zh-CN"/>
              </w:rPr>
              <w:t>3.</w:t>
            </w:r>
            <w:r>
              <w:rPr>
                <w:sz w:val="21"/>
              </w:rPr>
              <w:t>励学生主动参与。</w:t>
            </w:r>
          </w:p>
        </w:tc>
      </w:tr>
      <w:tr w14:paraId="5432616C">
        <w:trPr>
          <w:trHeight w:val="7409" w:hRule="atLeast"/>
        </w:trPr>
        <w:tc>
          <w:tcPr>
            <w:tcW w:w="868" w:type="dxa"/>
            <w:vAlign w:val="center"/>
          </w:tcPr>
          <w:p w14:paraId="718E5172">
            <w:pPr>
              <w:pStyle w:val="21"/>
              <w:spacing w:before="1"/>
              <w:ind w:left="7"/>
              <w:jc w:val="center"/>
              <w:rPr>
                <w:rFonts w:hint="default" w:eastAsia="宋体"/>
                <w:w w:val="99"/>
                <w:sz w:val="21"/>
                <w:lang w:val="en-US" w:eastAsia="zh-CN"/>
              </w:rPr>
            </w:pPr>
            <w:r>
              <w:rPr>
                <w:rFonts w:hint="eastAsia"/>
                <w:w w:val="99"/>
                <w:sz w:val="21"/>
                <w:lang w:val="en-US" w:eastAsia="zh-CN"/>
              </w:rPr>
              <w:t>2</w:t>
            </w:r>
          </w:p>
        </w:tc>
        <w:tc>
          <w:tcPr>
            <w:tcW w:w="1000" w:type="dxa"/>
            <w:vAlign w:val="center"/>
          </w:tcPr>
          <w:p w14:paraId="313EDB87">
            <w:pPr>
              <w:pStyle w:val="21"/>
              <w:spacing w:line="242" w:lineRule="auto"/>
              <w:ind w:right="82" w:rightChars="0"/>
              <w:jc w:val="center"/>
              <w:rPr>
                <w:sz w:val="21"/>
              </w:rPr>
            </w:pPr>
            <w:r>
              <w:rPr>
                <w:sz w:val="21"/>
              </w:rPr>
              <w:t>专业</w:t>
            </w:r>
            <w:r>
              <w:rPr>
                <w:rFonts w:hint="eastAsia"/>
                <w:sz w:val="21"/>
                <w:lang w:val="en-US" w:eastAsia="zh-CN"/>
              </w:rPr>
              <w:t>田间</w:t>
            </w:r>
            <w:r>
              <w:rPr>
                <w:sz w:val="21"/>
              </w:rPr>
              <w:t>实践</w:t>
            </w:r>
          </w:p>
        </w:tc>
        <w:tc>
          <w:tcPr>
            <w:tcW w:w="2334" w:type="dxa"/>
            <w:vAlign w:val="top"/>
          </w:tcPr>
          <w:p w14:paraId="2296FC10">
            <w:pPr>
              <w:pStyle w:val="21"/>
              <w:spacing w:before="11"/>
              <w:rPr>
                <w:rFonts w:ascii="Microsoft JhengHei"/>
                <w:b/>
                <w:sz w:val="29"/>
              </w:rPr>
            </w:pPr>
          </w:p>
          <w:p w14:paraId="1A92BE10">
            <w:pPr>
              <w:pStyle w:val="21"/>
              <w:ind w:left="22"/>
              <w:rPr>
                <w:sz w:val="21"/>
              </w:rPr>
            </w:pPr>
            <w:r>
              <w:rPr>
                <w:sz w:val="21"/>
              </w:rPr>
              <w:t>【素质目标】</w:t>
            </w:r>
          </w:p>
          <w:p w14:paraId="3656F776">
            <w:pPr>
              <w:pStyle w:val="21"/>
              <w:spacing w:before="5" w:line="242" w:lineRule="auto"/>
              <w:ind w:left="22" w:right="31" w:firstLine="424"/>
              <w:jc w:val="both"/>
              <w:rPr>
                <w:sz w:val="21"/>
              </w:rPr>
            </w:pPr>
            <w:r>
              <w:rPr>
                <w:sz w:val="21"/>
              </w:rPr>
              <w:t>融入课程思政元素，培养学生热爱劳动的传统美德，树立正确的劳动价值观。</w:t>
            </w:r>
          </w:p>
          <w:p w14:paraId="27522FFD">
            <w:pPr>
              <w:pStyle w:val="21"/>
              <w:ind w:left="22"/>
              <w:rPr>
                <w:sz w:val="21"/>
              </w:rPr>
            </w:pPr>
            <w:r>
              <w:rPr>
                <w:sz w:val="21"/>
              </w:rPr>
              <w:t>【知识目标】</w:t>
            </w:r>
          </w:p>
          <w:p w14:paraId="74BE6A2A">
            <w:pPr>
              <w:pStyle w:val="21"/>
              <w:spacing w:before="2" w:line="244" w:lineRule="auto"/>
              <w:ind w:left="22" w:right="242" w:firstLine="424"/>
              <w:rPr>
                <w:sz w:val="21"/>
              </w:rPr>
            </w:pPr>
            <w:r>
              <w:rPr>
                <w:sz w:val="21"/>
              </w:rPr>
              <w:t>通过参与劳动获得劳动体验，掌握劳动技能。</w:t>
            </w:r>
          </w:p>
          <w:p w14:paraId="3166A1CE">
            <w:pPr>
              <w:pStyle w:val="21"/>
              <w:spacing w:line="265" w:lineRule="exact"/>
              <w:ind w:left="22"/>
              <w:rPr>
                <w:sz w:val="21"/>
              </w:rPr>
            </w:pPr>
            <w:r>
              <w:rPr>
                <w:sz w:val="21"/>
              </w:rPr>
              <w:t>【能力目标】</w:t>
            </w:r>
          </w:p>
          <w:p w14:paraId="384C6D8A">
            <w:pPr>
              <w:pStyle w:val="21"/>
              <w:spacing w:before="5" w:line="242" w:lineRule="auto"/>
              <w:ind w:left="22" w:leftChars="0" w:right="31" w:rightChars="0" w:firstLine="424" w:firstLineChars="0"/>
              <w:jc w:val="both"/>
              <w:rPr>
                <w:sz w:val="21"/>
              </w:rPr>
            </w:pPr>
            <w:r>
              <w:rPr>
                <w:sz w:val="21"/>
              </w:rPr>
              <w:t>使学生具有基本劳动技能， 结合专业技能可以独立进行相关专业生产实践。</w:t>
            </w:r>
          </w:p>
        </w:tc>
        <w:tc>
          <w:tcPr>
            <w:tcW w:w="2075" w:type="dxa"/>
            <w:vAlign w:val="top"/>
          </w:tcPr>
          <w:p w14:paraId="59DA8732">
            <w:pPr>
              <w:pStyle w:val="21"/>
              <w:rPr>
                <w:rFonts w:ascii="Microsoft JhengHei"/>
                <w:b/>
                <w:sz w:val="20"/>
              </w:rPr>
            </w:pPr>
          </w:p>
          <w:p w14:paraId="5D2BE929">
            <w:pPr>
              <w:pStyle w:val="21"/>
              <w:spacing w:before="1"/>
              <w:rPr>
                <w:rFonts w:ascii="Microsoft JhengHei"/>
                <w:b/>
                <w:sz w:val="17"/>
              </w:rPr>
            </w:pPr>
          </w:p>
          <w:p w14:paraId="71BD459F">
            <w:pPr>
              <w:pStyle w:val="21"/>
              <w:numPr>
                <w:ilvl w:val="0"/>
                <w:numId w:val="95"/>
              </w:numPr>
              <w:tabs>
                <w:tab w:val="left" w:pos="235"/>
              </w:tabs>
              <w:spacing w:before="0" w:after="0" w:line="242" w:lineRule="auto"/>
              <w:ind w:left="23" w:right="83" w:firstLine="0"/>
              <w:jc w:val="left"/>
              <w:rPr>
                <w:sz w:val="21"/>
              </w:rPr>
            </w:pPr>
            <w:r>
              <w:rPr>
                <w:spacing w:val="-3"/>
                <w:sz w:val="21"/>
              </w:rPr>
              <w:t>以班级或小组等</w:t>
            </w:r>
            <w:r>
              <w:rPr>
                <w:sz w:val="21"/>
              </w:rPr>
              <w:t>形式开展社会实 践；</w:t>
            </w:r>
          </w:p>
          <w:p w14:paraId="628F7C18">
            <w:pPr>
              <w:pStyle w:val="21"/>
              <w:numPr>
                <w:ilvl w:val="0"/>
                <w:numId w:val="95"/>
              </w:numPr>
              <w:tabs>
                <w:tab w:val="left" w:pos="235"/>
              </w:tabs>
              <w:spacing w:before="0" w:after="0" w:line="242" w:lineRule="auto"/>
              <w:ind w:left="23" w:right="83" w:firstLine="0"/>
              <w:jc w:val="both"/>
              <w:rPr>
                <w:sz w:val="21"/>
              </w:rPr>
            </w:pPr>
            <w:r>
              <w:rPr>
                <w:spacing w:val="-3"/>
                <w:sz w:val="21"/>
              </w:rPr>
              <w:t>按季节从事生产</w:t>
            </w:r>
            <w:r>
              <w:rPr>
                <w:spacing w:val="-2"/>
                <w:sz w:val="21"/>
              </w:rPr>
              <w:t>性劳动如整地、除草、施肥、整枝修</w:t>
            </w:r>
            <w:r>
              <w:rPr>
                <w:sz w:val="21"/>
              </w:rPr>
              <w:t>剪等；</w:t>
            </w:r>
          </w:p>
          <w:p w14:paraId="1B3C19FD">
            <w:pPr>
              <w:pStyle w:val="21"/>
              <w:numPr>
                <w:ilvl w:val="0"/>
                <w:numId w:val="95"/>
              </w:numPr>
              <w:tabs>
                <w:tab w:val="left" w:pos="235"/>
              </w:tabs>
              <w:spacing w:before="3" w:after="0" w:line="242" w:lineRule="auto"/>
              <w:ind w:left="23" w:leftChars="0" w:right="83" w:rightChars="0" w:firstLine="0" w:firstLineChars="0"/>
              <w:jc w:val="both"/>
              <w:rPr>
                <w:sz w:val="21"/>
              </w:rPr>
            </w:pPr>
            <w:r>
              <w:rPr>
                <w:spacing w:val="-3"/>
                <w:sz w:val="21"/>
              </w:rPr>
              <w:t>在农业生产园区</w:t>
            </w:r>
            <w:r>
              <w:rPr>
                <w:spacing w:val="-2"/>
                <w:sz w:val="21"/>
              </w:rPr>
              <w:t>进行观摩、实践活</w:t>
            </w:r>
            <w:r>
              <w:rPr>
                <w:sz w:val="21"/>
              </w:rPr>
              <w:t>动。</w:t>
            </w:r>
          </w:p>
        </w:tc>
        <w:tc>
          <w:tcPr>
            <w:tcW w:w="2976" w:type="dxa"/>
            <w:vAlign w:val="top"/>
          </w:tcPr>
          <w:p w14:paraId="13BDA090">
            <w:pPr>
              <w:pStyle w:val="21"/>
              <w:spacing w:before="2"/>
              <w:ind w:left="21"/>
              <w:rPr>
                <w:sz w:val="21"/>
              </w:rPr>
            </w:pPr>
            <w:r>
              <w:rPr>
                <w:sz w:val="21"/>
              </w:rPr>
              <w:t>【立德树人要求】</w:t>
            </w:r>
          </w:p>
          <w:p w14:paraId="0427A90F">
            <w:pPr>
              <w:pStyle w:val="21"/>
              <w:spacing w:before="2" w:line="242" w:lineRule="auto"/>
              <w:ind w:left="21" w:right="191"/>
              <w:jc w:val="both"/>
              <w:rPr>
                <w:sz w:val="21"/>
              </w:rPr>
            </w:pPr>
            <w:r>
              <w:rPr>
                <w:sz w:val="21"/>
              </w:rPr>
              <w:t>1.严格考察任课教师，安排具有优良师德师风的教师任教； 2.将团结协作、工匠精神、劳动精神教育贯穿整个教学过程中。</w:t>
            </w:r>
          </w:p>
          <w:p w14:paraId="162A96AA">
            <w:pPr>
              <w:pStyle w:val="21"/>
              <w:spacing w:before="2"/>
              <w:ind w:left="21"/>
              <w:rPr>
                <w:sz w:val="21"/>
              </w:rPr>
            </w:pPr>
            <w:r>
              <w:rPr>
                <w:sz w:val="21"/>
              </w:rPr>
              <w:t>【课程思政要求】</w:t>
            </w:r>
          </w:p>
          <w:p w14:paraId="103DCE49">
            <w:pPr>
              <w:pStyle w:val="21"/>
              <w:numPr>
                <w:ilvl w:val="0"/>
                <w:numId w:val="96"/>
              </w:numPr>
              <w:tabs>
                <w:tab w:val="left" w:pos="236"/>
              </w:tabs>
              <w:spacing w:before="5" w:after="0" w:line="242" w:lineRule="auto"/>
              <w:ind w:left="21" w:right="191" w:firstLine="0"/>
              <w:jc w:val="left"/>
              <w:rPr>
                <w:sz w:val="21"/>
              </w:rPr>
            </w:pPr>
            <w:r>
              <w:rPr>
                <w:spacing w:val="-2"/>
                <w:sz w:val="21"/>
              </w:rPr>
              <w:t>结合课程特点积极挖掘思政</w:t>
            </w:r>
            <w:r>
              <w:rPr>
                <w:sz w:val="21"/>
              </w:rPr>
              <w:t>元素，开展课程思政；</w:t>
            </w:r>
          </w:p>
          <w:p w14:paraId="2784F9B4">
            <w:pPr>
              <w:pStyle w:val="21"/>
              <w:numPr>
                <w:ilvl w:val="0"/>
                <w:numId w:val="96"/>
              </w:numPr>
              <w:tabs>
                <w:tab w:val="left" w:pos="236"/>
              </w:tabs>
              <w:spacing w:before="1" w:after="0" w:line="242" w:lineRule="auto"/>
              <w:ind w:left="21" w:right="191" w:firstLine="0"/>
              <w:jc w:val="both"/>
              <w:rPr>
                <w:sz w:val="21"/>
              </w:rPr>
            </w:pPr>
            <w:r>
              <w:rPr>
                <w:spacing w:val="-2"/>
                <w:sz w:val="21"/>
              </w:rPr>
              <w:t>以劳动精神、工匠精神为主</w:t>
            </w:r>
            <w:r>
              <w:rPr>
                <w:spacing w:val="-1"/>
                <w:sz w:val="21"/>
              </w:rPr>
              <w:t>线，以相关案例为切入点开展</w:t>
            </w:r>
            <w:r>
              <w:rPr>
                <w:sz w:val="21"/>
              </w:rPr>
              <w:t>课程思政教学设计。</w:t>
            </w:r>
          </w:p>
          <w:p w14:paraId="515C235A">
            <w:pPr>
              <w:pStyle w:val="21"/>
              <w:spacing w:before="1"/>
              <w:ind w:left="21"/>
              <w:rPr>
                <w:sz w:val="21"/>
              </w:rPr>
            </w:pPr>
            <w:r>
              <w:rPr>
                <w:sz w:val="21"/>
              </w:rPr>
              <w:t>【三全育人要求】</w:t>
            </w:r>
          </w:p>
          <w:p w14:paraId="4557E36C">
            <w:pPr>
              <w:pStyle w:val="21"/>
              <w:ind w:left="21"/>
              <w:rPr>
                <w:sz w:val="21"/>
              </w:rPr>
            </w:pPr>
            <w:r>
              <w:rPr>
                <w:sz w:val="21"/>
              </w:rPr>
              <w:t>1.学校建立劳动小组评分、组内互评、任课教师评分相结合过程性考核评价体系；</w:t>
            </w:r>
          </w:p>
          <w:p w14:paraId="0D00870B">
            <w:pPr>
              <w:pStyle w:val="21"/>
              <w:numPr>
                <w:ilvl w:val="0"/>
                <w:numId w:val="97"/>
              </w:numPr>
              <w:tabs>
                <w:tab w:val="left" w:pos="236"/>
              </w:tabs>
              <w:spacing w:before="2" w:after="0" w:line="242" w:lineRule="auto"/>
              <w:ind w:left="21" w:right="191" w:firstLine="0"/>
              <w:jc w:val="both"/>
              <w:rPr>
                <w:sz w:val="21"/>
              </w:rPr>
            </w:pPr>
            <w:r>
              <w:rPr>
                <w:spacing w:val="-2"/>
                <w:sz w:val="21"/>
              </w:rPr>
              <w:t>将学生课前劳动准备、课后</w:t>
            </w:r>
            <w:r>
              <w:rPr>
                <w:spacing w:val="-1"/>
                <w:sz w:val="21"/>
              </w:rPr>
              <w:t>工具整理归还等纳入过程性考</w:t>
            </w:r>
            <w:r>
              <w:rPr>
                <w:sz w:val="21"/>
              </w:rPr>
              <w:t>核评价内容；</w:t>
            </w:r>
          </w:p>
          <w:p w14:paraId="32E2C6E1">
            <w:pPr>
              <w:pStyle w:val="21"/>
              <w:numPr>
                <w:ilvl w:val="0"/>
                <w:numId w:val="97"/>
              </w:numPr>
              <w:tabs>
                <w:tab w:val="left" w:pos="236"/>
              </w:tabs>
              <w:spacing w:before="3" w:after="0" w:line="242" w:lineRule="auto"/>
              <w:ind w:left="21" w:right="191" w:firstLine="0"/>
              <w:jc w:val="left"/>
              <w:rPr>
                <w:sz w:val="21"/>
              </w:rPr>
            </w:pPr>
            <w:r>
              <w:rPr>
                <w:spacing w:val="-2"/>
                <w:sz w:val="21"/>
              </w:rPr>
              <w:t>以过程性考核评价的成绩平</w:t>
            </w:r>
            <w:r>
              <w:rPr>
                <w:sz w:val="21"/>
              </w:rPr>
              <w:t>均值为课程考核成绩。</w:t>
            </w:r>
          </w:p>
          <w:p w14:paraId="160AF359">
            <w:pPr>
              <w:pStyle w:val="21"/>
              <w:spacing w:before="2" w:line="242" w:lineRule="auto"/>
              <w:ind w:left="21" w:right="403"/>
              <w:rPr>
                <w:sz w:val="21"/>
              </w:rPr>
            </w:pPr>
            <w:r>
              <w:rPr>
                <w:sz w:val="21"/>
              </w:rPr>
              <w:t>【教学方法与模式要求】</w:t>
            </w:r>
          </w:p>
          <w:p w14:paraId="6737D05D">
            <w:pPr>
              <w:pStyle w:val="21"/>
              <w:spacing w:before="2" w:line="242" w:lineRule="auto"/>
              <w:ind w:left="21" w:right="403"/>
              <w:rPr>
                <w:sz w:val="21"/>
              </w:rPr>
            </w:pPr>
            <w:r>
              <w:rPr>
                <w:sz w:val="21"/>
              </w:rPr>
              <w:t>1</w:t>
            </w:r>
            <w:r>
              <w:rPr>
                <w:spacing w:val="-2"/>
                <w:sz w:val="21"/>
              </w:rPr>
              <w:t>.采用线下实操教学模式；</w:t>
            </w:r>
          </w:p>
          <w:p w14:paraId="67557C46">
            <w:pPr>
              <w:pStyle w:val="21"/>
              <w:spacing w:before="3" w:line="270" w:lineRule="atLeast"/>
              <w:ind w:left="21" w:leftChars="0" w:right="191" w:rightChars="0"/>
              <w:rPr>
                <w:rFonts w:hint="eastAsia"/>
                <w:sz w:val="21"/>
                <w:lang w:val="en-US" w:eastAsia="zh-CN"/>
              </w:rPr>
            </w:pPr>
            <w:r>
              <w:rPr>
                <w:sz w:val="21"/>
              </w:rPr>
              <w:t>2.采用任务驱动法开展教学。</w:t>
            </w:r>
          </w:p>
        </w:tc>
      </w:tr>
      <w:tr w14:paraId="535CE0BA">
        <w:trPr>
          <w:trHeight w:val="2449" w:hRule="atLeast"/>
        </w:trPr>
        <w:tc>
          <w:tcPr>
            <w:tcW w:w="868" w:type="dxa"/>
            <w:vAlign w:val="top"/>
          </w:tcPr>
          <w:p w14:paraId="49BC83AE">
            <w:pPr>
              <w:pStyle w:val="21"/>
              <w:rPr>
                <w:rFonts w:ascii="Microsoft JhengHei"/>
                <w:b/>
                <w:sz w:val="20"/>
              </w:rPr>
            </w:pPr>
          </w:p>
          <w:p w14:paraId="1AF1286E">
            <w:pPr>
              <w:pStyle w:val="21"/>
              <w:rPr>
                <w:rFonts w:ascii="Microsoft JhengHei"/>
                <w:b/>
                <w:sz w:val="20"/>
              </w:rPr>
            </w:pPr>
          </w:p>
          <w:p w14:paraId="551434B0">
            <w:pPr>
              <w:pStyle w:val="21"/>
              <w:rPr>
                <w:rFonts w:ascii="Microsoft JhengHei"/>
                <w:b/>
                <w:sz w:val="20"/>
              </w:rPr>
            </w:pPr>
          </w:p>
          <w:p w14:paraId="221D7870">
            <w:pPr>
              <w:pStyle w:val="21"/>
              <w:rPr>
                <w:rFonts w:ascii="Microsoft JhengHei"/>
                <w:b/>
                <w:sz w:val="20"/>
              </w:rPr>
            </w:pPr>
          </w:p>
          <w:p w14:paraId="5F075B90">
            <w:pPr>
              <w:pStyle w:val="21"/>
              <w:rPr>
                <w:rFonts w:ascii="Microsoft JhengHei"/>
                <w:b/>
                <w:sz w:val="20"/>
              </w:rPr>
            </w:pPr>
          </w:p>
          <w:p w14:paraId="3B410ADA">
            <w:pPr>
              <w:pStyle w:val="21"/>
              <w:rPr>
                <w:rFonts w:ascii="Microsoft JhengHei"/>
                <w:b/>
                <w:sz w:val="20"/>
              </w:rPr>
            </w:pPr>
          </w:p>
          <w:p w14:paraId="26983743">
            <w:pPr>
              <w:pStyle w:val="21"/>
              <w:rPr>
                <w:rFonts w:ascii="Microsoft JhengHei"/>
                <w:b/>
                <w:sz w:val="20"/>
              </w:rPr>
            </w:pPr>
          </w:p>
          <w:p w14:paraId="31E09CFF">
            <w:pPr>
              <w:pStyle w:val="21"/>
              <w:rPr>
                <w:rFonts w:ascii="Microsoft JhengHei"/>
                <w:b/>
                <w:sz w:val="20"/>
              </w:rPr>
            </w:pPr>
          </w:p>
          <w:p w14:paraId="7B9218B1">
            <w:pPr>
              <w:pStyle w:val="21"/>
              <w:rPr>
                <w:rFonts w:ascii="Microsoft JhengHei"/>
                <w:b/>
                <w:sz w:val="20"/>
              </w:rPr>
            </w:pPr>
          </w:p>
          <w:p w14:paraId="29BC7FD4">
            <w:pPr>
              <w:pStyle w:val="21"/>
              <w:rPr>
                <w:rFonts w:ascii="Microsoft JhengHei"/>
                <w:b/>
                <w:sz w:val="20"/>
              </w:rPr>
            </w:pPr>
          </w:p>
          <w:p w14:paraId="3AA4CFE8">
            <w:pPr>
              <w:pStyle w:val="21"/>
              <w:rPr>
                <w:rFonts w:ascii="Microsoft JhengHei"/>
                <w:b/>
                <w:sz w:val="20"/>
              </w:rPr>
            </w:pPr>
          </w:p>
          <w:p w14:paraId="0277FC42">
            <w:pPr>
              <w:pStyle w:val="21"/>
              <w:spacing w:before="17"/>
              <w:rPr>
                <w:rFonts w:ascii="Microsoft JhengHei"/>
                <w:b/>
                <w:sz w:val="16"/>
              </w:rPr>
            </w:pPr>
          </w:p>
          <w:p w14:paraId="09CC5AD3">
            <w:pPr>
              <w:pStyle w:val="21"/>
              <w:ind w:left="7" w:leftChars="0" w:right="0" w:rightChars="0"/>
              <w:jc w:val="center"/>
              <w:rPr>
                <w:rFonts w:hint="eastAsia" w:eastAsia="宋体"/>
                <w:w w:val="99"/>
                <w:sz w:val="21"/>
                <w:lang w:eastAsia="zh-CN"/>
              </w:rPr>
            </w:pPr>
            <w:r>
              <w:rPr>
                <w:rFonts w:hint="eastAsia"/>
                <w:w w:val="99"/>
                <w:sz w:val="21"/>
                <w:lang w:val="en-US" w:eastAsia="zh-CN"/>
              </w:rPr>
              <w:t>3</w:t>
            </w:r>
          </w:p>
        </w:tc>
        <w:tc>
          <w:tcPr>
            <w:tcW w:w="1000" w:type="dxa"/>
            <w:vAlign w:val="top"/>
          </w:tcPr>
          <w:p w14:paraId="3634C4C0">
            <w:pPr>
              <w:pStyle w:val="21"/>
              <w:rPr>
                <w:rFonts w:ascii="Microsoft JhengHei"/>
                <w:b/>
                <w:sz w:val="20"/>
              </w:rPr>
            </w:pPr>
          </w:p>
          <w:p w14:paraId="7B7D1A83">
            <w:pPr>
              <w:pStyle w:val="21"/>
              <w:rPr>
                <w:rFonts w:ascii="Microsoft JhengHei"/>
                <w:b/>
                <w:sz w:val="20"/>
              </w:rPr>
            </w:pPr>
          </w:p>
          <w:p w14:paraId="7BB034D3">
            <w:pPr>
              <w:pStyle w:val="21"/>
              <w:rPr>
                <w:rFonts w:ascii="Microsoft JhengHei"/>
                <w:b/>
                <w:sz w:val="20"/>
              </w:rPr>
            </w:pPr>
          </w:p>
          <w:p w14:paraId="24E415D3">
            <w:pPr>
              <w:pStyle w:val="21"/>
              <w:rPr>
                <w:rFonts w:ascii="Microsoft JhengHei"/>
                <w:b/>
                <w:sz w:val="20"/>
              </w:rPr>
            </w:pPr>
          </w:p>
          <w:p w14:paraId="2020DE45">
            <w:pPr>
              <w:pStyle w:val="21"/>
              <w:rPr>
                <w:rFonts w:ascii="Microsoft JhengHei"/>
                <w:b/>
                <w:sz w:val="20"/>
              </w:rPr>
            </w:pPr>
          </w:p>
          <w:p w14:paraId="34FF28B2">
            <w:pPr>
              <w:pStyle w:val="21"/>
              <w:rPr>
                <w:rFonts w:ascii="Microsoft JhengHei"/>
                <w:b/>
                <w:sz w:val="20"/>
              </w:rPr>
            </w:pPr>
          </w:p>
          <w:p w14:paraId="197D0940">
            <w:pPr>
              <w:pStyle w:val="21"/>
              <w:rPr>
                <w:rFonts w:ascii="Microsoft JhengHei"/>
                <w:b/>
                <w:sz w:val="20"/>
              </w:rPr>
            </w:pPr>
          </w:p>
          <w:p w14:paraId="11143A18">
            <w:pPr>
              <w:pStyle w:val="21"/>
              <w:rPr>
                <w:rFonts w:ascii="Microsoft JhengHei"/>
                <w:b/>
                <w:sz w:val="20"/>
              </w:rPr>
            </w:pPr>
          </w:p>
          <w:p w14:paraId="235858CC">
            <w:pPr>
              <w:pStyle w:val="21"/>
              <w:rPr>
                <w:rFonts w:ascii="Microsoft JhengHei"/>
                <w:b/>
                <w:sz w:val="20"/>
              </w:rPr>
            </w:pPr>
          </w:p>
          <w:p w14:paraId="230DE729">
            <w:pPr>
              <w:pStyle w:val="21"/>
              <w:rPr>
                <w:rFonts w:ascii="Microsoft JhengHei"/>
                <w:b/>
                <w:sz w:val="20"/>
              </w:rPr>
            </w:pPr>
          </w:p>
          <w:p w14:paraId="64CE1CB5">
            <w:pPr>
              <w:pStyle w:val="21"/>
              <w:spacing w:before="12"/>
              <w:rPr>
                <w:rFonts w:ascii="Microsoft JhengHei"/>
                <w:b/>
                <w:sz w:val="29"/>
              </w:rPr>
            </w:pPr>
          </w:p>
          <w:p w14:paraId="1669DE21">
            <w:pPr>
              <w:pStyle w:val="21"/>
              <w:spacing w:line="242" w:lineRule="auto"/>
              <w:ind w:left="23" w:leftChars="0" w:right="82" w:rightChars="0"/>
              <w:rPr>
                <w:sz w:val="21"/>
              </w:rPr>
            </w:pPr>
            <w:r>
              <w:rPr>
                <w:sz w:val="21"/>
              </w:rPr>
              <w:t>专业综合实训</w:t>
            </w:r>
          </w:p>
        </w:tc>
        <w:tc>
          <w:tcPr>
            <w:tcW w:w="2334" w:type="dxa"/>
            <w:vAlign w:val="top"/>
          </w:tcPr>
          <w:p w14:paraId="4602C30D">
            <w:pPr>
              <w:pStyle w:val="21"/>
              <w:rPr>
                <w:rFonts w:ascii="Microsoft JhengHei"/>
                <w:b/>
                <w:sz w:val="20"/>
              </w:rPr>
            </w:pPr>
          </w:p>
          <w:p w14:paraId="2F3F979E">
            <w:pPr>
              <w:pStyle w:val="21"/>
              <w:rPr>
                <w:rFonts w:ascii="Microsoft JhengHei"/>
                <w:b/>
                <w:sz w:val="20"/>
              </w:rPr>
            </w:pPr>
          </w:p>
          <w:p w14:paraId="545B6375">
            <w:pPr>
              <w:pStyle w:val="21"/>
              <w:rPr>
                <w:rFonts w:ascii="Microsoft JhengHei"/>
                <w:b/>
                <w:sz w:val="20"/>
              </w:rPr>
            </w:pPr>
          </w:p>
          <w:p w14:paraId="64F42157">
            <w:pPr>
              <w:pStyle w:val="21"/>
              <w:rPr>
                <w:rFonts w:ascii="Microsoft JhengHei"/>
                <w:b/>
                <w:sz w:val="20"/>
              </w:rPr>
            </w:pPr>
          </w:p>
          <w:p w14:paraId="300C9458">
            <w:pPr>
              <w:pStyle w:val="21"/>
              <w:spacing w:before="12"/>
              <w:rPr>
                <w:rFonts w:ascii="Microsoft JhengHei"/>
                <w:b/>
                <w:sz w:val="23"/>
              </w:rPr>
            </w:pPr>
          </w:p>
          <w:p w14:paraId="2FE6AC41">
            <w:pPr>
              <w:pStyle w:val="21"/>
              <w:spacing w:before="1"/>
              <w:ind w:left="22"/>
              <w:rPr>
                <w:sz w:val="21"/>
              </w:rPr>
            </w:pPr>
            <w:r>
              <w:rPr>
                <w:sz w:val="21"/>
              </w:rPr>
              <w:t>【素质目标】</w:t>
            </w:r>
          </w:p>
          <w:p w14:paraId="7A980578">
            <w:pPr>
              <w:pStyle w:val="21"/>
              <w:spacing w:before="2" w:line="242" w:lineRule="auto"/>
              <w:ind w:left="22" w:right="31" w:firstLine="424"/>
              <w:jc w:val="both"/>
              <w:rPr>
                <w:sz w:val="21"/>
              </w:rPr>
            </w:pPr>
            <w:r>
              <w:rPr>
                <w:sz w:val="21"/>
              </w:rPr>
              <w:t>培养学生良好的职业精神、工匠精神和创新意识，培养学生服务农业农村现代化、服务乡村全面振兴的“三农情怀”。</w:t>
            </w:r>
          </w:p>
          <w:p w14:paraId="2FD61FFF">
            <w:pPr>
              <w:pStyle w:val="21"/>
              <w:spacing w:before="2"/>
              <w:ind w:left="22"/>
              <w:rPr>
                <w:sz w:val="21"/>
              </w:rPr>
            </w:pPr>
            <w:r>
              <w:rPr>
                <w:sz w:val="21"/>
              </w:rPr>
              <w:t>【知识目标】</w:t>
            </w:r>
          </w:p>
          <w:p w14:paraId="6D348E1F">
            <w:pPr>
              <w:pStyle w:val="21"/>
              <w:spacing w:before="5" w:line="242" w:lineRule="auto"/>
              <w:ind w:left="22" w:right="34" w:firstLine="424"/>
              <w:rPr>
                <w:sz w:val="21"/>
              </w:rPr>
            </w:pPr>
            <w:r>
              <w:rPr>
                <w:sz w:val="21"/>
              </w:rPr>
              <w:t>让学生进一步掌握</w:t>
            </w:r>
            <w:r>
              <w:rPr>
                <w:rFonts w:hint="eastAsia"/>
                <w:sz w:val="21"/>
                <w:highlight w:val="none"/>
                <w:lang w:val="en-US" w:eastAsia="zh-CN"/>
              </w:rPr>
              <w:t>植物生产环境、农业生物化学、植物保护、生态农业生产模式及配套技术、农作物标准化生产技术、绿色农产品生产技术、有机农产品生产技术、农产品质量检测与评价、农产品物联网技术、农产品营销、农机设备、湘西猕猴桃绿色生产技术、园艺设施</w:t>
            </w:r>
            <w:r>
              <w:rPr>
                <w:spacing w:val="-1"/>
                <w:sz w:val="21"/>
              </w:rPr>
              <w:t>等课程知识，培养学生综合运用所学理论、知识和技能解决实际问题的能力，以及精益求精、持</w:t>
            </w:r>
            <w:r>
              <w:rPr>
                <w:sz w:val="21"/>
              </w:rPr>
              <w:t>之以恒的工匠精神。</w:t>
            </w:r>
          </w:p>
          <w:p w14:paraId="29DAEC3F">
            <w:pPr>
              <w:pStyle w:val="21"/>
              <w:spacing w:before="4"/>
              <w:ind w:left="22"/>
              <w:rPr>
                <w:sz w:val="21"/>
              </w:rPr>
            </w:pPr>
            <w:r>
              <w:rPr>
                <w:sz w:val="21"/>
              </w:rPr>
              <w:t>【能力目标】</w:t>
            </w:r>
          </w:p>
          <w:p w14:paraId="060C201A">
            <w:pPr>
              <w:pStyle w:val="21"/>
              <w:spacing w:before="2" w:line="242" w:lineRule="auto"/>
              <w:ind w:left="22" w:leftChars="0" w:right="31" w:rightChars="0" w:firstLine="424" w:firstLineChars="0"/>
              <w:jc w:val="both"/>
              <w:rPr>
                <w:sz w:val="21"/>
              </w:rPr>
            </w:pPr>
            <w:r>
              <w:rPr>
                <w:spacing w:val="-2"/>
                <w:sz w:val="21"/>
              </w:rPr>
              <w:t>具备运用所学的知识，分析</w:t>
            </w:r>
            <w:r>
              <w:rPr>
                <w:spacing w:val="-1"/>
                <w:sz w:val="21"/>
              </w:rPr>
              <w:t>归纳解决在生产中的有关问题的能力，</w:t>
            </w:r>
            <w:r>
              <w:rPr>
                <w:rFonts w:ascii="宋体" w:hAnsi="宋体" w:eastAsia="宋体" w:cs="宋体"/>
                <w:spacing w:val="-1"/>
                <w:sz w:val="21"/>
              </w:rPr>
              <w:t>为农业技术员、</w:t>
            </w:r>
            <w:r>
              <w:rPr>
                <w:rFonts w:hint="eastAsia" w:ascii="宋体" w:hAnsi="宋体" w:eastAsia="宋体" w:cs="宋体"/>
                <w:spacing w:val="-1"/>
                <w:sz w:val="21"/>
                <w:lang w:val="en-US" w:eastAsia="zh-CN"/>
              </w:rPr>
              <w:t>绿色农产品生产、有机农产品生产、种苗繁育、农产品质量检测、农作物植保等岗位</w:t>
            </w:r>
            <w:r>
              <w:rPr>
                <w:rFonts w:ascii="宋体" w:hAnsi="宋体" w:eastAsia="宋体" w:cs="宋体"/>
                <w:spacing w:val="-1"/>
                <w:sz w:val="21"/>
              </w:rPr>
              <w:t>打</w:t>
            </w:r>
            <w:r>
              <w:rPr>
                <w:sz w:val="21"/>
              </w:rPr>
              <w:t>下基础。</w:t>
            </w:r>
          </w:p>
        </w:tc>
        <w:tc>
          <w:tcPr>
            <w:tcW w:w="2075" w:type="dxa"/>
            <w:vAlign w:val="top"/>
          </w:tcPr>
          <w:p w14:paraId="6BE86461">
            <w:pPr>
              <w:pStyle w:val="21"/>
              <w:rPr>
                <w:rFonts w:ascii="Microsoft JhengHei"/>
                <w:b/>
                <w:sz w:val="20"/>
              </w:rPr>
            </w:pPr>
          </w:p>
          <w:p w14:paraId="33C2E37D">
            <w:pPr>
              <w:pStyle w:val="21"/>
              <w:rPr>
                <w:rFonts w:ascii="Microsoft JhengHei"/>
                <w:b/>
                <w:sz w:val="20"/>
              </w:rPr>
            </w:pPr>
          </w:p>
          <w:p w14:paraId="658C7699">
            <w:pPr>
              <w:pStyle w:val="21"/>
              <w:rPr>
                <w:rFonts w:ascii="Microsoft JhengHei"/>
                <w:b/>
                <w:sz w:val="20"/>
              </w:rPr>
            </w:pPr>
          </w:p>
          <w:p w14:paraId="366FD749">
            <w:pPr>
              <w:pStyle w:val="21"/>
              <w:spacing w:before="9"/>
              <w:rPr>
                <w:rFonts w:ascii="Microsoft JhengHei"/>
                <w:b/>
                <w:sz w:val="21"/>
              </w:rPr>
            </w:pPr>
          </w:p>
          <w:p w14:paraId="259BFA01">
            <w:pPr>
              <w:pStyle w:val="21"/>
              <w:spacing w:line="242" w:lineRule="auto"/>
              <w:ind w:left="23" w:right="83"/>
              <w:jc w:val="both"/>
              <w:rPr>
                <w:sz w:val="21"/>
              </w:rPr>
            </w:pPr>
            <w:r>
              <w:rPr>
                <w:sz w:val="21"/>
              </w:rPr>
              <w:t>实施计划确定、制定工作计划、理论基础研究、访谈调研、研究假设与模型的建立、问卷设计与数据收集、方案比较选择、数据分析、研究论证。</w:t>
            </w:r>
          </w:p>
          <w:p w14:paraId="701745F8">
            <w:pPr>
              <w:pStyle w:val="21"/>
              <w:spacing w:line="242" w:lineRule="auto"/>
              <w:ind w:left="23" w:right="83"/>
              <w:jc w:val="both"/>
              <w:rPr>
                <w:sz w:val="21"/>
                <w:highlight w:val="none"/>
              </w:rPr>
            </w:pPr>
            <w:r>
              <w:rPr>
                <w:sz w:val="21"/>
              </w:rPr>
              <w:t>1</w:t>
            </w:r>
            <w:r>
              <w:rPr>
                <w:sz w:val="21"/>
                <w:highlight w:val="none"/>
              </w:rPr>
              <w:t>.</w:t>
            </w:r>
            <w:r>
              <w:rPr>
                <w:spacing w:val="-3"/>
                <w:sz w:val="21"/>
                <w:highlight w:val="none"/>
              </w:rPr>
              <w:t>植物生产环境管</w:t>
            </w:r>
            <w:r>
              <w:rPr>
                <w:sz w:val="21"/>
                <w:highlight w:val="none"/>
              </w:rPr>
              <w:t>理；；</w:t>
            </w:r>
          </w:p>
          <w:p w14:paraId="6F5C8486">
            <w:pPr>
              <w:pStyle w:val="21"/>
              <w:numPr>
                <w:ilvl w:val="0"/>
                <w:numId w:val="98"/>
              </w:numPr>
              <w:tabs>
                <w:tab w:val="left" w:pos="235"/>
              </w:tabs>
              <w:spacing w:before="5" w:after="0" w:line="240" w:lineRule="auto"/>
              <w:ind w:left="234" w:right="0" w:hanging="212"/>
              <w:jc w:val="left"/>
              <w:rPr>
                <w:sz w:val="21"/>
                <w:highlight w:val="none"/>
              </w:rPr>
            </w:pPr>
            <w:r>
              <w:rPr>
                <w:rFonts w:hint="eastAsia"/>
                <w:sz w:val="21"/>
                <w:highlight w:val="none"/>
                <w:lang w:val="en-US" w:eastAsia="zh-CN"/>
              </w:rPr>
              <w:t>绿色农产品生产技术</w:t>
            </w:r>
            <w:r>
              <w:rPr>
                <w:sz w:val="21"/>
                <w:highlight w:val="none"/>
              </w:rPr>
              <w:t>；</w:t>
            </w:r>
          </w:p>
          <w:p w14:paraId="617E7412">
            <w:pPr>
              <w:pStyle w:val="21"/>
              <w:numPr>
                <w:ilvl w:val="0"/>
                <w:numId w:val="98"/>
              </w:numPr>
              <w:tabs>
                <w:tab w:val="left" w:pos="235"/>
              </w:tabs>
              <w:spacing w:before="2" w:after="0" w:line="240" w:lineRule="auto"/>
              <w:ind w:left="234" w:right="0" w:hanging="212"/>
              <w:jc w:val="left"/>
              <w:rPr>
                <w:sz w:val="21"/>
                <w:highlight w:val="none"/>
              </w:rPr>
            </w:pPr>
            <w:r>
              <w:rPr>
                <w:rFonts w:hint="eastAsia"/>
                <w:sz w:val="21"/>
                <w:highlight w:val="none"/>
                <w:lang w:val="en-US" w:eastAsia="zh-CN"/>
              </w:rPr>
              <w:t>生态农业生产模式</w:t>
            </w:r>
            <w:r>
              <w:rPr>
                <w:sz w:val="21"/>
                <w:highlight w:val="none"/>
              </w:rPr>
              <w:t>；</w:t>
            </w:r>
          </w:p>
          <w:p w14:paraId="3D6E7CE3">
            <w:pPr>
              <w:pStyle w:val="21"/>
              <w:numPr>
                <w:ilvl w:val="0"/>
                <w:numId w:val="98"/>
              </w:numPr>
              <w:tabs>
                <w:tab w:val="left" w:pos="235"/>
              </w:tabs>
              <w:spacing w:before="5" w:after="0" w:line="240" w:lineRule="auto"/>
              <w:ind w:left="234" w:right="0" w:hanging="212"/>
              <w:jc w:val="left"/>
              <w:rPr>
                <w:sz w:val="21"/>
                <w:highlight w:val="none"/>
              </w:rPr>
            </w:pPr>
            <w:r>
              <w:rPr>
                <w:rFonts w:hint="eastAsia"/>
                <w:sz w:val="21"/>
                <w:highlight w:val="none"/>
                <w:lang w:val="en-US" w:eastAsia="zh-CN"/>
              </w:rPr>
              <w:t>生态</w:t>
            </w:r>
            <w:r>
              <w:rPr>
                <w:sz w:val="21"/>
                <w:highlight w:val="none"/>
              </w:rPr>
              <w:t>果蔬栽培管理；</w:t>
            </w:r>
          </w:p>
          <w:p w14:paraId="1746B482">
            <w:pPr>
              <w:pStyle w:val="21"/>
              <w:numPr>
                <w:ilvl w:val="0"/>
                <w:numId w:val="98"/>
              </w:numPr>
              <w:tabs>
                <w:tab w:val="left" w:pos="235"/>
              </w:tabs>
              <w:spacing w:before="2" w:after="0" w:line="240" w:lineRule="auto"/>
              <w:ind w:left="234" w:right="0" w:hanging="212"/>
              <w:jc w:val="left"/>
              <w:rPr>
                <w:sz w:val="21"/>
                <w:highlight w:val="none"/>
              </w:rPr>
            </w:pPr>
            <w:r>
              <w:rPr>
                <w:rFonts w:hint="eastAsia"/>
                <w:sz w:val="21"/>
                <w:highlight w:val="none"/>
                <w:lang w:val="en-US" w:eastAsia="zh-CN"/>
              </w:rPr>
              <w:t>有机农产品生产技术</w:t>
            </w:r>
            <w:r>
              <w:rPr>
                <w:sz w:val="21"/>
                <w:highlight w:val="none"/>
              </w:rPr>
              <w:t>；</w:t>
            </w:r>
          </w:p>
          <w:p w14:paraId="6916BD45">
            <w:pPr>
              <w:pStyle w:val="21"/>
              <w:numPr>
                <w:ilvl w:val="0"/>
                <w:numId w:val="98"/>
              </w:numPr>
              <w:tabs>
                <w:tab w:val="left" w:pos="235"/>
              </w:tabs>
              <w:spacing w:before="4" w:after="0" w:line="242" w:lineRule="auto"/>
              <w:ind w:left="23" w:right="85" w:rightChars="0" w:firstLine="0"/>
              <w:jc w:val="left"/>
              <w:rPr>
                <w:sz w:val="21"/>
                <w:highlight w:val="none"/>
              </w:rPr>
            </w:pPr>
            <w:r>
              <w:rPr>
                <w:rFonts w:hint="eastAsia"/>
                <w:sz w:val="21"/>
                <w:highlight w:val="none"/>
                <w:lang w:val="en-US" w:eastAsia="zh-CN"/>
              </w:rPr>
              <w:t>农作物标准化生产技术；</w:t>
            </w:r>
          </w:p>
          <w:p w14:paraId="1AD93A0D">
            <w:pPr>
              <w:pStyle w:val="21"/>
              <w:numPr>
                <w:ilvl w:val="0"/>
                <w:numId w:val="98"/>
              </w:numPr>
              <w:tabs>
                <w:tab w:val="left" w:pos="235"/>
              </w:tabs>
              <w:spacing w:before="1" w:after="0" w:line="242" w:lineRule="auto"/>
              <w:ind w:left="23" w:right="85" w:rightChars="0" w:firstLine="0"/>
              <w:jc w:val="left"/>
              <w:rPr>
                <w:sz w:val="21"/>
                <w:highlight w:val="none"/>
              </w:rPr>
            </w:pPr>
            <w:r>
              <w:rPr>
                <w:spacing w:val="-3"/>
                <w:sz w:val="21"/>
                <w:highlight w:val="none"/>
              </w:rPr>
              <w:t>农</w:t>
            </w:r>
            <w:r>
              <w:rPr>
                <w:rFonts w:hint="eastAsia"/>
                <w:spacing w:val="-3"/>
                <w:sz w:val="21"/>
                <w:highlight w:val="none"/>
                <w:lang w:val="en-US" w:eastAsia="zh-CN"/>
              </w:rPr>
              <w:t>产品品牌培育与管理</w:t>
            </w:r>
            <w:r>
              <w:rPr>
                <w:sz w:val="21"/>
                <w:highlight w:val="none"/>
              </w:rPr>
              <w:t>；</w:t>
            </w:r>
          </w:p>
          <w:p w14:paraId="0272ADEB">
            <w:pPr>
              <w:pStyle w:val="21"/>
              <w:numPr>
                <w:ilvl w:val="0"/>
                <w:numId w:val="98"/>
              </w:numPr>
              <w:tabs>
                <w:tab w:val="left" w:pos="235"/>
              </w:tabs>
              <w:spacing w:before="0" w:after="0" w:line="268" w:lineRule="exact"/>
              <w:ind w:left="234" w:right="0" w:hanging="212"/>
              <w:jc w:val="left"/>
              <w:rPr>
                <w:sz w:val="21"/>
                <w:highlight w:val="none"/>
              </w:rPr>
            </w:pPr>
            <w:r>
              <w:rPr>
                <w:rFonts w:hint="eastAsia"/>
                <w:sz w:val="21"/>
                <w:highlight w:val="none"/>
                <w:lang w:val="en-US" w:eastAsia="zh-CN"/>
              </w:rPr>
              <w:t>植物保护</w:t>
            </w:r>
            <w:r>
              <w:rPr>
                <w:sz w:val="21"/>
                <w:highlight w:val="none"/>
              </w:rPr>
              <w:t>；</w:t>
            </w:r>
          </w:p>
          <w:p w14:paraId="30142CE9">
            <w:pPr>
              <w:pStyle w:val="21"/>
              <w:numPr>
                <w:ilvl w:val="0"/>
                <w:numId w:val="98"/>
              </w:numPr>
              <w:tabs>
                <w:tab w:val="left" w:pos="235"/>
              </w:tabs>
              <w:spacing w:before="5" w:after="0" w:line="242" w:lineRule="auto"/>
              <w:ind w:left="23" w:right="85" w:rightChars="0" w:firstLine="0"/>
              <w:jc w:val="left"/>
              <w:rPr>
                <w:sz w:val="21"/>
                <w:highlight w:val="none"/>
              </w:rPr>
            </w:pPr>
            <w:r>
              <w:rPr>
                <w:rFonts w:hint="eastAsia"/>
                <w:spacing w:val="-3"/>
                <w:sz w:val="21"/>
                <w:highlight w:val="none"/>
                <w:lang w:val="en-US" w:eastAsia="zh-CN"/>
              </w:rPr>
              <w:t>农业物联网技术</w:t>
            </w:r>
            <w:r>
              <w:rPr>
                <w:sz w:val="21"/>
                <w:highlight w:val="none"/>
              </w:rPr>
              <w:t>；</w:t>
            </w:r>
          </w:p>
          <w:p w14:paraId="6FB956E0">
            <w:pPr>
              <w:pStyle w:val="21"/>
              <w:numPr>
                <w:ilvl w:val="0"/>
                <w:numId w:val="98"/>
              </w:numPr>
              <w:tabs>
                <w:tab w:val="left" w:pos="343"/>
              </w:tabs>
              <w:spacing w:before="1" w:after="0" w:line="244" w:lineRule="auto"/>
              <w:ind w:left="23" w:leftChars="0" w:right="187" w:rightChars="0" w:firstLine="0" w:firstLineChars="0"/>
              <w:jc w:val="left"/>
              <w:rPr>
                <w:sz w:val="21"/>
              </w:rPr>
            </w:pPr>
            <w:r>
              <w:rPr>
                <w:spacing w:val="-3"/>
                <w:sz w:val="21"/>
                <w:highlight w:val="none"/>
              </w:rPr>
              <w:t>农产品质量</w:t>
            </w:r>
            <w:r>
              <w:rPr>
                <w:rFonts w:hint="eastAsia"/>
                <w:spacing w:val="-3"/>
                <w:sz w:val="21"/>
                <w:highlight w:val="none"/>
                <w:lang w:val="en-US" w:eastAsia="zh-CN"/>
              </w:rPr>
              <w:t>检</w:t>
            </w:r>
            <w:r>
              <w:rPr>
                <w:sz w:val="21"/>
                <w:highlight w:val="none"/>
              </w:rPr>
              <w:t>测。</w:t>
            </w:r>
          </w:p>
        </w:tc>
        <w:tc>
          <w:tcPr>
            <w:tcW w:w="2976" w:type="dxa"/>
            <w:vAlign w:val="top"/>
          </w:tcPr>
          <w:p w14:paraId="5BD70423">
            <w:pPr>
              <w:pStyle w:val="21"/>
              <w:spacing w:before="1"/>
              <w:rPr>
                <w:sz w:val="21"/>
              </w:rPr>
            </w:pPr>
            <w:r>
              <w:rPr>
                <w:sz w:val="21"/>
              </w:rPr>
              <w:t>【立德树人要求】</w:t>
            </w:r>
          </w:p>
          <w:p w14:paraId="08D1DCCB">
            <w:pPr>
              <w:pStyle w:val="21"/>
              <w:spacing w:before="2" w:line="242" w:lineRule="auto"/>
              <w:ind w:left="21" w:right="191"/>
              <w:jc w:val="both"/>
              <w:rPr>
                <w:sz w:val="21"/>
              </w:rPr>
            </w:pPr>
            <w:r>
              <w:rPr>
                <w:sz w:val="21"/>
              </w:rPr>
              <w:t>1.严格考察任课教师，安排具有优良师德师风的教师任教； 2.将爱岗敬业、团结协作、工匠教育贯穿整个教学过程中。</w:t>
            </w:r>
          </w:p>
          <w:p w14:paraId="1773FA52">
            <w:pPr>
              <w:pStyle w:val="21"/>
              <w:spacing w:before="3"/>
              <w:ind w:left="21"/>
              <w:rPr>
                <w:sz w:val="21"/>
              </w:rPr>
            </w:pPr>
            <w:r>
              <w:rPr>
                <w:sz w:val="21"/>
              </w:rPr>
              <w:t>【课程思政要求】</w:t>
            </w:r>
          </w:p>
          <w:p w14:paraId="3FA4543C">
            <w:pPr>
              <w:pStyle w:val="21"/>
              <w:numPr>
                <w:ilvl w:val="0"/>
                <w:numId w:val="99"/>
              </w:numPr>
              <w:tabs>
                <w:tab w:val="left" w:pos="236"/>
              </w:tabs>
              <w:spacing w:before="4" w:after="0" w:line="242" w:lineRule="auto"/>
              <w:ind w:left="21" w:right="191" w:firstLine="0"/>
              <w:jc w:val="left"/>
              <w:rPr>
                <w:sz w:val="21"/>
              </w:rPr>
            </w:pPr>
            <w:r>
              <w:rPr>
                <w:spacing w:val="-2"/>
                <w:sz w:val="21"/>
              </w:rPr>
              <w:t>结合课程特点积极挖掘思政</w:t>
            </w:r>
            <w:r>
              <w:rPr>
                <w:sz w:val="21"/>
              </w:rPr>
              <w:t>元素，开展课程思政；</w:t>
            </w:r>
          </w:p>
          <w:p w14:paraId="25537852">
            <w:pPr>
              <w:pStyle w:val="21"/>
              <w:numPr>
                <w:ilvl w:val="0"/>
                <w:numId w:val="99"/>
              </w:numPr>
              <w:tabs>
                <w:tab w:val="left" w:pos="236"/>
              </w:tabs>
              <w:spacing w:before="0" w:after="0" w:line="242" w:lineRule="auto"/>
              <w:ind w:left="21" w:right="191" w:firstLine="0"/>
              <w:jc w:val="both"/>
              <w:rPr>
                <w:sz w:val="21"/>
              </w:rPr>
            </w:pPr>
            <w:r>
              <w:rPr>
                <w:spacing w:val="-2"/>
                <w:sz w:val="21"/>
              </w:rPr>
              <w:t>以爱岗敬业、工匠精神为主</w:t>
            </w:r>
            <w:r>
              <w:rPr>
                <w:spacing w:val="-1"/>
                <w:sz w:val="21"/>
              </w:rPr>
              <w:t>线，以岗位任务驱动为切入点</w:t>
            </w:r>
            <w:r>
              <w:rPr>
                <w:sz w:val="21"/>
              </w:rPr>
              <w:t>开展课程思政教学设计。</w:t>
            </w:r>
          </w:p>
          <w:p w14:paraId="7161DF06">
            <w:pPr>
              <w:pStyle w:val="21"/>
              <w:spacing w:before="2"/>
              <w:ind w:left="21"/>
              <w:rPr>
                <w:sz w:val="21"/>
              </w:rPr>
            </w:pPr>
            <w:r>
              <w:rPr>
                <w:sz w:val="21"/>
              </w:rPr>
              <w:t>【三全育人要求】</w:t>
            </w:r>
          </w:p>
          <w:p w14:paraId="467A1546">
            <w:pPr>
              <w:pStyle w:val="21"/>
              <w:spacing w:before="5" w:line="242" w:lineRule="auto"/>
              <w:ind w:left="21" w:right="86"/>
              <w:rPr>
                <w:sz w:val="21"/>
              </w:rPr>
            </w:pPr>
            <w:r>
              <w:rPr>
                <w:sz w:val="21"/>
              </w:rPr>
              <w:t>1. 建立任课老师、班主任、学生家长、学生四方联系机制； 2.提高过程性考核在课程考核评价占比，过程性考核评价占课程考核评价的60%；终结性考核占比</w:t>
            </w:r>
            <w:r>
              <w:rPr>
                <w:rFonts w:hint="eastAsia"/>
                <w:sz w:val="21"/>
                <w:lang w:val="en-US" w:eastAsia="zh-CN"/>
              </w:rPr>
              <w:t>4</w:t>
            </w:r>
            <w:r>
              <w:rPr>
                <w:sz w:val="21"/>
              </w:rPr>
              <w:t>0%</w:t>
            </w:r>
            <w:r>
              <w:rPr>
                <w:rFonts w:hint="eastAsia"/>
                <w:sz w:val="21"/>
                <w:lang w:eastAsia="zh-CN"/>
              </w:rPr>
              <w:t>。</w:t>
            </w:r>
          </w:p>
          <w:p w14:paraId="7CBEE2FF">
            <w:pPr>
              <w:pStyle w:val="21"/>
              <w:spacing w:before="2" w:line="242" w:lineRule="auto"/>
              <w:ind w:left="21" w:right="191"/>
              <w:jc w:val="both"/>
              <w:rPr>
                <w:sz w:val="21"/>
              </w:rPr>
            </w:pPr>
            <w:r>
              <w:rPr>
                <w:sz w:val="21"/>
              </w:rPr>
              <w:t>3.将学生评价、班主任评价、家长评价、任课教师评价纳入过程性考核评价范围。</w:t>
            </w:r>
          </w:p>
          <w:p w14:paraId="69248C10">
            <w:pPr>
              <w:pStyle w:val="21"/>
              <w:spacing w:before="1" w:line="244" w:lineRule="auto"/>
              <w:ind w:left="21" w:right="403"/>
              <w:rPr>
                <w:sz w:val="21"/>
              </w:rPr>
            </w:pPr>
            <w:r>
              <w:rPr>
                <w:sz w:val="21"/>
              </w:rPr>
              <w:t>【教学方法与模式要求】 1</w:t>
            </w:r>
            <w:r>
              <w:rPr>
                <w:spacing w:val="-2"/>
                <w:sz w:val="21"/>
              </w:rPr>
              <w:t>.以实践教学、任务驱动教</w:t>
            </w:r>
          </w:p>
          <w:p w14:paraId="5B1CC060">
            <w:pPr>
              <w:pStyle w:val="21"/>
              <w:spacing w:line="242" w:lineRule="auto"/>
              <w:ind w:left="21" w:right="194"/>
              <w:rPr>
                <w:sz w:val="21"/>
              </w:rPr>
            </w:pPr>
            <w:r>
              <w:rPr>
                <w:spacing w:val="-2"/>
                <w:sz w:val="21"/>
              </w:rPr>
              <w:t>学、虚拟仿真教学为主要教学</w:t>
            </w:r>
            <w:r>
              <w:rPr>
                <w:sz w:val="21"/>
              </w:rPr>
              <w:t>手段；</w:t>
            </w:r>
          </w:p>
          <w:p w14:paraId="1B54B22F">
            <w:pPr>
              <w:pStyle w:val="21"/>
              <w:spacing w:line="244" w:lineRule="auto"/>
              <w:ind w:left="21" w:right="191"/>
              <w:rPr>
                <w:sz w:val="21"/>
              </w:rPr>
            </w:pPr>
            <w:r>
              <w:rPr>
                <w:sz w:val="21"/>
              </w:rPr>
              <w:t>2</w:t>
            </w:r>
            <w:r>
              <w:rPr>
                <w:spacing w:val="-1"/>
                <w:sz w:val="21"/>
              </w:rPr>
              <w:t>.采用线上线下相结合的教学</w:t>
            </w:r>
            <w:r>
              <w:rPr>
                <w:sz w:val="21"/>
              </w:rPr>
              <w:t>模式。</w:t>
            </w:r>
          </w:p>
          <w:p w14:paraId="409BB149">
            <w:pPr>
              <w:pStyle w:val="21"/>
              <w:spacing w:line="265" w:lineRule="exact"/>
              <w:ind w:left="21"/>
              <w:rPr>
                <w:sz w:val="21"/>
              </w:rPr>
            </w:pPr>
            <w:r>
              <w:rPr>
                <w:sz w:val="21"/>
              </w:rPr>
              <w:t>【课岗证融通要求】</w:t>
            </w:r>
          </w:p>
          <w:p w14:paraId="0AE8B2E8">
            <w:pPr>
              <w:pStyle w:val="21"/>
              <w:spacing w:before="1" w:line="242" w:lineRule="auto"/>
              <w:ind w:left="21" w:right="194"/>
              <w:rPr>
                <w:sz w:val="21"/>
              </w:rPr>
            </w:pPr>
            <w:r>
              <w:rPr>
                <w:sz w:val="21"/>
              </w:rPr>
              <w:t xml:space="preserve">1.本课程内容与农业技术员 </w:t>
            </w:r>
            <w:r>
              <w:rPr>
                <w:spacing w:val="-2"/>
                <w:sz w:val="21"/>
              </w:rPr>
              <w:t>员、农作物植保员等职业资格证书及家庭农场粮食生产经营职业技能等级证书考核内容大部分相通，安排教学内容应考</w:t>
            </w:r>
          </w:p>
          <w:p w14:paraId="004628BA">
            <w:pPr>
              <w:pStyle w:val="21"/>
              <w:spacing w:line="242" w:lineRule="auto"/>
              <w:ind w:left="21" w:right="194"/>
              <w:rPr>
                <w:sz w:val="21"/>
              </w:rPr>
            </w:pPr>
            <w:r>
              <w:rPr>
                <w:sz w:val="21"/>
              </w:rPr>
              <w:t>虑对标这些职业资格证书考核内容和学校生态农业技术专业技能抽考题库；</w:t>
            </w:r>
          </w:p>
          <w:p w14:paraId="1382C662">
            <w:pPr>
              <w:pStyle w:val="21"/>
              <w:spacing w:before="1"/>
              <w:ind w:left="21"/>
              <w:rPr>
                <w:sz w:val="21"/>
              </w:rPr>
            </w:pPr>
            <w:r>
              <w:rPr>
                <w:sz w:val="21"/>
              </w:rPr>
              <w:t>2.按照生产过程岗位项目设置</w:t>
            </w:r>
          </w:p>
          <w:p w14:paraId="59162B0C">
            <w:pPr>
              <w:pStyle w:val="21"/>
              <w:spacing w:before="2" w:line="250" w:lineRule="exact"/>
              <w:ind w:left="21" w:leftChars="0" w:right="0" w:rightChars="0"/>
              <w:rPr>
                <w:sz w:val="21"/>
              </w:rPr>
            </w:pPr>
            <w:r>
              <w:rPr>
                <w:sz w:val="21"/>
              </w:rPr>
              <w:t>教学模块.</w:t>
            </w:r>
          </w:p>
        </w:tc>
      </w:tr>
      <w:tr w14:paraId="120E344D">
        <w:trPr>
          <w:trHeight w:val="995" w:hRule="atLeast"/>
        </w:trPr>
        <w:tc>
          <w:tcPr>
            <w:tcW w:w="868" w:type="dxa"/>
            <w:vAlign w:val="top"/>
          </w:tcPr>
          <w:p w14:paraId="43CF0EA5">
            <w:pPr>
              <w:pStyle w:val="21"/>
              <w:rPr>
                <w:rFonts w:ascii="Microsoft JhengHei"/>
                <w:b/>
                <w:sz w:val="20"/>
              </w:rPr>
            </w:pPr>
          </w:p>
          <w:p w14:paraId="63D30C83">
            <w:pPr>
              <w:pStyle w:val="21"/>
              <w:rPr>
                <w:rFonts w:ascii="Microsoft JhengHei"/>
                <w:b/>
                <w:sz w:val="20"/>
              </w:rPr>
            </w:pPr>
          </w:p>
          <w:p w14:paraId="18AE398A">
            <w:pPr>
              <w:pStyle w:val="21"/>
              <w:rPr>
                <w:rFonts w:ascii="Microsoft JhengHei"/>
                <w:b/>
                <w:sz w:val="20"/>
              </w:rPr>
            </w:pPr>
          </w:p>
          <w:p w14:paraId="39E99FC5">
            <w:pPr>
              <w:pStyle w:val="21"/>
              <w:rPr>
                <w:rFonts w:ascii="Microsoft JhengHei"/>
                <w:b/>
                <w:sz w:val="20"/>
              </w:rPr>
            </w:pPr>
          </w:p>
          <w:p w14:paraId="79F48C42">
            <w:pPr>
              <w:pStyle w:val="21"/>
              <w:rPr>
                <w:rFonts w:ascii="Microsoft JhengHei"/>
                <w:b/>
                <w:sz w:val="20"/>
              </w:rPr>
            </w:pPr>
          </w:p>
          <w:p w14:paraId="685B945B">
            <w:pPr>
              <w:pStyle w:val="21"/>
              <w:rPr>
                <w:rFonts w:ascii="Microsoft JhengHei"/>
                <w:b/>
                <w:sz w:val="20"/>
              </w:rPr>
            </w:pPr>
          </w:p>
          <w:p w14:paraId="6F758AA8">
            <w:pPr>
              <w:pStyle w:val="21"/>
              <w:rPr>
                <w:rFonts w:ascii="Microsoft JhengHei"/>
                <w:b/>
                <w:sz w:val="20"/>
              </w:rPr>
            </w:pPr>
          </w:p>
          <w:p w14:paraId="47071D3F">
            <w:pPr>
              <w:pStyle w:val="21"/>
              <w:rPr>
                <w:rFonts w:ascii="Microsoft JhengHei"/>
                <w:b/>
                <w:sz w:val="20"/>
              </w:rPr>
            </w:pPr>
          </w:p>
          <w:p w14:paraId="42DF3AA0">
            <w:pPr>
              <w:pStyle w:val="21"/>
              <w:rPr>
                <w:rFonts w:ascii="Microsoft JhengHei"/>
                <w:b/>
                <w:sz w:val="20"/>
              </w:rPr>
            </w:pPr>
          </w:p>
          <w:p w14:paraId="714566F8">
            <w:pPr>
              <w:pStyle w:val="21"/>
              <w:rPr>
                <w:rFonts w:ascii="Microsoft JhengHei"/>
                <w:b/>
                <w:sz w:val="20"/>
              </w:rPr>
            </w:pPr>
          </w:p>
          <w:p w14:paraId="335F3308">
            <w:pPr>
              <w:pStyle w:val="21"/>
              <w:spacing w:before="11"/>
              <w:rPr>
                <w:rFonts w:ascii="Microsoft JhengHei"/>
                <w:b/>
                <w:sz w:val="14"/>
              </w:rPr>
            </w:pPr>
          </w:p>
          <w:p w14:paraId="7FCC81AA">
            <w:pPr>
              <w:pStyle w:val="21"/>
              <w:ind w:left="7" w:leftChars="0" w:right="0" w:rightChars="0"/>
              <w:jc w:val="center"/>
              <w:rPr>
                <w:rFonts w:hint="eastAsia" w:eastAsia="宋体"/>
                <w:w w:val="99"/>
                <w:sz w:val="21"/>
                <w:lang w:eastAsia="zh-CN"/>
              </w:rPr>
            </w:pPr>
            <w:r>
              <w:rPr>
                <w:rFonts w:hint="eastAsia"/>
                <w:w w:val="99"/>
                <w:sz w:val="21"/>
                <w:lang w:val="en-US" w:eastAsia="zh-CN"/>
              </w:rPr>
              <w:t>4</w:t>
            </w:r>
          </w:p>
        </w:tc>
        <w:tc>
          <w:tcPr>
            <w:tcW w:w="1000" w:type="dxa"/>
            <w:vAlign w:val="top"/>
          </w:tcPr>
          <w:p w14:paraId="4C834E41">
            <w:pPr>
              <w:pStyle w:val="21"/>
              <w:rPr>
                <w:rFonts w:ascii="Microsoft JhengHei"/>
                <w:b/>
                <w:sz w:val="20"/>
              </w:rPr>
            </w:pPr>
          </w:p>
          <w:p w14:paraId="55991926">
            <w:pPr>
              <w:pStyle w:val="21"/>
              <w:rPr>
                <w:rFonts w:ascii="Microsoft JhengHei"/>
                <w:b/>
                <w:sz w:val="20"/>
              </w:rPr>
            </w:pPr>
          </w:p>
          <w:p w14:paraId="50824D18">
            <w:pPr>
              <w:pStyle w:val="21"/>
              <w:rPr>
                <w:rFonts w:ascii="Microsoft JhengHei"/>
                <w:b/>
                <w:sz w:val="20"/>
              </w:rPr>
            </w:pPr>
          </w:p>
          <w:p w14:paraId="4F4A4153">
            <w:pPr>
              <w:pStyle w:val="21"/>
              <w:rPr>
                <w:rFonts w:ascii="Microsoft JhengHei"/>
                <w:b/>
                <w:sz w:val="20"/>
              </w:rPr>
            </w:pPr>
          </w:p>
          <w:p w14:paraId="2E3B781E">
            <w:pPr>
              <w:pStyle w:val="21"/>
              <w:rPr>
                <w:rFonts w:ascii="Microsoft JhengHei"/>
                <w:b/>
                <w:sz w:val="20"/>
              </w:rPr>
            </w:pPr>
          </w:p>
          <w:p w14:paraId="228B172D">
            <w:pPr>
              <w:pStyle w:val="21"/>
              <w:rPr>
                <w:rFonts w:ascii="Microsoft JhengHei"/>
                <w:b/>
                <w:sz w:val="20"/>
              </w:rPr>
            </w:pPr>
          </w:p>
          <w:p w14:paraId="76EE79C0">
            <w:pPr>
              <w:pStyle w:val="21"/>
              <w:rPr>
                <w:rFonts w:ascii="Microsoft JhengHei"/>
                <w:b/>
                <w:sz w:val="20"/>
              </w:rPr>
            </w:pPr>
          </w:p>
          <w:p w14:paraId="73CF2964">
            <w:pPr>
              <w:pStyle w:val="21"/>
              <w:rPr>
                <w:rFonts w:ascii="Microsoft JhengHei"/>
                <w:b/>
                <w:sz w:val="20"/>
              </w:rPr>
            </w:pPr>
          </w:p>
          <w:p w14:paraId="222D31C9">
            <w:pPr>
              <w:pStyle w:val="21"/>
              <w:rPr>
                <w:rFonts w:ascii="Microsoft JhengHei"/>
                <w:b/>
                <w:sz w:val="20"/>
              </w:rPr>
            </w:pPr>
          </w:p>
          <w:p w14:paraId="16E9B989">
            <w:pPr>
              <w:pStyle w:val="21"/>
              <w:rPr>
                <w:rFonts w:ascii="Microsoft JhengHei" w:hAnsi="宋体" w:eastAsia="宋体" w:cs="宋体"/>
                <w:b/>
                <w:sz w:val="17"/>
                <w:szCs w:val="17"/>
              </w:rPr>
            </w:pPr>
          </w:p>
          <w:p w14:paraId="0C6F6094">
            <w:pPr>
              <w:pStyle w:val="21"/>
              <w:rPr>
                <w:rFonts w:ascii="Microsoft JhengHei" w:hAnsi="宋体" w:eastAsia="宋体" w:cs="宋体"/>
                <w:b/>
                <w:sz w:val="17"/>
                <w:szCs w:val="17"/>
              </w:rPr>
            </w:pPr>
          </w:p>
          <w:p w14:paraId="44E9FF5D">
            <w:pPr>
              <w:pStyle w:val="21"/>
              <w:spacing w:line="242" w:lineRule="auto"/>
              <w:ind w:left="23" w:leftChars="0" w:right="82" w:rightChars="0"/>
              <w:rPr>
                <w:sz w:val="21"/>
              </w:rPr>
            </w:pPr>
            <w:r>
              <w:rPr>
                <w:sz w:val="21"/>
              </w:rPr>
              <w:t>毕业设计</w:t>
            </w:r>
          </w:p>
        </w:tc>
        <w:tc>
          <w:tcPr>
            <w:tcW w:w="2334" w:type="dxa"/>
            <w:vAlign w:val="top"/>
          </w:tcPr>
          <w:p w14:paraId="3764727F">
            <w:pPr>
              <w:pStyle w:val="21"/>
              <w:rPr>
                <w:rFonts w:ascii="Microsoft JhengHei"/>
                <w:b/>
                <w:sz w:val="20"/>
              </w:rPr>
            </w:pPr>
          </w:p>
          <w:p w14:paraId="2BB86D50">
            <w:pPr>
              <w:pStyle w:val="21"/>
              <w:rPr>
                <w:rFonts w:ascii="Microsoft JhengHei"/>
                <w:b/>
                <w:sz w:val="20"/>
              </w:rPr>
            </w:pPr>
          </w:p>
          <w:p w14:paraId="15FCD9D1">
            <w:pPr>
              <w:pStyle w:val="21"/>
              <w:rPr>
                <w:rFonts w:ascii="Microsoft JhengHei"/>
                <w:b/>
                <w:sz w:val="20"/>
              </w:rPr>
            </w:pPr>
          </w:p>
          <w:p w14:paraId="684BE4D2">
            <w:pPr>
              <w:pStyle w:val="21"/>
              <w:rPr>
                <w:rFonts w:ascii="Microsoft JhengHei"/>
                <w:b/>
                <w:sz w:val="20"/>
              </w:rPr>
            </w:pPr>
          </w:p>
          <w:p w14:paraId="6A1189FD">
            <w:pPr>
              <w:pStyle w:val="21"/>
              <w:rPr>
                <w:rFonts w:ascii="Microsoft JhengHei"/>
                <w:b/>
                <w:sz w:val="20"/>
              </w:rPr>
            </w:pPr>
          </w:p>
          <w:p w14:paraId="108D08CE">
            <w:pPr>
              <w:pStyle w:val="21"/>
              <w:rPr>
                <w:rFonts w:ascii="Microsoft JhengHei"/>
                <w:b/>
                <w:sz w:val="20"/>
              </w:rPr>
            </w:pPr>
          </w:p>
          <w:p w14:paraId="1B8D2623">
            <w:pPr>
              <w:pStyle w:val="21"/>
              <w:spacing w:before="13"/>
              <w:rPr>
                <w:rFonts w:ascii="Microsoft JhengHei"/>
                <w:b/>
                <w:sz w:val="20"/>
              </w:rPr>
            </w:pPr>
          </w:p>
          <w:p w14:paraId="640C3AA3">
            <w:pPr>
              <w:pStyle w:val="21"/>
              <w:ind w:left="22"/>
              <w:rPr>
                <w:sz w:val="21"/>
              </w:rPr>
            </w:pPr>
            <w:r>
              <w:rPr>
                <w:sz w:val="21"/>
              </w:rPr>
              <w:t>【素质目标】</w:t>
            </w:r>
          </w:p>
          <w:p w14:paraId="15C06DA1">
            <w:pPr>
              <w:pStyle w:val="21"/>
              <w:spacing w:before="2" w:line="244" w:lineRule="auto"/>
              <w:ind w:left="22" w:right="31" w:firstLine="424"/>
              <w:rPr>
                <w:sz w:val="21"/>
              </w:rPr>
            </w:pPr>
            <w:r>
              <w:rPr>
                <w:sz w:val="21"/>
              </w:rPr>
              <w:t>培养学生热爱科学、勇于创新的素质。</w:t>
            </w:r>
          </w:p>
          <w:p w14:paraId="706E455D">
            <w:pPr>
              <w:pStyle w:val="21"/>
              <w:spacing w:line="267" w:lineRule="exact"/>
              <w:ind w:left="22"/>
              <w:rPr>
                <w:sz w:val="21"/>
              </w:rPr>
            </w:pPr>
            <w:r>
              <w:rPr>
                <w:sz w:val="21"/>
              </w:rPr>
              <w:t>【知识目标】</w:t>
            </w:r>
          </w:p>
          <w:p w14:paraId="7D2C64DC">
            <w:pPr>
              <w:pStyle w:val="21"/>
              <w:spacing w:before="2" w:line="242" w:lineRule="auto"/>
              <w:ind w:left="22" w:right="31" w:firstLine="424"/>
              <w:rPr>
                <w:sz w:val="21"/>
              </w:rPr>
            </w:pPr>
            <w:r>
              <w:rPr>
                <w:sz w:val="21"/>
              </w:rPr>
              <w:t>掌握查阅文献、撰写毕业设计的相关方法。</w:t>
            </w:r>
          </w:p>
          <w:p w14:paraId="6610769D">
            <w:pPr>
              <w:pStyle w:val="21"/>
              <w:spacing w:before="2"/>
              <w:ind w:left="22"/>
              <w:rPr>
                <w:sz w:val="21"/>
              </w:rPr>
            </w:pPr>
            <w:r>
              <w:rPr>
                <w:sz w:val="21"/>
              </w:rPr>
              <w:t>【能力目标】</w:t>
            </w:r>
          </w:p>
          <w:p w14:paraId="5EE79B8D">
            <w:pPr>
              <w:pStyle w:val="21"/>
              <w:spacing w:before="2" w:line="242" w:lineRule="auto"/>
              <w:ind w:left="22" w:leftChars="0" w:right="31" w:rightChars="0" w:firstLine="424" w:firstLineChars="0"/>
              <w:jc w:val="both"/>
              <w:rPr>
                <w:spacing w:val="-2"/>
                <w:sz w:val="21"/>
              </w:rPr>
            </w:pPr>
            <w:r>
              <w:rPr>
                <w:spacing w:val="-2"/>
                <w:sz w:val="21"/>
              </w:rPr>
              <w:t>具备独立设计专业相关方案</w:t>
            </w:r>
            <w:r>
              <w:rPr>
                <w:spacing w:val="-1"/>
                <w:sz w:val="21"/>
              </w:rPr>
              <w:t>的能力，具备设计答辩的能力； 提升发现问题、分析问题和解决</w:t>
            </w:r>
            <w:r>
              <w:rPr>
                <w:sz w:val="21"/>
              </w:rPr>
              <w:t>问题的能力。</w:t>
            </w:r>
          </w:p>
        </w:tc>
        <w:tc>
          <w:tcPr>
            <w:tcW w:w="2075" w:type="dxa"/>
            <w:vAlign w:val="top"/>
          </w:tcPr>
          <w:p w14:paraId="0D860BC9">
            <w:pPr>
              <w:pStyle w:val="21"/>
              <w:rPr>
                <w:rFonts w:ascii="Microsoft JhengHei"/>
                <w:b/>
                <w:sz w:val="20"/>
              </w:rPr>
            </w:pPr>
          </w:p>
          <w:p w14:paraId="5F9ADAE6">
            <w:pPr>
              <w:pStyle w:val="21"/>
              <w:rPr>
                <w:rFonts w:ascii="Microsoft JhengHei"/>
                <w:b/>
                <w:sz w:val="20"/>
              </w:rPr>
            </w:pPr>
          </w:p>
          <w:p w14:paraId="27151EC7">
            <w:pPr>
              <w:pStyle w:val="21"/>
              <w:rPr>
                <w:rFonts w:ascii="Microsoft JhengHei"/>
                <w:b/>
                <w:sz w:val="20"/>
              </w:rPr>
            </w:pPr>
          </w:p>
          <w:p w14:paraId="5C0FC21A">
            <w:pPr>
              <w:pStyle w:val="21"/>
              <w:rPr>
                <w:rFonts w:ascii="Microsoft JhengHei"/>
                <w:b/>
                <w:sz w:val="20"/>
              </w:rPr>
            </w:pPr>
          </w:p>
          <w:p w14:paraId="2EDBDD30">
            <w:pPr>
              <w:pStyle w:val="21"/>
              <w:rPr>
                <w:rFonts w:ascii="Microsoft JhengHei"/>
                <w:b/>
                <w:sz w:val="20"/>
              </w:rPr>
            </w:pPr>
          </w:p>
          <w:p w14:paraId="5299C61E">
            <w:pPr>
              <w:pStyle w:val="21"/>
              <w:rPr>
                <w:rFonts w:ascii="Microsoft JhengHei"/>
                <w:b/>
                <w:sz w:val="20"/>
              </w:rPr>
            </w:pPr>
          </w:p>
          <w:p w14:paraId="3C05432B">
            <w:pPr>
              <w:pStyle w:val="21"/>
              <w:rPr>
                <w:rFonts w:ascii="Microsoft JhengHei"/>
                <w:b/>
                <w:sz w:val="20"/>
              </w:rPr>
            </w:pPr>
          </w:p>
          <w:p w14:paraId="202BC9E4">
            <w:pPr>
              <w:pStyle w:val="21"/>
              <w:spacing w:before="6"/>
              <w:rPr>
                <w:rFonts w:ascii="Microsoft JhengHei"/>
                <w:b/>
                <w:sz w:val="10"/>
              </w:rPr>
            </w:pPr>
          </w:p>
          <w:p w14:paraId="79DBB619">
            <w:pPr>
              <w:pStyle w:val="21"/>
              <w:numPr>
                <w:ilvl w:val="0"/>
                <w:numId w:val="100"/>
              </w:numPr>
              <w:spacing w:line="242" w:lineRule="auto"/>
              <w:ind w:left="23" w:leftChars="0" w:right="83" w:rightChars="0"/>
              <w:rPr>
                <w:sz w:val="21"/>
              </w:rPr>
            </w:pPr>
            <w:r>
              <w:rPr>
                <w:spacing w:val="-2"/>
                <w:sz w:val="21"/>
              </w:rPr>
              <w:t>讲授查阅文献的技巧、撰写毕业设</w:t>
            </w:r>
            <w:r>
              <w:rPr>
                <w:sz w:val="21"/>
              </w:rPr>
              <w:t>计的相关方法；</w:t>
            </w:r>
          </w:p>
          <w:p w14:paraId="6DFFFCEE">
            <w:pPr>
              <w:pStyle w:val="21"/>
              <w:numPr>
                <w:ilvl w:val="0"/>
                <w:numId w:val="0"/>
              </w:numPr>
              <w:spacing w:line="242" w:lineRule="auto"/>
              <w:ind w:right="83" w:rightChars="0"/>
              <w:rPr>
                <w:spacing w:val="-3"/>
                <w:sz w:val="21"/>
                <w:highlight w:val="yellow"/>
              </w:rPr>
            </w:pPr>
            <w:r>
              <w:rPr>
                <w:sz w:val="21"/>
              </w:rPr>
              <w:t>2</w:t>
            </w:r>
            <w:r>
              <w:rPr>
                <w:spacing w:val="-2"/>
                <w:sz w:val="21"/>
              </w:rPr>
              <w:t>.结合实际情况按照毕业设计任务书实施毕业设计、完</w:t>
            </w:r>
            <w:r>
              <w:rPr>
                <w:sz w:val="21"/>
              </w:rPr>
              <w:t>成毕业设计。</w:t>
            </w:r>
          </w:p>
        </w:tc>
        <w:tc>
          <w:tcPr>
            <w:tcW w:w="2976" w:type="dxa"/>
            <w:vAlign w:val="top"/>
          </w:tcPr>
          <w:p w14:paraId="35AC1A3A">
            <w:pPr>
              <w:pStyle w:val="21"/>
              <w:ind w:left="21"/>
              <w:rPr>
                <w:sz w:val="21"/>
              </w:rPr>
            </w:pPr>
            <w:r>
              <w:rPr>
                <w:sz w:val="21"/>
              </w:rPr>
              <w:t>【立德树人要求】</w:t>
            </w:r>
          </w:p>
          <w:p w14:paraId="6E1CCAD3">
            <w:pPr>
              <w:pStyle w:val="21"/>
              <w:spacing w:before="5" w:line="242" w:lineRule="auto"/>
              <w:ind w:left="21" w:right="191"/>
              <w:jc w:val="both"/>
              <w:rPr>
                <w:sz w:val="21"/>
              </w:rPr>
            </w:pPr>
            <w:r>
              <w:rPr>
                <w:sz w:val="21"/>
              </w:rPr>
              <w:t>1.严格考察任课教师，安排具有优良师德师风的教师任教； 2.将诚实守信、工匠精神教育贯穿整个教学过程中。</w:t>
            </w:r>
          </w:p>
          <w:p w14:paraId="65912C0B">
            <w:pPr>
              <w:pStyle w:val="21"/>
              <w:ind w:left="21"/>
              <w:rPr>
                <w:sz w:val="21"/>
              </w:rPr>
            </w:pPr>
            <w:r>
              <w:rPr>
                <w:sz w:val="21"/>
              </w:rPr>
              <w:t>【课程思政要求】</w:t>
            </w:r>
          </w:p>
          <w:p w14:paraId="01C5A8F3">
            <w:pPr>
              <w:pStyle w:val="21"/>
              <w:spacing w:before="5" w:line="242" w:lineRule="auto"/>
              <w:ind w:left="21" w:right="191"/>
              <w:rPr>
                <w:sz w:val="21"/>
              </w:rPr>
            </w:pPr>
            <w:r>
              <w:rPr>
                <w:sz w:val="21"/>
              </w:rPr>
              <w:t>1</w:t>
            </w:r>
            <w:r>
              <w:rPr>
                <w:spacing w:val="-1"/>
                <w:sz w:val="21"/>
              </w:rPr>
              <w:t>.结合设计选题特点积极挖掘</w:t>
            </w:r>
            <w:r>
              <w:rPr>
                <w:sz w:val="21"/>
              </w:rPr>
              <w:t>思政元素，开展课程思政； 2</w:t>
            </w:r>
            <w:r>
              <w:rPr>
                <w:spacing w:val="-1"/>
                <w:sz w:val="21"/>
              </w:rPr>
              <w:t>.以诚实守信、工匠精神为主线，以相关案例为切入点开展</w:t>
            </w:r>
            <w:r>
              <w:rPr>
                <w:sz w:val="21"/>
              </w:rPr>
              <w:t>课程思政教学设计。</w:t>
            </w:r>
          </w:p>
          <w:p w14:paraId="705D7138">
            <w:pPr>
              <w:pStyle w:val="21"/>
              <w:spacing w:before="2"/>
              <w:ind w:left="21"/>
              <w:rPr>
                <w:sz w:val="21"/>
              </w:rPr>
            </w:pPr>
            <w:r>
              <w:rPr>
                <w:sz w:val="21"/>
              </w:rPr>
              <w:t>【三全育人要求】</w:t>
            </w:r>
          </w:p>
          <w:p w14:paraId="08D2D80C">
            <w:pPr>
              <w:pStyle w:val="21"/>
              <w:numPr>
                <w:ilvl w:val="0"/>
                <w:numId w:val="101"/>
              </w:numPr>
              <w:tabs>
                <w:tab w:val="left" w:pos="236"/>
              </w:tabs>
              <w:spacing w:before="4" w:after="0" w:line="242" w:lineRule="auto"/>
              <w:ind w:left="21" w:right="191" w:firstLine="0"/>
              <w:jc w:val="both"/>
              <w:rPr>
                <w:sz w:val="21"/>
              </w:rPr>
            </w:pPr>
            <w:r>
              <w:rPr>
                <w:spacing w:val="-2"/>
                <w:sz w:val="21"/>
              </w:rPr>
              <w:t>建立指导老师、班主任、企</w:t>
            </w:r>
            <w:r>
              <w:rPr>
                <w:spacing w:val="-1"/>
                <w:sz w:val="21"/>
              </w:rPr>
              <w:t>业导师、学生家长共同联系学</w:t>
            </w:r>
            <w:r>
              <w:rPr>
                <w:sz w:val="21"/>
              </w:rPr>
              <w:t>生制度；</w:t>
            </w:r>
          </w:p>
          <w:p w14:paraId="75989ADF">
            <w:pPr>
              <w:pStyle w:val="21"/>
              <w:numPr>
                <w:ilvl w:val="0"/>
                <w:numId w:val="101"/>
              </w:numPr>
              <w:tabs>
                <w:tab w:val="left" w:pos="236"/>
              </w:tabs>
              <w:spacing w:before="1" w:after="0" w:line="242" w:lineRule="auto"/>
              <w:ind w:left="21" w:right="86" w:firstLine="0"/>
              <w:jc w:val="left"/>
              <w:rPr>
                <w:sz w:val="21"/>
              </w:rPr>
            </w:pPr>
            <w:r>
              <w:rPr>
                <w:sz w:val="21"/>
              </w:rPr>
              <w:t>将毕业设计过程性考核评价纳入课程评价范围，按设计作品初评成绩30</w:t>
            </w:r>
            <w:r>
              <w:rPr>
                <w:spacing w:val="-2"/>
                <w:sz w:val="21"/>
              </w:rPr>
              <w:t>%、毕业设计过程</w:t>
            </w:r>
            <w:r>
              <w:rPr>
                <w:spacing w:val="1"/>
                <w:sz w:val="21"/>
              </w:rPr>
              <w:t>性评价</w:t>
            </w:r>
            <w:r>
              <w:rPr>
                <w:sz w:val="21"/>
              </w:rPr>
              <w:t>30%、毕业设计答辩40% 形成课程考核成绩；</w:t>
            </w:r>
          </w:p>
          <w:p w14:paraId="63A725CD">
            <w:pPr>
              <w:pStyle w:val="21"/>
              <w:numPr>
                <w:ilvl w:val="0"/>
                <w:numId w:val="101"/>
              </w:numPr>
              <w:tabs>
                <w:tab w:val="left" w:pos="236"/>
              </w:tabs>
              <w:spacing w:before="2" w:after="0" w:line="242" w:lineRule="auto"/>
              <w:ind w:left="21" w:right="191" w:firstLine="0"/>
              <w:jc w:val="left"/>
              <w:rPr>
                <w:sz w:val="21"/>
              </w:rPr>
            </w:pPr>
            <w:r>
              <w:rPr>
                <w:spacing w:val="-2"/>
                <w:sz w:val="21"/>
              </w:rPr>
              <w:t>对抄袭等学术不端现象一票</w:t>
            </w:r>
            <w:r>
              <w:rPr>
                <w:sz w:val="21"/>
              </w:rPr>
              <w:t>否决，凡作品重复率达30%以上，一律按不及格处理。</w:t>
            </w:r>
          </w:p>
          <w:p w14:paraId="6AF909F8">
            <w:pPr>
              <w:pStyle w:val="21"/>
              <w:spacing w:before="3"/>
              <w:ind w:left="21"/>
              <w:rPr>
                <w:sz w:val="21"/>
              </w:rPr>
            </w:pPr>
            <w:r>
              <w:rPr>
                <w:sz w:val="21"/>
              </w:rPr>
              <w:t>【教学方法与模式要求】</w:t>
            </w:r>
          </w:p>
          <w:p w14:paraId="11E66E59">
            <w:pPr>
              <w:pStyle w:val="21"/>
              <w:numPr>
                <w:ilvl w:val="0"/>
                <w:numId w:val="102"/>
              </w:numPr>
              <w:tabs>
                <w:tab w:val="left" w:pos="236"/>
              </w:tabs>
              <w:spacing w:before="5" w:after="0" w:line="242" w:lineRule="auto"/>
              <w:ind w:left="21" w:right="191" w:firstLine="0"/>
              <w:jc w:val="left"/>
              <w:rPr>
                <w:sz w:val="21"/>
              </w:rPr>
            </w:pPr>
            <w:r>
              <w:rPr>
                <w:spacing w:val="-2"/>
                <w:sz w:val="21"/>
              </w:rPr>
              <w:t>积极运用信息技术开展线上</w:t>
            </w:r>
            <w:r>
              <w:rPr>
                <w:sz w:val="21"/>
              </w:rPr>
              <w:t>指导与答辩；</w:t>
            </w:r>
          </w:p>
          <w:p w14:paraId="1B7EDDC1">
            <w:pPr>
              <w:pStyle w:val="21"/>
              <w:numPr>
                <w:ilvl w:val="0"/>
                <w:numId w:val="102"/>
              </w:numPr>
              <w:tabs>
                <w:tab w:val="left" w:pos="236"/>
              </w:tabs>
              <w:spacing w:before="0" w:after="0" w:line="242" w:lineRule="auto"/>
              <w:ind w:left="21" w:right="191" w:firstLine="0"/>
              <w:jc w:val="both"/>
              <w:rPr>
                <w:sz w:val="21"/>
              </w:rPr>
            </w:pPr>
            <w:r>
              <w:rPr>
                <w:spacing w:val="-2"/>
                <w:sz w:val="21"/>
              </w:rPr>
              <w:t>理论联系实际，让学生在顶</w:t>
            </w:r>
            <w:r>
              <w:rPr>
                <w:spacing w:val="-1"/>
                <w:sz w:val="21"/>
              </w:rPr>
              <w:t>岗实习中完成毕业设计，安排学校、企业双导师指导毕业设</w:t>
            </w:r>
          </w:p>
          <w:p w14:paraId="64BCCCE4">
            <w:pPr>
              <w:pStyle w:val="21"/>
              <w:spacing w:before="2" w:line="251" w:lineRule="exact"/>
              <w:ind w:left="21" w:leftChars="0" w:right="0" w:rightChars="0"/>
              <w:rPr>
                <w:sz w:val="21"/>
              </w:rPr>
            </w:pPr>
            <w:r>
              <w:rPr>
                <w:sz w:val="21"/>
              </w:rPr>
              <w:t>计。</w:t>
            </w:r>
          </w:p>
        </w:tc>
      </w:tr>
      <w:tr w14:paraId="0F2C008C">
        <w:trPr>
          <w:trHeight w:val="1301" w:hRule="atLeast"/>
        </w:trPr>
        <w:tc>
          <w:tcPr>
            <w:tcW w:w="868" w:type="dxa"/>
            <w:shd w:val="clear" w:color="auto" w:fill="auto"/>
            <w:vAlign w:val="top"/>
          </w:tcPr>
          <w:p w14:paraId="369A0EF6">
            <w:pPr>
              <w:pStyle w:val="21"/>
              <w:rPr>
                <w:rFonts w:ascii="Microsoft JhengHei"/>
                <w:b/>
                <w:sz w:val="20"/>
              </w:rPr>
            </w:pPr>
          </w:p>
          <w:p w14:paraId="4B2AE2C8">
            <w:pPr>
              <w:pStyle w:val="21"/>
              <w:rPr>
                <w:rFonts w:ascii="Microsoft JhengHei"/>
                <w:b/>
                <w:sz w:val="20"/>
              </w:rPr>
            </w:pPr>
          </w:p>
          <w:p w14:paraId="799962FA">
            <w:pPr>
              <w:pStyle w:val="21"/>
              <w:rPr>
                <w:rFonts w:ascii="Microsoft JhengHei"/>
                <w:b/>
                <w:sz w:val="20"/>
              </w:rPr>
            </w:pPr>
          </w:p>
          <w:p w14:paraId="5CF7EFBE">
            <w:pPr>
              <w:pStyle w:val="21"/>
              <w:rPr>
                <w:rFonts w:ascii="Microsoft JhengHei"/>
                <w:b/>
                <w:sz w:val="20"/>
              </w:rPr>
            </w:pPr>
          </w:p>
          <w:p w14:paraId="1F5EC854">
            <w:pPr>
              <w:pStyle w:val="21"/>
              <w:rPr>
                <w:rFonts w:ascii="Microsoft JhengHei"/>
                <w:b/>
                <w:sz w:val="20"/>
              </w:rPr>
            </w:pPr>
          </w:p>
          <w:p w14:paraId="386C911B">
            <w:pPr>
              <w:pStyle w:val="21"/>
              <w:rPr>
                <w:rFonts w:ascii="Microsoft JhengHei"/>
                <w:b/>
                <w:sz w:val="20"/>
              </w:rPr>
            </w:pPr>
          </w:p>
          <w:p w14:paraId="1E1FB581">
            <w:pPr>
              <w:pStyle w:val="21"/>
              <w:rPr>
                <w:rFonts w:ascii="Microsoft JhengHei"/>
                <w:b/>
                <w:sz w:val="20"/>
              </w:rPr>
            </w:pPr>
          </w:p>
          <w:p w14:paraId="042CCF69">
            <w:pPr>
              <w:pStyle w:val="21"/>
              <w:rPr>
                <w:rFonts w:ascii="Microsoft JhengHei"/>
                <w:b/>
                <w:sz w:val="20"/>
              </w:rPr>
            </w:pPr>
          </w:p>
          <w:p w14:paraId="21597197">
            <w:pPr>
              <w:pStyle w:val="21"/>
              <w:rPr>
                <w:rFonts w:ascii="Microsoft JhengHei"/>
                <w:b/>
                <w:sz w:val="20"/>
              </w:rPr>
            </w:pPr>
          </w:p>
          <w:p w14:paraId="14164CD0">
            <w:pPr>
              <w:pStyle w:val="21"/>
              <w:rPr>
                <w:rFonts w:ascii="Microsoft JhengHei"/>
                <w:b/>
                <w:sz w:val="20"/>
              </w:rPr>
            </w:pPr>
          </w:p>
          <w:p w14:paraId="20DE260D">
            <w:pPr>
              <w:pStyle w:val="21"/>
              <w:rPr>
                <w:rFonts w:ascii="Microsoft JhengHei"/>
                <w:b/>
                <w:sz w:val="20"/>
              </w:rPr>
            </w:pPr>
          </w:p>
          <w:p w14:paraId="6041C0C3">
            <w:pPr>
              <w:pStyle w:val="21"/>
              <w:rPr>
                <w:rFonts w:ascii="Microsoft JhengHei"/>
                <w:b/>
                <w:sz w:val="20"/>
              </w:rPr>
            </w:pPr>
          </w:p>
          <w:p w14:paraId="574C6E8B">
            <w:pPr>
              <w:pStyle w:val="21"/>
              <w:spacing w:before="14"/>
              <w:rPr>
                <w:rFonts w:ascii="Microsoft JhengHei"/>
                <w:b/>
                <w:sz w:val="13"/>
              </w:rPr>
            </w:pPr>
          </w:p>
          <w:p w14:paraId="3D524E11">
            <w:pPr>
              <w:pStyle w:val="21"/>
              <w:spacing w:before="14"/>
              <w:rPr>
                <w:rFonts w:ascii="Microsoft JhengHei"/>
                <w:b/>
                <w:sz w:val="13"/>
              </w:rPr>
            </w:pPr>
          </w:p>
          <w:p w14:paraId="1B20CD8E">
            <w:pPr>
              <w:pStyle w:val="21"/>
              <w:ind w:left="7" w:leftChars="0" w:right="0" w:rightChars="0"/>
              <w:jc w:val="center"/>
              <w:rPr>
                <w:rFonts w:hint="eastAsia" w:ascii="宋体" w:hAnsi="宋体" w:eastAsia="宋体" w:cs="宋体"/>
                <w:sz w:val="21"/>
                <w:szCs w:val="22"/>
                <w:lang w:val="zh-CN" w:eastAsia="zh-CN" w:bidi="zh-CN"/>
              </w:rPr>
            </w:pPr>
            <w:r>
              <w:rPr>
                <w:rFonts w:hint="eastAsia"/>
                <w:w w:val="99"/>
                <w:sz w:val="21"/>
                <w:lang w:val="en-US" w:eastAsia="zh-CN"/>
              </w:rPr>
              <w:t>5</w:t>
            </w:r>
          </w:p>
        </w:tc>
        <w:tc>
          <w:tcPr>
            <w:tcW w:w="1000" w:type="dxa"/>
            <w:shd w:val="clear" w:color="auto" w:fill="auto"/>
            <w:vAlign w:val="top"/>
          </w:tcPr>
          <w:p w14:paraId="60A9A653">
            <w:pPr>
              <w:pStyle w:val="21"/>
              <w:rPr>
                <w:rFonts w:ascii="Microsoft JhengHei"/>
                <w:b/>
                <w:sz w:val="20"/>
              </w:rPr>
            </w:pPr>
          </w:p>
          <w:p w14:paraId="7B5D1D3C">
            <w:pPr>
              <w:pStyle w:val="21"/>
              <w:rPr>
                <w:rFonts w:ascii="Microsoft JhengHei"/>
                <w:b/>
                <w:sz w:val="20"/>
              </w:rPr>
            </w:pPr>
          </w:p>
          <w:p w14:paraId="438929B9">
            <w:pPr>
              <w:pStyle w:val="21"/>
              <w:rPr>
                <w:rFonts w:ascii="Microsoft JhengHei"/>
                <w:b/>
                <w:sz w:val="20"/>
              </w:rPr>
            </w:pPr>
          </w:p>
          <w:p w14:paraId="2C011BF7">
            <w:pPr>
              <w:pStyle w:val="21"/>
              <w:rPr>
                <w:rFonts w:ascii="Microsoft JhengHei"/>
                <w:b/>
                <w:sz w:val="20"/>
              </w:rPr>
            </w:pPr>
          </w:p>
          <w:p w14:paraId="14120CA8">
            <w:pPr>
              <w:pStyle w:val="21"/>
              <w:rPr>
                <w:rFonts w:ascii="Microsoft JhengHei"/>
                <w:b/>
                <w:sz w:val="20"/>
              </w:rPr>
            </w:pPr>
          </w:p>
          <w:p w14:paraId="1A2B64B4">
            <w:pPr>
              <w:pStyle w:val="21"/>
              <w:rPr>
                <w:rFonts w:ascii="Microsoft JhengHei"/>
                <w:b/>
                <w:sz w:val="20"/>
              </w:rPr>
            </w:pPr>
          </w:p>
          <w:p w14:paraId="49DE8E95">
            <w:pPr>
              <w:pStyle w:val="21"/>
              <w:rPr>
                <w:rFonts w:ascii="Microsoft JhengHei"/>
                <w:b/>
                <w:sz w:val="20"/>
              </w:rPr>
            </w:pPr>
          </w:p>
          <w:p w14:paraId="34A7C676">
            <w:pPr>
              <w:pStyle w:val="21"/>
              <w:rPr>
                <w:rFonts w:ascii="Microsoft JhengHei"/>
                <w:b/>
                <w:sz w:val="20"/>
              </w:rPr>
            </w:pPr>
          </w:p>
          <w:p w14:paraId="3AF58D7C">
            <w:pPr>
              <w:pStyle w:val="21"/>
              <w:rPr>
                <w:rFonts w:ascii="Microsoft JhengHei"/>
                <w:b/>
                <w:sz w:val="20"/>
              </w:rPr>
            </w:pPr>
          </w:p>
          <w:p w14:paraId="5B568A6B">
            <w:pPr>
              <w:pStyle w:val="21"/>
              <w:rPr>
                <w:rFonts w:ascii="Microsoft JhengHei"/>
                <w:b/>
                <w:sz w:val="20"/>
              </w:rPr>
            </w:pPr>
          </w:p>
          <w:p w14:paraId="3FF9D990">
            <w:pPr>
              <w:pStyle w:val="21"/>
              <w:rPr>
                <w:rFonts w:ascii="Microsoft JhengHei"/>
                <w:b/>
                <w:sz w:val="20"/>
              </w:rPr>
            </w:pPr>
          </w:p>
          <w:p w14:paraId="000D7F86">
            <w:pPr>
              <w:pStyle w:val="21"/>
              <w:rPr>
                <w:rFonts w:ascii="Microsoft JhengHei"/>
                <w:b/>
                <w:sz w:val="20"/>
              </w:rPr>
            </w:pPr>
          </w:p>
          <w:p w14:paraId="69FFF78A">
            <w:pPr>
              <w:pStyle w:val="21"/>
              <w:spacing w:before="11"/>
              <w:rPr>
                <w:rFonts w:ascii="Microsoft JhengHei"/>
                <w:b/>
                <w:sz w:val="26"/>
              </w:rPr>
            </w:pPr>
          </w:p>
          <w:p w14:paraId="223438A8">
            <w:pPr>
              <w:pStyle w:val="21"/>
              <w:spacing w:line="242" w:lineRule="auto"/>
              <w:ind w:left="23" w:leftChars="0" w:right="82" w:rightChars="0"/>
              <w:rPr>
                <w:rFonts w:ascii="宋体" w:hAnsi="宋体" w:eastAsia="宋体" w:cs="宋体"/>
                <w:sz w:val="21"/>
                <w:szCs w:val="22"/>
                <w:lang w:val="zh-CN" w:eastAsia="zh-CN" w:bidi="zh-CN"/>
              </w:rPr>
            </w:pPr>
            <w:r>
              <w:rPr>
                <w:sz w:val="21"/>
              </w:rPr>
              <w:t>顶岗实习</w:t>
            </w:r>
          </w:p>
        </w:tc>
        <w:tc>
          <w:tcPr>
            <w:tcW w:w="2334" w:type="dxa"/>
            <w:vAlign w:val="top"/>
          </w:tcPr>
          <w:p w14:paraId="2204B887">
            <w:pPr>
              <w:pStyle w:val="21"/>
              <w:spacing w:before="8"/>
              <w:rPr>
                <w:rFonts w:ascii="Microsoft JhengHei"/>
                <w:b/>
                <w:sz w:val="18"/>
              </w:rPr>
            </w:pPr>
          </w:p>
          <w:p w14:paraId="4109D9D2">
            <w:pPr>
              <w:pStyle w:val="21"/>
              <w:ind w:left="22"/>
              <w:rPr>
                <w:sz w:val="21"/>
              </w:rPr>
            </w:pPr>
            <w:r>
              <w:rPr>
                <w:sz w:val="21"/>
              </w:rPr>
              <w:t>【素质目标】</w:t>
            </w:r>
          </w:p>
          <w:p w14:paraId="1AAB42E9">
            <w:pPr>
              <w:pStyle w:val="21"/>
              <w:spacing w:before="3" w:line="242" w:lineRule="auto"/>
              <w:ind w:left="22" w:right="31" w:firstLine="424"/>
              <w:rPr>
                <w:sz w:val="21"/>
              </w:rPr>
            </w:pPr>
            <w:r>
              <w:rPr>
                <w:spacing w:val="-2"/>
                <w:sz w:val="21"/>
              </w:rPr>
              <w:t>培养良好的劳动纪律观念、</w:t>
            </w:r>
            <w:r>
              <w:rPr>
                <w:sz w:val="21"/>
              </w:rPr>
              <w:t xml:space="preserve">团队协作精神，养成良好的学 </w:t>
            </w:r>
            <w:r>
              <w:rPr>
                <w:spacing w:val="-1"/>
                <w:sz w:val="21"/>
              </w:rPr>
              <w:t>习、工作习惯和认真细心做事的</w:t>
            </w:r>
            <w:r>
              <w:rPr>
                <w:sz w:val="21"/>
              </w:rPr>
              <w:t>态度。</w:t>
            </w:r>
          </w:p>
          <w:p w14:paraId="54CE604A">
            <w:pPr>
              <w:pStyle w:val="21"/>
              <w:spacing w:before="2"/>
              <w:ind w:left="22"/>
              <w:rPr>
                <w:sz w:val="21"/>
              </w:rPr>
            </w:pPr>
            <w:r>
              <w:rPr>
                <w:sz w:val="21"/>
              </w:rPr>
              <w:t>【知识目标】</w:t>
            </w:r>
          </w:p>
          <w:p w14:paraId="1F6F7FE6">
            <w:pPr>
              <w:pStyle w:val="21"/>
              <w:spacing w:before="5" w:line="242" w:lineRule="auto"/>
              <w:ind w:left="22" w:right="31" w:firstLine="424"/>
              <w:jc w:val="both"/>
              <w:rPr>
                <w:sz w:val="21"/>
              </w:rPr>
            </w:pPr>
            <w:r>
              <w:rPr>
                <w:sz w:val="21"/>
              </w:rPr>
              <w:t>进一步</w:t>
            </w:r>
            <w:r>
              <w:rPr>
                <w:b w:val="0"/>
                <w:bCs w:val="0"/>
                <w:sz w:val="21"/>
                <w:highlight w:val="none"/>
              </w:rPr>
              <w:t>掌握</w:t>
            </w:r>
            <w:r>
              <w:rPr>
                <w:rFonts w:hint="eastAsia"/>
                <w:sz w:val="21"/>
                <w:highlight w:val="none"/>
                <w:lang w:val="en-US" w:eastAsia="zh-CN"/>
              </w:rPr>
              <w:t>植物生产环境、农业生物化学、园艺设施及农产品高质量生产技术、作物标准化生产、果树生产、农产品质量检测技术、生态农业生产模式及配套技术、农产品营销及品牌培育、植物保护、植物组织培养</w:t>
            </w:r>
            <w:r>
              <w:rPr>
                <w:sz w:val="21"/>
              </w:rPr>
              <w:t>等课程知识，做到理论联系实际，在实践中提升自己的理论水平。</w:t>
            </w:r>
          </w:p>
          <w:p w14:paraId="6EEC3FB5">
            <w:pPr>
              <w:pStyle w:val="21"/>
              <w:spacing w:before="1"/>
              <w:ind w:left="22"/>
              <w:rPr>
                <w:sz w:val="21"/>
              </w:rPr>
            </w:pPr>
            <w:r>
              <w:rPr>
                <w:sz w:val="21"/>
              </w:rPr>
              <w:t>【能力目标】</w:t>
            </w:r>
          </w:p>
          <w:p w14:paraId="0C1FF9B0">
            <w:pPr>
              <w:pStyle w:val="21"/>
              <w:spacing w:before="5" w:line="242" w:lineRule="auto"/>
              <w:ind w:left="22" w:leftChars="0" w:right="31" w:rightChars="0" w:firstLine="424" w:firstLineChars="0"/>
              <w:jc w:val="both"/>
              <w:rPr>
                <w:sz w:val="21"/>
              </w:rPr>
            </w:pPr>
            <w:r>
              <w:rPr>
                <w:sz w:val="21"/>
              </w:rPr>
              <w:t>使学生能够尽快将所学专业知识、岗位技能与生产实际相结合，实现与相关职业岗位的零距离对接，在不同的岗位上，分析归纳解决在生产中的有关问题， 使学生树立起职业理想，养成良好的职业道德，练就过硬的职业技能，从根本上提高人才培养质量。</w:t>
            </w:r>
          </w:p>
        </w:tc>
        <w:tc>
          <w:tcPr>
            <w:tcW w:w="2075" w:type="dxa"/>
            <w:vAlign w:val="top"/>
          </w:tcPr>
          <w:p w14:paraId="19F3EAE2">
            <w:pPr>
              <w:pStyle w:val="21"/>
              <w:numPr>
                <w:ilvl w:val="0"/>
                <w:numId w:val="0"/>
              </w:numPr>
              <w:tabs>
                <w:tab w:val="left" w:pos="235"/>
              </w:tabs>
              <w:spacing w:before="1" w:after="0" w:line="242" w:lineRule="auto"/>
              <w:ind w:right="83" w:rightChars="0"/>
              <w:jc w:val="both"/>
              <w:rPr>
                <w:sz w:val="21"/>
              </w:rPr>
            </w:pPr>
          </w:p>
          <w:p w14:paraId="19C7163C">
            <w:pPr>
              <w:pStyle w:val="21"/>
              <w:numPr>
                <w:ilvl w:val="0"/>
                <w:numId w:val="0"/>
              </w:numPr>
              <w:tabs>
                <w:tab w:val="left" w:pos="235"/>
              </w:tabs>
              <w:spacing w:before="1" w:after="0" w:line="242" w:lineRule="auto"/>
              <w:ind w:right="83" w:rightChars="0"/>
              <w:jc w:val="both"/>
              <w:rPr>
                <w:sz w:val="21"/>
              </w:rPr>
            </w:pPr>
          </w:p>
          <w:p w14:paraId="30A15060">
            <w:pPr>
              <w:pStyle w:val="21"/>
              <w:numPr>
                <w:ilvl w:val="0"/>
                <w:numId w:val="0"/>
              </w:numPr>
              <w:tabs>
                <w:tab w:val="left" w:pos="235"/>
              </w:tabs>
              <w:spacing w:before="1" w:after="0" w:line="242" w:lineRule="auto"/>
              <w:ind w:right="83" w:rightChars="0"/>
              <w:jc w:val="both"/>
              <w:rPr>
                <w:sz w:val="21"/>
              </w:rPr>
            </w:pPr>
          </w:p>
          <w:p w14:paraId="61CA6225">
            <w:pPr>
              <w:pStyle w:val="21"/>
              <w:numPr>
                <w:ilvl w:val="0"/>
                <w:numId w:val="0"/>
              </w:numPr>
              <w:tabs>
                <w:tab w:val="left" w:pos="235"/>
              </w:tabs>
              <w:spacing w:before="1" w:after="0" w:line="242" w:lineRule="auto"/>
              <w:ind w:right="83" w:rightChars="0"/>
              <w:jc w:val="both"/>
              <w:rPr>
                <w:sz w:val="21"/>
              </w:rPr>
            </w:pPr>
          </w:p>
          <w:p w14:paraId="13B5521B">
            <w:pPr>
              <w:pStyle w:val="21"/>
              <w:numPr>
                <w:ilvl w:val="0"/>
                <w:numId w:val="0"/>
              </w:numPr>
              <w:tabs>
                <w:tab w:val="left" w:pos="235"/>
              </w:tabs>
              <w:spacing w:before="1" w:after="0" w:line="242" w:lineRule="auto"/>
              <w:ind w:right="83" w:rightChars="0"/>
              <w:jc w:val="both"/>
              <w:rPr>
                <w:sz w:val="21"/>
              </w:rPr>
            </w:pPr>
          </w:p>
          <w:p w14:paraId="541C4B9E">
            <w:pPr>
              <w:pStyle w:val="21"/>
              <w:numPr>
                <w:ilvl w:val="0"/>
                <w:numId w:val="0"/>
              </w:numPr>
              <w:tabs>
                <w:tab w:val="left" w:pos="235"/>
              </w:tabs>
              <w:spacing w:before="1" w:after="0" w:line="242" w:lineRule="auto"/>
              <w:ind w:right="83" w:rightChars="0"/>
              <w:jc w:val="both"/>
              <w:rPr>
                <w:sz w:val="21"/>
              </w:rPr>
            </w:pPr>
          </w:p>
          <w:p w14:paraId="28218FEF">
            <w:pPr>
              <w:pStyle w:val="21"/>
              <w:numPr>
                <w:ilvl w:val="0"/>
                <w:numId w:val="0"/>
              </w:numPr>
              <w:tabs>
                <w:tab w:val="left" w:pos="235"/>
              </w:tabs>
              <w:spacing w:before="1" w:after="0" w:line="242" w:lineRule="auto"/>
              <w:ind w:right="83" w:rightChars="0"/>
              <w:jc w:val="both"/>
              <w:rPr>
                <w:sz w:val="21"/>
              </w:rPr>
            </w:pPr>
          </w:p>
          <w:p w14:paraId="7A4D9AC4">
            <w:pPr>
              <w:pStyle w:val="21"/>
              <w:numPr>
                <w:ilvl w:val="0"/>
                <w:numId w:val="0"/>
              </w:numPr>
              <w:tabs>
                <w:tab w:val="left" w:pos="235"/>
              </w:tabs>
              <w:spacing w:before="1" w:after="0" w:line="242" w:lineRule="auto"/>
              <w:ind w:right="83" w:rightChars="0"/>
              <w:jc w:val="both"/>
              <w:rPr>
                <w:sz w:val="21"/>
              </w:rPr>
            </w:pPr>
          </w:p>
          <w:p w14:paraId="55D7B885">
            <w:pPr>
              <w:pStyle w:val="21"/>
              <w:numPr>
                <w:ilvl w:val="0"/>
                <w:numId w:val="0"/>
              </w:numPr>
              <w:tabs>
                <w:tab w:val="left" w:pos="235"/>
              </w:tabs>
              <w:spacing w:before="1" w:after="0" w:line="242" w:lineRule="auto"/>
              <w:ind w:right="83" w:rightChars="0"/>
              <w:jc w:val="both"/>
              <w:rPr>
                <w:sz w:val="21"/>
              </w:rPr>
            </w:pPr>
          </w:p>
          <w:p w14:paraId="386F1CD6">
            <w:pPr>
              <w:pStyle w:val="21"/>
              <w:numPr>
                <w:ilvl w:val="0"/>
                <w:numId w:val="0"/>
              </w:numPr>
              <w:tabs>
                <w:tab w:val="left" w:pos="235"/>
              </w:tabs>
              <w:spacing w:before="1" w:after="0" w:line="242" w:lineRule="auto"/>
              <w:ind w:right="83" w:rightChars="0"/>
              <w:jc w:val="both"/>
              <w:rPr>
                <w:sz w:val="21"/>
              </w:rPr>
            </w:pPr>
          </w:p>
          <w:p w14:paraId="1E8A6762">
            <w:pPr>
              <w:pStyle w:val="21"/>
              <w:numPr>
                <w:ilvl w:val="0"/>
                <w:numId w:val="0"/>
              </w:numPr>
              <w:tabs>
                <w:tab w:val="left" w:pos="235"/>
              </w:tabs>
              <w:spacing w:before="1" w:after="0" w:line="242" w:lineRule="auto"/>
              <w:ind w:right="83" w:rightChars="0"/>
              <w:jc w:val="both"/>
              <w:rPr>
                <w:sz w:val="21"/>
              </w:rPr>
            </w:pPr>
          </w:p>
          <w:p w14:paraId="0C604CB2">
            <w:pPr>
              <w:pStyle w:val="21"/>
              <w:numPr>
                <w:ilvl w:val="0"/>
                <w:numId w:val="0"/>
              </w:numPr>
              <w:tabs>
                <w:tab w:val="left" w:pos="235"/>
              </w:tabs>
              <w:spacing w:before="1" w:after="0" w:line="242" w:lineRule="auto"/>
              <w:ind w:right="83" w:rightChars="0"/>
              <w:jc w:val="both"/>
              <w:rPr>
                <w:sz w:val="21"/>
              </w:rPr>
            </w:pPr>
          </w:p>
          <w:p w14:paraId="554A3257">
            <w:pPr>
              <w:pStyle w:val="21"/>
              <w:numPr>
                <w:ilvl w:val="0"/>
                <w:numId w:val="0"/>
              </w:numPr>
              <w:tabs>
                <w:tab w:val="left" w:pos="235"/>
              </w:tabs>
              <w:spacing w:before="1" w:after="0" w:line="242" w:lineRule="auto"/>
              <w:ind w:right="83" w:rightChars="0"/>
              <w:jc w:val="both"/>
              <w:rPr>
                <w:sz w:val="21"/>
              </w:rPr>
            </w:pPr>
          </w:p>
          <w:p w14:paraId="2166FAAB">
            <w:pPr>
              <w:pStyle w:val="21"/>
              <w:numPr>
                <w:ilvl w:val="0"/>
                <w:numId w:val="103"/>
              </w:numPr>
              <w:tabs>
                <w:tab w:val="left" w:pos="235"/>
              </w:tabs>
              <w:spacing w:before="1" w:after="0" w:line="242" w:lineRule="auto"/>
              <w:ind w:left="23" w:right="83" w:firstLine="0"/>
              <w:jc w:val="both"/>
              <w:rPr>
                <w:sz w:val="21"/>
              </w:rPr>
            </w:pPr>
            <w:r>
              <w:rPr>
                <w:spacing w:val="-3"/>
                <w:sz w:val="21"/>
              </w:rPr>
              <w:t>根据本专业所面</w:t>
            </w:r>
            <w:r>
              <w:rPr>
                <w:spacing w:val="-2"/>
                <w:sz w:val="21"/>
              </w:rPr>
              <w:t>向的职业岗位群合理安排顶岗实习单位、岗位及实习内</w:t>
            </w:r>
            <w:r>
              <w:rPr>
                <w:sz w:val="21"/>
              </w:rPr>
              <w:t>容；</w:t>
            </w:r>
          </w:p>
          <w:p w14:paraId="1093A904">
            <w:pPr>
              <w:pStyle w:val="21"/>
              <w:numPr>
                <w:ilvl w:val="0"/>
                <w:numId w:val="103"/>
              </w:numPr>
              <w:tabs>
                <w:tab w:val="left" w:pos="235"/>
              </w:tabs>
              <w:spacing w:before="2" w:after="0" w:line="242" w:lineRule="auto"/>
              <w:ind w:left="23" w:right="83" w:firstLine="0"/>
              <w:jc w:val="both"/>
              <w:rPr>
                <w:sz w:val="21"/>
              </w:rPr>
            </w:pPr>
            <w:r>
              <w:rPr>
                <w:spacing w:val="-3"/>
                <w:sz w:val="21"/>
              </w:rPr>
              <w:t>依据校企合作协</w:t>
            </w:r>
            <w:r>
              <w:rPr>
                <w:spacing w:val="-2"/>
                <w:sz w:val="21"/>
              </w:rPr>
              <w:t>议合理确定校外实</w:t>
            </w:r>
            <w:r>
              <w:rPr>
                <w:sz w:val="21"/>
              </w:rPr>
              <w:t>习带教老师；</w:t>
            </w:r>
          </w:p>
          <w:p w14:paraId="5BD99FED">
            <w:pPr>
              <w:pStyle w:val="21"/>
              <w:numPr>
                <w:ilvl w:val="0"/>
                <w:numId w:val="0"/>
              </w:numPr>
              <w:tabs>
                <w:tab w:val="left" w:pos="235"/>
              </w:tabs>
              <w:spacing w:before="3" w:after="0" w:line="242" w:lineRule="auto"/>
              <w:ind w:left="23" w:leftChars="0" w:right="83" w:rightChars="0"/>
              <w:jc w:val="both"/>
              <w:rPr>
                <w:spacing w:val="-3"/>
                <w:sz w:val="21"/>
              </w:rPr>
            </w:pPr>
            <w:r>
              <w:rPr>
                <w:spacing w:val="-3"/>
                <w:sz w:val="21"/>
              </w:rPr>
              <w:t>指导实习学生撰</w:t>
            </w:r>
            <w:r>
              <w:rPr>
                <w:spacing w:val="-2"/>
                <w:sz w:val="21"/>
              </w:rPr>
              <w:t>写实习日</w:t>
            </w:r>
            <w:r>
              <w:rPr>
                <w:rFonts w:hint="eastAsia"/>
                <w:spacing w:val="-2"/>
                <w:sz w:val="21"/>
                <w:lang w:val="en-US" w:eastAsia="zh-CN"/>
              </w:rPr>
              <w:t>志</w:t>
            </w:r>
            <w:r>
              <w:rPr>
                <w:spacing w:val="-2"/>
                <w:sz w:val="21"/>
              </w:rPr>
              <w:t>和实习</w:t>
            </w:r>
            <w:r>
              <w:rPr>
                <w:sz w:val="21"/>
              </w:rPr>
              <w:t>总结。</w:t>
            </w:r>
          </w:p>
        </w:tc>
        <w:tc>
          <w:tcPr>
            <w:tcW w:w="2976" w:type="dxa"/>
            <w:vAlign w:val="top"/>
          </w:tcPr>
          <w:p w14:paraId="2109BD8F">
            <w:pPr>
              <w:pStyle w:val="21"/>
              <w:spacing w:line="268" w:lineRule="exact"/>
              <w:ind w:left="21"/>
              <w:rPr>
                <w:sz w:val="21"/>
              </w:rPr>
            </w:pPr>
            <w:r>
              <w:rPr>
                <w:sz w:val="21"/>
              </w:rPr>
              <w:t>【立德树人要求】</w:t>
            </w:r>
          </w:p>
          <w:p w14:paraId="7849CE50">
            <w:pPr>
              <w:pStyle w:val="21"/>
              <w:spacing w:before="4" w:line="242" w:lineRule="auto"/>
              <w:ind w:left="21" w:right="191"/>
              <w:rPr>
                <w:sz w:val="21"/>
              </w:rPr>
            </w:pPr>
            <w:r>
              <w:rPr>
                <w:sz w:val="21"/>
              </w:rPr>
              <w:t>1</w:t>
            </w:r>
            <w:r>
              <w:rPr>
                <w:spacing w:val="-1"/>
                <w:sz w:val="21"/>
              </w:rPr>
              <w:t>.要求实训企业安排具有优良</w:t>
            </w:r>
            <w:r>
              <w:rPr>
                <w:sz w:val="21"/>
              </w:rPr>
              <w:t>思想道德水平的导师指导； 2</w:t>
            </w:r>
            <w:r>
              <w:rPr>
                <w:spacing w:val="-1"/>
                <w:sz w:val="21"/>
              </w:rPr>
              <w:t>.将爱岗敬业、团结协作、工匠教育贯穿整个实习过程中。</w:t>
            </w:r>
          </w:p>
          <w:p w14:paraId="4FF044A8">
            <w:pPr>
              <w:pStyle w:val="21"/>
              <w:ind w:left="21"/>
              <w:rPr>
                <w:sz w:val="21"/>
              </w:rPr>
            </w:pPr>
            <w:r>
              <w:rPr>
                <w:sz w:val="21"/>
              </w:rPr>
              <w:t>【课程思政要求】</w:t>
            </w:r>
          </w:p>
          <w:p w14:paraId="4ECB44C7">
            <w:pPr>
              <w:pStyle w:val="21"/>
              <w:numPr>
                <w:ilvl w:val="0"/>
                <w:numId w:val="104"/>
              </w:numPr>
              <w:tabs>
                <w:tab w:val="left" w:pos="236"/>
              </w:tabs>
              <w:spacing w:before="5" w:after="0" w:line="242" w:lineRule="auto"/>
              <w:ind w:left="21" w:right="191" w:firstLine="0"/>
              <w:jc w:val="left"/>
              <w:rPr>
                <w:sz w:val="21"/>
              </w:rPr>
            </w:pPr>
            <w:r>
              <w:rPr>
                <w:spacing w:val="-2"/>
                <w:sz w:val="21"/>
              </w:rPr>
              <w:t>结合岗位特点积极挖掘思政</w:t>
            </w:r>
            <w:r>
              <w:rPr>
                <w:sz w:val="21"/>
              </w:rPr>
              <w:t>元素，开展课程思政；</w:t>
            </w:r>
          </w:p>
          <w:p w14:paraId="1E5FCF6C">
            <w:pPr>
              <w:pStyle w:val="21"/>
              <w:numPr>
                <w:ilvl w:val="0"/>
                <w:numId w:val="104"/>
              </w:numPr>
              <w:tabs>
                <w:tab w:val="left" w:pos="236"/>
              </w:tabs>
              <w:spacing w:before="1" w:after="0" w:line="242" w:lineRule="auto"/>
              <w:ind w:left="21" w:right="191" w:firstLine="0"/>
              <w:jc w:val="both"/>
              <w:rPr>
                <w:sz w:val="21"/>
              </w:rPr>
            </w:pPr>
            <w:r>
              <w:rPr>
                <w:spacing w:val="-2"/>
                <w:sz w:val="21"/>
              </w:rPr>
              <w:t>以爱岗敬业、工匠精神为主</w:t>
            </w:r>
            <w:r>
              <w:rPr>
                <w:spacing w:val="-1"/>
                <w:sz w:val="21"/>
              </w:rPr>
              <w:t>线，以相关案例为切入点开展</w:t>
            </w:r>
            <w:r>
              <w:rPr>
                <w:sz w:val="21"/>
              </w:rPr>
              <w:t>课程思政教学设计。</w:t>
            </w:r>
          </w:p>
          <w:p w14:paraId="0466C735">
            <w:pPr>
              <w:pStyle w:val="21"/>
              <w:spacing w:before="1"/>
              <w:ind w:left="21"/>
              <w:rPr>
                <w:sz w:val="21"/>
              </w:rPr>
            </w:pPr>
            <w:r>
              <w:rPr>
                <w:sz w:val="21"/>
              </w:rPr>
              <w:t>【三全育人要求】</w:t>
            </w:r>
          </w:p>
          <w:p w14:paraId="6B549736">
            <w:pPr>
              <w:pStyle w:val="21"/>
              <w:numPr>
                <w:ilvl w:val="0"/>
                <w:numId w:val="105"/>
              </w:numPr>
              <w:tabs>
                <w:tab w:val="left" w:pos="236"/>
              </w:tabs>
              <w:spacing w:before="5" w:after="0" w:line="242" w:lineRule="auto"/>
              <w:ind w:left="21" w:right="191" w:firstLine="0"/>
              <w:jc w:val="both"/>
              <w:rPr>
                <w:sz w:val="21"/>
              </w:rPr>
            </w:pPr>
            <w:r>
              <w:rPr>
                <w:spacing w:val="-2"/>
                <w:sz w:val="21"/>
              </w:rPr>
              <w:t>学校建立校企双导师、班主</w:t>
            </w:r>
            <w:r>
              <w:rPr>
                <w:spacing w:val="-1"/>
                <w:sz w:val="21"/>
              </w:rPr>
              <w:t>任、学生家长共同联系学生制</w:t>
            </w:r>
            <w:r>
              <w:rPr>
                <w:sz w:val="21"/>
              </w:rPr>
              <w:t>度；</w:t>
            </w:r>
          </w:p>
          <w:p w14:paraId="4A9A04F1">
            <w:pPr>
              <w:pStyle w:val="21"/>
              <w:numPr>
                <w:ilvl w:val="0"/>
                <w:numId w:val="105"/>
              </w:numPr>
              <w:tabs>
                <w:tab w:val="left" w:pos="236"/>
              </w:tabs>
              <w:spacing w:before="0" w:after="0" w:line="242" w:lineRule="auto"/>
              <w:ind w:left="21" w:right="86" w:firstLine="0"/>
              <w:jc w:val="left"/>
              <w:rPr>
                <w:sz w:val="21"/>
              </w:rPr>
            </w:pPr>
            <w:r>
              <w:rPr>
                <w:sz w:val="21"/>
              </w:rPr>
              <w:t>以过程性考核成绩作为课程成绩；校内指导老师过程性考核评分占30</w:t>
            </w:r>
            <w:r>
              <w:rPr>
                <w:spacing w:val="-2"/>
                <w:sz w:val="21"/>
              </w:rPr>
              <w:t>%，企业导师过程性</w:t>
            </w:r>
            <w:r>
              <w:rPr>
                <w:sz w:val="21"/>
              </w:rPr>
              <w:t>考核评分占70%。</w:t>
            </w:r>
          </w:p>
          <w:p w14:paraId="2075661A">
            <w:pPr>
              <w:pStyle w:val="21"/>
              <w:numPr>
                <w:ilvl w:val="0"/>
                <w:numId w:val="105"/>
              </w:numPr>
              <w:tabs>
                <w:tab w:val="left" w:pos="236"/>
              </w:tabs>
              <w:spacing w:before="3" w:after="0" w:line="242" w:lineRule="auto"/>
              <w:ind w:left="21" w:right="191" w:firstLine="0"/>
              <w:jc w:val="both"/>
              <w:rPr>
                <w:sz w:val="21"/>
              </w:rPr>
            </w:pPr>
            <w:r>
              <w:rPr>
                <w:spacing w:val="-2"/>
                <w:sz w:val="21"/>
              </w:rPr>
              <w:t>对出现严重违法违纪及出现</w:t>
            </w:r>
            <w:r>
              <w:rPr>
                <w:spacing w:val="-1"/>
                <w:sz w:val="21"/>
              </w:rPr>
              <w:t>安全生产事故给企业造成重大</w:t>
            </w:r>
            <w:r>
              <w:rPr>
                <w:sz w:val="21"/>
              </w:rPr>
              <w:t>损失者实行一票否决。</w:t>
            </w:r>
          </w:p>
          <w:p w14:paraId="5B5C0671">
            <w:pPr>
              <w:pStyle w:val="21"/>
              <w:numPr>
                <w:ilvl w:val="0"/>
                <w:numId w:val="105"/>
              </w:numPr>
              <w:tabs>
                <w:tab w:val="left" w:pos="236"/>
              </w:tabs>
              <w:spacing w:before="3" w:after="0" w:line="242" w:lineRule="auto"/>
              <w:ind w:left="21" w:right="191" w:firstLine="0"/>
              <w:jc w:val="left"/>
              <w:rPr>
                <w:sz w:val="21"/>
              </w:rPr>
            </w:pPr>
            <w:r>
              <w:rPr>
                <w:spacing w:val="-2"/>
                <w:sz w:val="21"/>
              </w:rPr>
              <w:t>企业应建立实习学生管理制</w:t>
            </w:r>
            <w:r>
              <w:rPr>
                <w:sz w:val="21"/>
              </w:rPr>
              <w:t>度并建立领导机构。</w:t>
            </w:r>
          </w:p>
          <w:p w14:paraId="1AD30AF4">
            <w:pPr>
              <w:pStyle w:val="21"/>
              <w:spacing w:before="1"/>
              <w:ind w:left="21"/>
              <w:rPr>
                <w:sz w:val="21"/>
              </w:rPr>
            </w:pPr>
            <w:r>
              <w:rPr>
                <w:sz w:val="21"/>
              </w:rPr>
              <w:t>【教学方法与模式要求】</w:t>
            </w:r>
          </w:p>
          <w:p w14:paraId="29494F12">
            <w:pPr>
              <w:pStyle w:val="21"/>
              <w:numPr>
                <w:ilvl w:val="0"/>
                <w:numId w:val="106"/>
              </w:numPr>
              <w:tabs>
                <w:tab w:val="left" w:pos="236"/>
              </w:tabs>
              <w:spacing w:before="2" w:after="0" w:line="240" w:lineRule="auto"/>
              <w:ind w:left="235" w:right="0" w:hanging="215"/>
              <w:jc w:val="left"/>
              <w:rPr>
                <w:sz w:val="21"/>
              </w:rPr>
            </w:pPr>
            <w:r>
              <w:rPr>
                <w:sz w:val="21"/>
              </w:rPr>
              <w:t>采用任务驱动法组织实习；</w:t>
            </w:r>
          </w:p>
          <w:p w14:paraId="19B79C4B">
            <w:pPr>
              <w:pStyle w:val="21"/>
              <w:numPr>
                <w:ilvl w:val="0"/>
                <w:numId w:val="106"/>
              </w:numPr>
              <w:tabs>
                <w:tab w:val="left" w:pos="236"/>
              </w:tabs>
              <w:spacing w:before="3" w:after="0" w:line="244" w:lineRule="auto"/>
              <w:ind w:left="21" w:right="191" w:firstLine="0"/>
              <w:jc w:val="left"/>
              <w:rPr>
                <w:sz w:val="21"/>
              </w:rPr>
            </w:pPr>
            <w:r>
              <w:rPr>
                <w:spacing w:val="-2"/>
                <w:sz w:val="21"/>
              </w:rPr>
              <w:t>采用线上线下相结合教学指</w:t>
            </w:r>
            <w:r>
              <w:rPr>
                <w:sz w:val="21"/>
              </w:rPr>
              <w:t>导模式，以线下指导为主。</w:t>
            </w:r>
          </w:p>
          <w:p w14:paraId="22E6D9CC">
            <w:pPr>
              <w:pStyle w:val="21"/>
              <w:spacing w:line="265" w:lineRule="exact"/>
              <w:ind w:left="21"/>
              <w:rPr>
                <w:sz w:val="21"/>
              </w:rPr>
            </w:pPr>
            <w:r>
              <w:rPr>
                <w:sz w:val="21"/>
              </w:rPr>
              <w:t>【课岗证融通要求】</w:t>
            </w:r>
          </w:p>
          <w:p w14:paraId="382502F5">
            <w:pPr>
              <w:pStyle w:val="21"/>
              <w:numPr>
                <w:ilvl w:val="0"/>
                <w:numId w:val="107"/>
              </w:numPr>
              <w:tabs>
                <w:tab w:val="left" w:pos="236"/>
              </w:tabs>
              <w:spacing w:before="4" w:after="0" w:line="242" w:lineRule="auto"/>
              <w:ind w:left="21" w:right="83" w:firstLine="0"/>
              <w:jc w:val="left"/>
              <w:rPr>
                <w:sz w:val="21"/>
              </w:rPr>
            </w:pPr>
            <w:r>
              <w:rPr>
                <w:sz w:val="21"/>
              </w:rPr>
              <w:t>本课程内</w:t>
            </w:r>
            <w:r>
              <w:rPr>
                <w:rFonts w:ascii="宋体" w:hAnsi="宋体" w:eastAsia="宋体" w:cs="宋体"/>
                <w:sz w:val="21"/>
              </w:rPr>
              <w:t>容与</w:t>
            </w:r>
            <w:r>
              <w:rPr>
                <w:rFonts w:hint="eastAsia" w:ascii="宋体" w:hAnsi="宋体" w:eastAsia="宋体" w:cs="宋体"/>
                <w:sz w:val="21"/>
                <w:lang w:val="en-US" w:eastAsia="zh-CN"/>
              </w:rPr>
              <w:t>农业技术员、农作物植保员</w:t>
            </w:r>
            <w:r>
              <w:rPr>
                <w:rFonts w:ascii="宋体" w:hAnsi="宋体" w:eastAsia="宋体" w:cs="宋体"/>
                <w:sz w:val="21"/>
              </w:rPr>
              <w:t>等考</w:t>
            </w:r>
            <w:r>
              <w:rPr>
                <w:spacing w:val="-5"/>
                <w:sz w:val="21"/>
              </w:rPr>
              <w:t>核</w:t>
            </w:r>
            <w:r>
              <w:rPr>
                <w:sz w:val="21"/>
              </w:rPr>
              <w:t>内容部分相通，企业安排实习时应尽可能对标这些职业资格证书考核内容；</w:t>
            </w:r>
          </w:p>
          <w:p w14:paraId="652A20CA">
            <w:pPr>
              <w:pStyle w:val="21"/>
              <w:numPr>
                <w:ilvl w:val="0"/>
                <w:numId w:val="107"/>
              </w:numPr>
              <w:tabs>
                <w:tab w:val="left" w:pos="236"/>
              </w:tabs>
              <w:spacing w:before="3" w:after="0" w:line="240" w:lineRule="auto"/>
              <w:ind w:left="235" w:right="0" w:hanging="215"/>
              <w:jc w:val="left"/>
              <w:rPr>
                <w:sz w:val="21"/>
              </w:rPr>
            </w:pPr>
            <w:r>
              <w:rPr>
                <w:sz w:val="21"/>
              </w:rPr>
              <w:t>企业导师按照企业生产岗位</w:t>
            </w:r>
          </w:p>
          <w:p w14:paraId="5E1C1722">
            <w:pPr>
              <w:pStyle w:val="21"/>
              <w:spacing w:before="3" w:line="270" w:lineRule="atLeast"/>
              <w:ind w:left="21" w:leftChars="0" w:right="191" w:rightChars="0"/>
              <w:rPr>
                <w:sz w:val="21"/>
              </w:rPr>
            </w:pPr>
            <w:r>
              <w:rPr>
                <w:sz w:val="21"/>
              </w:rPr>
              <w:t>标准指导教育实习生。</w:t>
            </w:r>
          </w:p>
        </w:tc>
      </w:tr>
    </w:tbl>
    <w:p w14:paraId="2E929084">
      <w:pPr>
        <w:spacing w:after="0" w:line="250" w:lineRule="exact"/>
        <w:jc w:val="left"/>
        <w:rPr>
          <w:sz w:val="21"/>
        </w:rPr>
        <w:sectPr>
          <w:pgSz w:w="11910" w:h="16840"/>
          <w:pgMar w:top="1400" w:right="1060" w:bottom="1100" w:left="1060" w:header="0" w:footer="915" w:gutter="0"/>
          <w:pgBorders>
            <w:top w:val="none" w:sz="0" w:space="0"/>
            <w:left w:val="none" w:sz="0" w:space="0"/>
            <w:bottom w:val="none" w:sz="0" w:space="0"/>
            <w:right w:val="none" w:sz="0" w:space="0"/>
          </w:pgBorders>
          <w:pgNumType w:fmt="decimal"/>
          <w:cols w:space="720" w:num="1"/>
        </w:sectPr>
      </w:pPr>
    </w:p>
    <w:p w14:paraId="48CC7199">
      <w:pPr>
        <w:pStyle w:val="2"/>
        <w:bidi w:val="0"/>
        <w:ind w:left="0" w:leftChars="0" w:firstLine="0" w:firstLineChars="0"/>
        <w:outlineLvl w:val="0"/>
        <w:rPr>
          <w:rFonts w:hint="eastAsia"/>
          <w:lang w:val="en-US" w:eastAsia="zh-CN"/>
        </w:rPr>
      </w:pPr>
      <w:bookmarkStart w:id="93" w:name="七、教学进程总体安排"/>
      <w:bookmarkEnd w:id="93"/>
      <w:bookmarkStart w:id="94" w:name="八、实施保障"/>
      <w:bookmarkEnd w:id="94"/>
      <w:bookmarkStart w:id="95" w:name="_Toc1875227373"/>
      <w:r>
        <w:rPr>
          <w:rFonts w:hint="eastAsia"/>
          <w:lang w:val="en-US" w:eastAsia="zh-CN"/>
        </w:rPr>
        <w:t>八、教学进程总体安排</w:t>
      </w:r>
      <w:bookmarkEnd w:id="95"/>
    </w:p>
    <w:p w14:paraId="3A8A5F8E">
      <w:pPr>
        <w:pStyle w:val="3"/>
        <w:spacing w:line="475" w:lineRule="exact"/>
        <w:ind w:left="0" w:leftChars="0" w:firstLine="0" w:firstLineChars="0"/>
        <w:outlineLvl w:val="1"/>
      </w:pPr>
      <w:bookmarkStart w:id="96" w:name="（一）教学进程表（表10）"/>
      <w:bookmarkEnd w:id="96"/>
      <w:bookmarkStart w:id="97" w:name="_Toc476454639"/>
      <w:r>
        <w:t>（一）教学进程表（表1</w:t>
      </w:r>
      <w:r>
        <w:rPr>
          <w:rFonts w:hint="eastAsia"/>
          <w:lang w:val="en-US" w:eastAsia="zh-CN"/>
        </w:rPr>
        <w:t>1</w:t>
      </w:r>
      <w:r>
        <w:t>）</w:t>
      </w:r>
      <w:bookmarkEnd w:id="97"/>
    </w:p>
    <w:p w14:paraId="5C46D48A">
      <w:pPr>
        <w:spacing w:before="43"/>
        <w:ind w:left="6067" w:right="6147" w:firstLine="0"/>
        <w:jc w:val="center"/>
        <w:rPr>
          <w:rFonts w:ascii="Microsoft JhengHei"/>
          <w:b/>
          <w:sz w:val="5"/>
        </w:rPr>
      </w:pPr>
      <w:r>
        <w:rPr>
          <w:rFonts w:hint="eastAsia" w:ascii="Microsoft JhengHei" w:eastAsia="Microsoft JhengHei"/>
          <w:b/>
          <w:sz w:val="24"/>
        </w:rPr>
        <w:t>表1</w:t>
      </w:r>
      <w:r>
        <w:rPr>
          <w:rFonts w:hint="eastAsia" w:ascii="Microsoft JhengHei" w:eastAsia="Microsoft JhengHei"/>
          <w:b/>
          <w:sz w:val="24"/>
          <w:lang w:val="en-US" w:eastAsia="zh-CN"/>
        </w:rPr>
        <w:t>1</w:t>
      </w:r>
      <w:r>
        <w:rPr>
          <w:rFonts w:hint="eastAsia" w:ascii="Microsoft JhengHei" w:eastAsia="Microsoft JhengHei"/>
          <w:b/>
          <w:sz w:val="24"/>
        </w:rPr>
        <w:t xml:space="preserve"> 教学进程安排表</w:t>
      </w:r>
    </w:p>
    <w:tbl>
      <w:tblPr>
        <w:tblStyle w:val="14"/>
        <w:tblW w:w="144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968"/>
        <w:gridCol w:w="962"/>
        <w:gridCol w:w="1450"/>
        <w:gridCol w:w="626"/>
        <w:gridCol w:w="626"/>
        <w:gridCol w:w="550"/>
        <w:gridCol w:w="626"/>
        <w:gridCol w:w="580"/>
        <w:gridCol w:w="626"/>
        <w:gridCol w:w="962"/>
        <w:gridCol w:w="992"/>
        <w:gridCol w:w="947"/>
        <w:gridCol w:w="977"/>
        <w:gridCol w:w="962"/>
        <w:gridCol w:w="934"/>
        <w:gridCol w:w="1313"/>
      </w:tblGrid>
      <w:tr w14:paraId="1DE41D2F">
        <w:trPr>
          <w:trHeight w:val="366" w:hRule="atLeast"/>
        </w:trPr>
        <w:tc>
          <w:tcPr>
            <w:tcW w:w="1364" w:type="dxa"/>
            <w:gridSpan w:val="2"/>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380AE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课程类别</w:t>
            </w:r>
          </w:p>
        </w:tc>
        <w:tc>
          <w:tcPr>
            <w:tcW w:w="962" w:type="dxa"/>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157075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课程编码</w:t>
            </w:r>
          </w:p>
        </w:tc>
        <w:tc>
          <w:tcPr>
            <w:tcW w:w="1450" w:type="dxa"/>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3290C1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626" w:type="dxa"/>
            <w:vMerge w:val="restart"/>
            <w:tcBorders>
              <w:top w:val="single" w:color="000000" w:sz="8" w:space="0"/>
              <w:left w:val="single" w:color="000000" w:sz="8" w:space="0"/>
              <w:right w:val="single" w:color="000000" w:sz="8" w:space="0"/>
            </w:tcBorders>
            <w:shd w:val="clear" w:color="auto" w:fill="DCE6F2"/>
            <w:vAlign w:val="center"/>
          </w:tcPr>
          <w:p w14:paraId="5C538F3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w:t>
            </w:r>
          </w:p>
          <w:p w14:paraId="238FB3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性质</w:t>
            </w:r>
          </w:p>
        </w:tc>
        <w:tc>
          <w:tcPr>
            <w:tcW w:w="626" w:type="dxa"/>
            <w:vMerge w:val="restart"/>
            <w:tcBorders>
              <w:top w:val="single" w:color="000000" w:sz="8" w:space="0"/>
              <w:left w:val="single" w:color="000000" w:sz="8" w:space="0"/>
              <w:right w:val="single" w:color="000000" w:sz="8" w:space="0"/>
            </w:tcBorders>
            <w:shd w:val="clear" w:color="auto" w:fill="DCE6F2"/>
            <w:vAlign w:val="center"/>
          </w:tcPr>
          <w:p w14:paraId="7B30F25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考核</w:t>
            </w:r>
          </w:p>
          <w:p w14:paraId="6CDAD48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方式</w:t>
            </w:r>
          </w:p>
        </w:tc>
        <w:tc>
          <w:tcPr>
            <w:tcW w:w="550" w:type="dxa"/>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062F6D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1832" w:type="dxa"/>
            <w:gridSpan w:val="3"/>
            <w:tcBorders>
              <w:top w:val="single" w:color="000000" w:sz="8" w:space="0"/>
              <w:left w:val="single" w:color="000000" w:sz="8" w:space="0"/>
              <w:bottom w:val="single" w:color="000000" w:sz="8" w:space="0"/>
              <w:right w:val="single" w:color="000000" w:sz="8" w:space="0"/>
            </w:tcBorders>
            <w:shd w:val="clear" w:color="auto" w:fill="DCE6F2"/>
            <w:vAlign w:val="center"/>
          </w:tcPr>
          <w:p w14:paraId="58E29D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学时分配</w:t>
            </w:r>
          </w:p>
        </w:tc>
        <w:tc>
          <w:tcPr>
            <w:tcW w:w="5774" w:type="dxa"/>
            <w:gridSpan w:val="6"/>
            <w:tcBorders>
              <w:top w:val="single" w:color="000000" w:sz="8" w:space="0"/>
              <w:left w:val="single" w:color="000000" w:sz="8" w:space="0"/>
              <w:bottom w:val="single" w:color="000000" w:sz="8" w:space="0"/>
              <w:right w:val="single" w:color="000000" w:sz="8" w:space="0"/>
            </w:tcBorders>
            <w:shd w:val="clear" w:color="auto" w:fill="DCE6F2"/>
            <w:vAlign w:val="center"/>
          </w:tcPr>
          <w:p w14:paraId="3F5BF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学期/教学周/课时数</w:t>
            </w:r>
          </w:p>
        </w:tc>
        <w:tc>
          <w:tcPr>
            <w:tcW w:w="1313" w:type="dxa"/>
            <w:vMerge w:val="restart"/>
            <w:tcBorders>
              <w:top w:val="single" w:color="000000" w:sz="8" w:space="0"/>
              <w:left w:val="single" w:color="000000" w:sz="8" w:space="0"/>
              <w:bottom w:val="single" w:color="000000" w:sz="4" w:space="0"/>
              <w:right w:val="single" w:color="000000" w:sz="8" w:space="0"/>
            </w:tcBorders>
            <w:shd w:val="clear" w:color="auto" w:fill="auto"/>
            <w:noWrap/>
            <w:vAlign w:val="center"/>
          </w:tcPr>
          <w:p w14:paraId="366B5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BA33255">
        <w:trPr>
          <w:trHeight w:val="366" w:hRule="atLeast"/>
        </w:trPr>
        <w:tc>
          <w:tcPr>
            <w:tcW w:w="1364"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48A0592C">
            <w:pPr>
              <w:jc w:val="center"/>
              <w:rPr>
                <w:rFonts w:hint="eastAsia" w:ascii="宋体" w:hAnsi="宋体" w:eastAsia="宋体" w:cs="宋体"/>
                <w:b/>
                <w:bCs/>
                <w:i w:val="0"/>
                <w:iCs w:val="0"/>
                <w:color w:val="000000"/>
                <w:sz w:val="18"/>
                <w:szCs w:val="18"/>
                <w:u w:val="none"/>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79CA3DA4">
            <w:pPr>
              <w:jc w:val="center"/>
              <w:rPr>
                <w:rFonts w:hint="eastAsia" w:ascii="宋体" w:hAnsi="宋体" w:eastAsia="宋体" w:cs="宋体"/>
                <w:b/>
                <w:bCs/>
                <w:i w:val="0"/>
                <w:iCs w:val="0"/>
                <w:color w:val="000000"/>
                <w:sz w:val="18"/>
                <w:szCs w:val="18"/>
                <w:u w:val="none"/>
              </w:rPr>
            </w:pPr>
          </w:p>
        </w:tc>
        <w:tc>
          <w:tcPr>
            <w:tcW w:w="1450"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68C5D818">
            <w:pPr>
              <w:jc w:val="center"/>
              <w:rPr>
                <w:rFonts w:hint="eastAsia" w:ascii="宋体" w:hAnsi="宋体" w:eastAsia="宋体" w:cs="宋体"/>
                <w:b/>
                <w:bCs/>
                <w:i w:val="0"/>
                <w:iCs w:val="0"/>
                <w:color w:val="000000"/>
                <w:sz w:val="18"/>
                <w:szCs w:val="18"/>
                <w:u w:val="none"/>
              </w:rPr>
            </w:pPr>
          </w:p>
        </w:tc>
        <w:tc>
          <w:tcPr>
            <w:tcW w:w="626" w:type="dxa"/>
            <w:vMerge w:val="continue"/>
            <w:tcBorders>
              <w:left w:val="single" w:color="000000" w:sz="8" w:space="0"/>
              <w:right w:val="single" w:color="000000" w:sz="8" w:space="0"/>
            </w:tcBorders>
            <w:shd w:val="clear" w:color="auto" w:fill="DCE6F2"/>
            <w:vAlign w:val="center"/>
          </w:tcPr>
          <w:p w14:paraId="22CF64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26" w:type="dxa"/>
            <w:vMerge w:val="continue"/>
            <w:tcBorders>
              <w:left w:val="single" w:color="000000" w:sz="8" w:space="0"/>
              <w:right w:val="single" w:color="000000" w:sz="8" w:space="0"/>
            </w:tcBorders>
            <w:shd w:val="clear" w:color="auto" w:fill="DCE6F2"/>
            <w:vAlign w:val="center"/>
          </w:tcPr>
          <w:p w14:paraId="33A8948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63BD7315">
            <w:pPr>
              <w:jc w:val="center"/>
              <w:rPr>
                <w:rFonts w:hint="eastAsia" w:ascii="宋体" w:hAnsi="宋体" w:eastAsia="宋体" w:cs="宋体"/>
                <w:b/>
                <w:bCs/>
                <w:i w:val="0"/>
                <w:iCs w:val="0"/>
                <w:color w:val="000000"/>
                <w:sz w:val="18"/>
                <w:szCs w:val="18"/>
                <w:u w:val="none"/>
              </w:rPr>
            </w:pPr>
          </w:p>
        </w:tc>
        <w:tc>
          <w:tcPr>
            <w:tcW w:w="626" w:type="dxa"/>
            <w:vMerge w:val="restart"/>
            <w:tcBorders>
              <w:top w:val="nil"/>
              <w:left w:val="single" w:color="000000" w:sz="8" w:space="0"/>
              <w:bottom w:val="single" w:color="000000" w:sz="8" w:space="0"/>
              <w:right w:val="single" w:color="000000" w:sz="8" w:space="0"/>
            </w:tcBorders>
            <w:shd w:val="clear" w:color="auto" w:fill="DCE6F2"/>
            <w:vAlign w:val="center"/>
          </w:tcPr>
          <w:p w14:paraId="305843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总学时</w:t>
            </w:r>
          </w:p>
        </w:tc>
        <w:tc>
          <w:tcPr>
            <w:tcW w:w="580" w:type="dxa"/>
            <w:vMerge w:val="restart"/>
            <w:tcBorders>
              <w:top w:val="nil"/>
              <w:left w:val="single" w:color="000000" w:sz="8" w:space="0"/>
              <w:bottom w:val="single" w:color="000000" w:sz="8" w:space="0"/>
              <w:right w:val="single" w:color="000000" w:sz="8" w:space="0"/>
            </w:tcBorders>
            <w:shd w:val="clear" w:color="auto" w:fill="DCE6F2"/>
            <w:vAlign w:val="center"/>
          </w:tcPr>
          <w:p w14:paraId="467E3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理论学时</w:t>
            </w:r>
          </w:p>
        </w:tc>
        <w:tc>
          <w:tcPr>
            <w:tcW w:w="626" w:type="dxa"/>
            <w:vMerge w:val="restart"/>
            <w:tcBorders>
              <w:top w:val="single" w:color="000000" w:sz="8" w:space="0"/>
              <w:left w:val="single" w:color="000000" w:sz="8" w:space="0"/>
              <w:right w:val="single" w:color="000000" w:sz="8" w:space="0"/>
            </w:tcBorders>
            <w:shd w:val="clear" w:color="auto" w:fill="DCE6F2"/>
            <w:vAlign w:val="center"/>
          </w:tcPr>
          <w:p w14:paraId="3D168C2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实践</w:t>
            </w:r>
          </w:p>
          <w:p w14:paraId="4B26E5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w:t>
            </w:r>
          </w:p>
        </w:tc>
        <w:tc>
          <w:tcPr>
            <w:tcW w:w="962"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542C6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992"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7A9D10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947"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46BECE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977"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2D876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962"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02927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934" w:type="dxa"/>
            <w:tcBorders>
              <w:top w:val="single" w:color="000000" w:sz="8" w:space="0"/>
              <w:left w:val="single" w:color="000000" w:sz="8" w:space="0"/>
              <w:bottom w:val="single" w:color="000000" w:sz="8" w:space="0"/>
              <w:right w:val="nil"/>
            </w:tcBorders>
            <w:shd w:val="clear" w:color="auto" w:fill="DCE6F2"/>
            <w:vAlign w:val="center"/>
          </w:tcPr>
          <w:p w14:paraId="16763F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313"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2FE043C6">
            <w:pPr>
              <w:jc w:val="center"/>
              <w:rPr>
                <w:rFonts w:hint="eastAsia" w:ascii="宋体" w:hAnsi="宋体" w:eastAsia="宋体" w:cs="宋体"/>
                <w:i w:val="0"/>
                <w:iCs w:val="0"/>
                <w:color w:val="000000"/>
                <w:sz w:val="18"/>
                <w:szCs w:val="18"/>
                <w:u w:val="none"/>
              </w:rPr>
            </w:pPr>
          </w:p>
        </w:tc>
      </w:tr>
      <w:tr w14:paraId="438675C0">
        <w:trPr>
          <w:trHeight w:val="366" w:hRule="atLeast"/>
        </w:trPr>
        <w:tc>
          <w:tcPr>
            <w:tcW w:w="1364"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28EDDC1B">
            <w:pPr>
              <w:jc w:val="center"/>
              <w:rPr>
                <w:rFonts w:hint="eastAsia" w:ascii="宋体" w:hAnsi="宋体" w:eastAsia="宋体" w:cs="宋体"/>
                <w:b/>
                <w:bCs/>
                <w:i w:val="0"/>
                <w:iCs w:val="0"/>
                <w:color w:val="000000"/>
                <w:sz w:val="18"/>
                <w:szCs w:val="18"/>
                <w:u w:val="none"/>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6B0A1273">
            <w:pPr>
              <w:jc w:val="center"/>
              <w:rPr>
                <w:rFonts w:hint="eastAsia" w:ascii="宋体" w:hAnsi="宋体" w:eastAsia="宋体" w:cs="宋体"/>
                <w:b/>
                <w:bCs/>
                <w:i w:val="0"/>
                <w:iCs w:val="0"/>
                <w:color w:val="000000"/>
                <w:sz w:val="18"/>
                <w:szCs w:val="18"/>
                <w:u w:val="none"/>
              </w:rPr>
            </w:pPr>
          </w:p>
        </w:tc>
        <w:tc>
          <w:tcPr>
            <w:tcW w:w="1450"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39FB1FFC">
            <w:pPr>
              <w:jc w:val="center"/>
              <w:rPr>
                <w:rFonts w:hint="eastAsia" w:ascii="宋体" w:hAnsi="宋体" w:eastAsia="宋体" w:cs="宋体"/>
                <w:b/>
                <w:bCs/>
                <w:i w:val="0"/>
                <w:iCs w:val="0"/>
                <w:color w:val="000000"/>
                <w:sz w:val="18"/>
                <w:szCs w:val="18"/>
                <w:u w:val="none"/>
              </w:rPr>
            </w:pPr>
          </w:p>
        </w:tc>
        <w:tc>
          <w:tcPr>
            <w:tcW w:w="626" w:type="dxa"/>
            <w:vMerge w:val="continue"/>
            <w:tcBorders>
              <w:left w:val="single" w:color="000000" w:sz="8" w:space="0"/>
              <w:bottom w:val="single" w:color="000000" w:sz="8" w:space="0"/>
              <w:right w:val="single" w:color="000000" w:sz="8" w:space="0"/>
            </w:tcBorders>
            <w:shd w:val="clear" w:color="auto" w:fill="DCE6F2"/>
            <w:noWrap/>
            <w:vAlign w:val="center"/>
          </w:tcPr>
          <w:p w14:paraId="55FAAFCA">
            <w:pPr>
              <w:rPr>
                <w:rFonts w:hint="eastAsia" w:ascii="宋体" w:hAnsi="宋体" w:eastAsia="宋体" w:cs="宋体"/>
                <w:i w:val="0"/>
                <w:iCs w:val="0"/>
                <w:color w:val="000000"/>
                <w:sz w:val="18"/>
                <w:szCs w:val="18"/>
                <w:u w:val="none"/>
              </w:rPr>
            </w:pPr>
          </w:p>
        </w:tc>
        <w:tc>
          <w:tcPr>
            <w:tcW w:w="626" w:type="dxa"/>
            <w:vMerge w:val="continue"/>
            <w:tcBorders>
              <w:left w:val="single" w:color="000000" w:sz="8" w:space="0"/>
              <w:bottom w:val="single" w:color="000000" w:sz="8" w:space="0"/>
              <w:right w:val="single" w:color="000000" w:sz="8" w:space="0"/>
            </w:tcBorders>
            <w:shd w:val="clear" w:color="auto" w:fill="DCE6F2"/>
            <w:noWrap/>
            <w:vAlign w:val="center"/>
          </w:tcPr>
          <w:p w14:paraId="7E85679E">
            <w:pPr>
              <w:rPr>
                <w:rFonts w:hint="eastAsia" w:ascii="宋体" w:hAnsi="宋体" w:eastAsia="宋体" w:cs="宋体"/>
                <w:i w:val="0"/>
                <w:iCs w:val="0"/>
                <w:color w:val="auto"/>
                <w:sz w:val="18"/>
                <w:szCs w:val="18"/>
                <w:u w:val="none"/>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29C181F9">
            <w:pPr>
              <w:jc w:val="center"/>
              <w:rPr>
                <w:rFonts w:hint="eastAsia" w:ascii="宋体" w:hAnsi="宋体" w:eastAsia="宋体" w:cs="宋体"/>
                <w:b/>
                <w:bCs/>
                <w:i w:val="0"/>
                <w:iCs w:val="0"/>
                <w:color w:val="000000"/>
                <w:sz w:val="18"/>
                <w:szCs w:val="18"/>
                <w:u w:val="none"/>
              </w:rPr>
            </w:pPr>
          </w:p>
        </w:tc>
        <w:tc>
          <w:tcPr>
            <w:tcW w:w="626" w:type="dxa"/>
            <w:vMerge w:val="continue"/>
            <w:tcBorders>
              <w:top w:val="nil"/>
              <w:left w:val="single" w:color="000000" w:sz="8" w:space="0"/>
              <w:bottom w:val="single" w:color="000000" w:sz="8" w:space="0"/>
              <w:right w:val="single" w:color="000000" w:sz="8" w:space="0"/>
            </w:tcBorders>
            <w:shd w:val="clear" w:color="auto" w:fill="DCE6F2"/>
            <w:vAlign w:val="center"/>
          </w:tcPr>
          <w:p w14:paraId="5CED5274">
            <w:pPr>
              <w:jc w:val="center"/>
              <w:rPr>
                <w:rFonts w:hint="eastAsia" w:ascii="宋体" w:hAnsi="宋体" w:eastAsia="宋体" w:cs="宋体"/>
                <w:b/>
                <w:bCs/>
                <w:i w:val="0"/>
                <w:iCs w:val="0"/>
                <w:color w:val="000000"/>
                <w:sz w:val="18"/>
                <w:szCs w:val="18"/>
                <w:u w:val="none"/>
              </w:rPr>
            </w:pPr>
          </w:p>
        </w:tc>
        <w:tc>
          <w:tcPr>
            <w:tcW w:w="580" w:type="dxa"/>
            <w:vMerge w:val="continue"/>
            <w:tcBorders>
              <w:top w:val="nil"/>
              <w:left w:val="single" w:color="000000" w:sz="8" w:space="0"/>
              <w:bottom w:val="single" w:color="000000" w:sz="8" w:space="0"/>
              <w:right w:val="single" w:color="000000" w:sz="8" w:space="0"/>
            </w:tcBorders>
            <w:shd w:val="clear" w:color="auto" w:fill="DCE6F2"/>
            <w:vAlign w:val="center"/>
          </w:tcPr>
          <w:p w14:paraId="5B9D02DA">
            <w:pPr>
              <w:jc w:val="center"/>
              <w:rPr>
                <w:rFonts w:hint="eastAsia" w:ascii="宋体" w:hAnsi="宋体" w:eastAsia="宋体" w:cs="宋体"/>
                <w:b/>
                <w:bCs/>
                <w:i w:val="0"/>
                <w:iCs w:val="0"/>
                <w:color w:val="000000"/>
                <w:sz w:val="18"/>
                <w:szCs w:val="18"/>
                <w:u w:val="none"/>
              </w:rPr>
            </w:pPr>
          </w:p>
        </w:tc>
        <w:tc>
          <w:tcPr>
            <w:tcW w:w="626" w:type="dxa"/>
            <w:vMerge w:val="continue"/>
            <w:tcBorders>
              <w:left w:val="single" w:color="000000" w:sz="8" w:space="0"/>
              <w:bottom w:val="single" w:color="000000" w:sz="8" w:space="0"/>
              <w:right w:val="single" w:color="000000" w:sz="8" w:space="0"/>
            </w:tcBorders>
            <w:shd w:val="clear" w:color="auto" w:fill="DCE6F2"/>
            <w:vAlign w:val="center"/>
          </w:tcPr>
          <w:p w14:paraId="7A7D8E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1015B9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2ACFFB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59D6A0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3CAB5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0F047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934" w:type="dxa"/>
            <w:tcBorders>
              <w:top w:val="nil"/>
              <w:left w:val="single" w:color="000000" w:sz="8" w:space="0"/>
              <w:bottom w:val="single" w:color="000000" w:sz="8" w:space="0"/>
              <w:right w:val="nil"/>
            </w:tcBorders>
            <w:shd w:val="clear" w:color="auto" w:fill="DCE6F2"/>
            <w:vAlign w:val="center"/>
          </w:tcPr>
          <w:p w14:paraId="2BF2B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20周</w:t>
            </w:r>
          </w:p>
        </w:tc>
        <w:tc>
          <w:tcPr>
            <w:tcW w:w="1313"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672EB36E">
            <w:pPr>
              <w:jc w:val="center"/>
              <w:rPr>
                <w:rFonts w:hint="eastAsia" w:ascii="宋体" w:hAnsi="宋体" w:eastAsia="宋体" w:cs="宋体"/>
                <w:i w:val="0"/>
                <w:iCs w:val="0"/>
                <w:color w:val="000000"/>
                <w:sz w:val="18"/>
                <w:szCs w:val="18"/>
                <w:u w:val="none"/>
              </w:rPr>
            </w:pPr>
          </w:p>
        </w:tc>
      </w:tr>
      <w:tr w14:paraId="2EAE4FED">
        <w:trPr>
          <w:trHeight w:val="205" w:hRule="atLeast"/>
        </w:trPr>
        <w:tc>
          <w:tcPr>
            <w:tcW w:w="396" w:type="dxa"/>
            <w:vMerge w:val="restart"/>
            <w:tcBorders>
              <w:top w:val="nil"/>
              <w:left w:val="single" w:color="000000" w:sz="8" w:space="0"/>
              <w:bottom w:val="single" w:color="000000" w:sz="8" w:space="0"/>
              <w:right w:val="single" w:color="000000" w:sz="8" w:space="0"/>
            </w:tcBorders>
            <w:shd w:val="clear" w:color="auto" w:fill="FFFFFF"/>
            <w:vAlign w:val="center"/>
          </w:tcPr>
          <w:p w14:paraId="1464B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968" w:type="dxa"/>
            <w:vMerge w:val="restart"/>
            <w:tcBorders>
              <w:top w:val="nil"/>
              <w:left w:val="single" w:color="000000" w:sz="8" w:space="0"/>
              <w:right w:val="single" w:color="000000" w:sz="8" w:space="0"/>
            </w:tcBorders>
            <w:shd w:val="clear" w:color="auto" w:fill="FFFFFF"/>
            <w:vAlign w:val="center"/>
          </w:tcPr>
          <w:p w14:paraId="4574C6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公共基础</w:t>
            </w:r>
          </w:p>
          <w:p w14:paraId="2FB30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必修课程</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EDB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900001</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0AE28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525E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9A378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78AB4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1537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7AFEE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85E1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430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43206C55">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DEA4FF4">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4185EB0">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DC265DF">
            <w:pPr>
              <w:jc w:val="cente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48F63FDC">
            <w:pPr>
              <w:jc w:val="center"/>
              <w:rPr>
                <w:rFonts w:hint="eastAsia" w:ascii="宋体" w:hAnsi="宋体" w:eastAsia="宋体" w:cs="宋体"/>
                <w:i w:val="0"/>
                <w:iCs w:val="0"/>
                <w:color w:val="000000"/>
                <w:sz w:val="18"/>
                <w:szCs w:val="18"/>
                <w:u w:val="none"/>
              </w:rPr>
            </w:pPr>
          </w:p>
        </w:tc>
        <w:tc>
          <w:tcPr>
            <w:tcW w:w="131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81453">
            <w:pPr>
              <w:rPr>
                <w:rFonts w:hint="eastAsia" w:ascii="宋体" w:hAnsi="宋体" w:eastAsia="宋体" w:cs="宋体"/>
                <w:i w:val="0"/>
                <w:iCs w:val="0"/>
                <w:color w:val="000000"/>
                <w:sz w:val="18"/>
                <w:szCs w:val="18"/>
                <w:u w:val="none"/>
              </w:rPr>
            </w:pPr>
          </w:p>
        </w:tc>
      </w:tr>
      <w:tr w14:paraId="0E8B4CD9">
        <w:trPr>
          <w:trHeight w:val="27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AB8DB07">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06170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C15B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900005</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CF2B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54AB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53371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56A8B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7DBB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D274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8552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E6A5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3B2C0C8F">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54E5752">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0CD42CC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B7E022D">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51C1DD59">
            <w:pPr>
              <w:jc w:val="center"/>
              <w:rPr>
                <w:rFonts w:hint="eastAsia" w:ascii="宋体" w:hAnsi="宋体" w:eastAsia="宋体" w:cs="宋体"/>
                <w:i w:val="0"/>
                <w:iCs w:val="0"/>
                <w:color w:val="000000"/>
                <w:sz w:val="18"/>
                <w:szCs w:val="18"/>
                <w:u w:val="none"/>
              </w:rPr>
            </w:pPr>
          </w:p>
        </w:tc>
        <w:tc>
          <w:tcPr>
            <w:tcW w:w="1313" w:type="dxa"/>
            <w:tcBorders>
              <w:top w:val="nil"/>
              <w:left w:val="single" w:color="000000" w:sz="4" w:space="0"/>
              <w:bottom w:val="single" w:color="000000" w:sz="4" w:space="0"/>
              <w:right w:val="single" w:color="000000" w:sz="8" w:space="0"/>
            </w:tcBorders>
            <w:shd w:val="clear" w:color="auto" w:fill="auto"/>
            <w:noWrap/>
            <w:vAlign w:val="center"/>
          </w:tcPr>
          <w:p w14:paraId="76FF8ACF">
            <w:pPr>
              <w:rPr>
                <w:rFonts w:hint="eastAsia" w:ascii="宋体" w:hAnsi="宋体" w:eastAsia="宋体" w:cs="宋体"/>
                <w:i w:val="0"/>
                <w:iCs w:val="0"/>
                <w:color w:val="000000"/>
                <w:sz w:val="18"/>
                <w:szCs w:val="18"/>
                <w:u w:val="none"/>
              </w:rPr>
            </w:pPr>
          </w:p>
        </w:tc>
      </w:tr>
      <w:tr w14:paraId="0A41DF0E">
        <w:trPr>
          <w:trHeight w:val="21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45D7619">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43D4C284">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1FAA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900003</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5589A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6A7A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AA070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1088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10F1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AFD5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873D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483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1B67B9B9">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2300A8A9">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308B7537">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BBDA7D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2C8478A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B364BD">
            <w:pPr>
              <w:rPr>
                <w:rFonts w:hint="eastAsia" w:ascii="宋体" w:hAnsi="宋体" w:eastAsia="宋体" w:cs="宋体"/>
                <w:i w:val="0"/>
                <w:iCs w:val="0"/>
                <w:color w:val="000000"/>
                <w:sz w:val="18"/>
                <w:szCs w:val="18"/>
                <w:u w:val="none"/>
              </w:rPr>
            </w:pPr>
          </w:p>
        </w:tc>
      </w:tr>
      <w:tr w14:paraId="0536F153">
        <w:trPr>
          <w:trHeight w:val="47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0E578C82">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76691FDF">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auto" w:sz="4" w:space="0"/>
              <w:right w:val="single" w:color="000000" w:sz="8" w:space="0"/>
            </w:tcBorders>
            <w:shd w:val="clear" w:color="auto" w:fill="FFFFFF"/>
            <w:vAlign w:val="center"/>
          </w:tcPr>
          <w:p w14:paraId="720F9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2610001</w:t>
            </w:r>
          </w:p>
          <w:p w14:paraId="6E55D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02D22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3467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6A040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6A3E0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C01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C60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3FD5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2" w:type="dxa"/>
            <w:tcBorders>
              <w:top w:val="nil"/>
              <w:left w:val="single" w:color="000000" w:sz="8" w:space="0"/>
              <w:bottom w:val="single" w:color="auto" w:sz="4" w:space="0"/>
              <w:right w:val="single" w:color="000000" w:sz="8" w:space="0"/>
            </w:tcBorders>
            <w:shd w:val="clear" w:color="auto" w:fill="FFFFFF"/>
            <w:vAlign w:val="center"/>
          </w:tcPr>
          <w:p w14:paraId="12951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p w14:paraId="7290645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（5-14）</w:t>
            </w:r>
          </w:p>
        </w:tc>
        <w:tc>
          <w:tcPr>
            <w:tcW w:w="992" w:type="dxa"/>
            <w:tcBorders>
              <w:top w:val="nil"/>
              <w:left w:val="single" w:color="000000" w:sz="8" w:space="0"/>
              <w:bottom w:val="single" w:color="auto" w:sz="4" w:space="0"/>
              <w:right w:val="single" w:color="000000" w:sz="8" w:space="0"/>
            </w:tcBorders>
            <w:shd w:val="clear" w:color="auto" w:fill="FFFFFF"/>
            <w:vAlign w:val="center"/>
          </w:tcPr>
          <w:p w14:paraId="755CF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p w14:paraId="13707F5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（2-15）</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0C974950">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57C4E2F8">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79920CA">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72F2AD03">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FF0B53">
            <w:pPr>
              <w:rPr>
                <w:rFonts w:hint="eastAsia" w:ascii="宋体" w:hAnsi="宋体" w:eastAsia="宋体" w:cs="宋体"/>
                <w:i w:val="0"/>
                <w:iCs w:val="0"/>
                <w:color w:val="000000"/>
                <w:sz w:val="18"/>
                <w:szCs w:val="18"/>
                <w:u w:val="none"/>
              </w:rPr>
            </w:pPr>
          </w:p>
        </w:tc>
      </w:tr>
      <w:tr w14:paraId="26C37F7F">
        <w:trPr>
          <w:trHeight w:val="71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DF528A8">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28F981AC">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4F45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2610002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66341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3CA0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B3B4D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5287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444D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5A7F4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608C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01D89217">
            <w:pPr>
              <w:jc w:val="center"/>
              <w:rPr>
                <w:rFonts w:hint="eastAsia" w:ascii="宋体" w:hAnsi="宋体" w:eastAsia="宋体" w:cs="宋体"/>
                <w:i w:val="0"/>
                <w:iCs w:val="0"/>
                <w:color w:val="000000"/>
                <w:sz w:val="18"/>
                <w:szCs w:val="18"/>
                <w:u w:val="none"/>
              </w:rPr>
            </w:pPr>
          </w:p>
        </w:tc>
        <w:tc>
          <w:tcPr>
            <w:tcW w:w="99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0DFB2D7">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00CFA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6D22E93">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C0B964C">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FFBAC3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F89E6F">
            <w:pPr>
              <w:rPr>
                <w:rFonts w:hint="eastAsia" w:ascii="宋体" w:hAnsi="宋体" w:eastAsia="宋体" w:cs="宋体"/>
                <w:i w:val="0"/>
                <w:iCs w:val="0"/>
                <w:color w:val="000000"/>
                <w:sz w:val="18"/>
                <w:szCs w:val="18"/>
                <w:u w:val="none"/>
              </w:rPr>
            </w:pPr>
          </w:p>
        </w:tc>
      </w:tr>
      <w:tr w14:paraId="34314D2B">
        <w:trPr>
          <w:trHeight w:val="40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6174C8F">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7CECDA8C">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4B5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2610006</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DF41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5C6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536F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1AE8B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AD90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D4C2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D34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4285B7A">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5BFF1E4B">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5D7551C">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26C00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F4670B6">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2A804A0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90D6DD">
            <w:pPr>
              <w:rPr>
                <w:rFonts w:hint="eastAsia" w:ascii="宋体" w:hAnsi="宋体" w:eastAsia="宋体" w:cs="宋体"/>
                <w:i w:val="0"/>
                <w:iCs w:val="0"/>
                <w:color w:val="000000"/>
                <w:sz w:val="18"/>
                <w:szCs w:val="18"/>
                <w:u w:val="none"/>
              </w:rPr>
            </w:pPr>
          </w:p>
        </w:tc>
      </w:tr>
      <w:tr w14:paraId="0EC4071B">
        <w:trPr>
          <w:trHeight w:val="44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6287161">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64B52288">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62D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02620001（1-5）</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692C8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34E0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2324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3989B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FE4C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437D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70B6A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2" w:type="dxa"/>
            <w:tcBorders>
              <w:top w:val="nil"/>
              <w:left w:val="single" w:color="000000" w:sz="8" w:space="0"/>
              <w:bottom w:val="single" w:color="auto" w:sz="4" w:space="0"/>
              <w:right w:val="single" w:color="000000" w:sz="8" w:space="0"/>
            </w:tcBorders>
            <w:shd w:val="clear" w:color="auto" w:fill="FFFFFF"/>
            <w:vAlign w:val="center"/>
          </w:tcPr>
          <w:p w14:paraId="57A771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p w14:paraId="403C359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（15-18）</w:t>
            </w:r>
          </w:p>
        </w:tc>
        <w:tc>
          <w:tcPr>
            <w:tcW w:w="992" w:type="dxa"/>
            <w:tcBorders>
              <w:top w:val="nil"/>
              <w:left w:val="single" w:color="000000" w:sz="8" w:space="0"/>
              <w:bottom w:val="single" w:color="auto" w:sz="4" w:space="0"/>
              <w:right w:val="single" w:color="000000" w:sz="8" w:space="0"/>
            </w:tcBorders>
            <w:shd w:val="clear" w:color="auto" w:fill="FFFFFF"/>
            <w:vAlign w:val="center"/>
          </w:tcPr>
          <w:p w14:paraId="02E112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p w14:paraId="696981F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（16-19）</w:t>
            </w:r>
          </w:p>
        </w:tc>
        <w:tc>
          <w:tcPr>
            <w:tcW w:w="947" w:type="dxa"/>
            <w:tcBorders>
              <w:top w:val="nil"/>
              <w:left w:val="single" w:color="000000" w:sz="8" w:space="0"/>
              <w:bottom w:val="single" w:color="auto" w:sz="4" w:space="0"/>
              <w:right w:val="single" w:color="000000" w:sz="8" w:space="0"/>
            </w:tcBorders>
            <w:shd w:val="clear" w:color="auto" w:fill="auto"/>
            <w:vAlign w:val="center"/>
          </w:tcPr>
          <w:p w14:paraId="0A9FC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p w14:paraId="5B37BFC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（16-19）</w:t>
            </w:r>
          </w:p>
        </w:tc>
        <w:tc>
          <w:tcPr>
            <w:tcW w:w="977" w:type="dxa"/>
            <w:tcBorders>
              <w:top w:val="nil"/>
              <w:left w:val="single" w:color="000000" w:sz="8" w:space="0"/>
              <w:bottom w:val="single" w:color="auto" w:sz="4" w:space="0"/>
              <w:right w:val="single" w:color="000000" w:sz="8" w:space="0"/>
            </w:tcBorders>
            <w:shd w:val="clear" w:color="auto" w:fill="auto"/>
            <w:vAlign w:val="center"/>
          </w:tcPr>
          <w:p w14:paraId="475B1A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p w14:paraId="30E6514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（16-19）</w:t>
            </w:r>
          </w:p>
        </w:tc>
        <w:tc>
          <w:tcPr>
            <w:tcW w:w="962" w:type="dxa"/>
            <w:tcBorders>
              <w:top w:val="nil"/>
              <w:left w:val="single" w:color="000000" w:sz="8" w:space="0"/>
              <w:bottom w:val="single" w:color="auto" w:sz="4" w:space="0"/>
              <w:right w:val="single" w:color="000000" w:sz="8" w:space="0"/>
            </w:tcBorders>
            <w:shd w:val="clear" w:color="auto" w:fill="FFFFFF"/>
            <w:vAlign w:val="center"/>
          </w:tcPr>
          <w:p w14:paraId="2AC155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p w14:paraId="36D4079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（16-19）</w:t>
            </w:r>
          </w:p>
        </w:tc>
        <w:tc>
          <w:tcPr>
            <w:tcW w:w="934" w:type="dxa"/>
            <w:tcBorders>
              <w:top w:val="nil"/>
              <w:left w:val="single" w:color="000000" w:sz="8" w:space="0"/>
              <w:bottom w:val="single" w:color="000000" w:sz="8" w:space="0"/>
              <w:right w:val="nil"/>
            </w:tcBorders>
            <w:shd w:val="clear" w:color="auto" w:fill="FFFFFF"/>
            <w:vAlign w:val="center"/>
          </w:tcPr>
          <w:p w14:paraId="79806B1F">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4BF6E0">
            <w:pPr>
              <w:jc w:val="center"/>
              <w:rPr>
                <w:rFonts w:hint="eastAsia" w:ascii="宋体" w:hAnsi="宋体" w:eastAsia="宋体" w:cs="宋体"/>
                <w:i w:val="0"/>
                <w:iCs w:val="0"/>
                <w:color w:val="000000"/>
                <w:sz w:val="18"/>
                <w:szCs w:val="18"/>
                <w:u w:val="none"/>
              </w:rPr>
            </w:pPr>
          </w:p>
        </w:tc>
      </w:tr>
      <w:tr w14:paraId="6FC8A798">
        <w:trPr>
          <w:trHeight w:val="56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A3F4A3D">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2D1BF5E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23C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2610008</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0F9C3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90C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B7C6F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3E12E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DC3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73179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2D6F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F2F994B">
            <w:pPr>
              <w:jc w:val="center"/>
              <w:rPr>
                <w:rFonts w:hint="eastAsia" w:ascii="宋体" w:hAnsi="宋体" w:eastAsia="宋体" w:cs="宋体"/>
                <w:i w:val="0"/>
                <w:iCs w:val="0"/>
                <w:color w:val="000000"/>
                <w:sz w:val="18"/>
                <w:szCs w:val="18"/>
                <w:u w:val="none"/>
              </w:rPr>
            </w:pPr>
          </w:p>
        </w:tc>
        <w:tc>
          <w:tcPr>
            <w:tcW w:w="99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9276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学习平台</w:t>
            </w:r>
          </w:p>
        </w:tc>
        <w:tc>
          <w:tcPr>
            <w:tcW w:w="947" w:type="dxa"/>
            <w:tcBorders>
              <w:top w:val="single" w:color="auto" w:sz="4" w:space="0"/>
              <w:left w:val="single" w:color="000000" w:sz="8" w:space="0"/>
              <w:bottom w:val="single" w:color="000000" w:sz="8" w:space="0"/>
              <w:right w:val="single" w:color="000000" w:sz="8" w:space="0"/>
            </w:tcBorders>
            <w:shd w:val="clear" w:color="auto" w:fill="auto"/>
            <w:vAlign w:val="center"/>
          </w:tcPr>
          <w:p w14:paraId="32C99146">
            <w:pPr>
              <w:jc w:val="center"/>
              <w:rPr>
                <w:rFonts w:hint="eastAsia" w:ascii="宋体" w:hAnsi="宋体" w:eastAsia="宋体" w:cs="宋体"/>
                <w:i w:val="0"/>
                <w:iCs w:val="0"/>
                <w:color w:val="000000"/>
                <w:sz w:val="18"/>
                <w:szCs w:val="18"/>
                <w:u w:val="none"/>
              </w:rPr>
            </w:pPr>
          </w:p>
        </w:tc>
        <w:tc>
          <w:tcPr>
            <w:tcW w:w="977" w:type="dxa"/>
            <w:tcBorders>
              <w:top w:val="single" w:color="auto" w:sz="4" w:space="0"/>
              <w:left w:val="single" w:color="000000" w:sz="8" w:space="0"/>
              <w:bottom w:val="single" w:color="000000" w:sz="8" w:space="0"/>
              <w:right w:val="single" w:color="000000" w:sz="8" w:space="0"/>
            </w:tcBorders>
            <w:shd w:val="clear" w:color="auto" w:fill="auto"/>
            <w:vAlign w:val="center"/>
          </w:tcPr>
          <w:p w14:paraId="661F1187">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68F04432">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E54276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EB50C1">
            <w:pPr>
              <w:rPr>
                <w:rFonts w:hint="eastAsia" w:ascii="宋体" w:hAnsi="宋体" w:eastAsia="宋体" w:cs="宋体"/>
                <w:i w:val="0"/>
                <w:iCs w:val="0"/>
                <w:color w:val="000000"/>
                <w:sz w:val="18"/>
                <w:szCs w:val="18"/>
                <w:u w:val="none"/>
              </w:rPr>
            </w:pPr>
          </w:p>
        </w:tc>
      </w:tr>
      <w:tr w14:paraId="6DA231E2">
        <w:trPr>
          <w:trHeight w:val="823"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A8ED272">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43F4523D">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auto" w:sz="4" w:space="0"/>
              <w:right w:val="single" w:color="000000" w:sz="8" w:space="0"/>
            </w:tcBorders>
            <w:shd w:val="clear" w:color="auto" w:fill="FFFFFF"/>
            <w:vAlign w:val="center"/>
          </w:tcPr>
          <w:p w14:paraId="1B49C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2640001</w:t>
            </w:r>
          </w:p>
          <w:p w14:paraId="05CC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1EA0F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9A8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7491C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434E1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675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F45C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E5B8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B0ABA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p w14:paraId="447F7C1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（5-8）</w:t>
            </w:r>
          </w:p>
        </w:tc>
        <w:tc>
          <w:tcPr>
            <w:tcW w:w="992" w:type="dxa"/>
            <w:tcBorders>
              <w:top w:val="nil"/>
              <w:left w:val="single" w:color="000000" w:sz="8" w:space="0"/>
              <w:bottom w:val="single" w:color="auto" w:sz="4" w:space="0"/>
              <w:right w:val="single" w:color="000000" w:sz="8" w:space="0"/>
            </w:tcBorders>
            <w:shd w:val="clear" w:color="auto" w:fill="FFFFFF"/>
            <w:vAlign w:val="center"/>
          </w:tcPr>
          <w:p w14:paraId="2139C7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p w14:paraId="54BEA57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（2-9）</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13B0C93">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6C27AEB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E78FB2D">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53A0832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right w:val="single" w:color="000000" w:sz="8" w:space="0"/>
            </w:tcBorders>
            <w:shd w:val="clear" w:color="auto" w:fill="auto"/>
            <w:noWrap/>
            <w:vAlign w:val="center"/>
          </w:tcPr>
          <w:p w14:paraId="12CEB266">
            <w:pPr>
              <w:rPr>
                <w:rFonts w:hint="eastAsia" w:ascii="宋体" w:hAnsi="宋体" w:eastAsia="宋体" w:cs="宋体"/>
                <w:i w:val="0"/>
                <w:iCs w:val="0"/>
                <w:color w:val="000000"/>
                <w:sz w:val="18"/>
                <w:szCs w:val="18"/>
                <w:u w:val="none"/>
              </w:rPr>
            </w:pPr>
          </w:p>
        </w:tc>
      </w:tr>
      <w:tr w14:paraId="2C279D0D">
        <w:trPr>
          <w:trHeight w:val="24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222D10EB">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34B4C304">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1FE9A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2023015</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52684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074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2FD6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83B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56EF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76E9A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0BFA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B27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99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2A50BE2F">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2FC52DF4">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1B60B2A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B8FB86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59914EF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CF2D97">
            <w:pPr>
              <w:rPr>
                <w:rFonts w:hint="eastAsia" w:ascii="宋体" w:hAnsi="宋体" w:eastAsia="宋体" w:cs="宋体"/>
                <w:i w:val="0"/>
                <w:iCs w:val="0"/>
                <w:color w:val="000000"/>
                <w:sz w:val="18"/>
                <w:szCs w:val="18"/>
                <w:u w:val="none"/>
              </w:rPr>
            </w:pPr>
          </w:p>
        </w:tc>
      </w:tr>
      <w:tr w14:paraId="69AD6B95">
        <w:trPr>
          <w:trHeight w:val="19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000D843C">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24C8B901">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A3C8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179C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创业基础</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8BCD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2459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321B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07E3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6F6D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1816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8C515DE">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18A55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28B72EB">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66ED754C">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9C3BBC7">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06D7E7E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BCD91C">
            <w:pPr>
              <w:rPr>
                <w:rFonts w:hint="eastAsia" w:ascii="宋体" w:hAnsi="宋体" w:eastAsia="宋体" w:cs="宋体"/>
                <w:i w:val="0"/>
                <w:iCs w:val="0"/>
                <w:color w:val="000000"/>
                <w:sz w:val="18"/>
                <w:szCs w:val="18"/>
                <w:u w:val="none"/>
              </w:rPr>
            </w:pPr>
          </w:p>
        </w:tc>
      </w:tr>
      <w:tr w14:paraId="568C8A59">
        <w:trPr>
          <w:trHeight w:val="90" w:hRule="atLeast"/>
        </w:trPr>
        <w:tc>
          <w:tcPr>
            <w:tcW w:w="396" w:type="dxa"/>
            <w:vMerge w:val="continue"/>
            <w:tcBorders>
              <w:top w:val="nil"/>
              <w:left w:val="single" w:color="000000" w:sz="8" w:space="0"/>
              <w:bottom w:val="single" w:color="auto" w:sz="4" w:space="0"/>
              <w:right w:val="single" w:color="000000" w:sz="8" w:space="0"/>
            </w:tcBorders>
            <w:shd w:val="clear" w:color="auto" w:fill="FFFFFF"/>
            <w:vAlign w:val="center"/>
          </w:tcPr>
          <w:p w14:paraId="25E4EF4C">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bottom w:val="single" w:color="auto" w:sz="4" w:space="0"/>
              <w:right w:val="single" w:color="000000" w:sz="8" w:space="0"/>
            </w:tcBorders>
            <w:shd w:val="clear" w:color="auto" w:fill="FFFFFF"/>
            <w:vAlign w:val="center"/>
          </w:tcPr>
          <w:p w14:paraId="59B4189B">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auto" w:sz="4" w:space="0"/>
              <w:right w:val="single" w:color="000000" w:sz="8" w:space="0"/>
            </w:tcBorders>
            <w:shd w:val="clear" w:color="auto" w:fill="FFFFFF"/>
            <w:vAlign w:val="center"/>
          </w:tcPr>
          <w:p w14:paraId="14AF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1113001</w:t>
            </w:r>
          </w:p>
        </w:tc>
        <w:tc>
          <w:tcPr>
            <w:tcW w:w="1450" w:type="dxa"/>
            <w:tcBorders>
              <w:top w:val="nil"/>
              <w:left w:val="single" w:color="000000" w:sz="8" w:space="0"/>
              <w:bottom w:val="single" w:color="auto" w:sz="4" w:space="0"/>
              <w:right w:val="single" w:color="000000" w:sz="8" w:space="0"/>
            </w:tcBorders>
            <w:shd w:val="clear" w:color="auto" w:fill="FFFFFF"/>
            <w:vAlign w:val="center"/>
          </w:tcPr>
          <w:p w14:paraId="1A0FE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大学生职业发展与就业指导</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2A0FC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55AE5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auto" w:sz="4" w:space="0"/>
              <w:right w:val="single" w:color="000000" w:sz="8" w:space="0"/>
            </w:tcBorders>
            <w:shd w:val="clear" w:color="auto" w:fill="FFFFFF"/>
            <w:vAlign w:val="center"/>
          </w:tcPr>
          <w:p w14:paraId="16BD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6C211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auto" w:sz="4" w:space="0"/>
              <w:right w:val="single" w:color="000000" w:sz="8" w:space="0"/>
            </w:tcBorders>
            <w:shd w:val="clear" w:color="auto" w:fill="FFFFFF"/>
            <w:vAlign w:val="center"/>
          </w:tcPr>
          <w:p w14:paraId="3F57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6" w:type="dxa"/>
            <w:tcBorders>
              <w:top w:val="nil"/>
              <w:left w:val="single" w:color="000000" w:sz="8" w:space="0"/>
              <w:bottom w:val="single" w:color="auto" w:sz="4" w:space="0"/>
              <w:right w:val="single" w:color="000000" w:sz="8" w:space="0"/>
            </w:tcBorders>
            <w:shd w:val="clear" w:color="auto" w:fill="FFFFFF"/>
            <w:vAlign w:val="center"/>
          </w:tcPr>
          <w:p w14:paraId="0200A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2" w:type="dxa"/>
            <w:tcBorders>
              <w:top w:val="nil"/>
              <w:left w:val="single" w:color="000000" w:sz="8" w:space="0"/>
              <w:bottom w:val="single" w:color="auto" w:sz="4" w:space="0"/>
              <w:right w:val="single" w:color="000000" w:sz="8" w:space="0"/>
            </w:tcBorders>
            <w:shd w:val="clear" w:color="auto" w:fill="FFFFFF"/>
            <w:vAlign w:val="center"/>
          </w:tcPr>
          <w:p w14:paraId="12782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p w14:paraId="733C9C7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（10-17）</w:t>
            </w:r>
          </w:p>
        </w:tc>
        <w:tc>
          <w:tcPr>
            <w:tcW w:w="992" w:type="dxa"/>
            <w:tcBorders>
              <w:top w:val="nil"/>
              <w:left w:val="single" w:color="000000" w:sz="8" w:space="0"/>
              <w:bottom w:val="single" w:color="auto" w:sz="4" w:space="0"/>
              <w:right w:val="single" w:color="000000" w:sz="8" w:space="0"/>
            </w:tcBorders>
            <w:shd w:val="clear" w:color="auto" w:fill="FFFFFF"/>
            <w:vAlign w:val="center"/>
          </w:tcPr>
          <w:p w14:paraId="7F06ADC2">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auto" w:sz="4" w:space="0"/>
              <w:right w:val="single" w:color="000000" w:sz="8" w:space="0"/>
            </w:tcBorders>
            <w:shd w:val="clear" w:color="auto" w:fill="auto"/>
            <w:vAlign w:val="center"/>
          </w:tcPr>
          <w:p w14:paraId="7DC0F4BE">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auto" w:sz="4" w:space="0"/>
              <w:right w:val="single" w:color="000000" w:sz="8" w:space="0"/>
            </w:tcBorders>
            <w:shd w:val="clear" w:color="auto" w:fill="auto"/>
            <w:vAlign w:val="center"/>
          </w:tcPr>
          <w:p w14:paraId="346ED3BC">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auto" w:sz="4" w:space="0"/>
              <w:right w:val="single" w:color="000000" w:sz="8" w:space="0"/>
            </w:tcBorders>
            <w:shd w:val="clear" w:color="auto" w:fill="FFFFFF"/>
            <w:vAlign w:val="center"/>
          </w:tcPr>
          <w:p w14:paraId="736C2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34" w:type="dxa"/>
            <w:tcBorders>
              <w:top w:val="nil"/>
              <w:left w:val="single" w:color="000000" w:sz="8" w:space="0"/>
              <w:bottom w:val="single" w:color="auto" w:sz="4" w:space="0"/>
              <w:right w:val="nil"/>
            </w:tcBorders>
            <w:shd w:val="clear" w:color="auto" w:fill="FFFFFF"/>
            <w:vAlign w:val="center"/>
          </w:tcPr>
          <w:p w14:paraId="4A0A711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747D8B45">
            <w:pPr>
              <w:jc w:val="center"/>
              <w:rPr>
                <w:rFonts w:hint="eastAsia" w:ascii="宋体" w:hAnsi="宋体" w:eastAsia="宋体" w:cs="宋体"/>
                <w:i w:val="0"/>
                <w:iCs w:val="0"/>
                <w:color w:val="000000"/>
                <w:sz w:val="18"/>
                <w:szCs w:val="18"/>
                <w:u w:val="none"/>
              </w:rPr>
            </w:pPr>
          </w:p>
        </w:tc>
      </w:tr>
      <w:tr w14:paraId="0E90697A">
        <w:trPr>
          <w:trHeight w:val="512" w:hRule="atLeast"/>
        </w:trPr>
        <w:tc>
          <w:tcPr>
            <w:tcW w:w="396" w:type="dxa"/>
            <w:vMerge w:val="continue"/>
            <w:tcBorders>
              <w:top w:val="single" w:color="auto" w:sz="4" w:space="0"/>
              <w:left w:val="single" w:color="000000" w:sz="8" w:space="0"/>
              <w:bottom w:val="single" w:color="000000" w:sz="8" w:space="0"/>
              <w:right w:val="single" w:color="000000" w:sz="8" w:space="0"/>
            </w:tcBorders>
            <w:shd w:val="clear" w:color="auto" w:fill="FFFFFF"/>
            <w:vAlign w:val="center"/>
          </w:tcPr>
          <w:p w14:paraId="3C211A66">
            <w:pPr>
              <w:jc w:val="center"/>
              <w:rPr>
                <w:rFonts w:hint="eastAsia" w:ascii="宋体" w:hAnsi="宋体" w:eastAsia="宋体" w:cs="宋体"/>
                <w:i w:val="0"/>
                <w:iCs w:val="0"/>
                <w:color w:val="000000"/>
                <w:sz w:val="18"/>
                <w:szCs w:val="18"/>
                <w:u w:val="none"/>
              </w:rPr>
            </w:pPr>
          </w:p>
        </w:tc>
        <w:tc>
          <w:tcPr>
            <w:tcW w:w="968"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00F67817">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auto" w:sz="4" w:space="0"/>
              <w:right w:val="single" w:color="000000" w:sz="8" w:space="0"/>
            </w:tcBorders>
            <w:shd w:val="clear" w:color="auto" w:fill="FFFFFF"/>
            <w:vAlign w:val="center"/>
          </w:tcPr>
          <w:p w14:paraId="0675D7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2413001</w:t>
            </w:r>
          </w:p>
          <w:p w14:paraId="4C136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50" w:type="dxa"/>
            <w:tcBorders>
              <w:top w:val="single" w:color="auto" w:sz="4" w:space="0"/>
              <w:left w:val="single" w:color="000000" w:sz="8" w:space="0"/>
              <w:bottom w:val="single" w:color="auto" w:sz="4" w:space="0"/>
              <w:right w:val="single" w:color="000000" w:sz="8" w:space="0"/>
            </w:tcBorders>
            <w:shd w:val="clear" w:color="auto" w:fill="FFFFFF"/>
            <w:vAlign w:val="center"/>
          </w:tcPr>
          <w:p w14:paraId="2ABB7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大学体育</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0185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EE34E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AEC4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70D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1FBE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E3DC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15D0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99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22444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47" w:type="dxa"/>
            <w:tcBorders>
              <w:top w:val="single" w:color="auto" w:sz="4" w:space="0"/>
              <w:left w:val="single" w:color="000000" w:sz="8" w:space="0"/>
              <w:bottom w:val="single" w:color="000000" w:sz="8" w:space="0"/>
              <w:right w:val="single" w:color="000000" w:sz="8" w:space="0"/>
            </w:tcBorders>
            <w:shd w:val="clear" w:color="auto" w:fill="auto"/>
            <w:vAlign w:val="center"/>
          </w:tcPr>
          <w:p w14:paraId="706AA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77" w:type="dxa"/>
            <w:tcBorders>
              <w:top w:val="single" w:color="auto" w:sz="4" w:space="0"/>
              <w:left w:val="single" w:color="000000" w:sz="8" w:space="0"/>
              <w:bottom w:val="single" w:color="000000" w:sz="8" w:space="0"/>
              <w:right w:val="single" w:color="000000" w:sz="8" w:space="0"/>
            </w:tcBorders>
            <w:shd w:val="clear" w:color="auto" w:fill="auto"/>
            <w:vAlign w:val="center"/>
          </w:tcPr>
          <w:p w14:paraId="78C8B60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2*12</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BFD2671">
            <w:pPr>
              <w:jc w:val="center"/>
              <w:rPr>
                <w:rFonts w:hint="eastAsia" w:ascii="宋体" w:hAnsi="宋体" w:eastAsia="宋体" w:cs="宋体"/>
                <w:i w:val="0"/>
                <w:iCs w:val="0"/>
                <w:color w:val="000000"/>
                <w:sz w:val="18"/>
                <w:szCs w:val="18"/>
                <w:u w:val="none"/>
              </w:rPr>
            </w:pPr>
          </w:p>
        </w:tc>
        <w:tc>
          <w:tcPr>
            <w:tcW w:w="934" w:type="dxa"/>
            <w:tcBorders>
              <w:top w:val="single" w:color="auto" w:sz="4" w:space="0"/>
              <w:left w:val="single" w:color="000000" w:sz="8" w:space="0"/>
              <w:bottom w:val="single" w:color="000000" w:sz="8" w:space="0"/>
              <w:right w:val="nil"/>
            </w:tcBorders>
            <w:shd w:val="clear" w:color="auto" w:fill="FFFFFF"/>
            <w:vAlign w:val="center"/>
          </w:tcPr>
          <w:p w14:paraId="3C195063">
            <w:pPr>
              <w:jc w:val="center"/>
              <w:rPr>
                <w:rFonts w:hint="eastAsia" w:ascii="宋体" w:hAnsi="宋体" w:eastAsia="宋体" w:cs="宋体"/>
                <w:i w:val="0"/>
                <w:iCs w:val="0"/>
                <w:color w:val="000000"/>
                <w:sz w:val="18"/>
                <w:szCs w:val="18"/>
                <w:u w:val="none"/>
              </w:rPr>
            </w:pPr>
          </w:p>
        </w:tc>
        <w:tc>
          <w:tcPr>
            <w:tcW w:w="1313"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15F65992">
            <w:pPr>
              <w:jc w:val="center"/>
              <w:rPr>
                <w:rFonts w:hint="eastAsia" w:ascii="宋体" w:hAnsi="宋体" w:eastAsia="宋体" w:cs="宋体"/>
                <w:i w:val="0"/>
                <w:iCs w:val="0"/>
                <w:color w:val="000000"/>
                <w:sz w:val="18"/>
                <w:szCs w:val="18"/>
                <w:u w:val="none"/>
              </w:rPr>
            </w:pPr>
          </w:p>
        </w:tc>
      </w:tr>
      <w:tr w14:paraId="62282A2A">
        <w:trPr>
          <w:trHeight w:val="349" w:hRule="atLeast"/>
        </w:trPr>
        <w:tc>
          <w:tcPr>
            <w:tcW w:w="396"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1CD978AB">
            <w:pPr>
              <w:jc w:val="center"/>
              <w:rPr>
                <w:rFonts w:hint="eastAsia" w:ascii="宋体" w:hAnsi="宋体" w:eastAsia="宋体" w:cs="宋体"/>
                <w:i w:val="0"/>
                <w:iCs w:val="0"/>
                <w:color w:val="000000"/>
                <w:sz w:val="18"/>
                <w:szCs w:val="18"/>
                <w:u w:val="none"/>
              </w:rPr>
            </w:pPr>
          </w:p>
        </w:tc>
        <w:tc>
          <w:tcPr>
            <w:tcW w:w="968"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2553F152">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auto" w:sz="4" w:space="0"/>
              <w:right w:val="single" w:color="000000" w:sz="8" w:space="0"/>
            </w:tcBorders>
            <w:shd w:val="clear" w:color="auto" w:fill="FFFFFF"/>
            <w:vAlign w:val="center"/>
          </w:tcPr>
          <w:p w14:paraId="4C3BD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2610007</w:t>
            </w:r>
          </w:p>
        </w:tc>
        <w:tc>
          <w:tcPr>
            <w:tcW w:w="1450" w:type="dxa"/>
            <w:tcBorders>
              <w:top w:val="single" w:color="auto" w:sz="4" w:space="0"/>
              <w:left w:val="single" w:color="000000" w:sz="8" w:space="0"/>
              <w:bottom w:val="single" w:color="auto" w:sz="4" w:space="0"/>
              <w:right w:val="single" w:color="000000" w:sz="8" w:space="0"/>
            </w:tcBorders>
            <w:shd w:val="clear" w:color="auto" w:fill="FFFFFF"/>
            <w:vAlign w:val="center"/>
          </w:tcPr>
          <w:p w14:paraId="191DC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中华民族共同体概论</w:t>
            </w:r>
          </w:p>
        </w:tc>
        <w:tc>
          <w:tcPr>
            <w:tcW w:w="626" w:type="dxa"/>
            <w:tcBorders>
              <w:top w:val="single" w:color="auto" w:sz="4" w:space="0"/>
              <w:left w:val="single" w:color="000000" w:sz="8" w:space="0"/>
              <w:bottom w:val="single" w:color="auto" w:sz="4" w:space="0"/>
              <w:right w:val="single" w:color="000000" w:sz="8" w:space="0"/>
            </w:tcBorders>
            <w:shd w:val="clear" w:color="auto" w:fill="FFFFFF"/>
            <w:vAlign w:val="center"/>
          </w:tcPr>
          <w:p w14:paraId="45DF1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single" w:color="auto" w:sz="4" w:space="0"/>
              <w:left w:val="single" w:color="000000" w:sz="8" w:space="0"/>
              <w:bottom w:val="single" w:color="auto" w:sz="4" w:space="0"/>
              <w:right w:val="single" w:color="000000" w:sz="8" w:space="0"/>
            </w:tcBorders>
            <w:shd w:val="clear" w:color="auto" w:fill="FFFFFF"/>
            <w:vAlign w:val="center"/>
          </w:tcPr>
          <w:p w14:paraId="69929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auto" w:sz="4" w:space="0"/>
              <w:left w:val="single" w:color="000000" w:sz="8" w:space="0"/>
              <w:bottom w:val="single" w:color="auto" w:sz="4" w:space="0"/>
              <w:right w:val="single" w:color="000000" w:sz="8" w:space="0"/>
            </w:tcBorders>
            <w:shd w:val="clear" w:color="auto" w:fill="FFFFFF"/>
            <w:vAlign w:val="center"/>
          </w:tcPr>
          <w:p w14:paraId="79215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single" w:color="auto" w:sz="4" w:space="0"/>
              <w:left w:val="single" w:color="000000" w:sz="8" w:space="0"/>
              <w:bottom w:val="single" w:color="auto" w:sz="4" w:space="0"/>
              <w:right w:val="single" w:color="000000" w:sz="8" w:space="0"/>
            </w:tcBorders>
            <w:shd w:val="clear" w:color="auto" w:fill="FFFFFF"/>
            <w:vAlign w:val="center"/>
          </w:tcPr>
          <w:p w14:paraId="3BDA7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single" w:color="auto" w:sz="4" w:space="0"/>
              <w:left w:val="single" w:color="000000" w:sz="8" w:space="0"/>
              <w:bottom w:val="single" w:color="auto" w:sz="4" w:space="0"/>
              <w:right w:val="single" w:color="000000" w:sz="8" w:space="0"/>
            </w:tcBorders>
            <w:shd w:val="clear" w:color="auto" w:fill="FFFFFF"/>
            <w:vAlign w:val="center"/>
          </w:tcPr>
          <w:p w14:paraId="02C10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single" w:color="auto" w:sz="4" w:space="0"/>
              <w:left w:val="single" w:color="000000" w:sz="8" w:space="0"/>
              <w:bottom w:val="single" w:color="auto" w:sz="4" w:space="0"/>
              <w:right w:val="single" w:color="000000" w:sz="8" w:space="0"/>
            </w:tcBorders>
            <w:shd w:val="clear" w:color="auto" w:fill="FFFFFF"/>
            <w:vAlign w:val="center"/>
          </w:tcPr>
          <w:p w14:paraId="20A2F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2" w:type="dxa"/>
            <w:tcBorders>
              <w:top w:val="single" w:color="auto" w:sz="4" w:space="0"/>
              <w:left w:val="single" w:color="000000" w:sz="8" w:space="0"/>
              <w:bottom w:val="single" w:color="auto" w:sz="4" w:space="0"/>
              <w:right w:val="single" w:color="000000" w:sz="8" w:space="0"/>
            </w:tcBorders>
            <w:shd w:val="clear" w:color="auto" w:fill="FFFFFF"/>
            <w:vAlign w:val="center"/>
          </w:tcPr>
          <w:p w14:paraId="3A6AD18E">
            <w:pPr>
              <w:jc w:val="center"/>
              <w:rPr>
                <w:rFonts w:hint="eastAsia" w:ascii="宋体" w:hAnsi="宋体" w:eastAsia="宋体" w:cs="宋体"/>
                <w:i w:val="0"/>
                <w:iCs w:val="0"/>
                <w:color w:val="000000"/>
                <w:sz w:val="18"/>
                <w:szCs w:val="18"/>
                <w:u w:val="none"/>
              </w:rPr>
            </w:pPr>
          </w:p>
        </w:tc>
        <w:tc>
          <w:tcPr>
            <w:tcW w:w="992" w:type="dxa"/>
            <w:tcBorders>
              <w:top w:val="single" w:color="auto" w:sz="4" w:space="0"/>
              <w:left w:val="single" w:color="000000" w:sz="8" w:space="0"/>
              <w:bottom w:val="single" w:color="auto" w:sz="4" w:space="0"/>
              <w:right w:val="single" w:color="000000" w:sz="8" w:space="0"/>
            </w:tcBorders>
            <w:shd w:val="clear" w:color="auto" w:fill="FFFFFF"/>
            <w:vAlign w:val="center"/>
          </w:tcPr>
          <w:p w14:paraId="2CE8563E">
            <w:pPr>
              <w:jc w:val="center"/>
              <w:rPr>
                <w:rFonts w:hint="eastAsia" w:ascii="宋体" w:hAnsi="宋体" w:eastAsia="宋体" w:cs="宋体"/>
                <w:i w:val="0"/>
                <w:iCs w:val="0"/>
                <w:color w:val="000000"/>
                <w:sz w:val="18"/>
                <w:szCs w:val="18"/>
                <w:u w:val="none"/>
              </w:rPr>
            </w:pPr>
          </w:p>
        </w:tc>
        <w:tc>
          <w:tcPr>
            <w:tcW w:w="947" w:type="dxa"/>
            <w:tcBorders>
              <w:top w:val="single" w:color="auto" w:sz="4" w:space="0"/>
              <w:left w:val="single" w:color="000000" w:sz="8" w:space="0"/>
              <w:bottom w:val="single" w:color="auto" w:sz="4" w:space="0"/>
              <w:right w:val="single" w:color="000000" w:sz="8" w:space="0"/>
            </w:tcBorders>
            <w:shd w:val="clear" w:color="auto" w:fill="auto"/>
            <w:vAlign w:val="center"/>
          </w:tcPr>
          <w:p w14:paraId="7E672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7" w:type="dxa"/>
            <w:tcBorders>
              <w:top w:val="single" w:color="auto" w:sz="4" w:space="0"/>
              <w:left w:val="single" w:color="000000" w:sz="8" w:space="0"/>
              <w:bottom w:val="single" w:color="auto" w:sz="4" w:space="0"/>
              <w:right w:val="single" w:color="000000" w:sz="8" w:space="0"/>
            </w:tcBorders>
            <w:shd w:val="clear" w:color="auto" w:fill="auto"/>
            <w:vAlign w:val="center"/>
          </w:tcPr>
          <w:p w14:paraId="6DE15BD7">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auto" w:sz="4" w:space="0"/>
              <w:right w:val="single" w:color="000000" w:sz="8" w:space="0"/>
            </w:tcBorders>
            <w:shd w:val="clear" w:color="auto" w:fill="FFFFFF"/>
            <w:vAlign w:val="center"/>
          </w:tcPr>
          <w:p w14:paraId="29315869">
            <w:pPr>
              <w:jc w:val="center"/>
              <w:rPr>
                <w:rFonts w:hint="eastAsia" w:ascii="宋体" w:hAnsi="宋体" w:eastAsia="宋体" w:cs="宋体"/>
                <w:i w:val="0"/>
                <w:iCs w:val="0"/>
                <w:color w:val="000000"/>
                <w:sz w:val="18"/>
                <w:szCs w:val="18"/>
                <w:u w:val="none"/>
              </w:rPr>
            </w:pPr>
          </w:p>
        </w:tc>
        <w:tc>
          <w:tcPr>
            <w:tcW w:w="934" w:type="dxa"/>
            <w:tcBorders>
              <w:top w:val="single" w:color="auto" w:sz="4" w:space="0"/>
              <w:left w:val="single" w:color="000000" w:sz="8" w:space="0"/>
              <w:bottom w:val="single" w:color="auto" w:sz="4" w:space="0"/>
              <w:right w:val="nil"/>
            </w:tcBorders>
            <w:shd w:val="clear" w:color="auto" w:fill="FFFFFF"/>
            <w:vAlign w:val="center"/>
          </w:tcPr>
          <w:p w14:paraId="3FC1322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74F13BD9">
            <w:pPr>
              <w:rPr>
                <w:rFonts w:hint="eastAsia" w:ascii="宋体" w:hAnsi="宋体" w:eastAsia="宋体" w:cs="宋体"/>
                <w:i w:val="0"/>
                <w:iCs w:val="0"/>
                <w:color w:val="000000"/>
                <w:sz w:val="18"/>
                <w:szCs w:val="18"/>
                <w:u w:val="none"/>
              </w:rPr>
            </w:pPr>
          </w:p>
        </w:tc>
      </w:tr>
      <w:tr w14:paraId="457DEDEA">
        <w:trPr>
          <w:trHeight w:val="366" w:hRule="atLeast"/>
        </w:trPr>
        <w:tc>
          <w:tcPr>
            <w:tcW w:w="396" w:type="dxa"/>
            <w:vMerge w:val="continue"/>
            <w:tcBorders>
              <w:top w:val="single" w:color="auto" w:sz="4" w:space="0"/>
              <w:left w:val="single" w:color="000000" w:sz="8" w:space="0"/>
              <w:bottom w:val="single" w:color="000000" w:sz="8" w:space="0"/>
              <w:right w:val="single" w:color="000000" w:sz="8" w:space="0"/>
            </w:tcBorders>
            <w:shd w:val="clear" w:color="auto" w:fill="FFFFFF"/>
            <w:vAlign w:val="center"/>
          </w:tcPr>
          <w:p w14:paraId="2B08A02C">
            <w:pPr>
              <w:jc w:val="center"/>
              <w:rPr>
                <w:rFonts w:hint="eastAsia" w:ascii="宋体" w:hAnsi="宋体" w:eastAsia="宋体" w:cs="宋体"/>
                <w:i w:val="0"/>
                <w:iCs w:val="0"/>
                <w:color w:val="000000"/>
                <w:sz w:val="18"/>
                <w:szCs w:val="18"/>
                <w:u w:val="none"/>
              </w:rPr>
            </w:pPr>
          </w:p>
        </w:tc>
        <w:tc>
          <w:tcPr>
            <w:tcW w:w="968" w:type="dxa"/>
            <w:vMerge w:val="continue"/>
            <w:tcBorders>
              <w:top w:val="single" w:color="auto" w:sz="4" w:space="0"/>
              <w:left w:val="single" w:color="000000" w:sz="8" w:space="0"/>
              <w:bottom w:val="single" w:color="000000" w:sz="8" w:space="0"/>
              <w:right w:val="single" w:color="000000" w:sz="8" w:space="0"/>
            </w:tcBorders>
            <w:shd w:val="clear" w:color="auto" w:fill="FFFFFF"/>
            <w:vAlign w:val="center"/>
          </w:tcPr>
          <w:p w14:paraId="4C2C34ED">
            <w:pPr>
              <w:jc w:val="center"/>
              <w:rPr>
                <w:rFonts w:hint="eastAsia" w:ascii="宋体" w:hAnsi="宋体" w:eastAsia="宋体" w:cs="宋体"/>
                <w:i w:val="0"/>
                <w:iCs w:val="0"/>
                <w:color w:val="000000"/>
                <w:sz w:val="18"/>
                <w:szCs w:val="18"/>
                <w:u w:val="none"/>
              </w:rPr>
            </w:pPr>
          </w:p>
        </w:tc>
        <w:tc>
          <w:tcPr>
            <w:tcW w:w="3664" w:type="dxa"/>
            <w:gridSpan w:val="4"/>
            <w:tcBorders>
              <w:top w:val="single" w:color="auto" w:sz="4" w:space="0"/>
              <w:left w:val="single" w:color="000000" w:sz="8" w:space="0"/>
              <w:bottom w:val="single" w:color="000000" w:sz="8" w:space="0"/>
              <w:right w:val="single" w:color="000000" w:sz="8" w:space="0"/>
            </w:tcBorders>
            <w:shd w:val="clear" w:color="auto" w:fill="DCE6F2"/>
            <w:vAlign w:val="center"/>
          </w:tcPr>
          <w:p w14:paraId="4A770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公共基础必修课小计</w:t>
            </w:r>
          </w:p>
        </w:tc>
        <w:tc>
          <w:tcPr>
            <w:tcW w:w="550" w:type="dxa"/>
            <w:tcBorders>
              <w:top w:val="single" w:color="auto" w:sz="4" w:space="0"/>
              <w:left w:val="single" w:color="000000" w:sz="8" w:space="0"/>
              <w:bottom w:val="single" w:color="000000" w:sz="8" w:space="0"/>
              <w:right w:val="single" w:color="000000" w:sz="8" w:space="0"/>
            </w:tcBorders>
            <w:shd w:val="clear" w:color="auto" w:fill="DCE6F2"/>
            <w:vAlign w:val="center"/>
          </w:tcPr>
          <w:p w14:paraId="11EB8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6" w:type="dxa"/>
            <w:tcBorders>
              <w:top w:val="single" w:color="auto" w:sz="4" w:space="0"/>
              <w:left w:val="single" w:color="000000" w:sz="8" w:space="0"/>
              <w:bottom w:val="single" w:color="000000" w:sz="8" w:space="0"/>
              <w:right w:val="single" w:color="000000" w:sz="8" w:space="0"/>
            </w:tcBorders>
            <w:shd w:val="clear" w:color="auto" w:fill="DCE6F2"/>
            <w:vAlign w:val="center"/>
          </w:tcPr>
          <w:p w14:paraId="20F24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580" w:type="dxa"/>
            <w:tcBorders>
              <w:top w:val="single" w:color="auto" w:sz="4" w:space="0"/>
              <w:left w:val="single" w:color="000000" w:sz="8" w:space="0"/>
              <w:bottom w:val="single" w:color="000000" w:sz="8" w:space="0"/>
              <w:right w:val="single" w:color="000000" w:sz="8" w:space="0"/>
            </w:tcBorders>
            <w:shd w:val="clear" w:color="auto" w:fill="DCE6F2"/>
            <w:vAlign w:val="center"/>
          </w:tcPr>
          <w:p w14:paraId="7F8DD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626" w:type="dxa"/>
            <w:tcBorders>
              <w:top w:val="single" w:color="auto" w:sz="4" w:space="0"/>
              <w:left w:val="single" w:color="000000" w:sz="8" w:space="0"/>
              <w:bottom w:val="single" w:color="000000" w:sz="8" w:space="0"/>
              <w:right w:val="single" w:color="000000" w:sz="8" w:space="0"/>
            </w:tcBorders>
            <w:shd w:val="clear" w:color="auto" w:fill="DCE6F2"/>
            <w:vAlign w:val="center"/>
          </w:tcPr>
          <w:p w14:paraId="42CA6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962" w:type="dxa"/>
            <w:tcBorders>
              <w:top w:val="single" w:color="auto" w:sz="4" w:space="0"/>
              <w:left w:val="single" w:color="000000" w:sz="8" w:space="0"/>
              <w:bottom w:val="single" w:color="000000" w:sz="8" w:space="0"/>
              <w:right w:val="single" w:color="000000" w:sz="8" w:space="0"/>
            </w:tcBorders>
            <w:shd w:val="clear" w:color="auto" w:fill="DCE6F2"/>
            <w:vAlign w:val="center"/>
          </w:tcPr>
          <w:p w14:paraId="7578D30D">
            <w:pPr>
              <w:jc w:val="center"/>
              <w:rPr>
                <w:rFonts w:hint="eastAsia" w:ascii="宋体" w:hAnsi="宋体" w:eastAsia="宋体" w:cs="宋体"/>
                <w:i w:val="0"/>
                <w:iCs w:val="0"/>
                <w:color w:val="000000"/>
                <w:sz w:val="18"/>
                <w:szCs w:val="18"/>
                <w:u w:val="none"/>
              </w:rPr>
            </w:pPr>
          </w:p>
        </w:tc>
        <w:tc>
          <w:tcPr>
            <w:tcW w:w="992" w:type="dxa"/>
            <w:tcBorders>
              <w:top w:val="single" w:color="auto" w:sz="4" w:space="0"/>
              <w:left w:val="single" w:color="000000" w:sz="8" w:space="0"/>
              <w:bottom w:val="single" w:color="000000" w:sz="8" w:space="0"/>
              <w:right w:val="single" w:color="000000" w:sz="8" w:space="0"/>
            </w:tcBorders>
            <w:shd w:val="clear" w:color="auto" w:fill="DCE6F2"/>
            <w:vAlign w:val="center"/>
          </w:tcPr>
          <w:p w14:paraId="4B4CA2AB">
            <w:pPr>
              <w:jc w:val="center"/>
              <w:rPr>
                <w:rFonts w:hint="eastAsia" w:ascii="宋体" w:hAnsi="宋体" w:eastAsia="宋体" w:cs="宋体"/>
                <w:i w:val="0"/>
                <w:iCs w:val="0"/>
                <w:color w:val="000000"/>
                <w:sz w:val="18"/>
                <w:szCs w:val="18"/>
                <w:u w:val="none"/>
              </w:rPr>
            </w:pPr>
          </w:p>
        </w:tc>
        <w:tc>
          <w:tcPr>
            <w:tcW w:w="947" w:type="dxa"/>
            <w:tcBorders>
              <w:top w:val="single" w:color="auto" w:sz="4" w:space="0"/>
              <w:left w:val="single" w:color="000000" w:sz="8" w:space="0"/>
              <w:bottom w:val="single" w:color="000000" w:sz="8" w:space="0"/>
              <w:right w:val="single" w:color="000000" w:sz="8" w:space="0"/>
            </w:tcBorders>
            <w:shd w:val="clear" w:color="auto" w:fill="DCE6F2"/>
            <w:vAlign w:val="center"/>
          </w:tcPr>
          <w:p w14:paraId="0B0DEA1C">
            <w:pPr>
              <w:jc w:val="center"/>
              <w:rPr>
                <w:rFonts w:hint="eastAsia" w:ascii="宋体" w:hAnsi="宋体" w:eastAsia="宋体" w:cs="宋体"/>
                <w:i w:val="0"/>
                <w:iCs w:val="0"/>
                <w:color w:val="000000"/>
                <w:sz w:val="18"/>
                <w:szCs w:val="18"/>
                <w:u w:val="none"/>
              </w:rPr>
            </w:pPr>
          </w:p>
        </w:tc>
        <w:tc>
          <w:tcPr>
            <w:tcW w:w="977" w:type="dxa"/>
            <w:tcBorders>
              <w:top w:val="single" w:color="auto" w:sz="4" w:space="0"/>
              <w:left w:val="single" w:color="000000" w:sz="8" w:space="0"/>
              <w:bottom w:val="single" w:color="000000" w:sz="8" w:space="0"/>
              <w:right w:val="single" w:color="000000" w:sz="8" w:space="0"/>
            </w:tcBorders>
            <w:shd w:val="clear" w:color="auto" w:fill="DCE6F2"/>
            <w:vAlign w:val="center"/>
          </w:tcPr>
          <w:p w14:paraId="1421DA31">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000000" w:sz="8" w:space="0"/>
              <w:right w:val="single" w:color="000000" w:sz="8" w:space="0"/>
            </w:tcBorders>
            <w:shd w:val="clear" w:color="auto" w:fill="DCE6F2"/>
            <w:vAlign w:val="center"/>
          </w:tcPr>
          <w:p w14:paraId="1723EF8F">
            <w:pPr>
              <w:jc w:val="center"/>
              <w:rPr>
                <w:rFonts w:hint="eastAsia" w:ascii="宋体" w:hAnsi="宋体" w:eastAsia="宋体" w:cs="宋体"/>
                <w:i w:val="0"/>
                <w:iCs w:val="0"/>
                <w:color w:val="000000"/>
                <w:sz w:val="18"/>
                <w:szCs w:val="18"/>
                <w:u w:val="none"/>
              </w:rPr>
            </w:pPr>
          </w:p>
        </w:tc>
        <w:tc>
          <w:tcPr>
            <w:tcW w:w="934" w:type="dxa"/>
            <w:tcBorders>
              <w:top w:val="single" w:color="auto" w:sz="4" w:space="0"/>
              <w:left w:val="single" w:color="000000" w:sz="8" w:space="0"/>
              <w:bottom w:val="single" w:color="000000" w:sz="8" w:space="0"/>
              <w:right w:val="nil"/>
            </w:tcBorders>
            <w:shd w:val="clear" w:color="auto" w:fill="DCE6F2"/>
            <w:vAlign w:val="center"/>
          </w:tcPr>
          <w:p w14:paraId="38CEFF47">
            <w:pPr>
              <w:jc w:val="center"/>
              <w:rPr>
                <w:rFonts w:hint="eastAsia" w:ascii="宋体" w:hAnsi="宋体" w:eastAsia="宋体" w:cs="宋体"/>
                <w:i w:val="0"/>
                <w:iCs w:val="0"/>
                <w:color w:val="000000"/>
                <w:sz w:val="18"/>
                <w:szCs w:val="18"/>
                <w:u w:val="none"/>
              </w:rPr>
            </w:pPr>
          </w:p>
        </w:tc>
        <w:tc>
          <w:tcPr>
            <w:tcW w:w="1313"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0B7AC8B6">
            <w:pPr>
              <w:rPr>
                <w:rFonts w:hint="eastAsia" w:ascii="宋体" w:hAnsi="宋体" w:eastAsia="宋体" w:cs="宋体"/>
                <w:i w:val="0"/>
                <w:iCs w:val="0"/>
                <w:color w:val="000000"/>
                <w:sz w:val="18"/>
                <w:szCs w:val="18"/>
                <w:u w:val="none"/>
              </w:rPr>
            </w:pPr>
          </w:p>
        </w:tc>
      </w:tr>
      <w:tr w14:paraId="30C149E0">
        <w:trPr>
          <w:trHeight w:val="39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FAC9E43">
            <w:pPr>
              <w:jc w:val="center"/>
              <w:rPr>
                <w:rFonts w:hint="eastAsia" w:ascii="宋体" w:hAnsi="宋体" w:eastAsia="宋体" w:cs="宋体"/>
                <w:i w:val="0"/>
                <w:iCs w:val="0"/>
                <w:color w:val="000000"/>
                <w:sz w:val="18"/>
                <w:szCs w:val="18"/>
                <w:u w:val="none"/>
              </w:rPr>
            </w:pPr>
          </w:p>
        </w:tc>
        <w:tc>
          <w:tcPr>
            <w:tcW w:w="968" w:type="dxa"/>
            <w:vMerge w:val="restart"/>
            <w:tcBorders>
              <w:top w:val="nil"/>
              <w:left w:val="single" w:color="000000" w:sz="8" w:space="0"/>
              <w:bottom w:val="single" w:color="000000" w:sz="8" w:space="0"/>
              <w:right w:val="single" w:color="000000" w:sz="8" w:space="0"/>
            </w:tcBorders>
            <w:shd w:val="clear" w:color="auto" w:fill="FFFFFF"/>
            <w:vAlign w:val="center"/>
          </w:tcPr>
          <w:p w14:paraId="48F15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公共基础限选课程</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B7C1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2415012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F15F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应用文写作</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A36E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3326B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093A2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3740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ECB5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1383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271B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3D9E94A9">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968B2CA">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18688">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D76062">
            <w:pPr>
              <w:jc w:val="cente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4F96CCD2">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5879C3">
            <w:pPr>
              <w:rPr>
                <w:rFonts w:hint="eastAsia" w:ascii="宋体" w:hAnsi="宋体" w:eastAsia="宋体" w:cs="宋体"/>
                <w:i w:val="0"/>
                <w:iCs w:val="0"/>
                <w:color w:val="000000"/>
                <w:sz w:val="18"/>
                <w:szCs w:val="18"/>
                <w:u w:val="none"/>
              </w:rPr>
            </w:pPr>
          </w:p>
        </w:tc>
      </w:tr>
      <w:tr w14:paraId="239A1AE4">
        <w:trPr>
          <w:trHeight w:val="36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44F72A4">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74A8D48E">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285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2413009</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13FF4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1142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445C4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49DB0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4806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7F37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FD1B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7AEC582">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41975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w:t>
            </w:r>
          </w:p>
          <w:p w14:paraId="1824BD3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（2-17）</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2FA2376">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19DB92F3">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1F89256">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2D1DFC0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84DA1C">
            <w:pPr>
              <w:jc w:val="center"/>
              <w:rPr>
                <w:rFonts w:hint="eastAsia" w:ascii="宋体" w:hAnsi="宋体" w:eastAsia="宋体" w:cs="宋体"/>
                <w:i w:val="0"/>
                <w:iCs w:val="0"/>
                <w:color w:val="000000"/>
                <w:sz w:val="18"/>
                <w:szCs w:val="18"/>
                <w:u w:val="none"/>
              </w:rPr>
            </w:pPr>
          </w:p>
        </w:tc>
      </w:tr>
      <w:tr w14:paraId="43222039">
        <w:trPr>
          <w:trHeight w:val="153"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AD8CA22">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1337DC7C">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2C27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2413007</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3A75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D242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6A3C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3065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0C5A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55438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541D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45A0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1F1659C4">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7E887575">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0B57554">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3DEAAA5">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7194A6B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B905A1">
            <w:pPr>
              <w:rPr>
                <w:rFonts w:hint="eastAsia" w:ascii="宋体" w:hAnsi="宋体" w:eastAsia="宋体" w:cs="宋体"/>
                <w:i w:val="0"/>
                <w:iCs w:val="0"/>
                <w:color w:val="000000"/>
                <w:sz w:val="18"/>
                <w:szCs w:val="18"/>
                <w:u w:val="none"/>
              </w:rPr>
            </w:pPr>
          </w:p>
        </w:tc>
      </w:tr>
      <w:tr w14:paraId="12F8034F">
        <w:trPr>
          <w:trHeight w:val="49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95AC421">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1760CBB3">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F3F6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2415105</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3893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AD0B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4A9D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555C8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A0FB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D0D9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40E8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925DF4F">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67953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p w14:paraId="3233E58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（10-18）</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A623A2F">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9F515BB">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0440A8E">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5B145EB3">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2B94E6">
            <w:pPr>
              <w:jc w:val="center"/>
              <w:rPr>
                <w:rFonts w:hint="eastAsia" w:ascii="宋体" w:hAnsi="宋体" w:eastAsia="宋体" w:cs="宋体"/>
                <w:i w:val="0"/>
                <w:iCs w:val="0"/>
                <w:color w:val="000000"/>
                <w:sz w:val="18"/>
                <w:szCs w:val="18"/>
                <w:u w:val="none"/>
              </w:rPr>
            </w:pPr>
          </w:p>
        </w:tc>
      </w:tr>
      <w:tr w14:paraId="4358E6D6">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9B52D38">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571BDA7B">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nil"/>
              <w:right w:val="single" w:color="000000" w:sz="8" w:space="0"/>
            </w:tcBorders>
            <w:shd w:val="clear" w:color="auto" w:fill="FFFFFF"/>
            <w:vAlign w:val="center"/>
          </w:tcPr>
          <w:p w14:paraId="51150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2530001</w:t>
            </w:r>
          </w:p>
        </w:tc>
        <w:tc>
          <w:tcPr>
            <w:tcW w:w="1450" w:type="dxa"/>
            <w:vMerge w:val="restart"/>
            <w:tcBorders>
              <w:top w:val="nil"/>
              <w:left w:val="single" w:color="000000" w:sz="8" w:space="0"/>
              <w:bottom w:val="single" w:color="000000" w:sz="8" w:space="0"/>
              <w:right w:val="single" w:color="000000" w:sz="8" w:space="0"/>
            </w:tcBorders>
            <w:shd w:val="clear" w:color="auto" w:fill="FFFFFF"/>
            <w:vAlign w:val="center"/>
          </w:tcPr>
          <w:p w14:paraId="28695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w:t>
            </w:r>
          </w:p>
        </w:tc>
        <w:tc>
          <w:tcPr>
            <w:tcW w:w="626" w:type="dxa"/>
            <w:vMerge w:val="restart"/>
            <w:tcBorders>
              <w:top w:val="nil"/>
              <w:left w:val="single" w:color="000000" w:sz="8" w:space="0"/>
              <w:bottom w:val="single" w:color="000000" w:sz="8" w:space="0"/>
              <w:right w:val="single" w:color="000000" w:sz="8" w:space="0"/>
            </w:tcBorders>
            <w:shd w:val="clear" w:color="auto" w:fill="FFFFFF"/>
            <w:vAlign w:val="center"/>
          </w:tcPr>
          <w:p w14:paraId="496EA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vMerge w:val="restart"/>
            <w:tcBorders>
              <w:top w:val="nil"/>
              <w:left w:val="single" w:color="000000" w:sz="8" w:space="0"/>
              <w:bottom w:val="single" w:color="000000" w:sz="8" w:space="0"/>
              <w:right w:val="single" w:color="000000" w:sz="8" w:space="0"/>
            </w:tcBorders>
            <w:shd w:val="clear" w:color="auto" w:fill="FFFFFF"/>
            <w:vAlign w:val="center"/>
          </w:tcPr>
          <w:p w14:paraId="2211E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vMerge w:val="restart"/>
            <w:tcBorders>
              <w:top w:val="nil"/>
              <w:left w:val="single" w:color="000000" w:sz="8" w:space="0"/>
              <w:bottom w:val="single" w:color="000000" w:sz="8" w:space="0"/>
              <w:right w:val="single" w:color="000000" w:sz="8" w:space="0"/>
            </w:tcBorders>
            <w:shd w:val="clear" w:color="auto" w:fill="FFFFFF"/>
            <w:vAlign w:val="center"/>
          </w:tcPr>
          <w:p w14:paraId="20504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6" w:type="dxa"/>
            <w:vMerge w:val="restart"/>
            <w:tcBorders>
              <w:top w:val="nil"/>
              <w:left w:val="single" w:color="000000" w:sz="8" w:space="0"/>
              <w:bottom w:val="single" w:color="000000" w:sz="8" w:space="0"/>
              <w:right w:val="single" w:color="000000" w:sz="8" w:space="0"/>
            </w:tcBorders>
            <w:shd w:val="clear" w:color="auto" w:fill="FFFFFF"/>
            <w:vAlign w:val="center"/>
          </w:tcPr>
          <w:p w14:paraId="30E67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580" w:type="dxa"/>
            <w:vMerge w:val="restart"/>
            <w:tcBorders>
              <w:top w:val="nil"/>
              <w:left w:val="single" w:color="000000" w:sz="8" w:space="0"/>
              <w:bottom w:val="single" w:color="000000" w:sz="8" w:space="0"/>
              <w:right w:val="single" w:color="000000" w:sz="8" w:space="0"/>
            </w:tcBorders>
            <w:shd w:val="clear" w:color="auto" w:fill="FFFFFF"/>
            <w:vAlign w:val="center"/>
          </w:tcPr>
          <w:p w14:paraId="6C6DF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26" w:type="dxa"/>
            <w:vMerge w:val="restart"/>
            <w:tcBorders>
              <w:top w:val="nil"/>
              <w:left w:val="single" w:color="000000" w:sz="8" w:space="0"/>
              <w:bottom w:val="single" w:color="000000" w:sz="8" w:space="0"/>
              <w:right w:val="single" w:color="000000" w:sz="8" w:space="0"/>
            </w:tcBorders>
            <w:shd w:val="clear" w:color="auto" w:fill="FFFFFF"/>
            <w:vAlign w:val="center"/>
          </w:tcPr>
          <w:p w14:paraId="10917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62" w:type="dxa"/>
            <w:vMerge w:val="restart"/>
            <w:tcBorders>
              <w:top w:val="nil"/>
              <w:left w:val="single" w:color="000000" w:sz="8" w:space="0"/>
              <w:bottom w:val="single" w:color="000000" w:sz="8" w:space="0"/>
              <w:right w:val="single" w:color="000000" w:sz="8" w:space="0"/>
            </w:tcBorders>
            <w:shd w:val="clear" w:color="auto" w:fill="FFFFFF"/>
            <w:vAlign w:val="center"/>
          </w:tcPr>
          <w:p w14:paraId="21431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992" w:type="dxa"/>
            <w:vMerge w:val="restart"/>
            <w:tcBorders>
              <w:top w:val="nil"/>
              <w:left w:val="single" w:color="000000" w:sz="8" w:space="0"/>
              <w:right w:val="single" w:color="000000" w:sz="8" w:space="0"/>
            </w:tcBorders>
            <w:shd w:val="clear" w:color="auto" w:fill="FFFFFF"/>
            <w:vAlign w:val="center"/>
          </w:tcPr>
          <w:p w14:paraId="27FAD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p w14:paraId="76FBC97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（2-18）</w:t>
            </w:r>
          </w:p>
        </w:tc>
        <w:tc>
          <w:tcPr>
            <w:tcW w:w="947" w:type="dxa"/>
            <w:vMerge w:val="restart"/>
            <w:tcBorders>
              <w:top w:val="nil"/>
              <w:left w:val="single" w:color="000000" w:sz="8" w:space="0"/>
              <w:bottom w:val="single" w:color="000000" w:sz="8" w:space="0"/>
              <w:right w:val="single" w:color="000000" w:sz="8" w:space="0"/>
            </w:tcBorders>
            <w:shd w:val="clear" w:color="auto" w:fill="auto"/>
            <w:vAlign w:val="center"/>
          </w:tcPr>
          <w:p w14:paraId="167610E0">
            <w:pPr>
              <w:jc w:val="center"/>
              <w:rPr>
                <w:rFonts w:hint="eastAsia" w:ascii="宋体" w:hAnsi="宋体" w:eastAsia="宋体" w:cs="宋体"/>
                <w:i w:val="0"/>
                <w:iCs w:val="0"/>
                <w:color w:val="000000"/>
                <w:sz w:val="18"/>
                <w:szCs w:val="18"/>
                <w:u w:val="none"/>
              </w:rPr>
            </w:pPr>
          </w:p>
        </w:tc>
        <w:tc>
          <w:tcPr>
            <w:tcW w:w="977" w:type="dxa"/>
            <w:vMerge w:val="restart"/>
            <w:tcBorders>
              <w:top w:val="nil"/>
              <w:left w:val="single" w:color="000000" w:sz="8" w:space="0"/>
              <w:bottom w:val="single" w:color="000000" w:sz="8" w:space="0"/>
              <w:right w:val="single" w:color="000000" w:sz="8" w:space="0"/>
            </w:tcBorders>
            <w:shd w:val="clear" w:color="auto" w:fill="auto"/>
            <w:vAlign w:val="center"/>
          </w:tcPr>
          <w:p w14:paraId="4F54438F">
            <w:pPr>
              <w:jc w:val="center"/>
              <w:rPr>
                <w:rFonts w:hint="eastAsia" w:ascii="宋体" w:hAnsi="宋体" w:eastAsia="宋体" w:cs="宋体"/>
                <w:i w:val="0"/>
                <w:iCs w:val="0"/>
                <w:color w:val="000000"/>
                <w:sz w:val="18"/>
                <w:szCs w:val="18"/>
                <w:u w:val="none"/>
              </w:rPr>
            </w:pPr>
          </w:p>
        </w:tc>
        <w:tc>
          <w:tcPr>
            <w:tcW w:w="962" w:type="dxa"/>
            <w:vMerge w:val="restart"/>
            <w:tcBorders>
              <w:top w:val="nil"/>
              <w:left w:val="single" w:color="000000" w:sz="8" w:space="0"/>
              <w:bottom w:val="single" w:color="000000" w:sz="8" w:space="0"/>
              <w:right w:val="single" w:color="000000" w:sz="8" w:space="0"/>
            </w:tcBorders>
            <w:shd w:val="clear" w:color="auto" w:fill="FFFFFF"/>
            <w:vAlign w:val="center"/>
          </w:tcPr>
          <w:p w14:paraId="171C1E99">
            <w:pPr>
              <w:jc w:val="center"/>
              <w:rPr>
                <w:rFonts w:hint="eastAsia" w:ascii="宋体" w:hAnsi="宋体" w:eastAsia="宋体" w:cs="宋体"/>
                <w:i w:val="0"/>
                <w:iCs w:val="0"/>
                <w:color w:val="000000"/>
                <w:sz w:val="18"/>
                <w:szCs w:val="18"/>
                <w:u w:val="none"/>
              </w:rPr>
            </w:pPr>
          </w:p>
        </w:tc>
        <w:tc>
          <w:tcPr>
            <w:tcW w:w="934" w:type="dxa"/>
            <w:vMerge w:val="restart"/>
            <w:tcBorders>
              <w:top w:val="nil"/>
              <w:left w:val="single" w:color="000000" w:sz="8" w:space="0"/>
              <w:bottom w:val="single" w:color="000000" w:sz="8" w:space="0"/>
              <w:right w:val="nil"/>
            </w:tcBorders>
            <w:shd w:val="clear" w:color="auto" w:fill="FFFFFF"/>
            <w:vAlign w:val="center"/>
          </w:tcPr>
          <w:p w14:paraId="3D700030">
            <w:pPr>
              <w:jc w:val="center"/>
              <w:rPr>
                <w:rFonts w:hint="eastAsia" w:ascii="宋体" w:hAnsi="宋体" w:eastAsia="宋体" w:cs="宋体"/>
                <w:i w:val="0"/>
                <w:iCs w:val="0"/>
                <w:color w:val="000000"/>
                <w:sz w:val="18"/>
                <w:szCs w:val="18"/>
                <w:u w:val="none"/>
              </w:rPr>
            </w:pPr>
          </w:p>
        </w:tc>
        <w:tc>
          <w:tcPr>
            <w:tcW w:w="1313"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9EE7C">
            <w:pPr>
              <w:jc w:val="center"/>
              <w:rPr>
                <w:rFonts w:hint="eastAsia" w:ascii="宋体" w:hAnsi="宋体" w:eastAsia="宋体" w:cs="宋体"/>
                <w:i w:val="0"/>
                <w:iCs w:val="0"/>
                <w:color w:val="000000"/>
                <w:sz w:val="18"/>
                <w:szCs w:val="18"/>
                <w:u w:val="none"/>
              </w:rPr>
            </w:pPr>
          </w:p>
        </w:tc>
      </w:tr>
      <w:tr w14:paraId="52B31463">
        <w:trPr>
          <w:trHeight w:val="9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59AC74F">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55AA6699">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EA5F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50" w:type="dxa"/>
            <w:vMerge w:val="continue"/>
            <w:tcBorders>
              <w:top w:val="nil"/>
              <w:left w:val="single" w:color="000000" w:sz="8" w:space="0"/>
              <w:bottom w:val="single" w:color="000000" w:sz="8" w:space="0"/>
              <w:right w:val="single" w:color="000000" w:sz="8" w:space="0"/>
            </w:tcBorders>
            <w:shd w:val="clear" w:color="auto" w:fill="FFFFFF"/>
            <w:vAlign w:val="center"/>
          </w:tcPr>
          <w:p w14:paraId="2B31018B">
            <w:pPr>
              <w:jc w:val="center"/>
              <w:rPr>
                <w:rFonts w:hint="eastAsia" w:ascii="宋体" w:hAnsi="宋体" w:eastAsia="宋体" w:cs="宋体"/>
                <w:i w:val="0"/>
                <w:iCs w:val="0"/>
                <w:color w:val="000000"/>
                <w:sz w:val="18"/>
                <w:szCs w:val="18"/>
                <w:u w:val="none"/>
              </w:rPr>
            </w:pPr>
          </w:p>
        </w:tc>
        <w:tc>
          <w:tcPr>
            <w:tcW w:w="626" w:type="dxa"/>
            <w:vMerge w:val="continue"/>
            <w:tcBorders>
              <w:top w:val="nil"/>
              <w:left w:val="single" w:color="000000" w:sz="8" w:space="0"/>
              <w:bottom w:val="single" w:color="000000" w:sz="8" w:space="0"/>
              <w:right w:val="single" w:color="000000" w:sz="8" w:space="0"/>
            </w:tcBorders>
            <w:shd w:val="clear" w:color="auto" w:fill="FFFFFF"/>
            <w:vAlign w:val="center"/>
          </w:tcPr>
          <w:p w14:paraId="0DF918B4">
            <w:pPr>
              <w:jc w:val="center"/>
              <w:rPr>
                <w:rFonts w:hint="eastAsia" w:ascii="宋体" w:hAnsi="宋体" w:eastAsia="宋体" w:cs="宋体"/>
                <w:i w:val="0"/>
                <w:iCs w:val="0"/>
                <w:color w:val="000000"/>
                <w:sz w:val="18"/>
                <w:szCs w:val="18"/>
                <w:u w:val="none"/>
              </w:rPr>
            </w:pPr>
          </w:p>
        </w:tc>
        <w:tc>
          <w:tcPr>
            <w:tcW w:w="626" w:type="dxa"/>
            <w:vMerge w:val="continue"/>
            <w:tcBorders>
              <w:top w:val="nil"/>
              <w:left w:val="single" w:color="000000" w:sz="8" w:space="0"/>
              <w:bottom w:val="single" w:color="000000" w:sz="8" w:space="0"/>
              <w:right w:val="single" w:color="000000" w:sz="8" w:space="0"/>
            </w:tcBorders>
            <w:shd w:val="clear" w:color="auto" w:fill="FFFFFF"/>
            <w:vAlign w:val="center"/>
          </w:tcPr>
          <w:p w14:paraId="1A3BD9EB">
            <w:pPr>
              <w:jc w:val="center"/>
              <w:rPr>
                <w:rFonts w:hint="eastAsia" w:ascii="宋体" w:hAnsi="宋体" w:eastAsia="宋体" w:cs="宋体"/>
                <w:i w:val="0"/>
                <w:iCs w:val="0"/>
                <w:color w:val="auto"/>
                <w:sz w:val="18"/>
                <w:szCs w:val="18"/>
                <w:u w:val="none"/>
              </w:rPr>
            </w:pPr>
          </w:p>
        </w:tc>
        <w:tc>
          <w:tcPr>
            <w:tcW w:w="550" w:type="dxa"/>
            <w:vMerge w:val="continue"/>
            <w:tcBorders>
              <w:top w:val="nil"/>
              <w:left w:val="single" w:color="000000" w:sz="8" w:space="0"/>
              <w:bottom w:val="single" w:color="000000" w:sz="8" w:space="0"/>
              <w:right w:val="single" w:color="000000" w:sz="8" w:space="0"/>
            </w:tcBorders>
            <w:shd w:val="clear" w:color="auto" w:fill="FFFFFF"/>
            <w:vAlign w:val="center"/>
          </w:tcPr>
          <w:p w14:paraId="544D541B">
            <w:pPr>
              <w:jc w:val="center"/>
              <w:rPr>
                <w:rFonts w:hint="eastAsia" w:ascii="宋体" w:hAnsi="宋体" w:eastAsia="宋体" w:cs="宋体"/>
                <w:i w:val="0"/>
                <w:iCs w:val="0"/>
                <w:color w:val="000000"/>
                <w:sz w:val="18"/>
                <w:szCs w:val="18"/>
                <w:u w:val="none"/>
              </w:rPr>
            </w:pPr>
          </w:p>
        </w:tc>
        <w:tc>
          <w:tcPr>
            <w:tcW w:w="626" w:type="dxa"/>
            <w:vMerge w:val="continue"/>
            <w:tcBorders>
              <w:top w:val="nil"/>
              <w:left w:val="single" w:color="000000" w:sz="8" w:space="0"/>
              <w:bottom w:val="single" w:color="000000" w:sz="8" w:space="0"/>
              <w:right w:val="single" w:color="000000" w:sz="8" w:space="0"/>
            </w:tcBorders>
            <w:shd w:val="clear" w:color="auto" w:fill="FFFFFF"/>
            <w:vAlign w:val="center"/>
          </w:tcPr>
          <w:p w14:paraId="1A7C4D16">
            <w:pPr>
              <w:jc w:val="center"/>
              <w:rPr>
                <w:rFonts w:hint="eastAsia" w:ascii="宋体" w:hAnsi="宋体" w:eastAsia="宋体" w:cs="宋体"/>
                <w:i w:val="0"/>
                <w:iCs w:val="0"/>
                <w:color w:val="000000"/>
                <w:sz w:val="18"/>
                <w:szCs w:val="18"/>
                <w:u w:val="none"/>
              </w:rPr>
            </w:pPr>
          </w:p>
        </w:tc>
        <w:tc>
          <w:tcPr>
            <w:tcW w:w="580" w:type="dxa"/>
            <w:vMerge w:val="continue"/>
            <w:tcBorders>
              <w:top w:val="nil"/>
              <w:left w:val="single" w:color="000000" w:sz="8" w:space="0"/>
              <w:bottom w:val="single" w:color="000000" w:sz="8" w:space="0"/>
              <w:right w:val="single" w:color="000000" w:sz="8" w:space="0"/>
            </w:tcBorders>
            <w:shd w:val="clear" w:color="auto" w:fill="FFFFFF"/>
            <w:vAlign w:val="center"/>
          </w:tcPr>
          <w:p w14:paraId="54FCBC18">
            <w:pPr>
              <w:jc w:val="center"/>
              <w:rPr>
                <w:rFonts w:hint="eastAsia" w:ascii="宋体" w:hAnsi="宋体" w:eastAsia="宋体" w:cs="宋体"/>
                <w:i w:val="0"/>
                <w:iCs w:val="0"/>
                <w:color w:val="000000"/>
                <w:sz w:val="18"/>
                <w:szCs w:val="18"/>
                <w:u w:val="none"/>
              </w:rPr>
            </w:pPr>
          </w:p>
        </w:tc>
        <w:tc>
          <w:tcPr>
            <w:tcW w:w="626" w:type="dxa"/>
            <w:vMerge w:val="continue"/>
            <w:tcBorders>
              <w:top w:val="nil"/>
              <w:left w:val="single" w:color="000000" w:sz="8" w:space="0"/>
              <w:bottom w:val="single" w:color="000000" w:sz="8" w:space="0"/>
              <w:right w:val="single" w:color="000000" w:sz="8" w:space="0"/>
            </w:tcBorders>
            <w:shd w:val="clear" w:color="auto" w:fill="FFFFFF"/>
            <w:vAlign w:val="center"/>
          </w:tcPr>
          <w:p w14:paraId="33A3077F">
            <w:pPr>
              <w:jc w:val="center"/>
              <w:rPr>
                <w:rFonts w:hint="eastAsia" w:ascii="宋体" w:hAnsi="宋体" w:eastAsia="宋体" w:cs="宋体"/>
                <w:i w:val="0"/>
                <w:iCs w:val="0"/>
                <w:color w:val="000000"/>
                <w:sz w:val="18"/>
                <w:szCs w:val="18"/>
                <w:u w:val="none"/>
              </w:rPr>
            </w:pPr>
          </w:p>
        </w:tc>
        <w:tc>
          <w:tcPr>
            <w:tcW w:w="962" w:type="dxa"/>
            <w:vMerge w:val="continue"/>
            <w:tcBorders>
              <w:top w:val="nil"/>
              <w:left w:val="single" w:color="000000" w:sz="8" w:space="0"/>
              <w:bottom w:val="single" w:color="000000" w:sz="8" w:space="0"/>
              <w:right w:val="single" w:color="000000" w:sz="8" w:space="0"/>
            </w:tcBorders>
            <w:shd w:val="clear" w:color="auto" w:fill="FFFFFF"/>
            <w:vAlign w:val="center"/>
          </w:tcPr>
          <w:p w14:paraId="426B7D2C">
            <w:pPr>
              <w:jc w:val="center"/>
              <w:rPr>
                <w:rFonts w:hint="eastAsia" w:ascii="宋体" w:hAnsi="宋体" w:eastAsia="宋体" w:cs="宋体"/>
                <w:i w:val="0"/>
                <w:iCs w:val="0"/>
                <w:color w:val="000000"/>
                <w:sz w:val="18"/>
                <w:szCs w:val="18"/>
                <w:u w:val="none"/>
              </w:rPr>
            </w:pPr>
          </w:p>
        </w:tc>
        <w:tc>
          <w:tcPr>
            <w:tcW w:w="992" w:type="dxa"/>
            <w:vMerge w:val="continue"/>
            <w:tcBorders>
              <w:left w:val="single" w:color="000000" w:sz="8" w:space="0"/>
              <w:bottom w:val="single" w:color="000000" w:sz="8" w:space="0"/>
              <w:right w:val="single" w:color="000000" w:sz="8" w:space="0"/>
            </w:tcBorders>
            <w:shd w:val="clear" w:color="auto" w:fill="FFFFFF"/>
            <w:vAlign w:val="center"/>
          </w:tcPr>
          <w:p w14:paraId="6B0AAF0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05B4024C">
            <w:pPr>
              <w:jc w:val="center"/>
              <w:rPr>
                <w:rFonts w:hint="eastAsia" w:ascii="宋体" w:hAnsi="宋体" w:eastAsia="宋体" w:cs="宋体"/>
                <w:i w:val="0"/>
                <w:iCs w:val="0"/>
                <w:color w:val="000000"/>
                <w:sz w:val="18"/>
                <w:szCs w:val="18"/>
                <w:u w:val="none"/>
              </w:rPr>
            </w:pPr>
          </w:p>
        </w:tc>
        <w:tc>
          <w:tcPr>
            <w:tcW w:w="977" w:type="dxa"/>
            <w:vMerge w:val="continue"/>
            <w:tcBorders>
              <w:top w:val="nil"/>
              <w:left w:val="single" w:color="000000" w:sz="8" w:space="0"/>
              <w:bottom w:val="single" w:color="000000" w:sz="8" w:space="0"/>
              <w:right w:val="single" w:color="000000" w:sz="8" w:space="0"/>
            </w:tcBorders>
            <w:shd w:val="clear" w:color="auto" w:fill="auto"/>
            <w:vAlign w:val="center"/>
          </w:tcPr>
          <w:p w14:paraId="2581A5B2">
            <w:pPr>
              <w:jc w:val="center"/>
              <w:rPr>
                <w:rFonts w:hint="eastAsia" w:ascii="宋体" w:hAnsi="宋体" w:eastAsia="宋体" w:cs="宋体"/>
                <w:i w:val="0"/>
                <w:iCs w:val="0"/>
                <w:color w:val="000000"/>
                <w:sz w:val="18"/>
                <w:szCs w:val="18"/>
                <w:u w:val="none"/>
              </w:rPr>
            </w:pPr>
          </w:p>
        </w:tc>
        <w:tc>
          <w:tcPr>
            <w:tcW w:w="962" w:type="dxa"/>
            <w:vMerge w:val="continue"/>
            <w:tcBorders>
              <w:top w:val="nil"/>
              <w:left w:val="single" w:color="000000" w:sz="8" w:space="0"/>
              <w:bottom w:val="single" w:color="000000" w:sz="8" w:space="0"/>
              <w:right w:val="single" w:color="000000" w:sz="8" w:space="0"/>
            </w:tcBorders>
            <w:shd w:val="clear" w:color="auto" w:fill="FFFFFF"/>
            <w:vAlign w:val="center"/>
          </w:tcPr>
          <w:p w14:paraId="1C44F760">
            <w:pPr>
              <w:jc w:val="center"/>
              <w:rPr>
                <w:rFonts w:hint="eastAsia" w:ascii="宋体" w:hAnsi="宋体" w:eastAsia="宋体" w:cs="宋体"/>
                <w:i w:val="0"/>
                <w:iCs w:val="0"/>
                <w:color w:val="000000"/>
                <w:sz w:val="18"/>
                <w:szCs w:val="18"/>
                <w:u w:val="none"/>
              </w:rPr>
            </w:pPr>
          </w:p>
        </w:tc>
        <w:tc>
          <w:tcPr>
            <w:tcW w:w="934" w:type="dxa"/>
            <w:vMerge w:val="continue"/>
            <w:tcBorders>
              <w:top w:val="nil"/>
              <w:left w:val="single" w:color="000000" w:sz="8" w:space="0"/>
              <w:bottom w:val="single" w:color="000000" w:sz="8" w:space="0"/>
              <w:right w:val="nil"/>
            </w:tcBorders>
            <w:shd w:val="clear" w:color="auto" w:fill="FFFFFF"/>
            <w:vAlign w:val="center"/>
          </w:tcPr>
          <w:p w14:paraId="1260EEF0">
            <w:pPr>
              <w:jc w:val="center"/>
              <w:rPr>
                <w:rFonts w:hint="eastAsia" w:ascii="宋体" w:hAnsi="宋体" w:eastAsia="宋体" w:cs="宋体"/>
                <w:i w:val="0"/>
                <w:iCs w:val="0"/>
                <w:color w:val="000000"/>
                <w:sz w:val="18"/>
                <w:szCs w:val="18"/>
                <w:u w:val="none"/>
              </w:rPr>
            </w:pPr>
          </w:p>
        </w:tc>
        <w:tc>
          <w:tcPr>
            <w:tcW w:w="1313"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5C956A">
            <w:pPr>
              <w:jc w:val="center"/>
              <w:rPr>
                <w:rFonts w:hint="eastAsia" w:ascii="宋体" w:hAnsi="宋体" w:eastAsia="宋体" w:cs="宋体"/>
                <w:i w:val="0"/>
                <w:iCs w:val="0"/>
                <w:color w:val="000000"/>
                <w:sz w:val="18"/>
                <w:szCs w:val="18"/>
                <w:u w:val="none"/>
              </w:rPr>
            </w:pPr>
          </w:p>
        </w:tc>
      </w:tr>
      <w:tr w14:paraId="705187B5">
        <w:trPr>
          <w:trHeight w:val="507"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08AFE46">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7B00DE42">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7A2E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2413017</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452F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9644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BFB46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1986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905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E7AD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4AAE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nil"/>
              <w:left w:val="single" w:color="000000" w:sz="8" w:space="0"/>
              <w:right w:val="single" w:color="000000" w:sz="8" w:space="0"/>
            </w:tcBorders>
            <w:shd w:val="clear" w:color="auto" w:fill="FFFFFF"/>
            <w:vAlign w:val="center"/>
          </w:tcPr>
          <w:p w14:paraId="5E9DE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学习</w:t>
            </w:r>
          </w:p>
          <w:p w14:paraId="226A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w:t>
            </w: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55E5A514">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45DAE7C">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1DC5B7C8">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A8EC84F">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3D0F99B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5423CD">
            <w:pPr>
              <w:rPr>
                <w:rFonts w:hint="eastAsia" w:ascii="宋体" w:hAnsi="宋体" w:eastAsia="宋体" w:cs="宋体"/>
                <w:i w:val="0"/>
                <w:iCs w:val="0"/>
                <w:color w:val="000000"/>
                <w:sz w:val="18"/>
                <w:szCs w:val="18"/>
                <w:u w:val="none"/>
              </w:rPr>
            </w:pPr>
          </w:p>
        </w:tc>
      </w:tr>
      <w:tr w14:paraId="7E4E85C7">
        <w:trPr>
          <w:trHeight w:val="29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BFC1E39">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19E5F85C">
            <w:pPr>
              <w:jc w:val="center"/>
              <w:rPr>
                <w:rFonts w:hint="eastAsia" w:ascii="宋体" w:hAnsi="宋体" w:eastAsia="宋体" w:cs="宋体"/>
                <w:i w:val="0"/>
                <w:iCs w:val="0"/>
                <w:color w:val="000000"/>
                <w:sz w:val="18"/>
                <w:szCs w:val="18"/>
                <w:u w:val="none"/>
              </w:rPr>
            </w:pPr>
          </w:p>
        </w:tc>
        <w:tc>
          <w:tcPr>
            <w:tcW w:w="3664" w:type="dxa"/>
            <w:gridSpan w:val="4"/>
            <w:tcBorders>
              <w:top w:val="nil"/>
              <w:left w:val="single" w:color="000000" w:sz="8" w:space="0"/>
              <w:bottom w:val="single" w:color="000000" w:sz="8" w:space="0"/>
              <w:right w:val="single" w:color="000000" w:sz="8" w:space="0"/>
            </w:tcBorders>
            <w:shd w:val="clear" w:color="auto" w:fill="DCE6F2"/>
            <w:vAlign w:val="center"/>
          </w:tcPr>
          <w:p w14:paraId="4845B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公共基础限选课小计</w:t>
            </w:r>
          </w:p>
        </w:tc>
        <w:tc>
          <w:tcPr>
            <w:tcW w:w="550" w:type="dxa"/>
            <w:tcBorders>
              <w:top w:val="nil"/>
              <w:left w:val="single" w:color="000000" w:sz="8" w:space="0"/>
              <w:bottom w:val="single" w:color="000000" w:sz="8" w:space="0"/>
              <w:right w:val="single" w:color="000000" w:sz="8" w:space="0"/>
            </w:tcBorders>
            <w:shd w:val="clear" w:color="auto" w:fill="DCE6F2"/>
            <w:vAlign w:val="center"/>
          </w:tcPr>
          <w:p w14:paraId="5B35A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733C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580" w:type="dxa"/>
            <w:tcBorders>
              <w:top w:val="nil"/>
              <w:left w:val="single" w:color="000000" w:sz="8" w:space="0"/>
              <w:bottom w:val="single" w:color="000000" w:sz="8" w:space="0"/>
              <w:right w:val="single" w:color="000000" w:sz="8" w:space="0"/>
            </w:tcBorders>
            <w:shd w:val="clear" w:color="auto" w:fill="DCE6F2"/>
            <w:vAlign w:val="center"/>
          </w:tcPr>
          <w:p w14:paraId="0995B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48615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46ADB3EC">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7A319EC8">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4A9BEE0E">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30F4409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131F9DE9">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DCE6F2"/>
            <w:vAlign w:val="center"/>
          </w:tcPr>
          <w:p w14:paraId="0FA9BFFB">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049FF8">
            <w:pPr>
              <w:rPr>
                <w:rFonts w:hint="eastAsia" w:ascii="宋体" w:hAnsi="宋体" w:eastAsia="宋体" w:cs="宋体"/>
                <w:i w:val="0"/>
                <w:iCs w:val="0"/>
                <w:color w:val="000000"/>
                <w:sz w:val="18"/>
                <w:szCs w:val="18"/>
                <w:u w:val="none"/>
              </w:rPr>
            </w:pPr>
          </w:p>
        </w:tc>
      </w:tr>
      <w:tr w14:paraId="43AAE23F">
        <w:trPr>
          <w:trHeight w:val="203"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48BE800">
            <w:pPr>
              <w:jc w:val="center"/>
              <w:rPr>
                <w:rFonts w:hint="eastAsia" w:ascii="宋体" w:hAnsi="宋体" w:eastAsia="宋体" w:cs="宋体"/>
                <w:i w:val="0"/>
                <w:iCs w:val="0"/>
                <w:color w:val="000000"/>
                <w:sz w:val="18"/>
                <w:szCs w:val="18"/>
                <w:u w:val="none"/>
              </w:rPr>
            </w:pPr>
          </w:p>
        </w:tc>
        <w:tc>
          <w:tcPr>
            <w:tcW w:w="968" w:type="dxa"/>
            <w:vMerge w:val="restart"/>
            <w:tcBorders>
              <w:top w:val="nil"/>
              <w:left w:val="single" w:color="000000" w:sz="8" w:space="0"/>
              <w:right w:val="single" w:color="000000" w:sz="8" w:space="0"/>
            </w:tcBorders>
            <w:shd w:val="clear" w:color="auto" w:fill="FFFFFF"/>
            <w:vAlign w:val="center"/>
          </w:tcPr>
          <w:p w14:paraId="24F831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公共基础</w:t>
            </w:r>
          </w:p>
          <w:p w14:paraId="0FCC0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任选课程</w:t>
            </w:r>
          </w:p>
          <w:p w14:paraId="542BE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6门选2门</w:t>
            </w:r>
          </w:p>
          <w:p w14:paraId="19C3D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二、三、四学期任选3门，修满3个学分</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DA62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1000221</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37B4B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普通话</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D907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1ED5C30">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5A80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6D6D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42508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E345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0095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restart"/>
            <w:tcBorders>
              <w:top w:val="nil"/>
              <w:left w:val="single" w:color="000000" w:sz="8" w:space="0"/>
              <w:bottom w:val="single" w:color="000000" w:sz="8" w:space="0"/>
              <w:right w:val="single" w:color="000000" w:sz="8" w:space="0"/>
            </w:tcBorders>
            <w:shd w:val="clear" w:color="auto" w:fill="FFFFFF"/>
            <w:vAlign w:val="center"/>
          </w:tcPr>
          <w:p w14:paraId="1DC3B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7" w:type="dxa"/>
            <w:vMerge w:val="restart"/>
            <w:tcBorders>
              <w:top w:val="nil"/>
              <w:left w:val="single" w:color="000000" w:sz="8" w:space="0"/>
              <w:bottom w:val="single" w:color="000000" w:sz="8" w:space="0"/>
              <w:right w:val="single" w:color="000000" w:sz="8" w:space="0"/>
            </w:tcBorders>
            <w:shd w:val="clear" w:color="auto" w:fill="auto"/>
            <w:vAlign w:val="center"/>
          </w:tcPr>
          <w:p w14:paraId="5A65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39A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230E8">
            <w:pPr>
              <w:jc w:val="cente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118C6BD2">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3DD171">
            <w:pPr>
              <w:rPr>
                <w:rFonts w:hint="eastAsia" w:ascii="宋体" w:hAnsi="宋体" w:eastAsia="宋体" w:cs="宋体"/>
                <w:i w:val="0"/>
                <w:iCs w:val="0"/>
                <w:color w:val="000000"/>
                <w:sz w:val="18"/>
                <w:szCs w:val="18"/>
                <w:u w:val="none"/>
              </w:rPr>
            </w:pPr>
          </w:p>
        </w:tc>
      </w:tr>
      <w:tr w14:paraId="0989B02D">
        <w:trPr>
          <w:trHeight w:val="22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DE43560">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24DC8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447A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1000222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3DDC1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演讲与口才</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B095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15626F3">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07FB2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AFEB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9168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FD0E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9D5D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continue"/>
            <w:tcBorders>
              <w:top w:val="nil"/>
              <w:left w:val="single" w:color="000000" w:sz="8" w:space="0"/>
              <w:bottom w:val="single" w:color="000000" w:sz="8" w:space="0"/>
              <w:right w:val="single" w:color="000000" w:sz="8" w:space="0"/>
            </w:tcBorders>
            <w:shd w:val="clear" w:color="auto" w:fill="FFFFFF"/>
            <w:vAlign w:val="center"/>
          </w:tcPr>
          <w:p w14:paraId="28D8F8A2">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2697D6BE">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E9179F">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0215F1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3E25C2B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40081E">
            <w:pPr>
              <w:rPr>
                <w:rFonts w:hint="eastAsia" w:ascii="宋体" w:hAnsi="宋体" w:eastAsia="宋体" w:cs="宋体"/>
                <w:i w:val="0"/>
                <w:iCs w:val="0"/>
                <w:color w:val="000000"/>
                <w:sz w:val="18"/>
                <w:szCs w:val="18"/>
                <w:u w:val="none"/>
              </w:rPr>
            </w:pPr>
          </w:p>
        </w:tc>
      </w:tr>
      <w:tr w14:paraId="09540A98">
        <w:trPr>
          <w:trHeight w:val="24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A66EB92">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30AA4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61C5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1000223</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6D5D3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土家织锦</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0893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85624FD">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822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E2E2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3D98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2D25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A88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continue"/>
            <w:tcBorders>
              <w:top w:val="nil"/>
              <w:left w:val="single" w:color="000000" w:sz="8" w:space="0"/>
              <w:bottom w:val="single" w:color="000000" w:sz="8" w:space="0"/>
              <w:right w:val="single" w:color="000000" w:sz="8" w:space="0"/>
            </w:tcBorders>
            <w:shd w:val="clear" w:color="auto" w:fill="FFFFFF"/>
            <w:vAlign w:val="center"/>
          </w:tcPr>
          <w:p w14:paraId="1AD92DFE">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23AE08EA">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B6D71E">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3F0E4F4">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195F5FD5">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B2074F">
            <w:pPr>
              <w:rPr>
                <w:rFonts w:hint="eastAsia" w:ascii="宋体" w:hAnsi="宋体" w:eastAsia="宋体" w:cs="宋体"/>
                <w:i w:val="0"/>
                <w:iCs w:val="0"/>
                <w:color w:val="000000"/>
                <w:sz w:val="18"/>
                <w:szCs w:val="18"/>
                <w:u w:val="none"/>
              </w:rPr>
            </w:pPr>
          </w:p>
        </w:tc>
      </w:tr>
      <w:tr w14:paraId="041859FC">
        <w:trPr>
          <w:trHeight w:val="30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8116304">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1CB2E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AA2095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1000224</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47104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蜡染</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1FDA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4B3698E">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623C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255B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38118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B1A0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531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continue"/>
            <w:tcBorders>
              <w:top w:val="nil"/>
              <w:left w:val="single" w:color="000000" w:sz="8" w:space="0"/>
              <w:bottom w:val="single" w:color="000000" w:sz="8" w:space="0"/>
              <w:right w:val="single" w:color="000000" w:sz="8" w:space="0"/>
            </w:tcBorders>
            <w:shd w:val="clear" w:color="auto" w:fill="FFFFFF"/>
            <w:vAlign w:val="center"/>
          </w:tcPr>
          <w:p w14:paraId="48701367">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518860A8">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47A621">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6757AB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833865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926917">
            <w:pPr>
              <w:rPr>
                <w:rFonts w:hint="eastAsia" w:ascii="宋体" w:hAnsi="宋体" w:eastAsia="宋体" w:cs="宋体"/>
                <w:i w:val="0"/>
                <w:iCs w:val="0"/>
                <w:color w:val="000000"/>
                <w:sz w:val="18"/>
                <w:szCs w:val="18"/>
                <w:u w:val="none"/>
              </w:rPr>
            </w:pPr>
          </w:p>
        </w:tc>
      </w:tr>
      <w:tr w14:paraId="6C7E5AEE">
        <w:trPr>
          <w:trHeight w:val="491"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09766534">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103215BC">
            <w:pP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0A66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2413018</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1D8BD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D94B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C869CDD">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30483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08A4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6846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A2C3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724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continue"/>
            <w:tcBorders>
              <w:top w:val="nil"/>
              <w:left w:val="single" w:color="000000" w:sz="8" w:space="0"/>
              <w:bottom w:val="single" w:color="000000" w:sz="8" w:space="0"/>
              <w:right w:val="single" w:color="000000" w:sz="8" w:space="0"/>
            </w:tcBorders>
            <w:shd w:val="clear" w:color="auto" w:fill="FFFFFF"/>
            <w:vAlign w:val="center"/>
          </w:tcPr>
          <w:p w14:paraId="1C112261">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35143D4B">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397C0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AD83C7A">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D26D4B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AB76E7">
            <w:pPr>
              <w:rPr>
                <w:rFonts w:hint="eastAsia" w:ascii="宋体" w:hAnsi="宋体" w:eastAsia="宋体" w:cs="宋体"/>
                <w:i w:val="0"/>
                <w:iCs w:val="0"/>
                <w:color w:val="000000"/>
                <w:sz w:val="18"/>
                <w:szCs w:val="18"/>
                <w:u w:val="none"/>
              </w:rPr>
            </w:pPr>
          </w:p>
        </w:tc>
      </w:tr>
      <w:tr w14:paraId="3838C2C9">
        <w:trPr>
          <w:trHeight w:val="42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16141F34">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bottom w:val="nil"/>
              <w:right w:val="single" w:color="000000" w:sz="8" w:space="0"/>
            </w:tcBorders>
            <w:shd w:val="clear" w:color="auto" w:fill="FFFFFF"/>
            <w:vAlign w:val="center"/>
          </w:tcPr>
          <w:p w14:paraId="5656B015">
            <w:pP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5A38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01824068</w:t>
            </w:r>
          </w:p>
        </w:tc>
        <w:tc>
          <w:tcPr>
            <w:tcW w:w="1450" w:type="dxa"/>
            <w:tcBorders>
              <w:top w:val="nil"/>
              <w:left w:val="single" w:color="000000" w:sz="8" w:space="0"/>
              <w:bottom w:val="single" w:color="000000" w:sz="8" w:space="0"/>
              <w:right w:val="single" w:color="000000" w:sz="8" w:space="0"/>
            </w:tcBorders>
            <w:shd w:val="clear" w:color="auto" w:fill="auto"/>
            <w:vAlign w:val="center"/>
          </w:tcPr>
          <w:p w14:paraId="0FD1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农耕文化</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BC5F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59E02C90">
            <w:pPr>
              <w:ind w:left="0" w:leftChars="0" w:right="0" w:rightChars="0"/>
              <w:jc w:val="center"/>
              <w:rPr>
                <w:rFonts w:hint="eastAsia" w:ascii="宋体" w:hAnsi="宋体" w:eastAsia="宋体" w:cs="宋体"/>
                <w:i w:val="0"/>
                <w:iCs w:val="0"/>
                <w:color w:val="7030A0"/>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0D3F7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CEB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4918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279D4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21E3D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92" w:type="dxa"/>
            <w:vMerge w:val="continue"/>
            <w:tcBorders>
              <w:top w:val="nil"/>
              <w:left w:val="single" w:color="000000" w:sz="8" w:space="0"/>
              <w:bottom w:val="single" w:color="000000" w:sz="8" w:space="0"/>
              <w:right w:val="single" w:color="000000" w:sz="8" w:space="0"/>
            </w:tcBorders>
            <w:shd w:val="clear" w:color="auto" w:fill="FFFFFF"/>
            <w:vAlign w:val="center"/>
          </w:tcPr>
          <w:p w14:paraId="436207DE">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color="auto" w:fill="auto"/>
            <w:vAlign w:val="center"/>
          </w:tcPr>
          <w:p w14:paraId="779AB483">
            <w:pPr>
              <w:jc w:val="center"/>
              <w:rPr>
                <w:rFonts w:hint="eastAsia" w:ascii="宋体" w:hAnsi="宋体" w:eastAsia="宋体" w:cs="宋体"/>
                <w:i w:val="0"/>
                <w:iCs w:val="0"/>
                <w:color w:val="000000"/>
                <w:sz w:val="18"/>
                <w:szCs w:val="18"/>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23EE76">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54C2AD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630695A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592D40">
            <w:pPr>
              <w:rPr>
                <w:rFonts w:hint="eastAsia" w:ascii="宋体" w:hAnsi="宋体" w:eastAsia="宋体" w:cs="宋体"/>
                <w:i w:val="0"/>
                <w:iCs w:val="0"/>
                <w:color w:val="000000"/>
                <w:sz w:val="18"/>
                <w:szCs w:val="18"/>
                <w:u w:val="none"/>
              </w:rPr>
            </w:pPr>
          </w:p>
        </w:tc>
      </w:tr>
      <w:tr w14:paraId="2465238A">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05126E30">
            <w:pPr>
              <w:jc w:val="center"/>
              <w:rPr>
                <w:rFonts w:hint="eastAsia" w:ascii="宋体" w:hAnsi="宋体" w:eastAsia="宋体" w:cs="宋体"/>
                <w:i w:val="0"/>
                <w:iCs w:val="0"/>
                <w:color w:val="000000"/>
                <w:sz w:val="18"/>
                <w:szCs w:val="18"/>
                <w:u w:val="none"/>
              </w:rPr>
            </w:pPr>
          </w:p>
        </w:tc>
        <w:tc>
          <w:tcPr>
            <w:tcW w:w="968" w:type="dxa"/>
            <w:tcBorders>
              <w:top w:val="nil"/>
              <w:left w:val="single" w:color="000000" w:sz="8" w:space="0"/>
              <w:bottom w:val="single" w:color="000000" w:sz="8" w:space="0"/>
              <w:right w:val="single" w:color="000000" w:sz="8" w:space="0"/>
            </w:tcBorders>
            <w:shd w:val="clear" w:color="auto" w:fill="FFFFFF"/>
            <w:vAlign w:val="center"/>
          </w:tcPr>
          <w:p w14:paraId="08BB8344">
            <w:pPr>
              <w:rPr>
                <w:rFonts w:hint="eastAsia" w:ascii="宋体" w:hAnsi="宋体" w:eastAsia="宋体" w:cs="宋体"/>
                <w:i w:val="0"/>
                <w:iCs w:val="0"/>
                <w:color w:val="000000"/>
                <w:sz w:val="18"/>
                <w:szCs w:val="18"/>
                <w:u w:val="none"/>
              </w:rPr>
            </w:pPr>
          </w:p>
        </w:tc>
        <w:tc>
          <w:tcPr>
            <w:tcW w:w="3664" w:type="dxa"/>
            <w:gridSpan w:val="4"/>
            <w:tcBorders>
              <w:top w:val="nil"/>
              <w:left w:val="single" w:color="000000" w:sz="8" w:space="0"/>
              <w:bottom w:val="single" w:color="000000" w:sz="8" w:space="0"/>
              <w:right w:val="single" w:color="000000" w:sz="8" w:space="0"/>
            </w:tcBorders>
            <w:shd w:val="clear" w:color="auto" w:fill="DCE6F2"/>
            <w:vAlign w:val="center"/>
          </w:tcPr>
          <w:p w14:paraId="0657C0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公共基础任选课小计</w:t>
            </w:r>
          </w:p>
        </w:tc>
        <w:tc>
          <w:tcPr>
            <w:tcW w:w="550" w:type="dxa"/>
            <w:tcBorders>
              <w:top w:val="nil"/>
              <w:left w:val="single" w:color="000000" w:sz="8" w:space="0"/>
              <w:bottom w:val="single" w:color="000000" w:sz="8" w:space="0"/>
              <w:right w:val="single" w:color="000000" w:sz="8" w:space="0"/>
            </w:tcBorders>
            <w:shd w:val="clear" w:color="auto" w:fill="DCE6F2"/>
            <w:vAlign w:val="center"/>
          </w:tcPr>
          <w:p w14:paraId="156F5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693BE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80" w:type="dxa"/>
            <w:tcBorders>
              <w:top w:val="nil"/>
              <w:left w:val="single" w:color="000000" w:sz="8" w:space="0"/>
              <w:bottom w:val="single" w:color="000000" w:sz="8" w:space="0"/>
              <w:right w:val="single" w:color="000000" w:sz="8" w:space="0"/>
            </w:tcBorders>
            <w:shd w:val="clear" w:color="auto" w:fill="DCE6F2"/>
            <w:vAlign w:val="center"/>
          </w:tcPr>
          <w:p w14:paraId="54238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4816C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21DEEB06">
            <w:pPr>
              <w:jc w:val="center"/>
              <w:rPr>
                <w:rFonts w:hint="eastAsia" w:ascii="宋体" w:hAnsi="宋体" w:eastAsia="宋体" w:cs="宋体"/>
                <w:b/>
                <w:bCs/>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3C07EE9A">
            <w:pPr>
              <w:jc w:val="center"/>
              <w:rPr>
                <w:rFonts w:hint="eastAsia" w:ascii="宋体" w:hAnsi="宋体" w:eastAsia="宋体" w:cs="宋体"/>
                <w:b/>
                <w:bCs/>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02E589C6">
            <w:pPr>
              <w:jc w:val="center"/>
              <w:rPr>
                <w:rFonts w:hint="eastAsia" w:ascii="宋体" w:hAnsi="宋体" w:eastAsia="宋体" w:cs="宋体"/>
                <w:b/>
                <w:bCs/>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0A0161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318C027B">
            <w:pPr>
              <w:jc w:val="center"/>
              <w:rPr>
                <w:rFonts w:hint="eastAsia" w:ascii="宋体" w:hAnsi="宋体" w:eastAsia="宋体" w:cs="宋体"/>
                <w:b/>
                <w:bCs/>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DCE6F2"/>
            <w:vAlign w:val="center"/>
          </w:tcPr>
          <w:p w14:paraId="37D377FC">
            <w:pPr>
              <w:jc w:val="center"/>
              <w:rPr>
                <w:rFonts w:hint="eastAsia" w:ascii="宋体" w:hAnsi="宋体" w:eastAsia="宋体" w:cs="宋体"/>
                <w:b/>
                <w:bCs/>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798D74">
            <w:pPr>
              <w:rPr>
                <w:rFonts w:hint="eastAsia" w:ascii="宋体" w:hAnsi="宋体" w:eastAsia="宋体" w:cs="宋体"/>
                <w:i w:val="0"/>
                <w:iCs w:val="0"/>
                <w:color w:val="000000"/>
                <w:sz w:val="18"/>
                <w:szCs w:val="18"/>
                <w:u w:val="none"/>
              </w:rPr>
            </w:pPr>
          </w:p>
        </w:tc>
      </w:tr>
      <w:tr w14:paraId="198A06AB">
        <w:trPr>
          <w:trHeight w:val="366" w:hRule="atLeast"/>
        </w:trPr>
        <w:tc>
          <w:tcPr>
            <w:tcW w:w="396" w:type="dxa"/>
            <w:vMerge w:val="continue"/>
            <w:tcBorders>
              <w:top w:val="nil"/>
              <w:left w:val="single" w:color="000000" w:sz="8" w:space="0"/>
              <w:bottom w:val="single" w:color="auto" w:sz="4" w:space="0"/>
              <w:right w:val="single" w:color="000000" w:sz="8" w:space="0"/>
            </w:tcBorders>
            <w:shd w:val="clear" w:color="auto" w:fill="FFFFFF"/>
            <w:vAlign w:val="center"/>
          </w:tcPr>
          <w:p w14:paraId="4E741305">
            <w:pPr>
              <w:jc w:val="center"/>
              <w:rPr>
                <w:rFonts w:hint="eastAsia" w:ascii="宋体" w:hAnsi="宋体" w:eastAsia="宋体" w:cs="宋体"/>
                <w:i w:val="0"/>
                <w:iCs w:val="0"/>
                <w:color w:val="000000"/>
                <w:sz w:val="18"/>
                <w:szCs w:val="18"/>
                <w:u w:val="none"/>
              </w:rPr>
            </w:pPr>
          </w:p>
        </w:tc>
        <w:tc>
          <w:tcPr>
            <w:tcW w:w="4006" w:type="dxa"/>
            <w:gridSpan w:val="4"/>
            <w:tcBorders>
              <w:top w:val="nil"/>
              <w:left w:val="single" w:color="000000" w:sz="8" w:space="0"/>
              <w:bottom w:val="single" w:color="auto" w:sz="4" w:space="0"/>
              <w:right w:val="single" w:color="000000" w:sz="8" w:space="0"/>
            </w:tcBorders>
            <w:shd w:val="clear" w:color="auto" w:fill="DCE6F2"/>
            <w:vAlign w:val="center"/>
          </w:tcPr>
          <w:p w14:paraId="3CFC9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26" w:type="dxa"/>
            <w:tcBorders>
              <w:top w:val="nil"/>
              <w:left w:val="single" w:color="000000" w:sz="8" w:space="0"/>
              <w:bottom w:val="single" w:color="auto" w:sz="4" w:space="0"/>
              <w:right w:val="single" w:color="000000" w:sz="8" w:space="0"/>
            </w:tcBorders>
            <w:shd w:val="clear" w:color="auto" w:fill="DCE6F2"/>
            <w:vAlign w:val="center"/>
          </w:tcPr>
          <w:p w14:paraId="3AC0444A">
            <w:pPr>
              <w:jc w:val="center"/>
              <w:rPr>
                <w:rFonts w:hint="eastAsia" w:ascii="宋体" w:hAnsi="宋体" w:eastAsia="宋体" w:cs="宋体"/>
                <w:b/>
                <w:bCs/>
                <w:i w:val="0"/>
                <w:iCs w:val="0"/>
                <w:color w:val="7030A0"/>
                <w:sz w:val="18"/>
                <w:szCs w:val="18"/>
                <w:u w:val="none"/>
              </w:rPr>
            </w:pPr>
          </w:p>
        </w:tc>
        <w:tc>
          <w:tcPr>
            <w:tcW w:w="550" w:type="dxa"/>
            <w:tcBorders>
              <w:top w:val="nil"/>
              <w:left w:val="single" w:color="000000" w:sz="8" w:space="0"/>
              <w:bottom w:val="single" w:color="auto" w:sz="4" w:space="0"/>
              <w:right w:val="single" w:color="000000" w:sz="8" w:space="0"/>
            </w:tcBorders>
            <w:shd w:val="clear" w:color="auto" w:fill="DCE6F2"/>
            <w:vAlign w:val="center"/>
          </w:tcPr>
          <w:p w14:paraId="4A0A1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26" w:type="dxa"/>
            <w:tcBorders>
              <w:top w:val="nil"/>
              <w:left w:val="single" w:color="000000" w:sz="8" w:space="0"/>
              <w:bottom w:val="single" w:color="auto" w:sz="4" w:space="0"/>
              <w:right w:val="single" w:color="000000" w:sz="8" w:space="0"/>
            </w:tcBorders>
            <w:shd w:val="clear" w:color="auto" w:fill="DCE6F2"/>
            <w:vAlign w:val="center"/>
          </w:tcPr>
          <w:p w14:paraId="19724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580" w:type="dxa"/>
            <w:tcBorders>
              <w:top w:val="nil"/>
              <w:left w:val="single" w:color="000000" w:sz="8" w:space="0"/>
              <w:bottom w:val="single" w:color="auto" w:sz="4" w:space="0"/>
              <w:right w:val="single" w:color="000000" w:sz="8" w:space="0"/>
            </w:tcBorders>
            <w:shd w:val="clear" w:color="auto" w:fill="DCE6F2"/>
            <w:vAlign w:val="center"/>
          </w:tcPr>
          <w:p w14:paraId="3377A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626" w:type="dxa"/>
            <w:tcBorders>
              <w:top w:val="nil"/>
              <w:left w:val="single" w:color="000000" w:sz="8" w:space="0"/>
              <w:bottom w:val="single" w:color="auto" w:sz="4" w:space="0"/>
              <w:right w:val="single" w:color="000000" w:sz="8" w:space="0"/>
            </w:tcBorders>
            <w:shd w:val="clear" w:color="auto" w:fill="DCE6F2"/>
            <w:vAlign w:val="center"/>
          </w:tcPr>
          <w:p w14:paraId="3DCDA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62" w:type="dxa"/>
            <w:tcBorders>
              <w:top w:val="nil"/>
              <w:left w:val="single" w:color="000000" w:sz="8" w:space="0"/>
              <w:bottom w:val="single" w:color="auto" w:sz="4" w:space="0"/>
              <w:right w:val="single" w:color="000000" w:sz="8" w:space="0"/>
            </w:tcBorders>
            <w:shd w:val="clear" w:color="auto" w:fill="DCE6F2"/>
            <w:vAlign w:val="center"/>
          </w:tcPr>
          <w:p w14:paraId="4A79284B">
            <w:pPr>
              <w:jc w:val="center"/>
              <w:rPr>
                <w:rFonts w:hint="eastAsia" w:ascii="宋体" w:hAnsi="宋体" w:eastAsia="宋体" w:cs="宋体"/>
                <w:b/>
                <w:bCs/>
                <w:i w:val="0"/>
                <w:iCs w:val="0"/>
                <w:color w:val="000000"/>
                <w:sz w:val="18"/>
                <w:szCs w:val="18"/>
                <w:u w:val="none"/>
              </w:rPr>
            </w:pPr>
          </w:p>
        </w:tc>
        <w:tc>
          <w:tcPr>
            <w:tcW w:w="992" w:type="dxa"/>
            <w:tcBorders>
              <w:top w:val="nil"/>
              <w:left w:val="single" w:color="000000" w:sz="8" w:space="0"/>
              <w:bottom w:val="single" w:color="auto" w:sz="4" w:space="0"/>
              <w:right w:val="single" w:color="000000" w:sz="8" w:space="0"/>
            </w:tcBorders>
            <w:shd w:val="clear" w:color="auto" w:fill="DCE6F2"/>
            <w:vAlign w:val="center"/>
          </w:tcPr>
          <w:p w14:paraId="57E7AA0F">
            <w:pPr>
              <w:jc w:val="center"/>
              <w:rPr>
                <w:rFonts w:hint="eastAsia" w:ascii="宋体" w:hAnsi="宋体" w:eastAsia="宋体" w:cs="宋体"/>
                <w:b/>
                <w:bCs/>
                <w:i w:val="0"/>
                <w:iCs w:val="0"/>
                <w:color w:val="000000"/>
                <w:sz w:val="18"/>
                <w:szCs w:val="18"/>
                <w:u w:val="none"/>
              </w:rPr>
            </w:pPr>
          </w:p>
        </w:tc>
        <w:tc>
          <w:tcPr>
            <w:tcW w:w="947" w:type="dxa"/>
            <w:tcBorders>
              <w:top w:val="nil"/>
              <w:left w:val="single" w:color="000000" w:sz="8" w:space="0"/>
              <w:bottom w:val="single" w:color="auto" w:sz="4" w:space="0"/>
              <w:right w:val="single" w:color="000000" w:sz="8" w:space="0"/>
            </w:tcBorders>
            <w:shd w:val="clear" w:color="auto" w:fill="DCE6F2"/>
            <w:vAlign w:val="center"/>
          </w:tcPr>
          <w:p w14:paraId="179DBA24">
            <w:pPr>
              <w:jc w:val="center"/>
              <w:rPr>
                <w:rFonts w:hint="eastAsia" w:ascii="宋体" w:hAnsi="宋体" w:eastAsia="宋体" w:cs="宋体"/>
                <w:b/>
                <w:bCs/>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77F57763">
            <w:pPr>
              <w:jc w:val="center"/>
              <w:rPr>
                <w:rFonts w:hint="eastAsia" w:ascii="宋体" w:hAnsi="宋体" w:eastAsia="宋体" w:cs="宋体"/>
                <w:b/>
                <w:bCs/>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77760EB8">
            <w:pPr>
              <w:jc w:val="center"/>
              <w:rPr>
                <w:rFonts w:hint="eastAsia" w:ascii="宋体" w:hAnsi="宋体" w:eastAsia="宋体" w:cs="宋体"/>
                <w:b/>
                <w:bCs/>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DCE6F2"/>
            <w:vAlign w:val="center"/>
          </w:tcPr>
          <w:p w14:paraId="79D2B396">
            <w:pPr>
              <w:jc w:val="center"/>
              <w:rPr>
                <w:rFonts w:hint="eastAsia" w:ascii="宋体" w:hAnsi="宋体" w:eastAsia="宋体" w:cs="宋体"/>
                <w:b/>
                <w:bCs/>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301936">
            <w:pPr>
              <w:rPr>
                <w:rFonts w:hint="eastAsia" w:ascii="宋体" w:hAnsi="宋体" w:eastAsia="宋体" w:cs="宋体"/>
                <w:i w:val="0"/>
                <w:iCs w:val="0"/>
                <w:color w:val="000000"/>
                <w:sz w:val="18"/>
                <w:szCs w:val="18"/>
                <w:u w:val="none"/>
              </w:rPr>
            </w:pPr>
          </w:p>
        </w:tc>
      </w:tr>
      <w:tr w14:paraId="4A0C0F9F">
        <w:trPr>
          <w:trHeight w:val="600" w:hRule="atLeast"/>
        </w:trPr>
        <w:tc>
          <w:tcPr>
            <w:tcW w:w="396"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2659B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968"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4D52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专业基础课程</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A816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01824096</w:t>
            </w:r>
          </w:p>
        </w:tc>
        <w:tc>
          <w:tcPr>
            <w:tcW w:w="1450" w:type="dxa"/>
            <w:tcBorders>
              <w:top w:val="single" w:color="auto" w:sz="4" w:space="0"/>
              <w:left w:val="single" w:color="000000" w:sz="8" w:space="0"/>
              <w:bottom w:val="nil"/>
              <w:right w:val="single" w:color="000000" w:sz="8" w:space="0"/>
            </w:tcBorders>
            <w:shd w:val="clear" w:color="auto" w:fill="auto"/>
            <w:vAlign w:val="center"/>
          </w:tcPr>
          <w:p w14:paraId="53B74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植物与植物生理</w:t>
            </w:r>
          </w:p>
        </w:tc>
        <w:tc>
          <w:tcPr>
            <w:tcW w:w="626" w:type="dxa"/>
            <w:tcBorders>
              <w:top w:val="single" w:color="auto" w:sz="4" w:space="0"/>
              <w:left w:val="nil"/>
              <w:bottom w:val="single" w:color="000000" w:sz="8" w:space="0"/>
              <w:right w:val="single" w:color="000000" w:sz="8" w:space="0"/>
            </w:tcBorders>
            <w:shd w:val="clear" w:color="auto" w:fill="FFFFFF"/>
            <w:vAlign w:val="center"/>
          </w:tcPr>
          <w:p w14:paraId="1BDBA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DB67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6B15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261F6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69D89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6"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117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A7B0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CE78F22">
            <w:pPr>
              <w:jc w:val="center"/>
              <w:rPr>
                <w:rFonts w:hint="eastAsia" w:ascii="宋体" w:hAnsi="宋体" w:eastAsia="宋体" w:cs="宋体"/>
                <w:i w:val="0"/>
                <w:iCs w:val="0"/>
                <w:color w:val="000000"/>
                <w:sz w:val="18"/>
                <w:szCs w:val="18"/>
                <w:u w:val="none"/>
              </w:rPr>
            </w:pPr>
          </w:p>
        </w:tc>
        <w:tc>
          <w:tcPr>
            <w:tcW w:w="947" w:type="dxa"/>
            <w:tcBorders>
              <w:top w:val="single" w:color="auto" w:sz="4" w:space="0"/>
              <w:left w:val="single" w:color="000000" w:sz="8" w:space="0"/>
              <w:bottom w:val="single" w:color="000000" w:sz="8" w:space="0"/>
              <w:right w:val="single" w:color="000000" w:sz="8" w:space="0"/>
            </w:tcBorders>
            <w:shd w:val="clear" w:color="auto" w:fill="auto"/>
            <w:vAlign w:val="center"/>
          </w:tcPr>
          <w:p w14:paraId="6649FD72">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EA026">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2CF02A">
            <w:pPr>
              <w:jc w:val="cente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436D721A">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1F68D2">
            <w:pPr>
              <w:rPr>
                <w:rFonts w:hint="eastAsia" w:ascii="宋体" w:hAnsi="宋体" w:eastAsia="宋体" w:cs="宋体"/>
                <w:i w:val="0"/>
                <w:iCs w:val="0"/>
                <w:color w:val="000000"/>
                <w:sz w:val="18"/>
                <w:szCs w:val="18"/>
                <w:u w:val="none"/>
              </w:rPr>
            </w:pPr>
          </w:p>
        </w:tc>
      </w:tr>
      <w:tr w14:paraId="74A1B709">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4E42B3F">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2B188309">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B4D2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01824071</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C8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农业生态发展</w:t>
            </w:r>
          </w:p>
        </w:tc>
        <w:tc>
          <w:tcPr>
            <w:tcW w:w="626" w:type="dxa"/>
            <w:tcBorders>
              <w:top w:val="nil"/>
              <w:left w:val="nil"/>
              <w:bottom w:val="single" w:color="000000" w:sz="8" w:space="0"/>
              <w:right w:val="single" w:color="000000" w:sz="8" w:space="0"/>
            </w:tcBorders>
            <w:shd w:val="clear" w:color="auto" w:fill="FFFFFF"/>
            <w:vAlign w:val="center"/>
          </w:tcPr>
          <w:p w14:paraId="4ED83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DCF3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0038D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07B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438F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C52B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0C024BD">
            <w:pPr>
              <w:jc w:val="center"/>
              <w:rPr>
                <w:rFonts w:hint="eastAsia" w:ascii="宋体" w:hAnsi="宋体" w:eastAsia="宋体" w:cs="宋体"/>
                <w:i w:val="0"/>
                <w:iCs w:val="0"/>
                <w:color w:val="000000"/>
                <w:sz w:val="18"/>
                <w:szCs w:val="18"/>
                <w:u w:val="none"/>
              </w:rPr>
            </w:pP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86FBCD">
            <w:pPr>
              <w:rPr>
                <w:rFonts w:hint="eastAsia" w:ascii="宋体" w:hAnsi="宋体" w:eastAsia="宋体" w:cs="宋体"/>
                <w:i w:val="0"/>
                <w:iCs w:val="0"/>
                <w:color w:val="000000"/>
                <w:sz w:val="18"/>
                <w:szCs w:val="18"/>
                <w:u w:val="none"/>
              </w:rPr>
            </w:pP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70CE3B">
            <w:pP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478F0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7B3D29D">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657ADB8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DD07BE">
            <w:pPr>
              <w:rPr>
                <w:rFonts w:hint="eastAsia" w:ascii="宋体" w:hAnsi="宋体" w:eastAsia="宋体" w:cs="宋体"/>
                <w:i w:val="0"/>
                <w:iCs w:val="0"/>
                <w:color w:val="000000"/>
                <w:sz w:val="18"/>
                <w:szCs w:val="18"/>
                <w:u w:val="none"/>
              </w:rPr>
            </w:pPr>
          </w:p>
        </w:tc>
      </w:tr>
      <w:tr w14:paraId="569B7DD9">
        <w:trPr>
          <w:trHeight w:val="51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643B70E">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68A72739">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A027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01824070</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51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植物生产环境</w:t>
            </w:r>
          </w:p>
        </w:tc>
        <w:tc>
          <w:tcPr>
            <w:tcW w:w="626" w:type="dxa"/>
            <w:tcBorders>
              <w:top w:val="nil"/>
              <w:left w:val="nil"/>
              <w:bottom w:val="single" w:color="000000" w:sz="8" w:space="0"/>
              <w:right w:val="single" w:color="000000" w:sz="8" w:space="0"/>
            </w:tcBorders>
            <w:shd w:val="clear" w:color="auto" w:fill="FFFFFF"/>
            <w:vAlign w:val="center"/>
          </w:tcPr>
          <w:p w14:paraId="5C49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31509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0E62C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AADE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618C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DD8F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9C1A92C">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78B0F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0A52D849">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F8661FF">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17FB268">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0BDCA14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73FEF4">
            <w:pPr>
              <w:rPr>
                <w:rFonts w:hint="eastAsia" w:ascii="宋体" w:hAnsi="宋体" w:eastAsia="宋体" w:cs="宋体"/>
                <w:i w:val="0"/>
                <w:iCs w:val="0"/>
                <w:color w:val="000000"/>
                <w:sz w:val="18"/>
                <w:szCs w:val="18"/>
                <w:u w:val="none"/>
              </w:rPr>
            </w:pPr>
          </w:p>
        </w:tc>
      </w:tr>
      <w:tr w14:paraId="1B587965">
        <w:trPr>
          <w:trHeight w:val="39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2133709D">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1895047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9BBB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01824072</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9B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农村政策法规</w:t>
            </w:r>
          </w:p>
        </w:tc>
        <w:tc>
          <w:tcPr>
            <w:tcW w:w="626" w:type="dxa"/>
            <w:tcBorders>
              <w:top w:val="nil"/>
              <w:left w:val="nil"/>
              <w:bottom w:val="single" w:color="000000" w:sz="8" w:space="0"/>
              <w:right w:val="single" w:color="000000" w:sz="8" w:space="0"/>
            </w:tcBorders>
            <w:shd w:val="clear" w:color="auto" w:fill="FFFFFF"/>
            <w:vAlign w:val="center"/>
          </w:tcPr>
          <w:p w14:paraId="249A7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F88F1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4EA22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8BD2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3120F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07F1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FF52714">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6A2A7E89">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1DA359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（9-14）</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37D34787">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04865C8">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037734BD">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4B1E37">
            <w:pPr>
              <w:rPr>
                <w:rFonts w:hint="eastAsia" w:ascii="宋体" w:hAnsi="宋体" w:eastAsia="宋体" w:cs="宋体"/>
                <w:i w:val="0"/>
                <w:iCs w:val="0"/>
                <w:color w:val="000000"/>
                <w:sz w:val="18"/>
                <w:szCs w:val="18"/>
                <w:u w:val="none"/>
              </w:rPr>
            </w:pPr>
          </w:p>
        </w:tc>
      </w:tr>
      <w:tr w14:paraId="099BE37C">
        <w:trPr>
          <w:trHeight w:val="527"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52C5E3D">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630E4D7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CEFB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01824074</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A21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农业生物化学</w:t>
            </w:r>
          </w:p>
        </w:tc>
        <w:tc>
          <w:tcPr>
            <w:tcW w:w="626" w:type="dxa"/>
            <w:tcBorders>
              <w:top w:val="nil"/>
              <w:left w:val="nil"/>
              <w:bottom w:val="single" w:color="000000" w:sz="8" w:space="0"/>
              <w:right w:val="single" w:color="000000" w:sz="8" w:space="0"/>
            </w:tcBorders>
            <w:shd w:val="clear" w:color="auto" w:fill="FFFFFF"/>
            <w:vAlign w:val="center"/>
          </w:tcPr>
          <w:p w14:paraId="77436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55BA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359C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2AEB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60AE4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A708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5844BEC">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058DF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F2BD188">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0CC7D2B0">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80D121C">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080D7DD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BD4BB6">
            <w:pPr>
              <w:rPr>
                <w:rFonts w:hint="eastAsia" w:ascii="宋体" w:hAnsi="宋体" w:eastAsia="宋体" w:cs="宋体"/>
                <w:i w:val="0"/>
                <w:iCs w:val="0"/>
                <w:color w:val="000000"/>
                <w:sz w:val="18"/>
                <w:szCs w:val="18"/>
                <w:u w:val="none"/>
              </w:rPr>
            </w:pPr>
          </w:p>
        </w:tc>
      </w:tr>
      <w:tr w14:paraId="6AF46302">
        <w:trPr>
          <w:trHeight w:val="40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493BE8B">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7DE284BB">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46F0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01824081</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E3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w:t>
            </w:r>
          </w:p>
        </w:tc>
        <w:tc>
          <w:tcPr>
            <w:tcW w:w="626" w:type="dxa"/>
            <w:tcBorders>
              <w:top w:val="nil"/>
              <w:left w:val="nil"/>
              <w:bottom w:val="single" w:color="000000" w:sz="8" w:space="0"/>
              <w:right w:val="single" w:color="000000" w:sz="8" w:space="0"/>
            </w:tcBorders>
            <w:shd w:val="clear" w:color="auto" w:fill="FFFFFF"/>
            <w:vAlign w:val="center"/>
          </w:tcPr>
          <w:p w14:paraId="21B6B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914C0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8ACD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4E5C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7F4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5169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6449E02">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316DF7C2">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E40B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4D305596">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748E245">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65C04DE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1149FB">
            <w:pPr>
              <w:rPr>
                <w:rFonts w:hint="eastAsia" w:ascii="宋体" w:hAnsi="宋体" w:eastAsia="宋体" w:cs="宋体"/>
                <w:i w:val="0"/>
                <w:iCs w:val="0"/>
                <w:color w:val="000000"/>
                <w:sz w:val="18"/>
                <w:szCs w:val="18"/>
                <w:u w:val="none"/>
              </w:rPr>
            </w:pPr>
          </w:p>
        </w:tc>
      </w:tr>
      <w:tr w14:paraId="7C80EB3F">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7E2BBE0">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00BEAE9D">
            <w:pPr>
              <w:jc w:val="center"/>
              <w:rPr>
                <w:rFonts w:hint="eastAsia" w:ascii="宋体" w:hAnsi="宋体" w:eastAsia="宋体" w:cs="宋体"/>
                <w:i w:val="0"/>
                <w:iCs w:val="0"/>
                <w:color w:val="000000"/>
                <w:sz w:val="18"/>
                <w:szCs w:val="18"/>
                <w:u w:val="none"/>
              </w:rPr>
            </w:pPr>
          </w:p>
        </w:tc>
        <w:tc>
          <w:tcPr>
            <w:tcW w:w="3038" w:type="dxa"/>
            <w:gridSpan w:val="3"/>
            <w:tcBorders>
              <w:top w:val="nil"/>
              <w:left w:val="single" w:color="000000" w:sz="8" w:space="0"/>
              <w:bottom w:val="single" w:color="000000" w:sz="8" w:space="0"/>
              <w:right w:val="single" w:color="000000" w:sz="8" w:space="0"/>
            </w:tcBorders>
            <w:shd w:val="clear" w:color="auto" w:fill="DCE6F2"/>
            <w:vAlign w:val="center"/>
          </w:tcPr>
          <w:p w14:paraId="43D560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3F9DB2C6">
            <w:pPr>
              <w:jc w:val="center"/>
              <w:rPr>
                <w:rFonts w:hint="eastAsia" w:ascii="宋体" w:hAnsi="宋体" w:eastAsia="宋体" w:cs="宋体"/>
                <w:i w:val="0"/>
                <w:iCs w:val="0"/>
                <w:color w:val="7030A0"/>
                <w:sz w:val="18"/>
                <w:szCs w:val="18"/>
                <w:u w:val="none"/>
              </w:rPr>
            </w:pPr>
          </w:p>
        </w:tc>
        <w:tc>
          <w:tcPr>
            <w:tcW w:w="550" w:type="dxa"/>
            <w:tcBorders>
              <w:top w:val="single" w:color="000000" w:sz="8" w:space="0"/>
              <w:left w:val="nil"/>
              <w:bottom w:val="single" w:color="000000" w:sz="8" w:space="0"/>
              <w:right w:val="single" w:color="000000" w:sz="8" w:space="0"/>
            </w:tcBorders>
            <w:shd w:val="clear" w:color="auto" w:fill="DCE6F2"/>
            <w:vAlign w:val="center"/>
          </w:tcPr>
          <w:p w14:paraId="77CBC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56D89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580" w:type="dxa"/>
            <w:tcBorders>
              <w:top w:val="single" w:color="000000" w:sz="8" w:space="0"/>
              <w:left w:val="nil"/>
              <w:bottom w:val="single" w:color="000000" w:sz="8" w:space="0"/>
              <w:right w:val="single" w:color="000000" w:sz="8" w:space="0"/>
            </w:tcBorders>
            <w:shd w:val="clear" w:color="auto" w:fill="DCE6F2"/>
            <w:vAlign w:val="center"/>
          </w:tcPr>
          <w:p w14:paraId="31287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485EE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0CFE4F07">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4E17179A">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4715EFB0">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58C33F3C">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611F629C">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DCE6F2"/>
            <w:vAlign w:val="center"/>
          </w:tcPr>
          <w:p w14:paraId="756CF10E">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nil"/>
              <w:bottom w:val="single" w:color="000000" w:sz="4" w:space="0"/>
              <w:right w:val="single" w:color="000000" w:sz="8" w:space="0"/>
            </w:tcBorders>
            <w:shd w:val="clear" w:color="auto" w:fill="auto"/>
            <w:noWrap/>
            <w:vAlign w:val="center"/>
          </w:tcPr>
          <w:p w14:paraId="3DC4DE7B">
            <w:pPr>
              <w:rPr>
                <w:rFonts w:hint="eastAsia" w:ascii="宋体" w:hAnsi="宋体" w:eastAsia="宋体" w:cs="宋体"/>
                <w:i w:val="0"/>
                <w:iCs w:val="0"/>
                <w:color w:val="000000"/>
                <w:sz w:val="18"/>
                <w:szCs w:val="18"/>
                <w:u w:val="none"/>
              </w:rPr>
            </w:pPr>
          </w:p>
        </w:tc>
      </w:tr>
      <w:tr w14:paraId="06094F91">
        <w:trPr>
          <w:trHeight w:val="864"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F45E76D">
            <w:pPr>
              <w:jc w:val="center"/>
              <w:rPr>
                <w:rFonts w:hint="eastAsia" w:ascii="宋体" w:hAnsi="宋体" w:eastAsia="宋体" w:cs="宋体"/>
                <w:i w:val="0"/>
                <w:iCs w:val="0"/>
                <w:color w:val="000000"/>
                <w:sz w:val="18"/>
                <w:szCs w:val="18"/>
                <w:u w:val="none"/>
              </w:rPr>
            </w:pPr>
          </w:p>
        </w:tc>
        <w:tc>
          <w:tcPr>
            <w:tcW w:w="968" w:type="dxa"/>
            <w:vMerge w:val="restart"/>
            <w:tcBorders>
              <w:top w:val="nil"/>
              <w:left w:val="single" w:color="000000" w:sz="8" w:space="0"/>
              <w:bottom w:val="nil"/>
              <w:right w:val="single" w:color="000000" w:sz="8" w:space="0"/>
            </w:tcBorders>
            <w:shd w:val="clear" w:color="auto" w:fill="FFFFFF"/>
            <w:vAlign w:val="center"/>
          </w:tcPr>
          <w:p w14:paraId="0916A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专业核心课程</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5C86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01824080</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A5DC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生态农业生产模式及配套技术</w:t>
            </w:r>
          </w:p>
        </w:tc>
        <w:tc>
          <w:tcPr>
            <w:tcW w:w="626" w:type="dxa"/>
            <w:tcBorders>
              <w:top w:val="nil"/>
              <w:left w:val="nil"/>
              <w:bottom w:val="single" w:color="000000" w:sz="8" w:space="0"/>
              <w:right w:val="single" w:color="000000" w:sz="8" w:space="0"/>
            </w:tcBorders>
            <w:shd w:val="clear" w:color="auto" w:fill="FFFFFF"/>
            <w:vAlign w:val="center"/>
          </w:tcPr>
          <w:p w14:paraId="315A0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B34FE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05FC1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8489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1A8CE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8F4B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ED9BB5D">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630A725B">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0B85D91E">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383FA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（1-13）</w:t>
            </w:r>
          </w:p>
        </w:tc>
        <w:tc>
          <w:tcPr>
            <w:tcW w:w="96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0010F9">
            <w:pPr>
              <w:jc w:val="cente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70B7D064">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1DFA95">
            <w:pPr>
              <w:rPr>
                <w:rFonts w:hint="eastAsia" w:ascii="宋体" w:hAnsi="宋体" w:eastAsia="宋体" w:cs="宋体"/>
                <w:i w:val="0"/>
                <w:iCs w:val="0"/>
                <w:color w:val="000000"/>
                <w:sz w:val="18"/>
                <w:szCs w:val="18"/>
                <w:u w:val="none"/>
              </w:rPr>
            </w:pPr>
          </w:p>
        </w:tc>
      </w:tr>
      <w:tr w14:paraId="30B2D8E0">
        <w:trPr>
          <w:trHeight w:val="65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EF20AA2">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nil"/>
              <w:right w:val="single" w:color="000000" w:sz="8" w:space="0"/>
            </w:tcBorders>
            <w:shd w:val="clear" w:color="auto" w:fill="FFFFFF"/>
            <w:vAlign w:val="center"/>
          </w:tcPr>
          <w:p w14:paraId="2E728BE1">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486E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01825001</w:t>
            </w:r>
          </w:p>
        </w:tc>
        <w:tc>
          <w:tcPr>
            <w:tcW w:w="14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D087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农作物标准化生产技术</w:t>
            </w:r>
          </w:p>
        </w:tc>
        <w:tc>
          <w:tcPr>
            <w:tcW w:w="626" w:type="dxa"/>
            <w:tcBorders>
              <w:top w:val="nil"/>
              <w:left w:val="nil"/>
              <w:bottom w:val="single" w:color="000000" w:sz="8" w:space="0"/>
              <w:right w:val="single" w:color="000000" w:sz="8" w:space="0"/>
            </w:tcBorders>
            <w:shd w:val="clear" w:color="auto" w:fill="FFFFFF"/>
            <w:vAlign w:val="center"/>
          </w:tcPr>
          <w:p w14:paraId="3995E7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2DF16F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3114D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E7DB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71299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0E12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6FA6C63">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19BB7A84">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486F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1A1DC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411BD146">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0A78690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B7E149">
            <w:pPr>
              <w:rPr>
                <w:rFonts w:hint="eastAsia" w:ascii="宋体" w:hAnsi="宋体" w:eastAsia="宋体" w:cs="宋体"/>
                <w:i w:val="0"/>
                <w:iCs w:val="0"/>
                <w:color w:val="000000"/>
                <w:sz w:val="18"/>
                <w:szCs w:val="18"/>
                <w:u w:val="none"/>
              </w:rPr>
            </w:pPr>
          </w:p>
        </w:tc>
      </w:tr>
      <w:tr w14:paraId="519D4F60">
        <w:trPr>
          <w:trHeight w:val="535"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6F23012">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nil"/>
              <w:right w:val="single" w:color="000000" w:sz="8" w:space="0"/>
            </w:tcBorders>
            <w:shd w:val="clear" w:color="auto" w:fill="FFFFFF"/>
            <w:vAlign w:val="center"/>
          </w:tcPr>
          <w:p w14:paraId="4C4D03C0">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C8BC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01825002</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88570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绿色农产品生产技术</w:t>
            </w:r>
          </w:p>
        </w:tc>
        <w:tc>
          <w:tcPr>
            <w:tcW w:w="626" w:type="dxa"/>
            <w:tcBorders>
              <w:top w:val="nil"/>
              <w:left w:val="nil"/>
              <w:bottom w:val="single" w:color="000000" w:sz="8" w:space="0"/>
              <w:right w:val="single" w:color="000000" w:sz="8" w:space="0"/>
            </w:tcBorders>
            <w:shd w:val="clear" w:color="auto" w:fill="FFFFFF"/>
            <w:vAlign w:val="center"/>
          </w:tcPr>
          <w:p w14:paraId="355252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F2F6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15C2B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06E1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07316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FF16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62" w:type="dxa"/>
            <w:tcBorders>
              <w:top w:val="nil"/>
              <w:left w:val="single" w:color="000000" w:sz="8" w:space="0"/>
              <w:bottom w:val="single" w:color="000000" w:sz="8" w:space="0"/>
              <w:right w:val="single" w:color="auto" w:sz="4" w:space="0"/>
            </w:tcBorders>
            <w:shd w:val="clear" w:color="auto" w:fill="FFFFFF"/>
            <w:vAlign w:val="center"/>
          </w:tcPr>
          <w:p w14:paraId="14EE5D82">
            <w:pPr>
              <w:jc w:val="center"/>
              <w:rPr>
                <w:rFonts w:hint="eastAsia" w:ascii="宋体" w:hAnsi="宋体" w:eastAsia="宋体" w:cs="宋体"/>
                <w:i w:val="0"/>
                <w:iCs w:val="0"/>
                <w:color w:val="000000"/>
                <w:sz w:val="18"/>
                <w:szCs w:val="18"/>
                <w:u w:val="none"/>
              </w:rPr>
            </w:pPr>
          </w:p>
        </w:tc>
        <w:tc>
          <w:tcPr>
            <w:tcW w:w="992" w:type="dxa"/>
            <w:tcBorders>
              <w:top w:val="nil"/>
              <w:left w:val="single" w:color="auto" w:sz="4" w:space="0"/>
              <w:bottom w:val="single" w:color="000000" w:sz="8" w:space="0"/>
              <w:right w:val="single" w:color="000000" w:sz="8" w:space="0"/>
            </w:tcBorders>
            <w:shd w:val="clear" w:color="auto" w:fill="FFFFFF"/>
            <w:vAlign w:val="center"/>
          </w:tcPr>
          <w:p w14:paraId="65A68BA3">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3B84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69093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A7A9E8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8538DA4">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8EA1F9">
            <w:pPr>
              <w:rPr>
                <w:rFonts w:hint="eastAsia" w:ascii="宋体" w:hAnsi="宋体" w:eastAsia="宋体" w:cs="宋体"/>
                <w:i w:val="0"/>
                <w:iCs w:val="0"/>
                <w:color w:val="000000"/>
                <w:sz w:val="18"/>
                <w:szCs w:val="18"/>
                <w:u w:val="none"/>
              </w:rPr>
            </w:pPr>
          </w:p>
        </w:tc>
      </w:tr>
      <w:tr w14:paraId="1C4225F4">
        <w:trPr>
          <w:trHeight w:val="32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4887754F">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auto" w:sz="4" w:space="0"/>
              <w:right w:val="single" w:color="000000" w:sz="8" w:space="0"/>
            </w:tcBorders>
            <w:shd w:val="clear" w:color="auto" w:fill="FFFFFF"/>
            <w:vAlign w:val="center"/>
          </w:tcPr>
          <w:p w14:paraId="1242F25E">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auto" w:sz="4" w:space="0"/>
              <w:right w:val="single" w:color="000000" w:sz="8" w:space="0"/>
            </w:tcBorders>
            <w:shd w:val="clear" w:color="auto" w:fill="FFFFFF"/>
            <w:vAlign w:val="center"/>
          </w:tcPr>
          <w:p w14:paraId="068A6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01825003</w:t>
            </w:r>
          </w:p>
        </w:tc>
        <w:tc>
          <w:tcPr>
            <w:tcW w:w="14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0EC7B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有机农产品生产技术</w:t>
            </w:r>
          </w:p>
        </w:tc>
        <w:tc>
          <w:tcPr>
            <w:tcW w:w="626" w:type="dxa"/>
            <w:tcBorders>
              <w:top w:val="nil"/>
              <w:left w:val="nil"/>
              <w:bottom w:val="single" w:color="000000" w:sz="8" w:space="0"/>
              <w:right w:val="single" w:color="000000" w:sz="8" w:space="0"/>
            </w:tcBorders>
            <w:shd w:val="clear" w:color="auto" w:fill="FFFFFF"/>
            <w:vAlign w:val="center"/>
          </w:tcPr>
          <w:p w14:paraId="732242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3D14E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FFFFFF"/>
            <w:vAlign w:val="center"/>
          </w:tcPr>
          <w:p w14:paraId="231AF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1586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80" w:type="dxa"/>
            <w:tcBorders>
              <w:top w:val="nil"/>
              <w:left w:val="single" w:color="000000" w:sz="8" w:space="0"/>
              <w:bottom w:val="single" w:color="000000" w:sz="8" w:space="0"/>
              <w:right w:val="single" w:color="000000" w:sz="8" w:space="0"/>
            </w:tcBorders>
            <w:shd w:val="clear" w:color="auto" w:fill="FFFFFF"/>
            <w:vAlign w:val="center"/>
          </w:tcPr>
          <w:p w14:paraId="215E6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F19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7FD6F2B5">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FFFFFF"/>
            <w:vAlign w:val="center"/>
          </w:tcPr>
          <w:p w14:paraId="7788E103">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310C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（含1W）</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2886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(16）</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B465591">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FFFFFF"/>
            <w:vAlign w:val="center"/>
          </w:tcPr>
          <w:p w14:paraId="4A9F5A4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339CC0">
            <w:pPr>
              <w:rPr>
                <w:rFonts w:hint="eastAsia" w:ascii="宋体" w:hAnsi="宋体" w:eastAsia="宋体" w:cs="宋体"/>
                <w:i w:val="0"/>
                <w:iCs w:val="0"/>
                <w:color w:val="000000"/>
                <w:sz w:val="18"/>
                <w:szCs w:val="18"/>
                <w:u w:val="none"/>
              </w:rPr>
            </w:pPr>
          </w:p>
        </w:tc>
      </w:tr>
      <w:tr w14:paraId="7D759814">
        <w:trPr>
          <w:trHeight w:val="65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299E1F19">
            <w:pPr>
              <w:jc w:val="center"/>
              <w:rPr>
                <w:rFonts w:hint="eastAsia" w:ascii="宋体" w:hAnsi="宋体" w:eastAsia="宋体" w:cs="宋体"/>
                <w:i w:val="0"/>
                <w:iCs w:val="0"/>
                <w:color w:val="000000"/>
                <w:sz w:val="18"/>
                <w:szCs w:val="18"/>
                <w:u w:val="none"/>
              </w:rPr>
            </w:pPr>
          </w:p>
        </w:tc>
        <w:tc>
          <w:tcPr>
            <w:tcW w:w="968" w:type="dxa"/>
            <w:vMerge w:val="continue"/>
            <w:tcBorders>
              <w:top w:val="single" w:color="auto" w:sz="4" w:space="0"/>
              <w:left w:val="single" w:color="000000" w:sz="8" w:space="0"/>
              <w:bottom w:val="nil"/>
              <w:right w:val="single" w:color="000000" w:sz="8" w:space="0"/>
            </w:tcBorders>
            <w:shd w:val="clear" w:color="auto" w:fill="FFFFFF"/>
            <w:vAlign w:val="center"/>
          </w:tcPr>
          <w:p w14:paraId="5A3AA3BB">
            <w:pPr>
              <w:jc w:val="center"/>
              <w:rPr>
                <w:rFonts w:hint="eastAsia" w:ascii="宋体" w:hAnsi="宋体" w:eastAsia="宋体" w:cs="宋体"/>
                <w:i w:val="0"/>
                <w:iCs w:val="0"/>
                <w:color w:val="000000"/>
                <w:sz w:val="18"/>
                <w:szCs w:val="18"/>
                <w:u w:val="none"/>
              </w:rPr>
            </w:pPr>
          </w:p>
        </w:tc>
        <w:tc>
          <w:tcPr>
            <w:tcW w:w="962" w:type="dxa"/>
            <w:tcBorders>
              <w:top w:val="single" w:color="auto" w:sz="4" w:space="0"/>
              <w:left w:val="single" w:color="000000" w:sz="8" w:space="0"/>
              <w:bottom w:val="single" w:color="000000" w:sz="8" w:space="0"/>
              <w:right w:val="single" w:color="000000" w:sz="8" w:space="0"/>
            </w:tcBorders>
            <w:shd w:val="clear" w:color="auto" w:fill="FFFFFF"/>
            <w:vAlign w:val="center"/>
          </w:tcPr>
          <w:p w14:paraId="0D69F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01825004</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0F47A7D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农产品质量检测与评价</w:t>
            </w:r>
          </w:p>
        </w:tc>
        <w:tc>
          <w:tcPr>
            <w:tcW w:w="626" w:type="dxa"/>
            <w:tcBorders>
              <w:top w:val="nil"/>
              <w:left w:val="nil"/>
              <w:bottom w:val="single" w:color="000000" w:sz="8" w:space="0"/>
              <w:right w:val="single" w:color="000000" w:sz="8" w:space="0"/>
            </w:tcBorders>
            <w:shd w:val="clear" w:color="auto" w:fill="auto"/>
            <w:vAlign w:val="center"/>
          </w:tcPr>
          <w:p w14:paraId="17D86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27960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考试</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097A3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10649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1B175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28686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474984D7">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3BCE1388">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25556D14">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2F1B1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4*13（含1W）</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29634009">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34CD5A5B">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DF138C">
            <w:pPr>
              <w:rPr>
                <w:rFonts w:hint="eastAsia" w:ascii="宋体" w:hAnsi="宋体" w:eastAsia="宋体" w:cs="宋体"/>
                <w:i w:val="0"/>
                <w:iCs w:val="0"/>
                <w:color w:val="000000"/>
                <w:sz w:val="18"/>
                <w:szCs w:val="18"/>
                <w:u w:val="none"/>
              </w:rPr>
            </w:pPr>
          </w:p>
        </w:tc>
      </w:tr>
      <w:tr w14:paraId="4B85F2B9">
        <w:trPr>
          <w:trHeight w:val="62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27F3C1B">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nil"/>
              <w:right w:val="single" w:color="000000" w:sz="8" w:space="0"/>
            </w:tcBorders>
            <w:shd w:val="clear" w:color="auto" w:fill="FFFFFF"/>
            <w:vAlign w:val="center"/>
          </w:tcPr>
          <w:p w14:paraId="629D3924">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8B19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01825005</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0EF1B47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农业物联网技术</w:t>
            </w:r>
          </w:p>
        </w:tc>
        <w:tc>
          <w:tcPr>
            <w:tcW w:w="626" w:type="dxa"/>
            <w:tcBorders>
              <w:top w:val="nil"/>
              <w:left w:val="nil"/>
              <w:bottom w:val="single" w:color="000000" w:sz="8" w:space="0"/>
              <w:right w:val="single" w:color="000000" w:sz="8" w:space="0"/>
            </w:tcBorders>
            <w:shd w:val="clear" w:color="auto" w:fill="auto"/>
            <w:vAlign w:val="center"/>
          </w:tcPr>
          <w:p w14:paraId="480E4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AE6E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29335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67764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5A83A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27EA2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30268797">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5EF7B9CC">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6115B9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w:t>
            </w:r>
            <w:r>
              <w:rPr>
                <w:rFonts w:hint="eastAsia" w:ascii="宋体" w:hAnsi="宋体" w:eastAsia="宋体" w:cs="宋体"/>
                <w:i w:val="0"/>
                <w:iCs w:val="0"/>
                <w:color w:val="FF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（1-14）</w:t>
            </w:r>
          </w:p>
        </w:tc>
        <w:tc>
          <w:tcPr>
            <w:tcW w:w="977" w:type="dxa"/>
            <w:tcBorders>
              <w:top w:val="nil"/>
              <w:left w:val="single" w:color="000000" w:sz="8" w:space="0"/>
              <w:bottom w:val="single" w:color="000000" w:sz="8" w:space="0"/>
              <w:right w:val="single" w:color="000000" w:sz="8" w:space="0"/>
            </w:tcBorders>
            <w:shd w:val="clear" w:color="auto" w:fill="auto"/>
            <w:vAlign w:val="center"/>
          </w:tcPr>
          <w:p w14:paraId="5F3D453D">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auto"/>
            <w:vAlign w:val="center"/>
          </w:tcPr>
          <w:p w14:paraId="0DE8CF14">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758DB54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F7B1B0">
            <w:pPr>
              <w:rPr>
                <w:rFonts w:hint="eastAsia" w:ascii="宋体" w:hAnsi="宋体" w:eastAsia="宋体" w:cs="宋体"/>
                <w:i w:val="0"/>
                <w:iCs w:val="0"/>
                <w:color w:val="000000"/>
                <w:sz w:val="18"/>
                <w:szCs w:val="18"/>
                <w:u w:val="none"/>
              </w:rPr>
            </w:pPr>
          </w:p>
        </w:tc>
      </w:tr>
      <w:tr w14:paraId="07B10C2B">
        <w:trPr>
          <w:trHeight w:val="583"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D09271A">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nil"/>
              <w:right w:val="single" w:color="000000" w:sz="8" w:space="0"/>
            </w:tcBorders>
            <w:shd w:val="clear" w:color="auto" w:fill="FFFFFF"/>
            <w:vAlign w:val="center"/>
          </w:tcPr>
          <w:p w14:paraId="58D9DB5A">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8EC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01825006</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4828642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农产品营销</w:t>
            </w:r>
          </w:p>
        </w:tc>
        <w:tc>
          <w:tcPr>
            <w:tcW w:w="626" w:type="dxa"/>
            <w:tcBorders>
              <w:top w:val="nil"/>
              <w:left w:val="nil"/>
              <w:bottom w:val="single" w:color="000000" w:sz="8" w:space="0"/>
              <w:right w:val="single" w:color="000000" w:sz="8" w:space="0"/>
            </w:tcBorders>
            <w:shd w:val="clear" w:color="auto" w:fill="auto"/>
            <w:vAlign w:val="center"/>
          </w:tcPr>
          <w:p w14:paraId="165EDC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7C235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798BE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277A0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602D8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00DA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59CCEE7C">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5E0833A3">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A5B4F73">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6CE65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4*13（含1W）</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0EA4BFEF">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0DD9FB6F">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713264">
            <w:pPr>
              <w:rPr>
                <w:rFonts w:hint="eastAsia" w:ascii="宋体" w:hAnsi="宋体" w:eastAsia="宋体" w:cs="宋体"/>
                <w:i w:val="0"/>
                <w:iCs w:val="0"/>
                <w:color w:val="000000"/>
                <w:sz w:val="18"/>
                <w:szCs w:val="18"/>
                <w:u w:val="none"/>
              </w:rPr>
            </w:pPr>
          </w:p>
        </w:tc>
      </w:tr>
      <w:tr w14:paraId="7F61CDCD">
        <w:trPr>
          <w:trHeight w:val="430"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25D9C86">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nil"/>
              <w:right w:val="single" w:color="000000" w:sz="8" w:space="0"/>
            </w:tcBorders>
            <w:shd w:val="clear" w:color="auto" w:fill="FFFFFF"/>
            <w:vAlign w:val="center"/>
          </w:tcPr>
          <w:p w14:paraId="6230CA7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9F24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01825007</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33E24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农产品品牌培育与管理</w:t>
            </w:r>
          </w:p>
        </w:tc>
        <w:tc>
          <w:tcPr>
            <w:tcW w:w="626" w:type="dxa"/>
            <w:tcBorders>
              <w:top w:val="nil"/>
              <w:left w:val="nil"/>
              <w:bottom w:val="single" w:color="000000" w:sz="8" w:space="0"/>
              <w:right w:val="single" w:color="000000" w:sz="8" w:space="0"/>
            </w:tcBorders>
            <w:shd w:val="clear" w:color="auto" w:fill="auto"/>
            <w:vAlign w:val="center"/>
          </w:tcPr>
          <w:p w14:paraId="3DFDB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70848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5F74A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1903E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0F2DC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66504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10BB9364">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7C792894">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0671E572">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4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15496564">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15CC6570">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E396E4">
            <w:pPr>
              <w:rPr>
                <w:rFonts w:hint="eastAsia" w:ascii="宋体" w:hAnsi="宋体" w:eastAsia="宋体" w:cs="宋体"/>
                <w:i w:val="0"/>
                <w:iCs w:val="0"/>
                <w:color w:val="000000"/>
                <w:sz w:val="18"/>
                <w:szCs w:val="18"/>
                <w:u w:val="none"/>
              </w:rPr>
            </w:pPr>
          </w:p>
        </w:tc>
      </w:tr>
      <w:tr w14:paraId="52A9C2C2">
        <w:trPr>
          <w:trHeight w:val="25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1BA50FEB">
            <w:pPr>
              <w:jc w:val="center"/>
              <w:rPr>
                <w:rFonts w:hint="eastAsia" w:ascii="宋体" w:hAnsi="宋体" w:eastAsia="宋体" w:cs="宋体"/>
                <w:i w:val="0"/>
                <w:iCs w:val="0"/>
                <w:color w:val="000000"/>
                <w:sz w:val="18"/>
                <w:szCs w:val="18"/>
                <w:u w:val="none"/>
              </w:rPr>
            </w:pPr>
          </w:p>
        </w:tc>
        <w:tc>
          <w:tcPr>
            <w:tcW w:w="3380" w:type="dxa"/>
            <w:gridSpan w:val="3"/>
            <w:tcBorders>
              <w:top w:val="single" w:color="000000" w:sz="8" w:space="0"/>
              <w:left w:val="single" w:color="000000" w:sz="8" w:space="0"/>
              <w:bottom w:val="single" w:color="auto" w:sz="4" w:space="0"/>
              <w:right w:val="single" w:color="000000" w:sz="8" w:space="0"/>
            </w:tcBorders>
            <w:shd w:val="clear" w:color="auto" w:fill="DCE6F2"/>
            <w:vAlign w:val="center"/>
          </w:tcPr>
          <w:p w14:paraId="37AD0F96">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sz w:val="18"/>
                <w:szCs w:val="18"/>
                <w:u w:val="none"/>
                <w:lang w:val="en-US" w:eastAsia="zh-CN" w:bidi="zh-CN"/>
              </w:rPr>
            </w:pPr>
            <w:r>
              <w:rPr>
                <w:rFonts w:hint="eastAsia" w:ascii="宋体" w:hAnsi="宋体" w:eastAsia="宋体" w:cs="宋体"/>
                <w:b/>
                <w:bCs/>
                <w:i w:val="0"/>
                <w:iCs w:val="0"/>
                <w:color w:val="000000"/>
                <w:kern w:val="0"/>
                <w:sz w:val="18"/>
                <w:szCs w:val="18"/>
                <w:u w:val="none"/>
                <w:lang w:val="en-US" w:eastAsia="zh-CN" w:bidi="ar"/>
              </w:rPr>
              <w:t>小计</w:t>
            </w:r>
          </w:p>
        </w:tc>
        <w:tc>
          <w:tcPr>
            <w:tcW w:w="626" w:type="dxa"/>
            <w:tcBorders>
              <w:top w:val="nil"/>
              <w:left w:val="single" w:color="000000" w:sz="8" w:space="0"/>
              <w:bottom w:val="single" w:color="auto" w:sz="4" w:space="0"/>
              <w:right w:val="single" w:color="000000" w:sz="8" w:space="0"/>
            </w:tcBorders>
            <w:shd w:val="clear" w:color="auto" w:fill="DCE6F2"/>
            <w:vAlign w:val="center"/>
          </w:tcPr>
          <w:p w14:paraId="77376CC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0F21F5F5">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50"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78B7F25E">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4F03CB0F">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592</w:t>
            </w:r>
          </w:p>
        </w:tc>
        <w:tc>
          <w:tcPr>
            <w:tcW w:w="580" w:type="dxa"/>
            <w:tcBorders>
              <w:top w:val="single" w:color="000000" w:sz="8" w:space="0"/>
              <w:left w:val="nil"/>
              <w:bottom w:val="single" w:color="000000" w:sz="8" w:space="0"/>
              <w:right w:val="single" w:color="000000" w:sz="8" w:space="0"/>
            </w:tcBorders>
            <w:shd w:val="clear" w:color="auto" w:fill="DCE6F2"/>
            <w:vAlign w:val="center"/>
          </w:tcPr>
          <w:p w14:paraId="16E7AE8B">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1F19FA5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962" w:type="dxa"/>
            <w:tcBorders>
              <w:top w:val="single" w:color="000000" w:sz="8" w:space="0"/>
              <w:left w:val="single" w:color="000000" w:sz="8" w:space="0"/>
              <w:bottom w:val="single" w:color="000000" w:sz="8" w:space="0"/>
              <w:right w:val="nil"/>
            </w:tcBorders>
            <w:shd w:val="clear" w:color="auto" w:fill="DCE6F2"/>
            <w:noWrap/>
            <w:vAlign w:val="center"/>
          </w:tcPr>
          <w:p w14:paraId="7A78F60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92" w:type="dxa"/>
            <w:tcBorders>
              <w:top w:val="single" w:color="000000" w:sz="8" w:space="0"/>
              <w:left w:val="single" w:color="000000" w:sz="8" w:space="0"/>
              <w:bottom w:val="single" w:color="000000" w:sz="8" w:space="0"/>
              <w:right w:val="single" w:color="000000" w:sz="8" w:space="0"/>
            </w:tcBorders>
            <w:shd w:val="clear" w:color="auto" w:fill="DCE6F2"/>
            <w:noWrap/>
            <w:vAlign w:val="center"/>
          </w:tcPr>
          <w:p w14:paraId="26953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47" w:type="dxa"/>
            <w:tcBorders>
              <w:top w:val="single" w:color="000000" w:sz="8" w:space="0"/>
              <w:left w:val="nil"/>
              <w:bottom w:val="single" w:color="000000" w:sz="8" w:space="0"/>
              <w:right w:val="nil"/>
            </w:tcBorders>
            <w:shd w:val="clear" w:color="auto" w:fill="DCE6F2"/>
            <w:noWrap/>
            <w:vAlign w:val="center"/>
          </w:tcPr>
          <w:p w14:paraId="711F9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77240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2" w:type="dxa"/>
            <w:tcBorders>
              <w:top w:val="single" w:color="000000" w:sz="8" w:space="0"/>
              <w:left w:val="nil"/>
              <w:bottom w:val="single" w:color="000000" w:sz="8" w:space="0"/>
              <w:right w:val="single" w:color="000000" w:sz="8" w:space="0"/>
            </w:tcBorders>
            <w:shd w:val="clear" w:color="auto" w:fill="DCE6F2"/>
            <w:noWrap/>
            <w:vAlign w:val="center"/>
          </w:tcPr>
          <w:p w14:paraId="713BD39A">
            <w:pP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DCE6F2"/>
            <w:vAlign w:val="center"/>
          </w:tcPr>
          <w:p w14:paraId="04B6F5FF">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FC4B0E">
            <w:pPr>
              <w:rPr>
                <w:rFonts w:hint="eastAsia" w:ascii="宋体" w:hAnsi="宋体" w:eastAsia="宋体" w:cs="宋体"/>
                <w:i w:val="0"/>
                <w:iCs w:val="0"/>
                <w:color w:val="000000"/>
                <w:sz w:val="18"/>
                <w:szCs w:val="18"/>
                <w:u w:val="none"/>
              </w:rPr>
            </w:pPr>
          </w:p>
        </w:tc>
      </w:tr>
      <w:tr w14:paraId="78951F47">
        <w:trPr>
          <w:trHeight w:val="25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DED1C31">
            <w:pPr>
              <w:jc w:val="center"/>
              <w:rPr>
                <w:rFonts w:hint="eastAsia" w:ascii="宋体" w:hAnsi="宋体" w:eastAsia="宋体" w:cs="宋体"/>
                <w:i w:val="0"/>
                <w:iCs w:val="0"/>
                <w:color w:val="000000"/>
                <w:sz w:val="18"/>
                <w:szCs w:val="18"/>
                <w:u w:val="none"/>
              </w:rPr>
            </w:pPr>
          </w:p>
        </w:tc>
        <w:tc>
          <w:tcPr>
            <w:tcW w:w="968" w:type="dxa"/>
            <w:vMerge w:val="restart"/>
            <w:tcBorders>
              <w:top w:val="single" w:color="auto" w:sz="4" w:space="0"/>
              <w:left w:val="single" w:color="000000" w:sz="8" w:space="0"/>
              <w:bottom w:val="nil"/>
              <w:right w:val="single" w:color="000000" w:sz="8" w:space="0"/>
            </w:tcBorders>
            <w:shd w:val="clear" w:color="auto" w:fill="FFFFFF"/>
            <w:vAlign w:val="center"/>
          </w:tcPr>
          <w:p w14:paraId="50F15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综合实训</w:t>
            </w:r>
            <w:r>
              <w:rPr>
                <w:rFonts w:hint="eastAsia" w:cs="宋体"/>
                <w:i w:val="0"/>
                <w:iCs w:val="0"/>
                <w:color w:val="000000"/>
                <w:kern w:val="0"/>
                <w:sz w:val="18"/>
                <w:szCs w:val="18"/>
                <w:u w:val="none"/>
                <w:lang w:val="en-US" w:eastAsia="zh-CN" w:bidi="ar"/>
              </w:rPr>
              <w:t>（集中实践课程/环节））</w:t>
            </w:r>
          </w:p>
        </w:tc>
        <w:tc>
          <w:tcPr>
            <w:tcW w:w="962" w:type="dxa"/>
            <w:tcBorders>
              <w:top w:val="single" w:color="auto" w:sz="4" w:space="0"/>
              <w:left w:val="single" w:color="000000" w:sz="8" w:space="0"/>
              <w:bottom w:val="single" w:color="000000" w:sz="8" w:space="0"/>
              <w:right w:val="single" w:color="000000" w:sz="8" w:space="0"/>
            </w:tcBorders>
            <w:shd w:val="clear" w:color="auto" w:fill="auto"/>
            <w:vAlign w:val="center"/>
          </w:tcPr>
          <w:p w14:paraId="058EA94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90000102</w:t>
            </w:r>
          </w:p>
        </w:tc>
        <w:tc>
          <w:tcPr>
            <w:tcW w:w="1450" w:type="dxa"/>
            <w:tcBorders>
              <w:top w:val="single" w:color="auto" w:sz="4" w:space="0"/>
              <w:left w:val="single" w:color="000000" w:sz="8" w:space="0"/>
              <w:bottom w:val="single" w:color="000000" w:sz="8" w:space="0"/>
              <w:right w:val="single" w:color="000000" w:sz="8" w:space="0"/>
            </w:tcBorders>
            <w:shd w:val="clear" w:color="auto" w:fill="auto"/>
            <w:vAlign w:val="center"/>
          </w:tcPr>
          <w:p w14:paraId="1F56167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入学教育</w:t>
            </w:r>
          </w:p>
        </w:tc>
        <w:tc>
          <w:tcPr>
            <w:tcW w:w="626" w:type="dxa"/>
            <w:tcBorders>
              <w:top w:val="single" w:color="auto" w:sz="4" w:space="0"/>
              <w:left w:val="single" w:color="000000" w:sz="8" w:space="0"/>
              <w:bottom w:val="single" w:color="000000" w:sz="8" w:space="0"/>
              <w:right w:val="single" w:color="000000" w:sz="8" w:space="0"/>
            </w:tcBorders>
            <w:shd w:val="clear" w:color="auto" w:fill="auto"/>
            <w:vAlign w:val="center"/>
          </w:tcPr>
          <w:p w14:paraId="00DBFD5E">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31496E96">
            <w:pPr>
              <w:keepNext w:val="0"/>
              <w:keepLines w:val="0"/>
              <w:widowControl/>
              <w:suppressLineNumbers w:val="0"/>
              <w:ind w:left="0" w:leftChars="0" w:right="0" w:rightChars="0"/>
              <w:jc w:val="center"/>
              <w:textAlignment w:val="center"/>
              <w:rPr>
                <w:rFonts w:hint="eastAsia" w:ascii="宋体" w:hAnsi="宋体" w:eastAsia="宋体" w:cs="宋体"/>
                <w:i w:val="0"/>
                <w:iCs w:val="0"/>
                <w:color w:val="7030A0"/>
                <w:sz w:val="18"/>
                <w:szCs w:val="18"/>
                <w:u w:val="none"/>
                <w:lang w:val="zh-CN" w:eastAsia="zh-CN" w:bidi="zh-CN"/>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5CEAC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414A3EA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24</w:t>
            </w:r>
          </w:p>
        </w:tc>
        <w:tc>
          <w:tcPr>
            <w:tcW w:w="580" w:type="dxa"/>
            <w:tcBorders>
              <w:top w:val="single" w:color="000000" w:sz="8" w:space="0"/>
              <w:left w:val="nil"/>
              <w:bottom w:val="single" w:color="000000" w:sz="8" w:space="0"/>
              <w:right w:val="single" w:color="000000" w:sz="8" w:space="0"/>
            </w:tcBorders>
            <w:shd w:val="clear" w:color="auto" w:fill="FFFFFF"/>
            <w:vAlign w:val="center"/>
          </w:tcPr>
          <w:p w14:paraId="16F36D7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66A76FE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10</w:t>
            </w:r>
          </w:p>
        </w:tc>
        <w:tc>
          <w:tcPr>
            <w:tcW w:w="962" w:type="dxa"/>
            <w:tcBorders>
              <w:top w:val="single" w:color="000000" w:sz="8" w:space="0"/>
              <w:left w:val="single" w:color="000000" w:sz="8" w:space="0"/>
              <w:bottom w:val="single" w:color="000000" w:sz="8" w:space="0"/>
              <w:right w:val="nil"/>
            </w:tcBorders>
            <w:shd w:val="clear" w:color="auto" w:fill="auto"/>
            <w:noWrap/>
            <w:vAlign w:val="center"/>
          </w:tcPr>
          <w:p w14:paraId="489DAEAA">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zh-CN" w:eastAsia="zh-CN" w:bidi="zh-CN"/>
              </w:rPr>
            </w:pPr>
            <w:r>
              <w:rPr>
                <w:rFonts w:hint="eastAsia" w:ascii="宋体" w:hAnsi="宋体" w:eastAsia="宋体" w:cs="宋体"/>
                <w:i w:val="0"/>
                <w:iCs w:val="0"/>
                <w:color w:val="000000"/>
                <w:kern w:val="0"/>
                <w:sz w:val="18"/>
                <w:szCs w:val="18"/>
                <w:u w:val="none"/>
                <w:lang w:val="en-US" w:eastAsia="zh-CN" w:bidi="ar"/>
              </w:rPr>
              <w:t>1周</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13E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47" w:type="dxa"/>
            <w:tcBorders>
              <w:top w:val="single" w:color="000000" w:sz="8" w:space="0"/>
              <w:left w:val="nil"/>
              <w:bottom w:val="single" w:color="000000" w:sz="8" w:space="0"/>
              <w:right w:val="nil"/>
            </w:tcBorders>
            <w:shd w:val="clear" w:color="auto" w:fill="auto"/>
            <w:noWrap/>
            <w:vAlign w:val="center"/>
          </w:tcPr>
          <w:p w14:paraId="540F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ED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2" w:type="dxa"/>
            <w:tcBorders>
              <w:top w:val="single" w:color="000000" w:sz="8" w:space="0"/>
              <w:left w:val="nil"/>
              <w:bottom w:val="single" w:color="000000" w:sz="8" w:space="0"/>
              <w:right w:val="single" w:color="000000" w:sz="8" w:space="0"/>
            </w:tcBorders>
            <w:shd w:val="clear" w:color="auto" w:fill="auto"/>
            <w:noWrap/>
            <w:vAlign w:val="center"/>
          </w:tcPr>
          <w:p w14:paraId="02D4A9BD">
            <w:pP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040408E6">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08FCB8">
            <w:pPr>
              <w:rPr>
                <w:rFonts w:hint="eastAsia" w:ascii="宋体" w:hAnsi="宋体" w:eastAsia="宋体" w:cs="宋体"/>
                <w:i w:val="0"/>
                <w:iCs w:val="0"/>
                <w:color w:val="000000"/>
                <w:sz w:val="18"/>
                <w:szCs w:val="18"/>
                <w:u w:val="none"/>
              </w:rPr>
            </w:pPr>
          </w:p>
        </w:tc>
      </w:tr>
      <w:tr w14:paraId="523B719E">
        <w:trPr>
          <w:trHeight w:val="25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AD6BAB9">
            <w:pPr>
              <w:jc w:val="center"/>
              <w:rPr>
                <w:rFonts w:hint="eastAsia" w:ascii="宋体" w:hAnsi="宋体" w:eastAsia="宋体" w:cs="宋体"/>
                <w:i w:val="0"/>
                <w:iCs w:val="0"/>
                <w:color w:val="000000"/>
                <w:sz w:val="18"/>
                <w:szCs w:val="18"/>
                <w:u w:val="none"/>
              </w:rPr>
            </w:pPr>
          </w:p>
        </w:tc>
        <w:tc>
          <w:tcPr>
            <w:tcW w:w="968" w:type="dxa"/>
            <w:vMerge w:val="continue"/>
            <w:tcBorders>
              <w:left w:val="single" w:color="000000" w:sz="8" w:space="0"/>
              <w:right w:val="single" w:color="000000" w:sz="8" w:space="0"/>
            </w:tcBorders>
            <w:shd w:val="clear" w:color="auto" w:fill="FFFFFF"/>
            <w:vAlign w:val="center"/>
          </w:tcPr>
          <w:p w14:paraId="5D322A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C6064E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01825014</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3DB46D4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专业田间实践</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8DE762F">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40EF38D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lang w:val="en-US" w:eastAsia="zh-CN" w:bidi="zh-CN"/>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9430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4C28867E">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86</w:t>
            </w:r>
          </w:p>
        </w:tc>
        <w:tc>
          <w:tcPr>
            <w:tcW w:w="580" w:type="dxa"/>
            <w:tcBorders>
              <w:top w:val="single" w:color="000000" w:sz="8" w:space="0"/>
              <w:left w:val="nil"/>
              <w:bottom w:val="single" w:color="000000" w:sz="8" w:space="0"/>
              <w:right w:val="single" w:color="000000" w:sz="8" w:space="0"/>
            </w:tcBorders>
            <w:shd w:val="clear" w:color="auto" w:fill="FFFFFF"/>
            <w:vAlign w:val="center"/>
          </w:tcPr>
          <w:p w14:paraId="6D1B668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0</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0CBE034A">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86</w:t>
            </w:r>
          </w:p>
        </w:tc>
        <w:tc>
          <w:tcPr>
            <w:tcW w:w="962" w:type="dxa"/>
            <w:tcBorders>
              <w:top w:val="single" w:color="000000" w:sz="8" w:space="0"/>
              <w:left w:val="single" w:color="000000" w:sz="8" w:space="0"/>
              <w:bottom w:val="single" w:color="000000" w:sz="8" w:space="0"/>
              <w:right w:val="nil"/>
            </w:tcBorders>
            <w:shd w:val="clear" w:color="auto" w:fill="auto"/>
            <w:noWrap/>
            <w:vAlign w:val="center"/>
          </w:tcPr>
          <w:p w14:paraId="2E47C11F">
            <w:pPr>
              <w:ind w:left="0" w:leftChars="0" w:right="0" w:rightChars="0"/>
              <w:rPr>
                <w:rFonts w:hint="eastAsia" w:ascii="宋体" w:hAnsi="宋体" w:eastAsia="宋体" w:cs="宋体"/>
                <w:i w:val="0"/>
                <w:iCs w:val="0"/>
                <w:color w:val="000000"/>
                <w:sz w:val="18"/>
                <w:szCs w:val="18"/>
                <w:u w:val="none"/>
                <w:lang w:val="zh-CN" w:eastAsia="zh-CN" w:bidi="zh-CN"/>
              </w:rPr>
            </w:pP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98439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2*16</w:t>
            </w:r>
          </w:p>
        </w:tc>
        <w:tc>
          <w:tcPr>
            <w:tcW w:w="947" w:type="dxa"/>
            <w:tcBorders>
              <w:top w:val="single" w:color="000000" w:sz="8" w:space="0"/>
              <w:left w:val="nil"/>
              <w:bottom w:val="single" w:color="000000" w:sz="8" w:space="0"/>
              <w:right w:val="nil"/>
            </w:tcBorders>
            <w:shd w:val="clear" w:color="auto" w:fill="auto"/>
            <w:noWrap/>
            <w:vAlign w:val="center"/>
          </w:tcPr>
          <w:p w14:paraId="5F1E7DD3">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2*14</w:t>
            </w:r>
          </w:p>
        </w:tc>
        <w:tc>
          <w:tcPr>
            <w:tcW w:w="9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A058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zh-CN"/>
              </w:rPr>
            </w:pPr>
            <w:r>
              <w:rPr>
                <w:rFonts w:hint="eastAsia" w:ascii="宋体" w:hAnsi="宋体" w:eastAsia="宋体" w:cs="宋体"/>
                <w:i w:val="0"/>
                <w:iCs w:val="0"/>
                <w:color w:val="000000"/>
                <w:kern w:val="0"/>
                <w:sz w:val="18"/>
                <w:szCs w:val="18"/>
                <w:u w:val="none"/>
                <w:lang w:val="en-US" w:eastAsia="zh-CN" w:bidi="ar"/>
              </w:rPr>
              <w:t>2*13</w:t>
            </w:r>
          </w:p>
        </w:tc>
        <w:tc>
          <w:tcPr>
            <w:tcW w:w="962" w:type="dxa"/>
            <w:tcBorders>
              <w:top w:val="single" w:color="000000" w:sz="8" w:space="0"/>
              <w:left w:val="nil"/>
              <w:bottom w:val="single" w:color="000000" w:sz="8" w:space="0"/>
              <w:right w:val="single" w:color="000000" w:sz="8" w:space="0"/>
            </w:tcBorders>
            <w:shd w:val="clear" w:color="auto" w:fill="auto"/>
            <w:noWrap/>
            <w:vAlign w:val="center"/>
          </w:tcPr>
          <w:p w14:paraId="57D44006">
            <w:pPr>
              <w:rPr>
                <w:rFonts w:hint="eastAsia" w:ascii="宋体" w:hAnsi="宋体" w:eastAsia="宋体" w:cs="宋体"/>
                <w:i w:val="0"/>
                <w:iCs w:val="0"/>
                <w:color w:val="000000"/>
                <w:sz w:val="18"/>
                <w:szCs w:val="18"/>
                <w:u w:val="none"/>
              </w:rPr>
            </w:pPr>
          </w:p>
        </w:tc>
        <w:tc>
          <w:tcPr>
            <w:tcW w:w="934" w:type="dxa"/>
            <w:tcBorders>
              <w:top w:val="single" w:color="000000" w:sz="8" w:space="0"/>
              <w:left w:val="single" w:color="000000" w:sz="8" w:space="0"/>
              <w:bottom w:val="single" w:color="000000" w:sz="8" w:space="0"/>
              <w:right w:val="nil"/>
            </w:tcBorders>
            <w:shd w:val="clear" w:color="auto" w:fill="FFFFFF"/>
            <w:vAlign w:val="center"/>
          </w:tcPr>
          <w:p w14:paraId="71D77423">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0D423A">
            <w:pPr>
              <w:rPr>
                <w:rFonts w:hint="eastAsia" w:ascii="宋体" w:hAnsi="宋体" w:eastAsia="宋体" w:cs="宋体"/>
                <w:i w:val="0"/>
                <w:iCs w:val="0"/>
                <w:color w:val="000000"/>
                <w:sz w:val="18"/>
                <w:szCs w:val="18"/>
                <w:u w:val="none"/>
              </w:rPr>
            </w:pPr>
          </w:p>
        </w:tc>
      </w:tr>
      <w:tr w14:paraId="40C2A0FF">
        <w:trPr>
          <w:trHeight w:val="27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2FB17688">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8" w:space="0"/>
              <w:left w:val="single" w:color="000000" w:sz="8" w:space="0"/>
              <w:bottom w:val="nil"/>
              <w:right w:val="single" w:color="000000" w:sz="8" w:space="0"/>
            </w:tcBorders>
            <w:shd w:val="clear" w:color="auto" w:fill="FFFFFF"/>
            <w:vAlign w:val="center"/>
          </w:tcPr>
          <w:p w14:paraId="51CFE6C2">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2A734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01824091</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B971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专业综合实训</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7616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77FA9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49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36AC2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80" w:type="dxa"/>
            <w:tcBorders>
              <w:top w:val="single" w:color="000000" w:sz="8" w:space="0"/>
              <w:left w:val="nil"/>
              <w:bottom w:val="single" w:color="000000" w:sz="8" w:space="0"/>
              <w:right w:val="single" w:color="000000" w:sz="8" w:space="0"/>
            </w:tcBorders>
            <w:shd w:val="clear" w:color="auto" w:fill="FFFFFF"/>
            <w:vAlign w:val="center"/>
          </w:tcPr>
          <w:p w14:paraId="59C6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3AED4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7EA086DE">
            <w:pPr>
              <w:jc w:val="center"/>
              <w:rPr>
                <w:rFonts w:hint="eastAsia" w:ascii="宋体" w:hAnsi="宋体" w:eastAsia="宋体" w:cs="宋体"/>
                <w:i w:val="0"/>
                <w:iCs w:val="0"/>
                <w:color w:val="000000"/>
                <w:sz w:val="18"/>
                <w:szCs w:val="18"/>
                <w:u w:val="none"/>
              </w:rPr>
            </w:pPr>
          </w:p>
        </w:tc>
        <w:tc>
          <w:tcPr>
            <w:tcW w:w="992" w:type="dxa"/>
            <w:tcBorders>
              <w:top w:val="single" w:color="000000" w:sz="8" w:space="0"/>
              <w:left w:val="nil"/>
              <w:bottom w:val="single" w:color="000000" w:sz="8" w:space="0"/>
              <w:right w:val="single" w:color="000000" w:sz="8" w:space="0"/>
            </w:tcBorders>
            <w:shd w:val="clear" w:color="auto" w:fill="FFFFFF"/>
            <w:vAlign w:val="center"/>
          </w:tcPr>
          <w:p w14:paraId="7209B55E">
            <w:pPr>
              <w:jc w:val="center"/>
              <w:rPr>
                <w:rFonts w:hint="eastAsia" w:ascii="宋体" w:hAnsi="宋体" w:eastAsia="宋体" w:cs="宋体"/>
                <w:i w:val="0"/>
                <w:iCs w:val="0"/>
                <w:color w:val="000000"/>
                <w:sz w:val="18"/>
                <w:szCs w:val="18"/>
                <w:u w:val="none"/>
              </w:rPr>
            </w:pPr>
          </w:p>
        </w:tc>
        <w:tc>
          <w:tcPr>
            <w:tcW w:w="947" w:type="dxa"/>
            <w:tcBorders>
              <w:top w:val="single" w:color="000000" w:sz="8" w:space="0"/>
              <w:left w:val="nil"/>
              <w:bottom w:val="single" w:color="000000" w:sz="8" w:space="0"/>
              <w:right w:val="single" w:color="000000" w:sz="8" w:space="0"/>
            </w:tcBorders>
            <w:shd w:val="clear" w:color="auto" w:fill="FFFFFF"/>
            <w:vAlign w:val="center"/>
          </w:tcPr>
          <w:p w14:paraId="49BDD172">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nil"/>
              <w:bottom w:val="single" w:color="000000" w:sz="8" w:space="0"/>
              <w:right w:val="single" w:color="000000" w:sz="8" w:space="0"/>
            </w:tcBorders>
            <w:shd w:val="clear" w:color="auto" w:fill="FFFFFF"/>
            <w:vAlign w:val="center"/>
          </w:tcPr>
          <w:p w14:paraId="70466022">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76463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10周</w:t>
            </w:r>
          </w:p>
        </w:tc>
        <w:tc>
          <w:tcPr>
            <w:tcW w:w="934" w:type="dxa"/>
            <w:tcBorders>
              <w:top w:val="single" w:color="000000" w:sz="8" w:space="0"/>
              <w:left w:val="nil"/>
              <w:bottom w:val="single" w:color="000000" w:sz="8" w:space="0"/>
              <w:right w:val="nil"/>
            </w:tcBorders>
            <w:shd w:val="clear" w:color="auto" w:fill="FFFFFF"/>
            <w:vAlign w:val="center"/>
          </w:tcPr>
          <w:p w14:paraId="5273587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41434D">
            <w:pPr>
              <w:rPr>
                <w:rFonts w:hint="eastAsia" w:ascii="宋体" w:hAnsi="宋体" w:eastAsia="宋体" w:cs="宋体"/>
                <w:i w:val="0"/>
                <w:iCs w:val="0"/>
                <w:color w:val="000000"/>
                <w:sz w:val="18"/>
                <w:szCs w:val="18"/>
                <w:u w:val="none"/>
              </w:rPr>
            </w:pPr>
          </w:p>
        </w:tc>
      </w:tr>
      <w:tr w14:paraId="19AABA2B">
        <w:trPr>
          <w:trHeight w:val="517"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F245645">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8" w:space="0"/>
              <w:left w:val="single" w:color="000000" w:sz="8" w:space="0"/>
              <w:bottom w:val="nil"/>
              <w:right w:val="single" w:color="000000" w:sz="8" w:space="0"/>
            </w:tcBorders>
            <w:shd w:val="clear" w:color="auto" w:fill="FFFFFF"/>
            <w:vAlign w:val="center"/>
          </w:tcPr>
          <w:p w14:paraId="5A77500E">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6B7E7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01824092</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2FC12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（含答辩）</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5D818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0B70E1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AAE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196FA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0" w:type="dxa"/>
            <w:tcBorders>
              <w:top w:val="single" w:color="000000" w:sz="8" w:space="0"/>
              <w:left w:val="nil"/>
              <w:bottom w:val="single" w:color="000000" w:sz="8" w:space="0"/>
              <w:right w:val="single" w:color="000000" w:sz="8" w:space="0"/>
            </w:tcBorders>
            <w:shd w:val="clear" w:color="auto" w:fill="FFFFFF"/>
            <w:vAlign w:val="center"/>
          </w:tcPr>
          <w:p w14:paraId="04EC3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6A681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6EB849C9">
            <w:pPr>
              <w:jc w:val="center"/>
              <w:rPr>
                <w:rFonts w:hint="eastAsia" w:ascii="宋体" w:hAnsi="宋体" w:eastAsia="宋体" w:cs="宋体"/>
                <w:i w:val="0"/>
                <w:iCs w:val="0"/>
                <w:color w:val="000000"/>
                <w:sz w:val="18"/>
                <w:szCs w:val="18"/>
                <w:u w:val="none"/>
              </w:rPr>
            </w:pPr>
          </w:p>
        </w:tc>
        <w:tc>
          <w:tcPr>
            <w:tcW w:w="992" w:type="dxa"/>
            <w:tcBorders>
              <w:top w:val="single" w:color="000000" w:sz="8" w:space="0"/>
              <w:left w:val="nil"/>
              <w:bottom w:val="single" w:color="000000" w:sz="8" w:space="0"/>
              <w:right w:val="single" w:color="000000" w:sz="8" w:space="0"/>
            </w:tcBorders>
            <w:shd w:val="clear" w:color="auto" w:fill="FFFFFF"/>
            <w:vAlign w:val="center"/>
          </w:tcPr>
          <w:p w14:paraId="617439C3">
            <w:pPr>
              <w:jc w:val="center"/>
              <w:rPr>
                <w:rFonts w:hint="eastAsia" w:ascii="宋体" w:hAnsi="宋体" w:eastAsia="宋体" w:cs="宋体"/>
                <w:i w:val="0"/>
                <w:iCs w:val="0"/>
                <w:color w:val="000000"/>
                <w:sz w:val="18"/>
                <w:szCs w:val="18"/>
                <w:u w:val="none"/>
              </w:rPr>
            </w:pPr>
          </w:p>
        </w:tc>
        <w:tc>
          <w:tcPr>
            <w:tcW w:w="947" w:type="dxa"/>
            <w:tcBorders>
              <w:top w:val="single" w:color="000000" w:sz="8" w:space="0"/>
              <w:left w:val="nil"/>
              <w:bottom w:val="single" w:color="000000" w:sz="8" w:space="0"/>
              <w:right w:val="single" w:color="000000" w:sz="8" w:space="0"/>
            </w:tcBorders>
            <w:shd w:val="clear" w:color="auto" w:fill="FFFFFF"/>
            <w:vAlign w:val="center"/>
          </w:tcPr>
          <w:p w14:paraId="06834CC1">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nil"/>
              <w:bottom w:val="single" w:color="000000" w:sz="8" w:space="0"/>
              <w:right w:val="single" w:color="000000" w:sz="8" w:space="0"/>
            </w:tcBorders>
            <w:shd w:val="clear" w:color="auto" w:fill="FFFFFF"/>
            <w:vAlign w:val="center"/>
          </w:tcPr>
          <w:p w14:paraId="64477D92">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16E55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2周</w:t>
            </w:r>
          </w:p>
        </w:tc>
        <w:tc>
          <w:tcPr>
            <w:tcW w:w="934" w:type="dxa"/>
            <w:tcBorders>
              <w:top w:val="single" w:color="000000" w:sz="8" w:space="0"/>
              <w:left w:val="nil"/>
              <w:bottom w:val="single" w:color="000000" w:sz="8" w:space="0"/>
              <w:right w:val="nil"/>
            </w:tcBorders>
            <w:shd w:val="clear" w:color="auto" w:fill="FFFFFF"/>
            <w:vAlign w:val="center"/>
          </w:tcPr>
          <w:p w14:paraId="71FC7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5周</w:t>
            </w: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17A7B9C9">
            <w:pPr>
              <w:jc w:val="left"/>
              <w:rPr>
                <w:rFonts w:hint="eastAsia" w:ascii="Microsoft JhengHei" w:hAnsi="Microsoft JhengHei" w:eastAsia="Microsoft JhengHei" w:cs="Microsoft JhengHei"/>
                <w:b/>
                <w:bCs/>
                <w:i w:val="0"/>
                <w:iCs w:val="0"/>
                <w:color w:val="000000"/>
                <w:sz w:val="18"/>
                <w:szCs w:val="18"/>
                <w:u w:val="none"/>
              </w:rPr>
            </w:pPr>
          </w:p>
        </w:tc>
      </w:tr>
      <w:tr w14:paraId="608D092F">
        <w:trPr>
          <w:trHeight w:val="234"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72D604A">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8" w:space="0"/>
              <w:left w:val="single" w:color="000000" w:sz="8" w:space="0"/>
              <w:bottom w:val="nil"/>
              <w:right w:val="single" w:color="000000" w:sz="8" w:space="0"/>
            </w:tcBorders>
            <w:shd w:val="clear" w:color="auto" w:fill="FFFFFF"/>
            <w:vAlign w:val="center"/>
          </w:tcPr>
          <w:p w14:paraId="4F221004">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BA52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01824095</w:t>
            </w:r>
          </w:p>
        </w:tc>
        <w:tc>
          <w:tcPr>
            <w:tcW w:w="1450" w:type="dxa"/>
            <w:tcBorders>
              <w:top w:val="nil"/>
              <w:left w:val="single" w:color="000000" w:sz="8" w:space="0"/>
              <w:bottom w:val="nil"/>
              <w:right w:val="single" w:color="000000" w:sz="8" w:space="0"/>
            </w:tcBorders>
            <w:shd w:val="clear" w:color="auto" w:fill="FFFFFF"/>
            <w:vAlign w:val="center"/>
          </w:tcPr>
          <w:p w14:paraId="7CACC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626" w:type="dxa"/>
            <w:tcBorders>
              <w:top w:val="nil"/>
              <w:left w:val="single" w:color="000000" w:sz="8" w:space="0"/>
              <w:bottom w:val="nil"/>
              <w:right w:val="single" w:color="000000" w:sz="8" w:space="0"/>
            </w:tcBorders>
            <w:shd w:val="clear" w:color="auto" w:fill="FFFFFF"/>
            <w:vAlign w:val="center"/>
          </w:tcPr>
          <w:p w14:paraId="2CFA6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73B8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single" w:color="000000" w:sz="8" w:space="0"/>
              <w:left w:val="nil"/>
              <w:bottom w:val="single" w:color="000000" w:sz="8" w:space="0"/>
              <w:right w:val="single" w:color="000000" w:sz="8" w:space="0"/>
            </w:tcBorders>
            <w:shd w:val="clear" w:color="auto" w:fill="FFFFFF"/>
            <w:vAlign w:val="center"/>
          </w:tcPr>
          <w:p w14:paraId="396E9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1FCC6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580" w:type="dxa"/>
            <w:tcBorders>
              <w:top w:val="single" w:color="000000" w:sz="8" w:space="0"/>
              <w:left w:val="nil"/>
              <w:bottom w:val="single" w:color="000000" w:sz="8" w:space="0"/>
              <w:right w:val="single" w:color="000000" w:sz="8" w:space="0"/>
            </w:tcBorders>
            <w:shd w:val="clear" w:color="auto" w:fill="FFFFFF"/>
            <w:vAlign w:val="center"/>
          </w:tcPr>
          <w:p w14:paraId="28587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6" w:type="dxa"/>
            <w:tcBorders>
              <w:top w:val="single" w:color="000000" w:sz="8" w:space="0"/>
              <w:left w:val="nil"/>
              <w:bottom w:val="single" w:color="000000" w:sz="8" w:space="0"/>
              <w:right w:val="single" w:color="000000" w:sz="8" w:space="0"/>
            </w:tcBorders>
            <w:shd w:val="clear" w:color="auto" w:fill="FFFFFF"/>
            <w:vAlign w:val="center"/>
          </w:tcPr>
          <w:p w14:paraId="516B2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6133AADE">
            <w:pPr>
              <w:jc w:val="center"/>
              <w:rPr>
                <w:rFonts w:hint="eastAsia" w:ascii="宋体" w:hAnsi="宋体" w:eastAsia="宋体" w:cs="宋体"/>
                <w:i w:val="0"/>
                <w:iCs w:val="0"/>
                <w:color w:val="000000"/>
                <w:sz w:val="18"/>
                <w:szCs w:val="18"/>
                <w:u w:val="none"/>
              </w:rPr>
            </w:pPr>
          </w:p>
        </w:tc>
        <w:tc>
          <w:tcPr>
            <w:tcW w:w="992" w:type="dxa"/>
            <w:tcBorders>
              <w:top w:val="single" w:color="000000" w:sz="8" w:space="0"/>
              <w:left w:val="nil"/>
              <w:bottom w:val="single" w:color="000000" w:sz="8" w:space="0"/>
              <w:right w:val="single" w:color="000000" w:sz="8" w:space="0"/>
            </w:tcBorders>
            <w:shd w:val="clear" w:color="auto" w:fill="FFFFFF"/>
            <w:vAlign w:val="center"/>
          </w:tcPr>
          <w:p w14:paraId="59BBBA76">
            <w:pPr>
              <w:jc w:val="center"/>
              <w:rPr>
                <w:rFonts w:hint="eastAsia" w:ascii="宋体" w:hAnsi="宋体" w:eastAsia="宋体" w:cs="宋体"/>
                <w:i w:val="0"/>
                <w:iCs w:val="0"/>
                <w:color w:val="000000"/>
                <w:sz w:val="18"/>
                <w:szCs w:val="18"/>
                <w:u w:val="none"/>
              </w:rPr>
            </w:pPr>
          </w:p>
        </w:tc>
        <w:tc>
          <w:tcPr>
            <w:tcW w:w="947" w:type="dxa"/>
            <w:tcBorders>
              <w:top w:val="single" w:color="000000" w:sz="8" w:space="0"/>
              <w:left w:val="nil"/>
              <w:bottom w:val="single" w:color="000000" w:sz="8" w:space="0"/>
              <w:right w:val="single" w:color="000000" w:sz="8" w:space="0"/>
            </w:tcBorders>
            <w:shd w:val="clear" w:color="auto" w:fill="FFFFFF"/>
            <w:vAlign w:val="center"/>
          </w:tcPr>
          <w:p w14:paraId="6362FCAD">
            <w:pPr>
              <w:jc w:val="center"/>
              <w:rPr>
                <w:rFonts w:hint="eastAsia" w:ascii="宋体" w:hAnsi="宋体" w:eastAsia="宋体" w:cs="宋体"/>
                <w:i w:val="0"/>
                <w:iCs w:val="0"/>
                <w:color w:val="000000"/>
                <w:sz w:val="18"/>
                <w:szCs w:val="18"/>
                <w:u w:val="none"/>
              </w:rPr>
            </w:pPr>
          </w:p>
        </w:tc>
        <w:tc>
          <w:tcPr>
            <w:tcW w:w="977" w:type="dxa"/>
            <w:tcBorders>
              <w:top w:val="single" w:color="000000" w:sz="8" w:space="0"/>
              <w:left w:val="nil"/>
              <w:bottom w:val="single" w:color="000000" w:sz="8" w:space="0"/>
              <w:right w:val="single" w:color="000000" w:sz="8" w:space="0"/>
            </w:tcBorders>
            <w:shd w:val="clear" w:color="auto" w:fill="FFFFFF"/>
            <w:vAlign w:val="center"/>
          </w:tcPr>
          <w:p w14:paraId="45201435">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nil"/>
              <w:bottom w:val="single" w:color="000000" w:sz="8" w:space="0"/>
              <w:right w:val="single" w:color="000000" w:sz="8" w:space="0"/>
            </w:tcBorders>
            <w:shd w:val="clear" w:color="auto" w:fill="FFFFFF"/>
            <w:vAlign w:val="center"/>
          </w:tcPr>
          <w:p w14:paraId="5AA50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5周</w:t>
            </w:r>
          </w:p>
        </w:tc>
        <w:tc>
          <w:tcPr>
            <w:tcW w:w="934" w:type="dxa"/>
            <w:tcBorders>
              <w:top w:val="single" w:color="000000" w:sz="8" w:space="0"/>
              <w:left w:val="nil"/>
              <w:bottom w:val="single" w:color="000000" w:sz="8" w:space="0"/>
              <w:right w:val="nil"/>
            </w:tcBorders>
            <w:shd w:val="clear" w:color="auto" w:fill="FFFFFF"/>
            <w:vAlign w:val="center"/>
          </w:tcPr>
          <w:p w14:paraId="55F2F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19周</w:t>
            </w: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2DA9BA2E">
            <w:pPr>
              <w:jc w:val="center"/>
              <w:rPr>
                <w:rFonts w:hint="eastAsia" w:ascii="宋体" w:hAnsi="宋体" w:eastAsia="宋体" w:cs="宋体"/>
                <w:i w:val="0"/>
                <w:iCs w:val="0"/>
                <w:color w:val="000000"/>
                <w:sz w:val="18"/>
                <w:szCs w:val="18"/>
                <w:u w:val="none"/>
              </w:rPr>
            </w:pPr>
          </w:p>
        </w:tc>
      </w:tr>
      <w:tr w14:paraId="2CA4E6A6">
        <w:trPr>
          <w:trHeight w:val="334"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6B6DF251">
            <w:pPr>
              <w:jc w:val="center"/>
              <w:rPr>
                <w:rFonts w:hint="eastAsia" w:ascii="宋体" w:hAnsi="宋体" w:eastAsia="宋体" w:cs="宋体"/>
                <w:i w:val="0"/>
                <w:iCs w:val="0"/>
                <w:color w:val="000000"/>
                <w:sz w:val="18"/>
                <w:szCs w:val="18"/>
                <w:u w:val="none"/>
              </w:rPr>
            </w:pPr>
          </w:p>
        </w:tc>
        <w:tc>
          <w:tcPr>
            <w:tcW w:w="4006" w:type="dxa"/>
            <w:gridSpan w:val="4"/>
            <w:tcBorders>
              <w:top w:val="single" w:color="000000" w:sz="8" w:space="0"/>
              <w:left w:val="single" w:color="000000" w:sz="8" w:space="0"/>
              <w:bottom w:val="single" w:color="000000" w:sz="8" w:space="0"/>
              <w:right w:val="single" w:color="000000" w:sz="8" w:space="0"/>
            </w:tcBorders>
            <w:shd w:val="clear" w:color="auto" w:fill="DCE6F2"/>
            <w:vAlign w:val="center"/>
          </w:tcPr>
          <w:p w14:paraId="1BF911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70D34E4C">
            <w:pPr>
              <w:jc w:val="center"/>
              <w:rPr>
                <w:rFonts w:hint="eastAsia" w:ascii="宋体" w:hAnsi="宋体" w:eastAsia="宋体" w:cs="宋体"/>
                <w:i w:val="0"/>
                <w:iCs w:val="0"/>
                <w:color w:val="7030A0"/>
                <w:sz w:val="18"/>
                <w:szCs w:val="18"/>
                <w:u w:val="none"/>
              </w:rPr>
            </w:pPr>
          </w:p>
        </w:tc>
        <w:tc>
          <w:tcPr>
            <w:tcW w:w="550" w:type="dxa"/>
            <w:tcBorders>
              <w:top w:val="single" w:color="000000" w:sz="8" w:space="0"/>
              <w:left w:val="nil"/>
              <w:bottom w:val="single" w:color="000000" w:sz="8" w:space="0"/>
              <w:right w:val="single" w:color="000000" w:sz="8" w:space="0"/>
            </w:tcBorders>
            <w:shd w:val="clear" w:color="auto" w:fill="DCE6F2"/>
            <w:vAlign w:val="center"/>
          </w:tcPr>
          <w:p w14:paraId="5BFF46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494311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902</w:t>
            </w:r>
          </w:p>
        </w:tc>
        <w:tc>
          <w:tcPr>
            <w:tcW w:w="580" w:type="dxa"/>
            <w:tcBorders>
              <w:top w:val="single" w:color="000000" w:sz="8" w:space="0"/>
              <w:left w:val="nil"/>
              <w:bottom w:val="single" w:color="000000" w:sz="8" w:space="0"/>
              <w:right w:val="single" w:color="000000" w:sz="8" w:space="0"/>
            </w:tcBorders>
            <w:shd w:val="clear" w:color="auto" w:fill="DCE6F2"/>
            <w:vAlign w:val="center"/>
          </w:tcPr>
          <w:p w14:paraId="663769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1D57BC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858</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0A8C723D">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722354B1">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28FB654C">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3D383461">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03A30754">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DCE6F2"/>
            <w:vAlign w:val="center"/>
          </w:tcPr>
          <w:p w14:paraId="6C808DAB">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6CE50026">
            <w:pPr>
              <w:jc w:val="left"/>
              <w:rPr>
                <w:rFonts w:hint="default" w:ascii="Microsoft JhengHei" w:hAnsi="Microsoft JhengHei" w:eastAsia="Microsoft JhengHei" w:cs="Microsoft JhengHei"/>
                <w:b/>
                <w:bCs/>
                <w:i w:val="0"/>
                <w:iCs w:val="0"/>
                <w:color w:val="000000"/>
                <w:sz w:val="18"/>
                <w:szCs w:val="18"/>
                <w:u w:val="none"/>
              </w:rPr>
            </w:pPr>
          </w:p>
        </w:tc>
      </w:tr>
      <w:tr w14:paraId="1C07D36C">
        <w:trPr>
          <w:trHeight w:val="39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B6E469C">
            <w:pPr>
              <w:jc w:val="center"/>
              <w:rPr>
                <w:rFonts w:hint="eastAsia" w:ascii="宋体" w:hAnsi="宋体" w:eastAsia="宋体" w:cs="宋体"/>
                <w:i w:val="0"/>
                <w:iCs w:val="0"/>
                <w:color w:val="000000"/>
                <w:sz w:val="18"/>
                <w:szCs w:val="18"/>
                <w:u w:val="none"/>
              </w:rPr>
            </w:pPr>
          </w:p>
        </w:tc>
        <w:tc>
          <w:tcPr>
            <w:tcW w:w="968" w:type="dxa"/>
            <w:vMerge w:val="restart"/>
            <w:tcBorders>
              <w:top w:val="nil"/>
              <w:left w:val="single" w:color="000000" w:sz="8" w:space="0"/>
              <w:bottom w:val="single" w:color="000000" w:sz="8" w:space="0"/>
              <w:right w:val="single" w:color="000000" w:sz="8" w:space="0"/>
            </w:tcBorders>
            <w:shd w:val="clear" w:color="auto" w:fill="FFFFFF"/>
            <w:vAlign w:val="center"/>
          </w:tcPr>
          <w:p w14:paraId="66400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专业拓展课程（6选</w:t>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03C20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01825008</w:t>
            </w:r>
          </w:p>
        </w:tc>
        <w:tc>
          <w:tcPr>
            <w:tcW w:w="1450" w:type="dxa"/>
            <w:tcBorders>
              <w:top w:val="nil"/>
              <w:left w:val="single" w:color="000000" w:sz="8" w:space="0"/>
              <w:bottom w:val="single" w:color="000000" w:sz="8" w:space="0"/>
              <w:right w:val="nil"/>
            </w:tcBorders>
            <w:shd w:val="clear" w:color="auto" w:fill="FFFFFF"/>
            <w:vAlign w:val="center"/>
          </w:tcPr>
          <w:p w14:paraId="72BD7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农机设备</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111E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6E03E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40005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18E3E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7D4F4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E077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7728BC9E">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41ED7B3C">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D0C3DA8">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7DF11DA">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D1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w:t>
            </w:r>
          </w:p>
        </w:tc>
        <w:tc>
          <w:tcPr>
            <w:tcW w:w="934" w:type="dxa"/>
            <w:tcBorders>
              <w:top w:val="nil"/>
              <w:left w:val="single" w:color="000000" w:sz="8" w:space="0"/>
              <w:bottom w:val="single" w:color="000000" w:sz="8" w:space="0"/>
              <w:right w:val="nil"/>
            </w:tcBorders>
            <w:shd w:val="clear" w:color="auto" w:fill="auto"/>
            <w:vAlign w:val="center"/>
          </w:tcPr>
          <w:p w14:paraId="43C03367">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22FDA537">
            <w:pPr>
              <w:jc w:val="center"/>
              <w:rPr>
                <w:rFonts w:hint="eastAsia" w:ascii="宋体" w:hAnsi="宋体" w:eastAsia="宋体" w:cs="宋体"/>
                <w:i w:val="0"/>
                <w:iCs w:val="0"/>
                <w:color w:val="000000"/>
                <w:sz w:val="18"/>
                <w:szCs w:val="18"/>
                <w:u w:val="none"/>
              </w:rPr>
            </w:pPr>
          </w:p>
        </w:tc>
      </w:tr>
      <w:tr w14:paraId="03BCA2D8">
        <w:trPr>
          <w:trHeight w:val="26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1CAD5F4">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3EFE3F1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2CFE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01825009</w:t>
            </w:r>
          </w:p>
        </w:tc>
        <w:tc>
          <w:tcPr>
            <w:tcW w:w="1450" w:type="dxa"/>
            <w:tcBorders>
              <w:top w:val="nil"/>
              <w:left w:val="single" w:color="000000" w:sz="8" w:space="0"/>
              <w:bottom w:val="single" w:color="000000" w:sz="8" w:space="0"/>
              <w:right w:val="single" w:color="000000" w:sz="8" w:space="0"/>
            </w:tcBorders>
            <w:shd w:val="clear" w:color="auto" w:fill="FFFFFF"/>
            <w:vAlign w:val="center"/>
          </w:tcPr>
          <w:p w14:paraId="53C4E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湘西猕猴桃绿色生产技术</w:t>
            </w:r>
          </w:p>
        </w:tc>
        <w:tc>
          <w:tcPr>
            <w:tcW w:w="626" w:type="dxa"/>
            <w:tcBorders>
              <w:top w:val="nil"/>
              <w:left w:val="nil"/>
              <w:bottom w:val="single" w:color="000000" w:sz="8" w:space="0"/>
              <w:right w:val="single" w:color="000000" w:sz="8" w:space="0"/>
            </w:tcBorders>
            <w:shd w:val="clear" w:color="auto" w:fill="FFFFFF"/>
            <w:vAlign w:val="center"/>
          </w:tcPr>
          <w:p w14:paraId="31F09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FFFFFF"/>
            <w:vAlign w:val="center"/>
          </w:tcPr>
          <w:p w14:paraId="3F2485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284C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B460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1C948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3335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229090FB">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197D66D6">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914DE2C">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5951895B">
            <w:pPr>
              <w:jc w:val="center"/>
              <w:rPr>
                <w:rFonts w:hint="eastAsia" w:ascii="宋体" w:hAnsi="宋体" w:eastAsia="宋体" w:cs="宋体"/>
                <w:i w:val="0"/>
                <w:iCs w:val="0"/>
                <w:color w:val="000000"/>
                <w:sz w:val="18"/>
                <w:szCs w:val="18"/>
                <w:u w:val="none"/>
              </w:rPr>
            </w:pPr>
          </w:p>
        </w:tc>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66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（9-15）</w:t>
            </w:r>
          </w:p>
        </w:tc>
        <w:tc>
          <w:tcPr>
            <w:tcW w:w="934" w:type="dxa"/>
            <w:tcBorders>
              <w:top w:val="nil"/>
              <w:left w:val="single" w:color="000000" w:sz="8" w:space="0"/>
              <w:bottom w:val="single" w:color="000000" w:sz="8" w:space="0"/>
              <w:right w:val="nil"/>
            </w:tcBorders>
            <w:shd w:val="clear" w:color="auto" w:fill="auto"/>
            <w:vAlign w:val="center"/>
          </w:tcPr>
          <w:p w14:paraId="18CBE73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44AE0C1A">
            <w:pPr>
              <w:jc w:val="left"/>
              <w:rPr>
                <w:rFonts w:hint="default" w:ascii="Microsoft JhengHei" w:hAnsi="Microsoft JhengHei" w:eastAsia="Microsoft JhengHei" w:cs="Microsoft JhengHei"/>
                <w:b/>
                <w:bCs/>
                <w:i w:val="0"/>
                <w:iCs w:val="0"/>
                <w:color w:val="000000"/>
                <w:sz w:val="18"/>
                <w:szCs w:val="18"/>
                <w:u w:val="none"/>
              </w:rPr>
            </w:pPr>
          </w:p>
        </w:tc>
      </w:tr>
      <w:tr w14:paraId="44AA78FA">
        <w:trPr>
          <w:trHeight w:val="448"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DC4B555">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0C3129BB">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1684B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01825010</w:t>
            </w:r>
          </w:p>
        </w:tc>
        <w:tc>
          <w:tcPr>
            <w:tcW w:w="1450" w:type="dxa"/>
            <w:tcBorders>
              <w:top w:val="nil"/>
              <w:left w:val="single" w:color="000000" w:sz="8" w:space="0"/>
              <w:bottom w:val="single" w:color="000000" w:sz="8" w:space="0"/>
              <w:right w:val="single" w:color="000000" w:sz="8" w:space="0"/>
            </w:tcBorders>
            <w:shd w:val="clear" w:color="auto" w:fill="auto"/>
            <w:vAlign w:val="center"/>
          </w:tcPr>
          <w:p w14:paraId="3BE78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名优茶加工技术</w:t>
            </w:r>
          </w:p>
        </w:tc>
        <w:tc>
          <w:tcPr>
            <w:tcW w:w="626" w:type="dxa"/>
            <w:tcBorders>
              <w:top w:val="nil"/>
              <w:left w:val="nil"/>
              <w:bottom w:val="single" w:color="000000" w:sz="8" w:space="0"/>
              <w:right w:val="single" w:color="000000" w:sz="8" w:space="0"/>
            </w:tcBorders>
            <w:shd w:val="clear" w:color="auto" w:fill="auto"/>
            <w:vAlign w:val="center"/>
          </w:tcPr>
          <w:p w14:paraId="193BF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11003B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29FA7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3730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2E40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6D4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2E76D7A2">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53FC1596">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7A56FC2C">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0BC5C128">
            <w:pPr>
              <w:jc w:val="center"/>
              <w:rPr>
                <w:rFonts w:hint="eastAsia" w:ascii="宋体" w:hAnsi="宋体" w:eastAsia="宋体" w:cs="宋体"/>
                <w:i w:val="0"/>
                <w:iCs w:val="0"/>
                <w:color w:val="000000"/>
                <w:sz w:val="18"/>
                <w:szCs w:val="18"/>
                <w:u w:val="none"/>
              </w:rPr>
            </w:pPr>
          </w:p>
        </w:tc>
        <w:tc>
          <w:tcPr>
            <w:tcW w:w="9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A1B9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（4选2）</w:t>
            </w:r>
          </w:p>
        </w:tc>
        <w:tc>
          <w:tcPr>
            <w:tcW w:w="934" w:type="dxa"/>
            <w:tcBorders>
              <w:top w:val="nil"/>
              <w:left w:val="single" w:color="000000" w:sz="8" w:space="0"/>
              <w:bottom w:val="single" w:color="000000" w:sz="8" w:space="0"/>
              <w:right w:val="nil"/>
            </w:tcBorders>
            <w:shd w:val="clear" w:color="auto" w:fill="auto"/>
            <w:vAlign w:val="center"/>
          </w:tcPr>
          <w:p w14:paraId="29ACCBC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3A0A17AD">
            <w:pPr>
              <w:jc w:val="center"/>
              <w:rPr>
                <w:rFonts w:hint="eastAsia" w:ascii="宋体" w:hAnsi="宋体" w:eastAsia="宋体" w:cs="宋体"/>
                <w:i w:val="0"/>
                <w:iCs w:val="0"/>
                <w:color w:val="000000"/>
                <w:sz w:val="18"/>
                <w:szCs w:val="18"/>
                <w:u w:val="none"/>
              </w:rPr>
            </w:pPr>
          </w:p>
        </w:tc>
      </w:tr>
      <w:tr w14:paraId="3A1DF63C">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3CADE542">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6B3BEE65">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35D6E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01825011</w:t>
            </w:r>
          </w:p>
        </w:tc>
        <w:tc>
          <w:tcPr>
            <w:tcW w:w="1450" w:type="dxa"/>
            <w:tcBorders>
              <w:top w:val="nil"/>
              <w:left w:val="single" w:color="000000" w:sz="8" w:space="0"/>
              <w:bottom w:val="single" w:color="000000" w:sz="8" w:space="0"/>
              <w:right w:val="single" w:color="000000" w:sz="8" w:space="0"/>
            </w:tcBorders>
            <w:shd w:val="clear" w:color="auto" w:fill="auto"/>
            <w:vAlign w:val="center"/>
          </w:tcPr>
          <w:p w14:paraId="3507A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园艺设施</w:t>
            </w:r>
          </w:p>
        </w:tc>
        <w:tc>
          <w:tcPr>
            <w:tcW w:w="626" w:type="dxa"/>
            <w:tcBorders>
              <w:top w:val="nil"/>
              <w:left w:val="nil"/>
              <w:bottom w:val="single" w:color="000000" w:sz="8" w:space="0"/>
              <w:right w:val="single" w:color="000000" w:sz="8" w:space="0"/>
            </w:tcBorders>
            <w:shd w:val="clear" w:color="auto" w:fill="auto"/>
            <w:vAlign w:val="center"/>
          </w:tcPr>
          <w:p w14:paraId="61D6A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0905DC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1F8EB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7FA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1CA01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771F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73C39C97">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46539126">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90125FD">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3926AFEA">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F370F6">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3EFF4241">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1AB29">
            <w:pPr>
              <w:jc w:val="center"/>
              <w:rPr>
                <w:rFonts w:hint="eastAsia" w:ascii="宋体" w:hAnsi="宋体" w:eastAsia="宋体" w:cs="宋体"/>
                <w:i w:val="0"/>
                <w:iCs w:val="0"/>
                <w:color w:val="000000"/>
                <w:sz w:val="18"/>
                <w:szCs w:val="18"/>
                <w:u w:val="none"/>
              </w:rPr>
            </w:pPr>
          </w:p>
        </w:tc>
      </w:tr>
      <w:tr w14:paraId="1FC48694">
        <w:trPr>
          <w:trHeight w:val="362"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18D9A88A">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44AF3CA2">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DD9C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01825012</w:t>
            </w:r>
          </w:p>
        </w:tc>
        <w:tc>
          <w:tcPr>
            <w:tcW w:w="1450" w:type="dxa"/>
            <w:tcBorders>
              <w:top w:val="nil"/>
              <w:left w:val="single" w:color="000000" w:sz="8" w:space="0"/>
              <w:bottom w:val="single" w:color="000000" w:sz="8" w:space="0"/>
              <w:right w:val="single" w:color="000000" w:sz="8" w:space="0"/>
            </w:tcBorders>
            <w:shd w:val="clear" w:color="auto" w:fill="auto"/>
            <w:vAlign w:val="center"/>
          </w:tcPr>
          <w:p w14:paraId="64253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湘西特色中药材生产技术</w:t>
            </w:r>
          </w:p>
        </w:tc>
        <w:tc>
          <w:tcPr>
            <w:tcW w:w="626" w:type="dxa"/>
            <w:tcBorders>
              <w:top w:val="nil"/>
              <w:left w:val="nil"/>
              <w:bottom w:val="single" w:color="000000" w:sz="8" w:space="0"/>
              <w:right w:val="single" w:color="000000" w:sz="8" w:space="0"/>
            </w:tcBorders>
            <w:shd w:val="clear" w:color="auto" w:fill="auto"/>
            <w:vAlign w:val="center"/>
          </w:tcPr>
          <w:p w14:paraId="00DF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08EF0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3D94C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18E0F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78ED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7BFF9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3D90CAF7">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434BF91A">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6CE28F0">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3DB99F94">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35EBCA">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712A7539">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55F3D09F">
            <w:pPr>
              <w:jc w:val="left"/>
              <w:rPr>
                <w:rFonts w:hint="default" w:ascii="Microsoft JhengHei" w:hAnsi="Microsoft JhengHei" w:eastAsia="Microsoft JhengHei" w:cs="Microsoft JhengHei"/>
                <w:b/>
                <w:bCs/>
                <w:i w:val="0"/>
                <w:iCs w:val="0"/>
                <w:color w:val="000000"/>
                <w:sz w:val="18"/>
                <w:szCs w:val="18"/>
                <w:u w:val="none"/>
              </w:rPr>
            </w:pPr>
          </w:p>
        </w:tc>
      </w:tr>
      <w:tr w14:paraId="07361F1C">
        <w:trPr>
          <w:trHeight w:val="349"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50A98A39">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407BC4F2">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FFFFFF"/>
            <w:vAlign w:val="center"/>
          </w:tcPr>
          <w:p w14:paraId="5676C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01825013</w:t>
            </w:r>
          </w:p>
        </w:tc>
        <w:tc>
          <w:tcPr>
            <w:tcW w:w="1450" w:type="dxa"/>
            <w:tcBorders>
              <w:top w:val="nil"/>
              <w:left w:val="single" w:color="000000" w:sz="8" w:space="0"/>
              <w:bottom w:val="single" w:color="000000" w:sz="8" w:space="0"/>
              <w:right w:val="single" w:color="000000" w:sz="8" w:space="0"/>
            </w:tcBorders>
            <w:shd w:val="clear" w:color="auto" w:fill="auto"/>
            <w:vAlign w:val="center"/>
          </w:tcPr>
          <w:p w14:paraId="76F81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禽畜生态养殖概论</w:t>
            </w:r>
          </w:p>
        </w:tc>
        <w:tc>
          <w:tcPr>
            <w:tcW w:w="626" w:type="dxa"/>
            <w:tcBorders>
              <w:top w:val="nil"/>
              <w:left w:val="nil"/>
              <w:bottom w:val="single" w:color="000000" w:sz="8" w:space="0"/>
              <w:right w:val="single" w:color="000000" w:sz="8" w:space="0"/>
            </w:tcBorders>
            <w:shd w:val="clear" w:color="auto" w:fill="auto"/>
            <w:vAlign w:val="center"/>
          </w:tcPr>
          <w:p w14:paraId="6240B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8020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考查</w:t>
            </w:r>
          </w:p>
        </w:tc>
        <w:tc>
          <w:tcPr>
            <w:tcW w:w="550" w:type="dxa"/>
            <w:tcBorders>
              <w:top w:val="nil"/>
              <w:left w:val="single" w:color="000000" w:sz="8" w:space="0"/>
              <w:bottom w:val="single" w:color="000000" w:sz="8" w:space="0"/>
              <w:right w:val="single" w:color="000000" w:sz="8" w:space="0"/>
            </w:tcBorders>
            <w:shd w:val="clear" w:color="auto" w:fill="auto"/>
            <w:vAlign w:val="center"/>
          </w:tcPr>
          <w:p w14:paraId="5BB04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49554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0" w:type="dxa"/>
            <w:tcBorders>
              <w:top w:val="nil"/>
              <w:left w:val="single" w:color="000000" w:sz="8" w:space="0"/>
              <w:bottom w:val="single" w:color="000000" w:sz="8" w:space="0"/>
              <w:right w:val="single" w:color="000000" w:sz="8" w:space="0"/>
            </w:tcBorders>
            <w:shd w:val="clear" w:color="auto" w:fill="auto"/>
            <w:vAlign w:val="center"/>
          </w:tcPr>
          <w:p w14:paraId="2DFFC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dxa"/>
            <w:tcBorders>
              <w:top w:val="nil"/>
              <w:left w:val="single" w:color="000000" w:sz="8" w:space="0"/>
              <w:bottom w:val="single" w:color="000000" w:sz="8" w:space="0"/>
              <w:right w:val="single" w:color="000000" w:sz="8" w:space="0"/>
            </w:tcBorders>
            <w:shd w:val="clear" w:color="auto" w:fill="auto"/>
            <w:vAlign w:val="center"/>
          </w:tcPr>
          <w:p w14:paraId="52C34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2" w:type="dxa"/>
            <w:tcBorders>
              <w:top w:val="nil"/>
              <w:left w:val="single" w:color="000000" w:sz="8" w:space="0"/>
              <w:bottom w:val="single" w:color="000000" w:sz="8" w:space="0"/>
              <w:right w:val="single" w:color="000000" w:sz="8" w:space="0"/>
            </w:tcBorders>
            <w:shd w:val="clear" w:color="auto" w:fill="auto"/>
            <w:vAlign w:val="center"/>
          </w:tcPr>
          <w:p w14:paraId="5A3C06FE">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auto"/>
            <w:vAlign w:val="center"/>
          </w:tcPr>
          <w:p w14:paraId="5972A4BD">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D32F4DD">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auto"/>
            <w:vAlign w:val="center"/>
          </w:tcPr>
          <w:p w14:paraId="72501ED0">
            <w:pPr>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860010">
            <w:pPr>
              <w:jc w:val="center"/>
              <w:rPr>
                <w:rFonts w:hint="eastAsia" w:ascii="宋体" w:hAnsi="宋体" w:eastAsia="宋体" w:cs="宋体"/>
                <w:i w:val="0"/>
                <w:iCs w:val="0"/>
                <w:color w:val="000000"/>
                <w:sz w:val="18"/>
                <w:szCs w:val="18"/>
                <w:u w:val="none"/>
              </w:rPr>
            </w:pPr>
          </w:p>
        </w:tc>
        <w:tc>
          <w:tcPr>
            <w:tcW w:w="934" w:type="dxa"/>
            <w:tcBorders>
              <w:top w:val="nil"/>
              <w:left w:val="single" w:color="000000" w:sz="8" w:space="0"/>
              <w:bottom w:val="single" w:color="000000" w:sz="8" w:space="0"/>
              <w:right w:val="nil"/>
            </w:tcBorders>
            <w:shd w:val="clear" w:color="auto" w:fill="auto"/>
            <w:vAlign w:val="center"/>
          </w:tcPr>
          <w:p w14:paraId="3079BBAE">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664084F5">
            <w:pPr>
              <w:jc w:val="center"/>
              <w:rPr>
                <w:rFonts w:hint="eastAsia" w:ascii="宋体" w:hAnsi="宋体" w:eastAsia="宋体" w:cs="宋体"/>
                <w:i w:val="0"/>
                <w:iCs w:val="0"/>
                <w:color w:val="000000"/>
                <w:sz w:val="18"/>
                <w:szCs w:val="18"/>
                <w:u w:val="none"/>
              </w:rPr>
            </w:pPr>
          </w:p>
        </w:tc>
      </w:tr>
      <w:tr w14:paraId="19C0D8A4">
        <w:trPr>
          <w:trHeight w:val="366" w:hRule="atLeast"/>
        </w:trPr>
        <w:tc>
          <w:tcPr>
            <w:tcW w:w="396" w:type="dxa"/>
            <w:vMerge w:val="continue"/>
            <w:tcBorders>
              <w:top w:val="nil"/>
              <w:left w:val="single" w:color="000000" w:sz="8" w:space="0"/>
              <w:bottom w:val="single" w:color="000000" w:sz="8" w:space="0"/>
              <w:right w:val="single" w:color="000000" w:sz="8" w:space="0"/>
            </w:tcBorders>
            <w:shd w:val="clear" w:color="auto" w:fill="FFFFFF"/>
            <w:vAlign w:val="center"/>
          </w:tcPr>
          <w:p w14:paraId="7C1EEDD4">
            <w:pPr>
              <w:jc w:val="center"/>
              <w:rPr>
                <w:rFonts w:hint="eastAsia" w:ascii="宋体" w:hAnsi="宋体" w:eastAsia="宋体" w:cs="宋体"/>
                <w:i w:val="0"/>
                <w:iCs w:val="0"/>
                <w:color w:val="000000"/>
                <w:sz w:val="18"/>
                <w:szCs w:val="18"/>
                <w:u w:val="none"/>
              </w:rPr>
            </w:pPr>
          </w:p>
        </w:tc>
        <w:tc>
          <w:tcPr>
            <w:tcW w:w="968" w:type="dxa"/>
            <w:vMerge w:val="continue"/>
            <w:tcBorders>
              <w:top w:val="nil"/>
              <w:left w:val="single" w:color="000000" w:sz="8" w:space="0"/>
              <w:bottom w:val="single" w:color="000000" w:sz="8" w:space="0"/>
              <w:right w:val="single" w:color="000000" w:sz="8" w:space="0"/>
            </w:tcBorders>
            <w:shd w:val="clear" w:color="auto" w:fill="FFFFFF"/>
            <w:vAlign w:val="center"/>
          </w:tcPr>
          <w:p w14:paraId="7EF3BAF8">
            <w:pPr>
              <w:jc w:val="center"/>
              <w:rPr>
                <w:rFonts w:hint="eastAsia" w:ascii="宋体" w:hAnsi="宋体" w:eastAsia="宋体" w:cs="宋体"/>
                <w:i w:val="0"/>
                <w:iCs w:val="0"/>
                <w:color w:val="000000"/>
                <w:sz w:val="18"/>
                <w:szCs w:val="18"/>
                <w:u w:val="none"/>
              </w:rPr>
            </w:pPr>
          </w:p>
        </w:tc>
        <w:tc>
          <w:tcPr>
            <w:tcW w:w="3038" w:type="dxa"/>
            <w:gridSpan w:val="3"/>
            <w:tcBorders>
              <w:top w:val="nil"/>
              <w:left w:val="single" w:color="000000" w:sz="8" w:space="0"/>
              <w:bottom w:val="single" w:color="000000" w:sz="8" w:space="0"/>
              <w:right w:val="single" w:color="000000" w:sz="8" w:space="0"/>
            </w:tcBorders>
            <w:shd w:val="clear" w:color="auto" w:fill="DCE6F2"/>
            <w:vAlign w:val="center"/>
          </w:tcPr>
          <w:p w14:paraId="41D270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46AA1B92">
            <w:pPr>
              <w:jc w:val="center"/>
              <w:rPr>
                <w:rFonts w:hint="eastAsia" w:ascii="宋体" w:hAnsi="宋体" w:eastAsia="宋体" w:cs="宋体"/>
                <w:i w:val="0"/>
                <w:iCs w:val="0"/>
                <w:color w:val="7030A0"/>
                <w:sz w:val="18"/>
                <w:szCs w:val="18"/>
                <w:u w:val="none"/>
              </w:rPr>
            </w:pPr>
          </w:p>
        </w:tc>
        <w:tc>
          <w:tcPr>
            <w:tcW w:w="550" w:type="dxa"/>
            <w:tcBorders>
              <w:top w:val="single" w:color="000000" w:sz="8" w:space="0"/>
              <w:left w:val="nil"/>
              <w:bottom w:val="single" w:color="000000" w:sz="8" w:space="0"/>
              <w:right w:val="single" w:color="000000" w:sz="8" w:space="0"/>
            </w:tcBorders>
            <w:shd w:val="clear" w:color="auto" w:fill="DCE6F2"/>
            <w:vAlign w:val="center"/>
          </w:tcPr>
          <w:p w14:paraId="2C123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6D4FE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0" w:type="dxa"/>
            <w:tcBorders>
              <w:top w:val="single" w:color="000000" w:sz="8" w:space="0"/>
              <w:left w:val="nil"/>
              <w:bottom w:val="single" w:color="000000" w:sz="8" w:space="0"/>
              <w:right w:val="single" w:color="000000" w:sz="8" w:space="0"/>
            </w:tcBorders>
            <w:shd w:val="clear" w:color="auto" w:fill="DCE6F2"/>
            <w:vAlign w:val="center"/>
          </w:tcPr>
          <w:p w14:paraId="0DA0A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56497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5899B166">
            <w:pPr>
              <w:jc w:val="center"/>
              <w:rPr>
                <w:rFonts w:hint="eastAsia" w:ascii="宋体" w:hAnsi="宋体" w:eastAsia="宋体" w:cs="宋体"/>
                <w:i w:val="0"/>
                <w:iCs w:val="0"/>
                <w:color w:val="000000"/>
                <w:sz w:val="18"/>
                <w:szCs w:val="18"/>
                <w:u w:val="none"/>
              </w:rPr>
            </w:pPr>
          </w:p>
        </w:tc>
        <w:tc>
          <w:tcPr>
            <w:tcW w:w="992" w:type="dxa"/>
            <w:tcBorders>
              <w:top w:val="nil"/>
              <w:left w:val="single" w:color="000000" w:sz="8" w:space="0"/>
              <w:bottom w:val="single" w:color="000000" w:sz="8" w:space="0"/>
              <w:right w:val="single" w:color="000000" w:sz="8" w:space="0"/>
            </w:tcBorders>
            <w:shd w:val="clear" w:color="auto" w:fill="DCE6F2"/>
            <w:vAlign w:val="center"/>
          </w:tcPr>
          <w:p w14:paraId="23B7B03E">
            <w:pPr>
              <w:jc w:val="center"/>
              <w:rPr>
                <w:rFonts w:hint="eastAsia" w:ascii="宋体" w:hAnsi="宋体" w:eastAsia="宋体" w:cs="宋体"/>
                <w:i w:val="0"/>
                <w:iCs w:val="0"/>
                <w:color w:val="000000"/>
                <w:sz w:val="18"/>
                <w:szCs w:val="18"/>
                <w:u w:val="none"/>
              </w:rPr>
            </w:pPr>
          </w:p>
        </w:tc>
        <w:tc>
          <w:tcPr>
            <w:tcW w:w="947" w:type="dxa"/>
            <w:tcBorders>
              <w:top w:val="nil"/>
              <w:left w:val="single" w:color="000000" w:sz="8" w:space="0"/>
              <w:bottom w:val="single" w:color="000000" w:sz="8" w:space="0"/>
              <w:right w:val="single" w:color="000000" w:sz="8" w:space="0"/>
            </w:tcBorders>
            <w:shd w:val="clear" w:color="auto" w:fill="DCE6F2"/>
            <w:vAlign w:val="center"/>
          </w:tcPr>
          <w:p w14:paraId="239D80F8">
            <w:pPr>
              <w:jc w:val="center"/>
              <w:rPr>
                <w:rFonts w:hint="eastAsia" w:ascii="宋体" w:hAnsi="宋体" w:eastAsia="宋体" w:cs="宋体"/>
                <w:i w:val="0"/>
                <w:iCs w:val="0"/>
                <w:color w:val="000000"/>
                <w:sz w:val="18"/>
                <w:szCs w:val="18"/>
                <w:u w:val="none"/>
              </w:rPr>
            </w:pPr>
          </w:p>
        </w:tc>
        <w:tc>
          <w:tcPr>
            <w:tcW w:w="977" w:type="dxa"/>
            <w:tcBorders>
              <w:top w:val="nil"/>
              <w:left w:val="single" w:color="000000" w:sz="8" w:space="0"/>
              <w:bottom w:val="single" w:color="000000" w:sz="8" w:space="0"/>
              <w:right w:val="single" w:color="000000" w:sz="8" w:space="0"/>
            </w:tcBorders>
            <w:shd w:val="clear" w:color="auto" w:fill="DCE6F2"/>
            <w:vAlign w:val="center"/>
          </w:tcPr>
          <w:p w14:paraId="38CBF5AD">
            <w:pPr>
              <w:jc w:val="center"/>
              <w:rPr>
                <w:rFonts w:hint="eastAsia" w:ascii="宋体" w:hAnsi="宋体" w:eastAsia="宋体" w:cs="宋体"/>
                <w:i w:val="0"/>
                <w:iCs w:val="0"/>
                <w:color w:val="000000"/>
                <w:sz w:val="18"/>
                <w:szCs w:val="18"/>
                <w:u w:val="none"/>
              </w:rPr>
            </w:pPr>
          </w:p>
        </w:tc>
        <w:tc>
          <w:tcPr>
            <w:tcW w:w="962" w:type="dxa"/>
            <w:tcBorders>
              <w:top w:val="nil"/>
              <w:left w:val="single" w:color="000000" w:sz="8" w:space="0"/>
              <w:bottom w:val="single" w:color="000000" w:sz="8" w:space="0"/>
              <w:right w:val="single" w:color="000000" w:sz="8" w:space="0"/>
            </w:tcBorders>
            <w:shd w:val="clear" w:color="auto" w:fill="DCE6F2"/>
            <w:vAlign w:val="center"/>
          </w:tcPr>
          <w:p w14:paraId="70CD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4" w:type="dxa"/>
            <w:tcBorders>
              <w:top w:val="nil"/>
              <w:left w:val="single" w:color="000000" w:sz="8" w:space="0"/>
              <w:bottom w:val="single" w:color="000000" w:sz="8" w:space="0"/>
              <w:right w:val="nil"/>
            </w:tcBorders>
            <w:shd w:val="clear" w:color="auto" w:fill="DCE6F2"/>
            <w:vAlign w:val="center"/>
          </w:tcPr>
          <w:p w14:paraId="4D15CCCC">
            <w:pPr>
              <w:jc w:val="center"/>
              <w:rPr>
                <w:rFonts w:hint="eastAsia" w:ascii="宋体" w:hAnsi="宋体" w:eastAsia="宋体" w:cs="宋体"/>
                <w:i w:val="0"/>
                <w:iCs w:val="0"/>
                <w:color w:val="000000"/>
                <w:sz w:val="18"/>
                <w:szCs w:val="18"/>
                <w:u w:val="none"/>
              </w:rPr>
            </w:pPr>
          </w:p>
        </w:tc>
        <w:tc>
          <w:tcPr>
            <w:tcW w:w="1313" w:type="dxa"/>
            <w:tcBorders>
              <w:top w:val="single" w:color="000000" w:sz="4" w:space="0"/>
              <w:left w:val="single" w:color="000000" w:sz="4" w:space="0"/>
              <w:bottom w:val="single" w:color="000000" w:sz="4" w:space="0"/>
              <w:right w:val="single" w:color="000000" w:sz="8" w:space="0"/>
            </w:tcBorders>
            <w:shd w:val="clear" w:color="auto" w:fill="auto"/>
            <w:vAlign w:val="top"/>
          </w:tcPr>
          <w:p w14:paraId="44236857">
            <w:pPr>
              <w:jc w:val="left"/>
              <w:rPr>
                <w:rFonts w:hint="default" w:ascii="Microsoft JhengHei" w:hAnsi="Microsoft JhengHei" w:eastAsia="Microsoft JhengHei" w:cs="Microsoft JhengHei"/>
                <w:b/>
                <w:bCs/>
                <w:i w:val="0"/>
                <w:iCs w:val="0"/>
                <w:color w:val="000000"/>
                <w:sz w:val="18"/>
                <w:szCs w:val="18"/>
                <w:u w:val="none"/>
              </w:rPr>
            </w:pPr>
          </w:p>
        </w:tc>
      </w:tr>
      <w:tr w14:paraId="176AE6FD">
        <w:trPr>
          <w:trHeight w:val="336" w:hRule="atLeast"/>
        </w:trPr>
        <w:tc>
          <w:tcPr>
            <w:tcW w:w="4402" w:type="dxa"/>
            <w:gridSpan w:val="5"/>
            <w:tcBorders>
              <w:top w:val="nil"/>
              <w:left w:val="single" w:color="000000" w:sz="8" w:space="0"/>
              <w:bottom w:val="single" w:color="000000" w:sz="8" w:space="0"/>
              <w:right w:val="single" w:color="000000" w:sz="8" w:space="0"/>
            </w:tcBorders>
            <w:shd w:val="clear" w:color="auto" w:fill="DCE6F2"/>
            <w:vAlign w:val="center"/>
          </w:tcPr>
          <w:p w14:paraId="52EF76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计</w:t>
            </w:r>
          </w:p>
        </w:tc>
        <w:tc>
          <w:tcPr>
            <w:tcW w:w="626" w:type="dxa"/>
            <w:tcBorders>
              <w:top w:val="nil"/>
              <w:left w:val="single" w:color="000000" w:sz="8" w:space="0"/>
              <w:bottom w:val="single" w:color="000000" w:sz="8" w:space="0"/>
              <w:right w:val="single" w:color="000000" w:sz="8" w:space="0"/>
            </w:tcBorders>
            <w:shd w:val="clear" w:color="auto" w:fill="DCE6F2"/>
            <w:vAlign w:val="center"/>
          </w:tcPr>
          <w:p w14:paraId="53AE06FF">
            <w:pPr>
              <w:jc w:val="center"/>
              <w:rPr>
                <w:rFonts w:hint="eastAsia" w:ascii="宋体" w:hAnsi="宋体" w:eastAsia="宋体" w:cs="宋体"/>
                <w:b/>
                <w:bCs/>
                <w:i w:val="0"/>
                <w:iCs w:val="0"/>
                <w:color w:val="7030A0"/>
                <w:sz w:val="18"/>
                <w:szCs w:val="18"/>
                <w:u w:val="none"/>
              </w:rPr>
            </w:pPr>
          </w:p>
        </w:tc>
        <w:tc>
          <w:tcPr>
            <w:tcW w:w="550" w:type="dxa"/>
            <w:tcBorders>
              <w:top w:val="single" w:color="000000" w:sz="8" w:space="0"/>
              <w:left w:val="nil"/>
              <w:bottom w:val="single" w:color="000000" w:sz="8" w:space="0"/>
              <w:right w:val="single" w:color="000000" w:sz="8" w:space="0"/>
            </w:tcBorders>
            <w:shd w:val="clear" w:color="auto" w:fill="DCE6F2"/>
            <w:vAlign w:val="center"/>
          </w:tcPr>
          <w:p w14:paraId="166D9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7758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2886</w:t>
            </w:r>
          </w:p>
        </w:tc>
        <w:tc>
          <w:tcPr>
            <w:tcW w:w="580" w:type="dxa"/>
            <w:tcBorders>
              <w:top w:val="single" w:color="000000" w:sz="8" w:space="0"/>
              <w:left w:val="nil"/>
              <w:bottom w:val="single" w:color="000000" w:sz="8" w:space="0"/>
              <w:right w:val="single" w:color="000000" w:sz="8" w:space="0"/>
            </w:tcBorders>
            <w:shd w:val="clear" w:color="auto" w:fill="DCE6F2"/>
            <w:vAlign w:val="center"/>
          </w:tcPr>
          <w:p w14:paraId="1E860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626" w:type="dxa"/>
            <w:tcBorders>
              <w:top w:val="single" w:color="000000" w:sz="8" w:space="0"/>
              <w:left w:val="nil"/>
              <w:bottom w:val="single" w:color="000000" w:sz="8" w:space="0"/>
              <w:right w:val="single" w:color="000000" w:sz="8" w:space="0"/>
            </w:tcBorders>
            <w:shd w:val="clear" w:color="auto" w:fill="DCE6F2"/>
            <w:vAlign w:val="center"/>
          </w:tcPr>
          <w:p w14:paraId="418DF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1866</w:t>
            </w:r>
          </w:p>
        </w:tc>
        <w:tc>
          <w:tcPr>
            <w:tcW w:w="962" w:type="dxa"/>
            <w:tcBorders>
              <w:top w:val="single" w:color="000000" w:sz="8" w:space="0"/>
              <w:left w:val="nil"/>
              <w:bottom w:val="single" w:color="000000" w:sz="8" w:space="0"/>
              <w:right w:val="single" w:color="000000" w:sz="8" w:space="0"/>
            </w:tcBorders>
            <w:shd w:val="clear" w:color="auto" w:fill="DCE6F2"/>
            <w:vAlign w:val="center"/>
          </w:tcPr>
          <w:p w14:paraId="276B0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92" w:type="dxa"/>
            <w:tcBorders>
              <w:top w:val="single" w:color="000000" w:sz="8" w:space="0"/>
              <w:left w:val="nil"/>
              <w:bottom w:val="single" w:color="000000" w:sz="8" w:space="0"/>
              <w:right w:val="single" w:color="000000" w:sz="8" w:space="0"/>
            </w:tcBorders>
            <w:shd w:val="clear" w:color="auto" w:fill="DCE6F2"/>
            <w:vAlign w:val="center"/>
          </w:tcPr>
          <w:p w14:paraId="0E24B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47" w:type="dxa"/>
            <w:tcBorders>
              <w:top w:val="single" w:color="000000" w:sz="8" w:space="0"/>
              <w:left w:val="nil"/>
              <w:bottom w:val="single" w:color="000000" w:sz="8" w:space="0"/>
              <w:right w:val="single" w:color="000000" w:sz="8" w:space="0"/>
            </w:tcBorders>
            <w:shd w:val="clear" w:color="auto" w:fill="DCE6F2"/>
            <w:vAlign w:val="center"/>
          </w:tcPr>
          <w:p w14:paraId="491CA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77" w:type="dxa"/>
            <w:tcBorders>
              <w:top w:val="single" w:color="000000" w:sz="8" w:space="0"/>
              <w:left w:val="nil"/>
              <w:bottom w:val="single" w:color="000000" w:sz="8" w:space="0"/>
              <w:right w:val="single" w:color="000000" w:sz="8" w:space="0"/>
            </w:tcBorders>
            <w:shd w:val="clear" w:color="auto" w:fill="DCE6F2"/>
            <w:vAlign w:val="center"/>
          </w:tcPr>
          <w:p w14:paraId="37D34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2" w:type="dxa"/>
            <w:tcBorders>
              <w:top w:val="single" w:color="000000" w:sz="8" w:space="0"/>
              <w:left w:val="nil"/>
              <w:bottom w:val="single" w:color="000000" w:sz="8" w:space="0"/>
              <w:right w:val="single" w:color="000000" w:sz="8" w:space="0"/>
            </w:tcBorders>
            <w:shd w:val="clear" w:color="auto" w:fill="DCE6F2"/>
            <w:vAlign w:val="center"/>
          </w:tcPr>
          <w:p w14:paraId="552CC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4" w:type="dxa"/>
            <w:tcBorders>
              <w:top w:val="nil"/>
              <w:left w:val="single" w:color="000000" w:sz="8" w:space="0"/>
              <w:bottom w:val="single" w:color="000000" w:sz="8" w:space="0"/>
              <w:right w:val="nil"/>
            </w:tcBorders>
            <w:shd w:val="clear" w:color="auto" w:fill="DCE6F2"/>
            <w:noWrap/>
            <w:vAlign w:val="center"/>
          </w:tcPr>
          <w:p w14:paraId="004CA35D">
            <w:pPr>
              <w:rPr>
                <w:rFonts w:hint="eastAsia" w:ascii="宋体" w:hAnsi="宋体" w:eastAsia="宋体" w:cs="宋体"/>
                <w:i w:val="0"/>
                <w:iCs w:val="0"/>
                <w:color w:val="000000"/>
                <w:sz w:val="18"/>
                <w:szCs w:val="18"/>
                <w:u w:val="none"/>
              </w:rPr>
            </w:pP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top"/>
          </w:tcPr>
          <w:p w14:paraId="1B107FFB">
            <w:pPr>
              <w:jc w:val="center"/>
              <w:rPr>
                <w:rFonts w:hint="eastAsia" w:ascii="宋体" w:hAnsi="宋体" w:eastAsia="宋体" w:cs="宋体"/>
                <w:i w:val="0"/>
                <w:iCs w:val="0"/>
                <w:color w:val="000000"/>
                <w:sz w:val="18"/>
                <w:szCs w:val="18"/>
                <w:u w:val="none"/>
              </w:rPr>
            </w:pPr>
          </w:p>
        </w:tc>
      </w:tr>
    </w:tbl>
    <w:p w14:paraId="3348EB92">
      <w:pPr>
        <w:spacing w:after="0"/>
        <w:rPr>
          <w:rFonts w:ascii="Times New Roman"/>
          <w:sz w:val="18"/>
        </w:rPr>
      </w:pPr>
    </w:p>
    <w:p w14:paraId="4F28CA5B">
      <w:pPr>
        <w:spacing w:after="0"/>
        <w:rPr>
          <w:rFonts w:ascii="Times New Roman"/>
          <w:sz w:val="18"/>
        </w:rPr>
      </w:pPr>
    </w:p>
    <w:p w14:paraId="5EB39DCC">
      <w:pPr>
        <w:spacing w:before="70" w:line="240" w:lineRule="auto"/>
        <w:ind w:left="218" w:right="327" w:firstLine="0"/>
        <w:jc w:val="left"/>
        <w:rPr>
          <w:sz w:val="22"/>
        </w:rPr>
      </w:pPr>
      <w:r>
        <w:rPr>
          <w:sz w:val="22"/>
        </w:rPr>
        <w:t>注：①表中课程采用线上线下相结合方式开展教学，因集中实践教学冲掉的课时通过线上教学补足，专业课程教学实习周按28学时/周计算，其课时计入该课程实践学时与总学时中。</w:t>
      </w:r>
    </w:p>
    <w:p w14:paraId="74C7B7CF">
      <w:pPr>
        <w:spacing w:before="1" w:line="240" w:lineRule="auto"/>
        <w:ind w:left="657" w:right="0" w:firstLine="0"/>
        <w:jc w:val="left"/>
        <w:rPr>
          <w:sz w:val="22"/>
        </w:rPr>
      </w:pPr>
      <w:r>
        <w:rPr>
          <w:sz w:val="22"/>
        </w:rPr>
        <w:t>②集中实践课程按照24学时/周计算学时，按1学分/周计算学分，非集中实践课程原则上按16—18学时计算1学分。</w:t>
      </w:r>
    </w:p>
    <w:p w14:paraId="1C4AB4B6">
      <w:pPr>
        <w:spacing w:before="117" w:line="240" w:lineRule="auto"/>
        <w:ind w:left="218" w:right="108" w:firstLine="439"/>
        <w:jc w:val="left"/>
        <w:rPr>
          <w:sz w:val="22"/>
        </w:rPr>
      </w:pPr>
      <w:r>
        <w:rPr>
          <w:sz w:val="22"/>
        </w:rPr>
        <w:t>③以实践周排课的课程用“周数W”表示，如“4W”表示该课程4周，每周节数由各专业自定；其它串行和并行课程用“周课时×周数W”表示， 如“4×5W”为该课程周4课时，排5周；4表示4课时。</w:t>
      </w:r>
    </w:p>
    <w:p w14:paraId="4FB9C0B0">
      <w:pPr>
        <w:spacing w:after="0" w:line="340" w:lineRule="auto"/>
        <w:jc w:val="left"/>
        <w:rPr>
          <w:sz w:val="22"/>
        </w:rPr>
        <w:sectPr>
          <w:footerReference r:id="rId9" w:type="default"/>
          <w:pgSz w:w="16840" w:h="11910" w:orient="landscape"/>
          <w:pgMar w:top="1100" w:right="1120" w:bottom="1100" w:left="1200" w:header="0" w:footer="915" w:gutter="0"/>
          <w:pgBorders>
            <w:top w:val="none" w:sz="0" w:space="0"/>
            <w:left w:val="none" w:sz="0" w:space="0"/>
            <w:bottom w:val="none" w:sz="0" w:space="0"/>
            <w:right w:val="none" w:sz="0" w:space="0"/>
          </w:pgBorders>
          <w:pgNumType w:fmt="decimal"/>
          <w:cols w:space="720" w:num="1"/>
        </w:sectPr>
      </w:pPr>
    </w:p>
    <w:p w14:paraId="7A0482E4">
      <w:pPr>
        <w:pStyle w:val="3"/>
        <w:spacing w:line="475" w:lineRule="exact"/>
        <w:outlineLvl w:val="1"/>
      </w:pPr>
      <w:bookmarkStart w:id="98" w:name="（二）学时与学分分配"/>
      <w:bookmarkEnd w:id="98"/>
      <w:bookmarkStart w:id="99" w:name="_Toc1954081657"/>
      <w:r>
        <w:t>（二）学时与学分分配</w:t>
      </w:r>
      <w:bookmarkEnd w:id="99"/>
    </w:p>
    <w:p w14:paraId="4939ACC1">
      <w:pPr>
        <w:pStyle w:val="6"/>
        <w:spacing w:before="150"/>
        <w:ind w:left="1101"/>
      </w:pPr>
      <w:r>
        <w:t>学时与学分分配如表1</w:t>
      </w:r>
      <w:r>
        <w:rPr>
          <w:rFonts w:hint="eastAsia"/>
          <w:lang w:val="en-US" w:eastAsia="zh-CN"/>
        </w:rPr>
        <w:t>2</w:t>
      </w:r>
      <w:r>
        <w:t>所示。</w:t>
      </w:r>
    </w:p>
    <w:p w14:paraId="36C8C024">
      <w:pPr>
        <w:pStyle w:val="5"/>
        <w:tabs>
          <w:tab w:val="left" w:pos="722"/>
        </w:tabs>
        <w:spacing w:before="81" w:after="25"/>
        <w:jc w:val="center"/>
        <w:outlineLvl w:val="0"/>
        <w:rPr>
          <w:rFonts w:hint="eastAsia" w:eastAsia="Microsoft JhengHei"/>
          <w:color w:val="auto"/>
          <w:highlight w:val="none"/>
          <w:lang w:val="en-US" w:eastAsia="zh-CN"/>
        </w:rPr>
      </w:pPr>
      <w:bookmarkStart w:id="100" w:name="_Toc782995628"/>
      <w:bookmarkStart w:id="101" w:name="_Toc1984674414"/>
      <w:bookmarkStart w:id="102" w:name="_Toc673194503"/>
      <w:r>
        <w:rPr>
          <w:color w:val="auto"/>
          <w:highlight w:val="none"/>
        </w:rPr>
        <w:t>表1</w:t>
      </w:r>
      <w:r>
        <w:rPr>
          <w:rFonts w:hint="eastAsia"/>
          <w:color w:val="auto"/>
          <w:highlight w:val="none"/>
          <w:lang w:val="en-US" w:eastAsia="zh-CN"/>
        </w:rPr>
        <w:t xml:space="preserve">2 </w:t>
      </w:r>
      <w:r>
        <w:rPr>
          <w:color w:val="auto"/>
          <w:highlight w:val="none"/>
        </w:rPr>
        <w:t>学时与学分分配表</w:t>
      </w:r>
      <w:bookmarkEnd w:id="100"/>
      <w:bookmarkEnd w:id="101"/>
      <w:bookmarkEnd w:id="102"/>
    </w:p>
    <w:tbl>
      <w:tblPr>
        <w:tblStyle w:val="14"/>
        <w:tblpPr w:leftFromText="180" w:rightFromText="180" w:vertAnchor="text" w:horzAnchor="page" w:tblpX="1705" w:tblpY="182"/>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1080"/>
        <w:gridCol w:w="1080"/>
        <w:gridCol w:w="1080"/>
        <w:gridCol w:w="1080"/>
        <w:gridCol w:w="1080"/>
        <w:gridCol w:w="1080"/>
        <w:gridCol w:w="1335"/>
      </w:tblGrid>
      <w:tr w14:paraId="7498A3E2">
        <w:trPr>
          <w:trHeight w:val="510" w:hRule="atLeast"/>
        </w:trPr>
        <w:tc>
          <w:tcPr>
            <w:tcW w:w="1080" w:type="dxa"/>
            <w:vMerge w:val="restart"/>
            <w:shd w:val="clear" w:color="auto" w:fill="DBE4F0"/>
          </w:tcPr>
          <w:p w14:paraId="4311C8A0">
            <w:pPr>
              <w:pStyle w:val="21"/>
              <w:spacing w:before="2"/>
              <w:rPr>
                <w:rFonts w:ascii="Microsoft JhengHei"/>
                <w:b/>
                <w:color w:val="auto"/>
                <w:sz w:val="17"/>
                <w:highlight w:val="none"/>
              </w:rPr>
            </w:pPr>
          </w:p>
          <w:p w14:paraId="27484641">
            <w:pPr>
              <w:pStyle w:val="21"/>
              <w:spacing w:before="1"/>
              <w:ind w:left="117"/>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课程类别</w:t>
            </w:r>
          </w:p>
        </w:tc>
        <w:tc>
          <w:tcPr>
            <w:tcW w:w="1080" w:type="dxa"/>
            <w:vMerge w:val="restart"/>
            <w:shd w:val="clear" w:color="auto" w:fill="DBE4F0"/>
          </w:tcPr>
          <w:p w14:paraId="0DD4A638">
            <w:pPr>
              <w:pStyle w:val="21"/>
              <w:spacing w:before="5"/>
              <w:rPr>
                <w:rFonts w:ascii="Microsoft JhengHei"/>
                <w:b/>
                <w:color w:val="auto"/>
                <w:sz w:val="14"/>
                <w:highlight w:val="none"/>
              </w:rPr>
            </w:pPr>
          </w:p>
          <w:p w14:paraId="22B35A10">
            <w:pPr>
              <w:pStyle w:val="21"/>
              <w:spacing w:line="168" w:lineRule="auto"/>
              <w:ind w:left="329" w:right="308"/>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课程性质</w:t>
            </w:r>
          </w:p>
        </w:tc>
        <w:tc>
          <w:tcPr>
            <w:tcW w:w="1080" w:type="dxa"/>
            <w:vMerge w:val="restart"/>
            <w:shd w:val="clear" w:color="auto" w:fill="DBE4F0"/>
          </w:tcPr>
          <w:p w14:paraId="25414744">
            <w:pPr>
              <w:pStyle w:val="21"/>
              <w:spacing w:before="5"/>
              <w:rPr>
                <w:rFonts w:ascii="Microsoft JhengHei"/>
                <w:b/>
                <w:color w:val="auto"/>
                <w:sz w:val="14"/>
                <w:highlight w:val="none"/>
              </w:rPr>
            </w:pPr>
          </w:p>
          <w:p w14:paraId="68DCE9D4">
            <w:pPr>
              <w:pStyle w:val="21"/>
              <w:spacing w:line="168" w:lineRule="auto"/>
              <w:ind w:left="329" w:right="308"/>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课程门数</w:t>
            </w:r>
          </w:p>
        </w:tc>
        <w:tc>
          <w:tcPr>
            <w:tcW w:w="1080" w:type="dxa"/>
            <w:vMerge w:val="restart"/>
            <w:shd w:val="clear" w:color="auto" w:fill="DBE4F0"/>
          </w:tcPr>
          <w:p w14:paraId="0860B558">
            <w:pPr>
              <w:pStyle w:val="21"/>
              <w:spacing w:before="2"/>
              <w:rPr>
                <w:rFonts w:ascii="Microsoft JhengHei"/>
                <w:b/>
                <w:color w:val="auto"/>
                <w:sz w:val="17"/>
                <w:highlight w:val="none"/>
              </w:rPr>
            </w:pPr>
          </w:p>
          <w:p w14:paraId="04159FBA">
            <w:pPr>
              <w:pStyle w:val="21"/>
              <w:spacing w:before="1"/>
              <w:ind w:left="118"/>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学分小计</w:t>
            </w:r>
          </w:p>
        </w:tc>
        <w:tc>
          <w:tcPr>
            <w:tcW w:w="2160" w:type="dxa"/>
            <w:gridSpan w:val="2"/>
            <w:shd w:val="clear" w:color="auto" w:fill="DBE4F0"/>
          </w:tcPr>
          <w:p w14:paraId="17B0577F">
            <w:pPr>
              <w:pStyle w:val="21"/>
              <w:spacing w:before="49"/>
              <w:ind w:left="657"/>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学时分配</w:t>
            </w:r>
          </w:p>
        </w:tc>
        <w:tc>
          <w:tcPr>
            <w:tcW w:w="1080" w:type="dxa"/>
            <w:vMerge w:val="restart"/>
            <w:shd w:val="clear" w:color="auto" w:fill="DBE4F0"/>
          </w:tcPr>
          <w:p w14:paraId="69E20054">
            <w:pPr>
              <w:pStyle w:val="21"/>
              <w:spacing w:before="2"/>
              <w:rPr>
                <w:rFonts w:ascii="Microsoft JhengHei"/>
                <w:b/>
                <w:color w:val="auto"/>
                <w:sz w:val="17"/>
                <w:highlight w:val="none"/>
              </w:rPr>
            </w:pPr>
          </w:p>
          <w:p w14:paraId="7336BF00">
            <w:pPr>
              <w:pStyle w:val="21"/>
              <w:spacing w:before="1"/>
              <w:ind w:left="223"/>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总学时</w:t>
            </w:r>
          </w:p>
        </w:tc>
        <w:tc>
          <w:tcPr>
            <w:tcW w:w="1335" w:type="dxa"/>
            <w:vMerge w:val="restart"/>
            <w:shd w:val="clear" w:color="auto" w:fill="DBE4F0"/>
          </w:tcPr>
          <w:p w14:paraId="3BA573D4">
            <w:pPr>
              <w:pStyle w:val="21"/>
              <w:spacing w:before="5"/>
              <w:rPr>
                <w:rFonts w:ascii="Microsoft JhengHei"/>
                <w:b/>
                <w:color w:val="auto"/>
                <w:sz w:val="14"/>
                <w:highlight w:val="none"/>
              </w:rPr>
            </w:pPr>
          </w:p>
          <w:p w14:paraId="2A3568B7">
            <w:pPr>
              <w:pStyle w:val="21"/>
              <w:spacing w:line="168" w:lineRule="auto"/>
              <w:ind w:left="297" w:right="122" w:hanging="159"/>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占总学时比例（%）</w:t>
            </w:r>
          </w:p>
        </w:tc>
      </w:tr>
      <w:tr w14:paraId="271EBFA9">
        <w:trPr>
          <w:trHeight w:val="510" w:hRule="atLeast"/>
        </w:trPr>
        <w:tc>
          <w:tcPr>
            <w:tcW w:w="1080" w:type="dxa"/>
            <w:vMerge w:val="continue"/>
            <w:tcBorders>
              <w:top w:val="nil"/>
            </w:tcBorders>
            <w:shd w:val="clear" w:color="auto" w:fill="DBE4F0"/>
          </w:tcPr>
          <w:p w14:paraId="2532503B">
            <w:pPr>
              <w:rPr>
                <w:color w:val="auto"/>
                <w:sz w:val="2"/>
                <w:szCs w:val="2"/>
                <w:highlight w:val="none"/>
              </w:rPr>
            </w:pPr>
          </w:p>
        </w:tc>
        <w:tc>
          <w:tcPr>
            <w:tcW w:w="1080" w:type="dxa"/>
            <w:vMerge w:val="continue"/>
            <w:tcBorders>
              <w:top w:val="nil"/>
            </w:tcBorders>
            <w:shd w:val="clear" w:color="auto" w:fill="DBE4F0"/>
          </w:tcPr>
          <w:p w14:paraId="25447F65">
            <w:pPr>
              <w:rPr>
                <w:color w:val="auto"/>
                <w:sz w:val="2"/>
                <w:szCs w:val="2"/>
                <w:highlight w:val="none"/>
              </w:rPr>
            </w:pPr>
          </w:p>
        </w:tc>
        <w:tc>
          <w:tcPr>
            <w:tcW w:w="1080" w:type="dxa"/>
            <w:vMerge w:val="continue"/>
            <w:tcBorders>
              <w:top w:val="nil"/>
            </w:tcBorders>
            <w:shd w:val="clear" w:color="auto" w:fill="DBE4F0"/>
          </w:tcPr>
          <w:p w14:paraId="3E7944FA">
            <w:pPr>
              <w:rPr>
                <w:color w:val="auto"/>
                <w:sz w:val="2"/>
                <w:szCs w:val="2"/>
                <w:highlight w:val="none"/>
              </w:rPr>
            </w:pPr>
          </w:p>
        </w:tc>
        <w:tc>
          <w:tcPr>
            <w:tcW w:w="1080" w:type="dxa"/>
            <w:vMerge w:val="continue"/>
            <w:tcBorders>
              <w:top w:val="nil"/>
            </w:tcBorders>
            <w:shd w:val="clear" w:color="auto" w:fill="DBE4F0"/>
          </w:tcPr>
          <w:p w14:paraId="4237C08E">
            <w:pPr>
              <w:rPr>
                <w:color w:val="auto"/>
                <w:sz w:val="2"/>
                <w:szCs w:val="2"/>
                <w:highlight w:val="none"/>
              </w:rPr>
            </w:pPr>
          </w:p>
        </w:tc>
        <w:tc>
          <w:tcPr>
            <w:tcW w:w="1080" w:type="dxa"/>
            <w:shd w:val="clear" w:color="auto" w:fill="DBE4F0"/>
          </w:tcPr>
          <w:p w14:paraId="3901D283">
            <w:pPr>
              <w:pStyle w:val="21"/>
              <w:spacing w:before="49"/>
              <w:ind w:left="99" w:right="81"/>
              <w:jc w:val="center"/>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理论课时</w:t>
            </w:r>
          </w:p>
        </w:tc>
        <w:tc>
          <w:tcPr>
            <w:tcW w:w="1080" w:type="dxa"/>
            <w:shd w:val="clear" w:color="auto" w:fill="DBE4F0"/>
          </w:tcPr>
          <w:p w14:paraId="5C729D3C">
            <w:pPr>
              <w:pStyle w:val="21"/>
              <w:spacing w:before="49"/>
              <w:ind w:left="99" w:right="81"/>
              <w:jc w:val="center"/>
              <w:rPr>
                <w:rFonts w:hint="eastAsia" w:ascii="Microsoft JhengHei" w:eastAsia="Microsoft JhengHei"/>
                <w:b/>
                <w:color w:val="auto"/>
                <w:sz w:val="21"/>
                <w:highlight w:val="none"/>
              </w:rPr>
            </w:pPr>
            <w:r>
              <w:rPr>
                <w:rFonts w:hint="eastAsia" w:ascii="Microsoft JhengHei" w:eastAsia="Microsoft JhengHei"/>
                <w:b/>
                <w:color w:val="auto"/>
                <w:sz w:val="21"/>
                <w:highlight w:val="none"/>
              </w:rPr>
              <w:t>实践课时</w:t>
            </w:r>
          </w:p>
        </w:tc>
        <w:tc>
          <w:tcPr>
            <w:tcW w:w="1080" w:type="dxa"/>
            <w:vMerge w:val="continue"/>
            <w:tcBorders>
              <w:top w:val="nil"/>
            </w:tcBorders>
            <w:shd w:val="clear" w:color="auto" w:fill="DBE4F0"/>
          </w:tcPr>
          <w:p w14:paraId="1427B25F">
            <w:pPr>
              <w:rPr>
                <w:color w:val="auto"/>
                <w:sz w:val="2"/>
                <w:szCs w:val="2"/>
                <w:highlight w:val="none"/>
              </w:rPr>
            </w:pPr>
          </w:p>
        </w:tc>
        <w:tc>
          <w:tcPr>
            <w:tcW w:w="1335" w:type="dxa"/>
            <w:vMerge w:val="continue"/>
            <w:tcBorders>
              <w:top w:val="nil"/>
            </w:tcBorders>
            <w:shd w:val="clear" w:color="auto" w:fill="DBE4F0"/>
          </w:tcPr>
          <w:p w14:paraId="36DCF525">
            <w:pPr>
              <w:rPr>
                <w:color w:val="auto"/>
                <w:sz w:val="2"/>
                <w:szCs w:val="2"/>
                <w:highlight w:val="none"/>
              </w:rPr>
            </w:pPr>
          </w:p>
        </w:tc>
      </w:tr>
      <w:tr w14:paraId="120CFEE5">
        <w:trPr>
          <w:trHeight w:val="510" w:hRule="atLeast"/>
        </w:trPr>
        <w:tc>
          <w:tcPr>
            <w:tcW w:w="1080" w:type="dxa"/>
            <w:vMerge w:val="restart"/>
          </w:tcPr>
          <w:p w14:paraId="445D9168">
            <w:pPr>
              <w:pStyle w:val="21"/>
              <w:spacing w:before="16"/>
              <w:rPr>
                <w:rFonts w:ascii="Microsoft JhengHei"/>
                <w:b/>
                <w:color w:val="auto"/>
                <w:sz w:val="27"/>
                <w:highlight w:val="none"/>
              </w:rPr>
            </w:pPr>
          </w:p>
          <w:p w14:paraId="7D5E88B1">
            <w:pPr>
              <w:pStyle w:val="21"/>
              <w:spacing w:line="244" w:lineRule="auto"/>
              <w:ind w:left="329" w:right="99" w:hanging="209"/>
              <w:rPr>
                <w:color w:val="auto"/>
                <w:sz w:val="21"/>
                <w:highlight w:val="none"/>
              </w:rPr>
            </w:pPr>
            <w:r>
              <w:rPr>
                <w:color w:val="auto"/>
                <w:sz w:val="21"/>
                <w:highlight w:val="none"/>
              </w:rPr>
              <w:t>公共基础课程</w:t>
            </w:r>
          </w:p>
        </w:tc>
        <w:tc>
          <w:tcPr>
            <w:tcW w:w="1080" w:type="dxa"/>
          </w:tcPr>
          <w:p w14:paraId="5D85A143">
            <w:pPr>
              <w:pStyle w:val="21"/>
              <w:spacing w:before="119"/>
              <w:ind w:left="223"/>
              <w:rPr>
                <w:color w:val="auto"/>
                <w:sz w:val="21"/>
                <w:highlight w:val="none"/>
              </w:rPr>
            </w:pPr>
            <w:r>
              <w:rPr>
                <w:color w:val="auto"/>
                <w:sz w:val="21"/>
                <w:highlight w:val="none"/>
              </w:rPr>
              <w:t>必修课</w:t>
            </w:r>
          </w:p>
        </w:tc>
        <w:tc>
          <w:tcPr>
            <w:tcW w:w="1080" w:type="dxa"/>
            <w:vAlign w:val="top"/>
          </w:tcPr>
          <w:p w14:paraId="483DED7E">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19</w:t>
            </w:r>
          </w:p>
        </w:tc>
        <w:tc>
          <w:tcPr>
            <w:tcW w:w="1080" w:type="dxa"/>
            <w:vAlign w:val="top"/>
          </w:tcPr>
          <w:p w14:paraId="54C5F8BC">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32</w:t>
            </w:r>
          </w:p>
        </w:tc>
        <w:tc>
          <w:tcPr>
            <w:tcW w:w="1080" w:type="dxa"/>
            <w:vAlign w:val="top"/>
          </w:tcPr>
          <w:p w14:paraId="0F911163">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328</w:t>
            </w:r>
          </w:p>
        </w:tc>
        <w:tc>
          <w:tcPr>
            <w:tcW w:w="1080" w:type="dxa"/>
            <w:vAlign w:val="top"/>
          </w:tcPr>
          <w:p w14:paraId="2BD9B06E">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292</w:t>
            </w:r>
          </w:p>
        </w:tc>
        <w:tc>
          <w:tcPr>
            <w:tcW w:w="1080" w:type="dxa"/>
            <w:vAlign w:val="top"/>
          </w:tcPr>
          <w:p w14:paraId="64651C2C">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620</w:t>
            </w:r>
          </w:p>
        </w:tc>
        <w:tc>
          <w:tcPr>
            <w:tcW w:w="1335" w:type="dxa"/>
            <w:vAlign w:val="center"/>
          </w:tcPr>
          <w:p w14:paraId="4A92F8FA">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21.48%</w:t>
            </w:r>
          </w:p>
        </w:tc>
      </w:tr>
      <w:tr w14:paraId="32889A35">
        <w:trPr>
          <w:trHeight w:val="510" w:hRule="atLeast"/>
        </w:trPr>
        <w:tc>
          <w:tcPr>
            <w:tcW w:w="1080" w:type="dxa"/>
            <w:vMerge w:val="continue"/>
            <w:tcBorders>
              <w:top w:val="nil"/>
            </w:tcBorders>
          </w:tcPr>
          <w:p w14:paraId="01E6C310">
            <w:pPr>
              <w:rPr>
                <w:color w:val="auto"/>
                <w:sz w:val="2"/>
                <w:szCs w:val="2"/>
                <w:highlight w:val="none"/>
              </w:rPr>
            </w:pPr>
          </w:p>
        </w:tc>
        <w:tc>
          <w:tcPr>
            <w:tcW w:w="1080" w:type="dxa"/>
          </w:tcPr>
          <w:p w14:paraId="49E73AF5">
            <w:pPr>
              <w:pStyle w:val="21"/>
              <w:spacing w:before="119"/>
              <w:ind w:left="223"/>
              <w:rPr>
                <w:color w:val="auto"/>
                <w:sz w:val="21"/>
                <w:highlight w:val="none"/>
              </w:rPr>
            </w:pPr>
            <w:r>
              <w:rPr>
                <w:color w:val="auto"/>
                <w:sz w:val="21"/>
                <w:highlight w:val="none"/>
              </w:rPr>
              <w:t>限选课</w:t>
            </w:r>
          </w:p>
        </w:tc>
        <w:tc>
          <w:tcPr>
            <w:tcW w:w="1080" w:type="dxa"/>
            <w:vAlign w:val="top"/>
          </w:tcPr>
          <w:p w14:paraId="69FBE12E">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1080" w:type="dxa"/>
            <w:vAlign w:val="top"/>
          </w:tcPr>
          <w:p w14:paraId="622D8EFB">
            <w:pPr>
              <w:keepNext w:val="0"/>
              <w:keepLines w:val="0"/>
              <w:widowControl/>
              <w:suppressLineNumbers w:val="0"/>
              <w:ind w:left="0" w:leftChars="0" w:right="0" w:rightChars="0"/>
              <w:jc w:val="center"/>
              <w:textAlignment w:val="top"/>
              <w:rPr>
                <w:rFonts w:hint="default" w:eastAsia="宋体"/>
                <w:color w:val="auto"/>
                <w:sz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80" w:type="dxa"/>
            <w:vAlign w:val="top"/>
          </w:tcPr>
          <w:p w14:paraId="53208172">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180</w:t>
            </w:r>
          </w:p>
        </w:tc>
        <w:tc>
          <w:tcPr>
            <w:tcW w:w="1080" w:type="dxa"/>
            <w:vAlign w:val="top"/>
          </w:tcPr>
          <w:p w14:paraId="26F7A3D6">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98</w:t>
            </w:r>
          </w:p>
        </w:tc>
        <w:tc>
          <w:tcPr>
            <w:tcW w:w="1080" w:type="dxa"/>
            <w:vAlign w:val="top"/>
          </w:tcPr>
          <w:p w14:paraId="2E468F1A">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278</w:t>
            </w:r>
          </w:p>
        </w:tc>
        <w:tc>
          <w:tcPr>
            <w:tcW w:w="1335" w:type="dxa"/>
            <w:vAlign w:val="center"/>
          </w:tcPr>
          <w:p w14:paraId="31918C23">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9.63%</w:t>
            </w:r>
          </w:p>
        </w:tc>
      </w:tr>
      <w:tr w14:paraId="1EE33F16">
        <w:trPr>
          <w:trHeight w:val="509" w:hRule="atLeast"/>
        </w:trPr>
        <w:tc>
          <w:tcPr>
            <w:tcW w:w="1080" w:type="dxa"/>
            <w:vMerge w:val="continue"/>
            <w:tcBorders>
              <w:top w:val="nil"/>
            </w:tcBorders>
          </w:tcPr>
          <w:p w14:paraId="4C2E55DE">
            <w:pPr>
              <w:rPr>
                <w:color w:val="auto"/>
                <w:sz w:val="2"/>
                <w:szCs w:val="2"/>
                <w:highlight w:val="none"/>
              </w:rPr>
            </w:pPr>
          </w:p>
        </w:tc>
        <w:tc>
          <w:tcPr>
            <w:tcW w:w="1080" w:type="dxa"/>
          </w:tcPr>
          <w:p w14:paraId="6292984D">
            <w:pPr>
              <w:pStyle w:val="21"/>
              <w:spacing w:before="120"/>
              <w:ind w:left="223"/>
              <w:rPr>
                <w:color w:val="auto"/>
                <w:sz w:val="21"/>
                <w:highlight w:val="none"/>
              </w:rPr>
            </w:pPr>
            <w:r>
              <w:rPr>
                <w:color w:val="auto"/>
                <w:sz w:val="21"/>
                <w:highlight w:val="none"/>
              </w:rPr>
              <w:t>任选课</w:t>
            </w:r>
          </w:p>
        </w:tc>
        <w:tc>
          <w:tcPr>
            <w:tcW w:w="1080" w:type="dxa"/>
            <w:vAlign w:val="top"/>
          </w:tcPr>
          <w:p w14:paraId="449704BD">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1080" w:type="dxa"/>
            <w:vAlign w:val="top"/>
          </w:tcPr>
          <w:p w14:paraId="42B45F62">
            <w:pPr>
              <w:keepNext w:val="0"/>
              <w:keepLines w:val="0"/>
              <w:widowControl/>
              <w:suppressLineNumbers w:val="0"/>
              <w:ind w:left="0" w:leftChars="0" w:right="0" w:rightChars="0"/>
              <w:jc w:val="center"/>
              <w:textAlignment w:val="top"/>
              <w:rPr>
                <w:rFonts w:hint="default"/>
                <w:color w:val="auto"/>
                <w:sz w:val="21"/>
                <w:highlight w:val="none"/>
                <w:lang w:val="en-US"/>
              </w:rPr>
            </w:pPr>
            <w:r>
              <w:rPr>
                <w:rFonts w:hint="eastAsia" w:ascii="宋体" w:hAnsi="宋体" w:eastAsia="宋体" w:cs="宋体"/>
                <w:i w:val="0"/>
                <w:iCs w:val="0"/>
                <w:color w:val="000000"/>
                <w:kern w:val="0"/>
                <w:sz w:val="21"/>
                <w:szCs w:val="21"/>
                <w:u w:val="none"/>
                <w:lang w:val="en-US" w:eastAsia="zh-CN" w:bidi="ar"/>
              </w:rPr>
              <w:t>3</w:t>
            </w:r>
          </w:p>
        </w:tc>
        <w:tc>
          <w:tcPr>
            <w:tcW w:w="1080" w:type="dxa"/>
            <w:vAlign w:val="top"/>
          </w:tcPr>
          <w:p w14:paraId="43E3D993">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18</w:t>
            </w:r>
          </w:p>
        </w:tc>
        <w:tc>
          <w:tcPr>
            <w:tcW w:w="1080" w:type="dxa"/>
            <w:vAlign w:val="top"/>
          </w:tcPr>
          <w:p w14:paraId="3F68C3F0">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30</w:t>
            </w:r>
          </w:p>
        </w:tc>
        <w:tc>
          <w:tcPr>
            <w:tcW w:w="1080" w:type="dxa"/>
            <w:vAlign w:val="top"/>
          </w:tcPr>
          <w:p w14:paraId="7CF8C2AB">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48</w:t>
            </w:r>
          </w:p>
        </w:tc>
        <w:tc>
          <w:tcPr>
            <w:tcW w:w="1335" w:type="dxa"/>
            <w:vAlign w:val="center"/>
          </w:tcPr>
          <w:p w14:paraId="5F4D25D4">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1.66%</w:t>
            </w:r>
          </w:p>
        </w:tc>
      </w:tr>
      <w:tr w14:paraId="0782B58D">
        <w:trPr>
          <w:trHeight w:val="545" w:hRule="atLeast"/>
        </w:trPr>
        <w:tc>
          <w:tcPr>
            <w:tcW w:w="1080" w:type="dxa"/>
          </w:tcPr>
          <w:p w14:paraId="1D4E7179">
            <w:pPr>
              <w:pStyle w:val="21"/>
              <w:ind w:left="99" w:right="81"/>
              <w:jc w:val="center"/>
              <w:rPr>
                <w:color w:val="auto"/>
                <w:sz w:val="21"/>
                <w:highlight w:val="none"/>
              </w:rPr>
            </w:pPr>
            <w:r>
              <w:rPr>
                <w:color w:val="auto"/>
                <w:sz w:val="21"/>
                <w:highlight w:val="none"/>
              </w:rPr>
              <w:t>专业基础</w:t>
            </w:r>
          </w:p>
          <w:p w14:paraId="379ED245">
            <w:pPr>
              <w:pStyle w:val="21"/>
              <w:spacing w:before="5" w:line="251" w:lineRule="exact"/>
              <w:ind w:left="97" w:right="81"/>
              <w:jc w:val="center"/>
              <w:rPr>
                <w:color w:val="auto"/>
                <w:sz w:val="21"/>
                <w:highlight w:val="none"/>
              </w:rPr>
            </w:pPr>
            <w:r>
              <w:rPr>
                <w:color w:val="auto"/>
                <w:sz w:val="21"/>
                <w:highlight w:val="none"/>
              </w:rPr>
              <w:t>课程</w:t>
            </w:r>
          </w:p>
        </w:tc>
        <w:tc>
          <w:tcPr>
            <w:tcW w:w="1080" w:type="dxa"/>
          </w:tcPr>
          <w:p w14:paraId="322658D0">
            <w:pPr>
              <w:pStyle w:val="21"/>
              <w:spacing w:before="137"/>
              <w:ind w:left="223"/>
              <w:rPr>
                <w:color w:val="auto"/>
                <w:sz w:val="21"/>
                <w:highlight w:val="none"/>
              </w:rPr>
            </w:pPr>
            <w:r>
              <w:rPr>
                <w:color w:val="auto"/>
                <w:sz w:val="21"/>
                <w:highlight w:val="none"/>
              </w:rPr>
              <w:t>必修课</w:t>
            </w:r>
          </w:p>
        </w:tc>
        <w:tc>
          <w:tcPr>
            <w:tcW w:w="1080" w:type="dxa"/>
            <w:vAlign w:val="top"/>
          </w:tcPr>
          <w:p w14:paraId="7BE290C7">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1080" w:type="dxa"/>
            <w:vAlign w:val="top"/>
          </w:tcPr>
          <w:p w14:paraId="08435FB3">
            <w:pPr>
              <w:keepNext w:val="0"/>
              <w:keepLines w:val="0"/>
              <w:widowControl/>
              <w:suppressLineNumbers w:val="0"/>
              <w:ind w:left="0" w:leftChars="0" w:right="0" w:rightChars="0"/>
              <w:jc w:val="center"/>
              <w:textAlignment w:val="top"/>
              <w:rPr>
                <w:rFonts w:hint="default" w:eastAsia="宋体"/>
                <w:color w:val="auto"/>
                <w:sz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20.5</w:t>
            </w:r>
          </w:p>
        </w:tc>
        <w:tc>
          <w:tcPr>
            <w:tcW w:w="1080" w:type="dxa"/>
            <w:vAlign w:val="center"/>
          </w:tcPr>
          <w:p w14:paraId="69920587">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156</w:t>
            </w:r>
          </w:p>
        </w:tc>
        <w:tc>
          <w:tcPr>
            <w:tcW w:w="1080" w:type="dxa"/>
            <w:vAlign w:val="center"/>
          </w:tcPr>
          <w:p w14:paraId="6802A47B">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200</w:t>
            </w:r>
          </w:p>
        </w:tc>
        <w:tc>
          <w:tcPr>
            <w:tcW w:w="1080" w:type="dxa"/>
            <w:vAlign w:val="center"/>
          </w:tcPr>
          <w:p w14:paraId="176673CE">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356</w:t>
            </w:r>
          </w:p>
        </w:tc>
        <w:tc>
          <w:tcPr>
            <w:tcW w:w="1335" w:type="dxa"/>
            <w:vAlign w:val="center"/>
          </w:tcPr>
          <w:p w14:paraId="0DF6D41D">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12.34%</w:t>
            </w:r>
          </w:p>
        </w:tc>
      </w:tr>
      <w:tr w14:paraId="4B1743A0">
        <w:trPr>
          <w:trHeight w:val="542" w:hRule="atLeast"/>
        </w:trPr>
        <w:tc>
          <w:tcPr>
            <w:tcW w:w="1080" w:type="dxa"/>
          </w:tcPr>
          <w:p w14:paraId="174FFE24">
            <w:pPr>
              <w:pStyle w:val="21"/>
              <w:spacing w:line="268" w:lineRule="exact"/>
              <w:ind w:left="99" w:right="81"/>
              <w:jc w:val="center"/>
              <w:rPr>
                <w:color w:val="auto"/>
                <w:sz w:val="21"/>
                <w:highlight w:val="none"/>
              </w:rPr>
            </w:pPr>
            <w:r>
              <w:rPr>
                <w:color w:val="auto"/>
                <w:sz w:val="21"/>
                <w:highlight w:val="none"/>
              </w:rPr>
              <w:t>专业核心</w:t>
            </w:r>
          </w:p>
          <w:p w14:paraId="0776FCB8">
            <w:pPr>
              <w:pStyle w:val="21"/>
              <w:spacing w:before="4" w:line="251" w:lineRule="exact"/>
              <w:ind w:left="97" w:right="81"/>
              <w:jc w:val="center"/>
              <w:rPr>
                <w:color w:val="auto"/>
                <w:sz w:val="21"/>
                <w:highlight w:val="none"/>
              </w:rPr>
            </w:pPr>
            <w:r>
              <w:rPr>
                <w:color w:val="auto"/>
                <w:sz w:val="21"/>
                <w:highlight w:val="none"/>
              </w:rPr>
              <w:t>课程</w:t>
            </w:r>
          </w:p>
        </w:tc>
        <w:tc>
          <w:tcPr>
            <w:tcW w:w="1080" w:type="dxa"/>
          </w:tcPr>
          <w:p w14:paraId="5FFE25E8">
            <w:pPr>
              <w:pStyle w:val="21"/>
              <w:spacing w:before="136"/>
              <w:ind w:left="223"/>
              <w:rPr>
                <w:color w:val="auto"/>
                <w:sz w:val="21"/>
                <w:highlight w:val="none"/>
              </w:rPr>
            </w:pPr>
            <w:r>
              <w:rPr>
                <w:color w:val="auto"/>
                <w:sz w:val="21"/>
                <w:highlight w:val="none"/>
              </w:rPr>
              <w:t>必修课</w:t>
            </w:r>
          </w:p>
        </w:tc>
        <w:tc>
          <w:tcPr>
            <w:tcW w:w="1080" w:type="dxa"/>
            <w:vAlign w:val="top"/>
          </w:tcPr>
          <w:p w14:paraId="1038F9D6">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8</w:t>
            </w:r>
          </w:p>
        </w:tc>
        <w:tc>
          <w:tcPr>
            <w:tcW w:w="1080" w:type="dxa"/>
            <w:vAlign w:val="top"/>
          </w:tcPr>
          <w:p w14:paraId="0052A765">
            <w:pPr>
              <w:keepNext w:val="0"/>
              <w:keepLines w:val="0"/>
              <w:widowControl/>
              <w:suppressLineNumbers w:val="0"/>
              <w:ind w:left="0" w:leftChars="0" w:right="0" w:rightChars="0"/>
              <w:jc w:val="center"/>
              <w:textAlignment w:val="top"/>
              <w:rPr>
                <w:rFonts w:hint="default" w:eastAsia="宋体"/>
                <w:color w:val="auto"/>
                <w:sz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35.5</w:t>
            </w:r>
          </w:p>
        </w:tc>
        <w:tc>
          <w:tcPr>
            <w:tcW w:w="1080" w:type="dxa"/>
            <w:vAlign w:val="top"/>
          </w:tcPr>
          <w:p w14:paraId="5BC9CFA2">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252</w:t>
            </w:r>
          </w:p>
        </w:tc>
        <w:tc>
          <w:tcPr>
            <w:tcW w:w="1080" w:type="dxa"/>
            <w:vAlign w:val="top"/>
          </w:tcPr>
          <w:p w14:paraId="150EE16D">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340</w:t>
            </w:r>
          </w:p>
        </w:tc>
        <w:tc>
          <w:tcPr>
            <w:tcW w:w="1080" w:type="dxa"/>
            <w:vAlign w:val="top"/>
          </w:tcPr>
          <w:p w14:paraId="0E7D224E">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592</w:t>
            </w:r>
          </w:p>
        </w:tc>
        <w:tc>
          <w:tcPr>
            <w:tcW w:w="1335" w:type="dxa"/>
            <w:vAlign w:val="center"/>
          </w:tcPr>
          <w:p w14:paraId="7B4C97FB">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20.51%</w:t>
            </w:r>
          </w:p>
        </w:tc>
      </w:tr>
      <w:tr w14:paraId="7206EB72">
        <w:trPr>
          <w:trHeight w:val="545" w:hRule="atLeast"/>
        </w:trPr>
        <w:tc>
          <w:tcPr>
            <w:tcW w:w="1080" w:type="dxa"/>
          </w:tcPr>
          <w:p w14:paraId="4CC8491D">
            <w:pPr>
              <w:pStyle w:val="21"/>
              <w:spacing w:before="1"/>
              <w:ind w:left="99" w:right="81"/>
              <w:jc w:val="center"/>
              <w:rPr>
                <w:color w:val="auto"/>
                <w:sz w:val="21"/>
                <w:highlight w:val="none"/>
              </w:rPr>
            </w:pPr>
            <w:r>
              <w:rPr>
                <w:color w:val="auto"/>
                <w:sz w:val="21"/>
                <w:highlight w:val="none"/>
              </w:rPr>
              <w:t>专业拓展</w:t>
            </w:r>
          </w:p>
          <w:p w14:paraId="6B502302">
            <w:pPr>
              <w:pStyle w:val="21"/>
              <w:spacing w:before="3" w:line="252" w:lineRule="exact"/>
              <w:ind w:left="97" w:right="81"/>
              <w:jc w:val="center"/>
              <w:rPr>
                <w:color w:val="auto"/>
                <w:sz w:val="21"/>
                <w:highlight w:val="none"/>
              </w:rPr>
            </w:pPr>
            <w:r>
              <w:rPr>
                <w:color w:val="auto"/>
                <w:sz w:val="21"/>
                <w:highlight w:val="none"/>
              </w:rPr>
              <w:t>课程</w:t>
            </w:r>
          </w:p>
        </w:tc>
        <w:tc>
          <w:tcPr>
            <w:tcW w:w="1080" w:type="dxa"/>
          </w:tcPr>
          <w:p w14:paraId="6D74B1C4">
            <w:pPr>
              <w:pStyle w:val="21"/>
              <w:spacing w:before="136"/>
              <w:ind w:left="223"/>
              <w:rPr>
                <w:color w:val="auto"/>
                <w:sz w:val="21"/>
                <w:highlight w:val="none"/>
              </w:rPr>
            </w:pPr>
            <w:r>
              <w:rPr>
                <w:color w:val="auto"/>
                <w:sz w:val="21"/>
                <w:highlight w:val="none"/>
              </w:rPr>
              <w:t>任选课</w:t>
            </w:r>
          </w:p>
        </w:tc>
        <w:tc>
          <w:tcPr>
            <w:tcW w:w="1080" w:type="dxa"/>
            <w:vAlign w:val="top"/>
          </w:tcPr>
          <w:p w14:paraId="169A4B9A">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1080" w:type="dxa"/>
            <w:vAlign w:val="top"/>
          </w:tcPr>
          <w:p w14:paraId="0AF9F566">
            <w:pPr>
              <w:keepNext w:val="0"/>
              <w:keepLines w:val="0"/>
              <w:widowControl/>
              <w:suppressLineNumbers w:val="0"/>
              <w:ind w:left="0" w:leftChars="0" w:right="0" w:rightChars="0"/>
              <w:jc w:val="center"/>
              <w:textAlignment w:val="top"/>
              <w:rPr>
                <w:rFonts w:hint="default" w:eastAsia="宋体"/>
                <w:color w:val="auto"/>
                <w:sz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080" w:type="dxa"/>
            <w:vAlign w:val="top"/>
          </w:tcPr>
          <w:p w14:paraId="0D11EEC9">
            <w:pPr>
              <w:keepNext w:val="0"/>
              <w:keepLines w:val="0"/>
              <w:widowControl/>
              <w:suppressLineNumbers w:val="0"/>
              <w:ind w:left="0" w:leftChars="0" w:right="0" w:rightChars="0"/>
              <w:jc w:val="center"/>
              <w:textAlignment w:val="top"/>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42</w:t>
            </w:r>
          </w:p>
        </w:tc>
        <w:tc>
          <w:tcPr>
            <w:tcW w:w="1080" w:type="dxa"/>
            <w:vAlign w:val="top"/>
          </w:tcPr>
          <w:p w14:paraId="0BDE097D">
            <w:pPr>
              <w:keepNext w:val="0"/>
              <w:keepLines w:val="0"/>
              <w:widowControl/>
              <w:suppressLineNumbers w:val="0"/>
              <w:ind w:left="0" w:leftChars="0" w:right="0" w:rightChars="0"/>
              <w:jc w:val="center"/>
              <w:textAlignment w:val="top"/>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48</w:t>
            </w:r>
          </w:p>
        </w:tc>
        <w:tc>
          <w:tcPr>
            <w:tcW w:w="1080" w:type="dxa"/>
            <w:vAlign w:val="top"/>
          </w:tcPr>
          <w:p w14:paraId="16A2026C">
            <w:pPr>
              <w:keepNext w:val="0"/>
              <w:keepLines w:val="0"/>
              <w:widowControl/>
              <w:suppressLineNumbers w:val="0"/>
              <w:ind w:left="0" w:leftChars="0" w:right="0" w:rightChars="0"/>
              <w:jc w:val="center"/>
              <w:textAlignment w:val="top"/>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90</w:t>
            </w:r>
          </w:p>
        </w:tc>
        <w:tc>
          <w:tcPr>
            <w:tcW w:w="1335" w:type="dxa"/>
            <w:vAlign w:val="center"/>
          </w:tcPr>
          <w:p w14:paraId="3A0F67DE">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3.12%</w:t>
            </w:r>
          </w:p>
        </w:tc>
      </w:tr>
      <w:tr w14:paraId="1E2A8FDF">
        <w:trPr>
          <w:trHeight w:val="545" w:hRule="atLeast"/>
        </w:trPr>
        <w:tc>
          <w:tcPr>
            <w:tcW w:w="1080" w:type="dxa"/>
          </w:tcPr>
          <w:p w14:paraId="45E08E6A">
            <w:pPr>
              <w:pStyle w:val="21"/>
              <w:ind w:left="99" w:right="81"/>
              <w:jc w:val="center"/>
              <w:rPr>
                <w:color w:val="auto"/>
                <w:sz w:val="21"/>
                <w:highlight w:val="none"/>
              </w:rPr>
            </w:pPr>
            <w:r>
              <w:rPr>
                <w:color w:val="auto"/>
                <w:sz w:val="21"/>
                <w:highlight w:val="none"/>
              </w:rPr>
              <w:t>集中实践</w:t>
            </w:r>
          </w:p>
          <w:p w14:paraId="32E3A610">
            <w:pPr>
              <w:pStyle w:val="21"/>
              <w:spacing w:before="5" w:line="251" w:lineRule="exact"/>
              <w:ind w:left="97" w:right="81"/>
              <w:jc w:val="center"/>
              <w:rPr>
                <w:color w:val="auto"/>
                <w:sz w:val="21"/>
                <w:highlight w:val="none"/>
              </w:rPr>
            </w:pPr>
            <w:r>
              <w:rPr>
                <w:color w:val="auto"/>
                <w:sz w:val="21"/>
                <w:highlight w:val="none"/>
              </w:rPr>
              <w:t>课程</w:t>
            </w:r>
          </w:p>
        </w:tc>
        <w:tc>
          <w:tcPr>
            <w:tcW w:w="1080" w:type="dxa"/>
          </w:tcPr>
          <w:p w14:paraId="45476F0E">
            <w:pPr>
              <w:pStyle w:val="21"/>
              <w:spacing w:before="135"/>
              <w:ind w:left="223"/>
              <w:rPr>
                <w:color w:val="auto"/>
                <w:sz w:val="21"/>
                <w:highlight w:val="none"/>
              </w:rPr>
            </w:pPr>
            <w:r>
              <w:rPr>
                <w:color w:val="auto"/>
                <w:sz w:val="21"/>
                <w:highlight w:val="none"/>
              </w:rPr>
              <w:t>必修课</w:t>
            </w:r>
          </w:p>
        </w:tc>
        <w:tc>
          <w:tcPr>
            <w:tcW w:w="1080" w:type="dxa"/>
            <w:vAlign w:val="top"/>
          </w:tcPr>
          <w:p w14:paraId="3ABE1CCC">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1080" w:type="dxa"/>
            <w:vAlign w:val="top"/>
          </w:tcPr>
          <w:p w14:paraId="057DD2A2">
            <w:pPr>
              <w:keepNext w:val="0"/>
              <w:keepLines w:val="0"/>
              <w:widowControl/>
              <w:suppressLineNumbers w:val="0"/>
              <w:ind w:left="0" w:leftChars="0" w:right="0" w:rightChars="0"/>
              <w:jc w:val="center"/>
              <w:textAlignment w:val="top"/>
              <w:rPr>
                <w:rFonts w:hint="default"/>
                <w:color w:val="auto"/>
                <w:sz w:val="21"/>
                <w:highlight w:val="none"/>
                <w:lang w:val="en-US"/>
              </w:rPr>
            </w:pPr>
            <w:r>
              <w:rPr>
                <w:rFonts w:hint="eastAsia" w:ascii="宋体" w:hAnsi="宋体" w:eastAsia="宋体" w:cs="宋体"/>
                <w:i w:val="0"/>
                <w:iCs w:val="0"/>
                <w:color w:val="000000"/>
                <w:kern w:val="0"/>
                <w:sz w:val="21"/>
                <w:szCs w:val="21"/>
                <w:u w:val="none"/>
                <w:lang w:val="en-US" w:eastAsia="zh-CN" w:bidi="ar"/>
              </w:rPr>
              <w:t>41</w:t>
            </w:r>
          </w:p>
        </w:tc>
        <w:tc>
          <w:tcPr>
            <w:tcW w:w="1080" w:type="dxa"/>
            <w:vAlign w:val="top"/>
          </w:tcPr>
          <w:p w14:paraId="2895A12A">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44</w:t>
            </w:r>
          </w:p>
        </w:tc>
        <w:tc>
          <w:tcPr>
            <w:tcW w:w="1080" w:type="dxa"/>
            <w:vAlign w:val="top"/>
          </w:tcPr>
          <w:p w14:paraId="356871E6">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858</w:t>
            </w:r>
          </w:p>
        </w:tc>
        <w:tc>
          <w:tcPr>
            <w:tcW w:w="1080" w:type="dxa"/>
            <w:vAlign w:val="top"/>
          </w:tcPr>
          <w:p w14:paraId="787DCA47">
            <w:pPr>
              <w:keepNext w:val="0"/>
              <w:keepLines w:val="0"/>
              <w:widowControl/>
              <w:suppressLineNumbers w:val="0"/>
              <w:ind w:left="0" w:leftChars="0" w:right="0" w:rightChars="0"/>
              <w:jc w:val="center"/>
              <w:textAlignment w:val="top"/>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902</w:t>
            </w:r>
          </w:p>
        </w:tc>
        <w:tc>
          <w:tcPr>
            <w:tcW w:w="1335" w:type="dxa"/>
            <w:vAlign w:val="center"/>
          </w:tcPr>
          <w:p w14:paraId="541007B3">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1"/>
                <w:szCs w:val="21"/>
                <w:u w:val="none"/>
                <w:lang w:val="en-US" w:eastAsia="zh-CN" w:bidi="ar"/>
              </w:rPr>
              <w:t>31.25%</w:t>
            </w:r>
          </w:p>
        </w:tc>
      </w:tr>
      <w:tr w14:paraId="1181E8A8">
        <w:trPr>
          <w:trHeight w:val="510" w:hRule="atLeast"/>
        </w:trPr>
        <w:tc>
          <w:tcPr>
            <w:tcW w:w="1080" w:type="dxa"/>
          </w:tcPr>
          <w:p w14:paraId="007848C9">
            <w:pPr>
              <w:pStyle w:val="21"/>
              <w:spacing w:before="117"/>
              <w:ind w:left="97" w:right="81"/>
              <w:jc w:val="center"/>
              <w:rPr>
                <w:color w:val="auto"/>
                <w:sz w:val="21"/>
                <w:highlight w:val="none"/>
              </w:rPr>
            </w:pPr>
            <w:r>
              <w:rPr>
                <w:color w:val="auto"/>
                <w:sz w:val="21"/>
                <w:highlight w:val="none"/>
              </w:rPr>
              <w:t>总计</w:t>
            </w:r>
          </w:p>
        </w:tc>
        <w:tc>
          <w:tcPr>
            <w:tcW w:w="1080" w:type="dxa"/>
          </w:tcPr>
          <w:p w14:paraId="4A45A76E">
            <w:pPr>
              <w:pStyle w:val="21"/>
              <w:rPr>
                <w:rFonts w:ascii="Times New Roman"/>
                <w:color w:val="auto"/>
                <w:sz w:val="22"/>
                <w:highlight w:val="none"/>
              </w:rPr>
            </w:pPr>
          </w:p>
        </w:tc>
        <w:tc>
          <w:tcPr>
            <w:tcW w:w="1080" w:type="dxa"/>
            <w:vAlign w:val="top"/>
          </w:tcPr>
          <w:p w14:paraId="027F7373">
            <w:pPr>
              <w:keepNext w:val="0"/>
              <w:keepLines w:val="0"/>
              <w:widowControl/>
              <w:suppressLineNumbers w:val="0"/>
              <w:ind w:left="0" w:leftChars="0" w:right="0" w:rightChars="0"/>
              <w:jc w:val="center"/>
              <w:textAlignment w:val="top"/>
              <w:rPr>
                <w:color w:val="auto"/>
                <w:sz w:val="21"/>
                <w:highlight w:val="none"/>
              </w:rPr>
            </w:pPr>
            <w:r>
              <w:rPr>
                <w:rFonts w:hint="eastAsia" w:ascii="宋体" w:hAnsi="宋体" w:eastAsia="宋体" w:cs="宋体"/>
                <w:i w:val="0"/>
                <w:iCs w:val="0"/>
                <w:color w:val="000000"/>
                <w:kern w:val="0"/>
                <w:sz w:val="21"/>
                <w:szCs w:val="21"/>
                <w:u w:val="none"/>
                <w:lang w:val="en-US" w:eastAsia="zh-CN" w:bidi="ar"/>
              </w:rPr>
              <w:t>50</w:t>
            </w:r>
          </w:p>
        </w:tc>
        <w:tc>
          <w:tcPr>
            <w:tcW w:w="1080" w:type="dxa"/>
            <w:vAlign w:val="top"/>
          </w:tcPr>
          <w:p w14:paraId="54B0A7FD">
            <w:pPr>
              <w:keepNext w:val="0"/>
              <w:keepLines w:val="0"/>
              <w:widowControl/>
              <w:suppressLineNumbers w:val="0"/>
              <w:ind w:left="0" w:leftChars="0" w:right="0" w:rightChars="0"/>
              <w:jc w:val="center"/>
              <w:textAlignment w:val="top"/>
              <w:rPr>
                <w:rFonts w:hint="default"/>
                <w:color w:val="auto"/>
                <w:sz w:val="21"/>
                <w:highlight w:val="none"/>
                <w:lang w:val="en-US"/>
              </w:rPr>
            </w:pPr>
            <w:r>
              <w:rPr>
                <w:rFonts w:hint="eastAsia" w:ascii="宋体" w:hAnsi="宋体" w:eastAsia="宋体" w:cs="宋体"/>
                <w:i w:val="0"/>
                <w:iCs w:val="0"/>
                <w:color w:val="000000"/>
                <w:kern w:val="0"/>
                <w:sz w:val="21"/>
                <w:szCs w:val="21"/>
                <w:u w:val="none"/>
                <w:lang w:val="en-US" w:eastAsia="zh-CN" w:bidi="ar"/>
              </w:rPr>
              <w:t>154</w:t>
            </w:r>
          </w:p>
        </w:tc>
        <w:tc>
          <w:tcPr>
            <w:tcW w:w="1080" w:type="dxa"/>
            <w:vAlign w:val="center"/>
          </w:tcPr>
          <w:p w14:paraId="7132E0D1">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1016</w:t>
            </w:r>
          </w:p>
        </w:tc>
        <w:tc>
          <w:tcPr>
            <w:tcW w:w="1080" w:type="dxa"/>
            <w:vAlign w:val="center"/>
          </w:tcPr>
          <w:p w14:paraId="34ADFA27">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1880</w:t>
            </w:r>
          </w:p>
        </w:tc>
        <w:tc>
          <w:tcPr>
            <w:tcW w:w="1080" w:type="dxa"/>
            <w:vAlign w:val="center"/>
          </w:tcPr>
          <w:p w14:paraId="2497E858">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2"/>
                <w:highlight w:val="none"/>
                <w:lang w:val="en-US" w:eastAsia="zh-CN" w:bidi="zh-CN"/>
              </w:rPr>
            </w:pPr>
            <w:r>
              <w:rPr>
                <w:rFonts w:hint="eastAsia" w:ascii="宋体" w:hAnsi="宋体" w:eastAsia="宋体" w:cs="宋体"/>
                <w:i w:val="0"/>
                <w:iCs w:val="0"/>
                <w:color w:val="000000"/>
                <w:kern w:val="0"/>
                <w:sz w:val="21"/>
                <w:szCs w:val="21"/>
                <w:u w:val="none"/>
                <w:lang w:val="en-US" w:eastAsia="zh-CN" w:bidi="ar"/>
              </w:rPr>
              <w:t>2886</w:t>
            </w:r>
          </w:p>
        </w:tc>
        <w:tc>
          <w:tcPr>
            <w:tcW w:w="1335" w:type="dxa"/>
            <w:vAlign w:val="center"/>
          </w:tcPr>
          <w:p w14:paraId="159A5A11">
            <w:pPr>
              <w:keepNext w:val="0"/>
              <w:keepLines w:val="0"/>
              <w:widowControl/>
              <w:suppressLineNumbers w:val="0"/>
              <w:ind w:left="0" w:leftChars="0" w:right="0" w:rightChars="0"/>
              <w:jc w:val="center"/>
              <w:textAlignment w:val="center"/>
              <w:rPr>
                <w:rFonts w:ascii="宋体" w:hAnsi="宋体" w:eastAsia="宋体" w:cs="宋体"/>
                <w:color w:val="auto"/>
                <w:sz w:val="21"/>
                <w:szCs w:val="22"/>
                <w:highlight w:val="none"/>
                <w:lang w:val="zh-CN" w:eastAsia="zh-CN" w:bidi="zh-CN"/>
              </w:rPr>
            </w:pPr>
            <w:r>
              <w:rPr>
                <w:rFonts w:hint="eastAsia" w:ascii="宋体" w:hAnsi="宋体" w:eastAsia="宋体" w:cs="宋体"/>
                <w:i w:val="0"/>
                <w:iCs w:val="0"/>
                <w:color w:val="000000"/>
                <w:kern w:val="0"/>
                <w:sz w:val="22"/>
                <w:szCs w:val="22"/>
                <w:u w:val="none"/>
                <w:lang w:val="en-US" w:eastAsia="zh-CN" w:bidi="ar"/>
              </w:rPr>
              <w:t>100.00%</w:t>
            </w:r>
          </w:p>
        </w:tc>
      </w:tr>
      <w:tr w14:paraId="5AE55061">
        <w:trPr>
          <w:trHeight w:val="544" w:hRule="atLeast"/>
        </w:trPr>
        <w:tc>
          <w:tcPr>
            <w:tcW w:w="1080" w:type="dxa"/>
          </w:tcPr>
          <w:p w14:paraId="0E09E79D">
            <w:pPr>
              <w:pStyle w:val="21"/>
              <w:ind w:left="99" w:right="81"/>
              <w:jc w:val="center"/>
              <w:rPr>
                <w:color w:val="auto"/>
                <w:sz w:val="21"/>
                <w:highlight w:val="none"/>
              </w:rPr>
            </w:pPr>
            <w:r>
              <w:rPr>
                <w:color w:val="auto"/>
                <w:sz w:val="21"/>
                <w:highlight w:val="none"/>
              </w:rPr>
              <w:t>公共基础</w:t>
            </w:r>
          </w:p>
          <w:p w14:paraId="37232701">
            <w:pPr>
              <w:pStyle w:val="21"/>
              <w:spacing w:before="2" w:line="253" w:lineRule="exact"/>
              <w:ind w:left="97" w:right="81"/>
              <w:jc w:val="center"/>
              <w:rPr>
                <w:color w:val="auto"/>
                <w:sz w:val="21"/>
                <w:highlight w:val="none"/>
              </w:rPr>
            </w:pPr>
            <w:r>
              <w:rPr>
                <w:color w:val="auto"/>
                <w:sz w:val="21"/>
                <w:highlight w:val="none"/>
              </w:rPr>
              <w:t>课程</w:t>
            </w:r>
          </w:p>
        </w:tc>
        <w:tc>
          <w:tcPr>
            <w:tcW w:w="5400" w:type="dxa"/>
            <w:gridSpan w:val="5"/>
          </w:tcPr>
          <w:p w14:paraId="3DBCF52E">
            <w:pPr>
              <w:pStyle w:val="21"/>
              <w:rPr>
                <w:rFonts w:ascii="Times New Roman"/>
                <w:color w:val="auto"/>
                <w:sz w:val="22"/>
                <w:highlight w:val="none"/>
              </w:rPr>
            </w:pPr>
          </w:p>
        </w:tc>
        <w:tc>
          <w:tcPr>
            <w:tcW w:w="1080" w:type="dxa"/>
            <w:vAlign w:val="top"/>
          </w:tcPr>
          <w:p w14:paraId="62214C4B">
            <w:pPr>
              <w:keepNext w:val="0"/>
              <w:keepLines w:val="0"/>
              <w:widowControl/>
              <w:suppressLineNumbers w:val="0"/>
              <w:ind w:left="0" w:leftChars="0" w:right="0" w:right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default" w:ascii="宋体" w:hAnsi="宋体" w:eastAsia="宋体" w:cs="宋体"/>
                <w:i w:val="0"/>
                <w:iCs w:val="0"/>
                <w:color w:val="auto"/>
                <w:kern w:val="0"/>
                <w:sz w:val="21"/>
                <w:szCs w:val="21"/>
                <w:highlight w:val="none"/>
                <w:u w:val="none"/>
                <w:lang w:val="en-US" w:eastAsia="zh-CN" w:bidi="ar"/>
              </w:rPr>
              <w:t>46</w:t>
            </w:r>
          </w:p>
        </w:tc>
        <w:tc>
          <w:tcPr>
            <w:tcW w:w="1335" w:type="dxa"/>
            <w:vAlign w:val="center"/>
          </w:tcPr>
          <w:p w14:paraId="7C7A0E7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32.78%</w:t>
            </w:r>
          </w:p>
        </w:tc>
      </w:tr>
      <w:tr w14:paraId="7F01B5AE">
        <w:trPr>
          <w:trHeight w:val="510" w:hRule="atLeast"/>
        </w:trPr>
        <w:tc>
          <w:tcPr>
            <w:tcW w:w="1080" w:type="dxa"/>
          </w:tcPr>
          <w:p w14:paraId="68C0C9FC">
            <w:pPr>
              <w:pStyle w:val="21"/>
              <w:spacing w:before="120"/>
              <w:ind w:left="99" w:right="81"/>
              <w:jc w:val="center"/>
              <w:rPr>
                <w:color w:val="auto"/>
                <w:sz w:val="21"/>
                <w:highlight w:val="none"/>
              </w:rPr>
            </w:pPr>
            <w:r>
              <w:rPr>
                <w:color w:val="auto"/>
                <w:sz w:val="21"/>
                <w:highlight w:val="none"/>
              </w:rPr>
              <w:t>实践课程</w:t>
            </w:r>
          </w:p>
        </w:tc>
        <w:tc>
          <w:tcPr>
            <w:tcW w:w="5400" w:type="dxa"/>
            <w:gridSpan w:val="5"/>
          </w:tcPr>
          <w:p w14:paraId="66DFF087">
            <w:pPr>
              <w:pStyle w:val="21"/>
              <w:rPr>
                <w:rFonts w:ascii="Times New Roman"/>
                <w:color w:val="auto"/>
                <w:sz w:val="22"/>
                <w:highlight w:val="none"/>
              </w:rPr>
            </w:pPr>
          </w:p>
        </w:tc>
        <w:tc>
          <w:tcPr>
            <w:tcW w:w="1080" w:type="dxa"/>
            <w:vAlign w:val="top"/>
          </w:tcPr>
          <w:p w14:paraId="7359887B">
            <w:pPr>
              <w:keepNext w:val="0"/>
              <w:keepLines w:val="0"/>
              <w:widowControl/>
              <w:suppressLineNumbers w:val="0"/>
              <w:ind w:left="0" w:leftChars="0" w:right="0" w:right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default" w:ascii="宋体" w:hAnsi="宋体" w:eastAsia="宋体" w:cs="宋体"/>
                <w:i w:val="0"/>
                <w:iCs w:val="0"/>
                <w:color w:val="auto"/>
                <w:kern w:val="0"/>
                <w:sz w:val="21"/>
                <w:szCs w:val="21"/>
                <w:highlight w:val="none"/>
                <w:u w:val="none"/>
                <w:lang w:val="en-US" w:eastAsia="zh-CN" w:bidi="ar"/>
              </w:rPr>
              <w:t>524</w:t>
            </w:r>
          </w:p>
        </w:tc>
        <w:tc>
          <w:tcPr>
            <w:tcW w:w="1335" w:type="dxa"/>
            <w:vAlign w:val="center"/>
          </w:tcPr>
          <w:p w14:paraId="3BF02E7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52.81%</w:t>
            </w:r>
          </w:p>
        </w:tc>
      </w:tr>
      <w:tr w14:paraId="444ADCB2">
        <w:trPr>
          <w:trHeight w:val="510" w:hRule="atLeast"/>
        </w:trPr>
        <w:tc>
          <w:tcPr>
            <w:tcW w:w="1080" w:type="dxa"/>
          </w:tcPr>
          <w:p w14:paraId="6833A15A">
            <w:pPr>
              <w:pStyle w:val="21"/>
              <w:spacing w:before="118"/>
              <w:ind w:left="99" w:right="81"/>
              <w:jc w:val="center"/>
              <w:rPr>
                <w:color w:val="auto"/>
                <w:sz w:val="21"/>
                <w:highlight w:val="none"/>
              </w:rPr>
            </w:pPr>
            <w:r>
              <w:rPr>
                <w:color w:val="auto"/>
                <w:sz w:val="21"/>
                <w:highlight w:val="none"/>
              </w:rPr>
              <w:t>选修课程</w:t>
            </w:r>
          </w:p>
        </w:tc>
        <w:tc>
          <w:tcPr>
            <w:tcW w:w="5400" w:type="dxa"/>
            <w:gridSpan w:val="5"/>
          </w:tcPr>
          <w:p w14:paraId="569E35C2">
            <w:pPr>
              <w:pStyle w:val="21"/>
              <w:rPr>
                <w:rFonts w:ascii="Times New Roman"/>
                <w:color w:val="auto"/>
                <w:sz w:val="22"/>
                <w:highlight w:val="none"/>
              </w:rPr>
            </w:pPr>
          </w:p>
        </w:tc>
        <w:tc>
          <w:tcPr>
            <w:tcW w:w="1080" w:type="dxa"/>
            <w:vAlign w:val="top"/>
          </w:tcPr>
          <w:p w14:paraId="485B0ACF">
            <w:pPr>
              <w:keepNext w:val="0"/>
              <w:keepLines w:val="0"/>
              <w:widowControl/>
              <w:suppressLineNumbers w:val="0"/>
              <w:ind w:left="0" w:leftChars="0" w:right="0" w:right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default" w:ascii="宋体" w:hAnsi="宋体" w:eastAsia="宋体" w:cs="宋体"/>
                <w:i w:val="0"/>
                <w:iCs w:val="0"/>
                <w:color w:val="auto"/>
                <w:kern w:val="0"/>
                <w:sz w:val="21"/>
                <w:szCs w:val="21"/>
                <w:highlight w:val="none"/>
                <w:u w:val="none"/>
                <w:lang w:val="en-US" w:eastAsia="zh-CN" w:bidi="ar"/>
              </w:rPr>
              <w:t>16</w:t>
            </w:r>
          </w:p>
        </w:tc>
        <w:tc>
          <w:tcPr>
            <w:tcW w:w="1335" w:type="dxa"/>
            <w:vAlign w:val="center"/>
          </w:tcPr>
          <w:p w14:paraId="79C4E87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2"/>
                <w:szCs w:val="22"/>
                <w:highlight w:val="none"/>
                <w:u w:val="none"/>
                <w:lang w:val="en-US" w:eastAsia="zh-CN" w:bidi="ar"/>
              </w:rPr>
            </w:pPr>
            <w:bookmarkStart w:id="253" w:name="_GoBack"/>
            <w:bookmarkEnd w:id="253"/>
            <w:r>
              <w:rPr>
                <w:rFonts w:hint="eastAsia" w:ascii="宋体" w:hAnsi="宋体" w:eastAsia="宋体" w:cs="宋体"/>
                <w:i w:val="0"/>
                <w:iCs w:val="0"/>
                <w:color w:val="000000"/>
                <w:kern w:val="0"/>
                <w:sz w:val="22"/>
                <w:szCs w:val="22"/>
                <w:u w:val="none"/>
                <w:lang w:val="en-US" w:eastAsia="zh-CN" w:bidi="ar"/>
              </w:rPr>
              <w:t>14.41%</w:t>
            </w:r>
          </w:p>
        </w:tc>
      </w:tr>
    </w:tbl>
    <w:p w14:paraId="3A68F21D">
      <w:pPr>
        <w:pStyle w:val="6"/>
        <w:spacing w:before="81" w:line="364" w:lineRule="auto"/>
        <w:ind w:left="621" w:right="619" w:firstLine="480"/>
      </w:pPr>
      <w:r>
        <w:t>【说明】：总学时数=公共基础课程学时数+专业（技能）课程学时数=理论教学学时数+实践性教学学时数=线上教学学时数+线下教学学时数</w:t>
      </w:r>
    </w:p>
    <w:p w14:paraId="76646D26">
      <w:pPr>
        <w:pStyle w:val="2"/>
        <w:bidi w:val="0"/>
        <w:outlineLvl w:val="0"/>
        <w:rPr>
          <w:rFonts w:hint="eastAsia"/>
          <w:lang w:val="en-US" w:eastAsia="zh-CN"/>
        </w:rPr>
      </w:pPr>
      <w:bookmarkStart w:id="103" w:name="_Toc27730980"/>
      <w:r>
        <w:rPr>
          <w:rFonts w:hint="eastAsia"/>
          <w:lang w:val="en-US" w:eastAsia="zh-CN"/>
        </w:rPr>
        <w:t>九、实施保障</w:t>
      </w:r>
      <w:bookmarkEnd w:id="103"/>
    </w:p>
    <w:p w14:paraId="5499D2A4">
      <w:pPr>
        <w:pStyle w:val="6"/>
        <w:spacing w:before="214" w:line="364" w:lineRule="auto"/>
        <w:ind w:left="621" w:right="619" w:firstLine="480"/>
      </w:pPr>
      <w:r>
        <w:t>主要包括师资队伍、教学设施、教学资源、教学方法、学习评价、质量管理等方面。</w:t>
      </w:r>
    </w:p>
    <w:p w14:paraId="650078A6">
      <w:pPr>
        <w:pStyle w:val="3"/>
        <w:spacing w:line="475" w:lineRule="exact"/>
        <w:outlineLvl w:val="1"/>
      </w:pPr>
      <w:bookmarkStart w:id="104" w:name="（一）师资队伍"/>
      <w:bookmarkEnd w:id="104"/>
      <w:bookmarkStart w:id="105" w:name="_Toc70629461"/>
      <w:r>
        <w:t>（一）师资队伍</w:t>
      </w:r>
      <w:bookmarkEnd w:id="105"/>
    </w:p>
    <w:p w14:paraId="1296DE3C">
      <w:pPr>
        <w:pStyle w:val="5"/>
        <w:numPr>
          <w:ilvl w:val="0"/>
          <w:numId w:val="108"/>
        </w:numPr>
        <w:tabs>
          <w:tab w:val="left" w:pos="1345"/>
        </w:tabs>
        <w:spacing w:before="71" w:after="0" w:line="240" w:lineRule="auto"/>
        <w:ind w:left="1345" w:right="0" w:hanging="244"/>
        <w:jc w:val="left"/>
        <w:outlineLvl w:val="2"/>
      </w:pPr>
      <w:bookmarkStart w:id="106" w:name="1.队伍结构"/>
      <w:bookmarkEnd w:id="106"/>
      <w:bookmarkStart w:id="107" w:name="1.队伍结构"/>
      <w:bookmarkEnd w:id="107"/>
      <w:bookmarkStart w:id="108" w:name="_Toc91716372"/>
      <w:bookmarkStart w:id="109" w:name="_Toc728512916"/>
      <w:bookmarkStart w:id="110" w:name="_Toc1658377883"/>
      <w:r>
        <w:t>队伍结构</w:t>
      </w:r>
      <w:bookmarkEnd w:id="108"/>
      <w:bookmarkEnd w:id="109"/>
      <w:bookmarkEnd w:id="110"/>
    </w:p>
    <w:p w14:paraId="7180D1FA">
      <w:pPr>
        <w:pStyle w:val="6"/>
        <w:spacing w:before="214" w:line="364" w:lineRule="auto"/>
        <w:ind w:left="621" w:right="619" w:firstLine="480"/>
      </w:pPr>
      <w:r>
        <w:t>根据生态农业专业人才培养目标和学生规模，按照生师比</w:t>
      </w:r>
      <w:r>
        <w:rPr>
          <w:rFonts w:hint="eastAsia"/>
        </w:rPr>
        <w:t>18</w:t>
      </w:r>
      <w:r>
        <w:t>:1配备专业教师，其中副高级以上职称的校内专业带头人1名，3--5名专业核心课程教师，其</w:t>
      </w:r>
      <w:r>
        <w:rPr>
          <w:rFonts w:hint="eastAsia"/>
          <w:lang w:val="en-US" w:eastAsia="zh-CN"/>
        </w:rPr>
        <w:t>中</w:t>
      </w:r>
      <w:r>
        <w:t>“双师型教师”60%以上。教师队伍职称、年龄、学历应</w:t>
      </w:r>
      <w:r>
        <w:rPr>
          <w:rFonts w:hint="eastAsia"/>
        </w:rPr>
        <w:t>具有合理梯队结</w:t>
      </w:r>
      <w:r>
        <w:t>构，具体要</w:t>
      </w:r>
      <w:r>
        <w:rPr>
          <w:rFonts w:hint="eastAsia"/>
          <w:lang w:val="en-US" w:eastAsia="zh-CN"/>
        </w:rPr>
        <w:t>求及建议见</w:t>
      </w:r>
      <w:r>
        <w:t>表12。</w:t>
      </w:r>
    </w:p>
    <w:p w14:paraId="62D6FA5F">
      <w:pPr>
        <w:pStyle w:val="5"/>
        <w:tabs>
          <w:tab w:val="left" w:pos="724"/>
        </w:tabs>
        <w:spacing w:before="82" w:after="24"/>
        <w:jc w:val="center"/>
      </w:pPr>
      <w:r>
        <w:t>表1</w:t>
      </w:r>
      <w:r>
        <w:rPr>
          <w:rFonts w:hint="eastAsia"/>
          <w:lang w:val="en-US" w:eastAsia="zh-CN"/>
        </w:rPr>
        <w:t>3</w:t>
      </w:r>
      <w:r>
        <w:tab/>
      </w:r>
      <w:r>
        <w:t>师资队伍结构</w:t>
      </w:r>
    </w:p>
    <w:tbl>
      <w:tblPr>
        <w:tblStyle w:val="14"/>
        <w:tblW w:w="0" w:type="auto"/>
        <w:tblInd w:w="7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2677"/>
        <w:gridCol w:w="3059"/>
      </w:tblGrid>
      <w:tr w14:paraId="1A273D99">
        <w:trPr>
          <w:trHeight w:val="471" w:hRule="atLeast"/>
        </w:trPr>
        <w:tc>
          <w:tcPr>
            <w:tcW w:w="5260" w:type="dxa"/>
            <w:gridSpan w:val="2"/>
          </w:tcPr>
          <w:p w14:paraId="3C559617">
            <w:pPr>
              <w:pStyle w:val="21"/>
              <w:spacing w:before="30"/>
              <w:ind w:left="2188" w:right="2181"/>
              <w:jc w:val="center"/>
              <w:rPr>
                <w:rFonts w:hint="eastAsia" w:ascii="Microsoft JhengHei" w:eastAsia="Microsoft JhengHei"/>
                <w:b/>
                <w:sz w:val="21"/>
              </w:rPr>
            </w:pPr>
            <w:r>
              <w:rPr>
                <w:rFonts w:hint="eastAsia" w:ascii="Microsoft JhengHei" w:eastAsia="Microsoft JhengHei"/>
                <w:b/>
                <w:sz w:val="21"/>
              </w:rPr>
              <w:t>队伍结构</w:t>
            </w:r>
          </w:p>
        </w:tc>
        <w:tc>
          <w:tcPr>
            <w:tcW w:w="3059" w:type="dxa"/>
          </w:tcPr>
          <w:p w14:paraId="753148F7">
            <w:pPr>
              <w:pStyle w:val="21"/>
              <w:spacing w:before="30"/>
              <w:ind w:left="993" w:right="986"/>
              <w:jc w:val="center"/>
              <w:rPr>
                <w:rFonts w:hint="eastAsia" w:ascii="Microsoft JhengHei" w:eastAsia="Microsoft JhengHei"/>
                <w:b/>
                <w:sz w:val="21"/>
              </w:rPr>
            </w:pPr>
            <w:r>
              <w:rPr>
                <w:rFonts w:hint="eastAsia" w:ascii="Microsoft JhengHei" w:eastAsia="Microsoft JhengHei"/>
                <w:b/>
                <w:sz w:val="21"/>
              </w:rPr>
              <w:t>比例（%）</w:t>
            </w:r>
          </w:p>
        </w:tc>
      </w:tr>
      <w:tr w14:paraId="66174C94">
        <w:trPr>
          <w:trHeight w:val="470" w:hRule="atLeast"/>
        </w:trPr>
        <w:tc>
          <w:tcPr>
            <w:tcW w:w="2583" w:type="dxa"/>
            <w:vMerge w:val="restart"/>
          </w:tcPr>
          <w:p w14:paraId="640C1718">
            <w:pPr>
              <w:pStyle w:val="21"/>
              <w:rPr>
                <w:rFonts w:ascii="Microsoft JhengHei"/>
                <w:b/>
                <w:sz w:val="20"/>
              </w:rPr>
            </w:pPr>
          </w:p>
          <w:p w14:paraId="0C958E75">
            <w:pPr>
              <w:pStyle w:val="21"/>
              <w:spacing w:before="11"/>
              <w:rPr>
                <w:rFonts w:ascii="Microsoft JhengHei"/>
                <w:b/>
                <w:sz w:val="24"/>
              </w:rPr>
            </w:pPr>
          </w:p>
          <w:p w14:paraId="70600409">
            <w:pPr>
              <w:pStyle w:val="21"/>
              <w:ind w:left="744" w:right="738"/>
              <w:jc w:val="center"/>
              <w:rPr>
                <w:sz w:val="21"/>
              </w:rPr>
            </w:pPr>
            <w:r>
              <w:rPr>
                <w:sz w:val="21"/>
              </w:rPr>
              <w:t>职称结构</w:t>
            </w:r>
          </w:p>
        </w:tc>
        <w:tc>
          <w:tcPr>
            <w:tcW w:w="2677" w:type="dxa"/>
          </w:tcPr>
          <w:p w14:paraId="0DDBDE9E">
            <w:pPr>
              <w:pStyle w:val="21"/>
              <w:spacing w:before="100"/>
              <w:ind w:left="894" w:right="890"/>
              <w:jc w:val="center"/>
              <w:rPr>
                <w:sz w:val="21"/>
              </w:rPr>
            </w:pPr>
            <w:r>
              <w:rPr>
                <w:sz w:val="21"/>
              </w:rPr>
              <w:t>教授</w:t>
            </w:r>
          </w:p>
        </w:tc>
        <w:tc>
          <w:tcPr>
            <w:tcW w:w="3059" w:type="dxa"/>
          </w:tcPr>
          <w:p w14:paraId="57124750">
            <w:pPr>
              <w:pStyle w:val="21"/>
              <w:spacing w:before="100"/>
              <w:ind w:left="993" w:right="985"/>
              <w:jc w:val="center"/>
              <w:rPr>
                <w:sz w:val="21"/>
              </w:rPr>
            </w:pPr>
            <w:r>
              <w:rPr>
                <w:sz w:val="21"/>
              </w:rPr>
              <w:t>10</w:t>
            </w:r>
          </w:p>
        </w:tc>
      </w:tr>
      <w:tr w14:paraId="38FB899E">
        <w:trPr>
          <w:trHeight w:val="470" w:hRule="atLeast"/>
        </w:trPr>
        <w:tc>
          <w:tcPr>
            <w:tcW w:w="2583" w:type="dxa"/>
            <w:vMerge w:val="continue"/>
            <w:tcBorders>
              <w:top w:val="nil"/>
            </w:tcBorders>
          </w:tcPr>
          <w:p w14:paraId="1C20F2BC">
            <w:pPr>
              <w:rPr>
                <w:sz w:val="2"/>
                <w:szCs w:val="2"/>
              </w:rPr>
            </w:pPr>
          </w:p>
        </w:tc>
        <w:tc>
          <w:tcPr>
            <w:tcW w:w="2677" w:type="dxa"/>
          </w:tcPr>
          <w:p w14:paraId="15C31484">
            <w:pPr>
              <w:pStyle w:val="21"/>
              <w:spacing w:before="99"/>
              <w:ind w:left="897" w:right="888"/>
              <w:jc w:val="center"/>
              <w:rPr>
                <w:sz w:val="21"/>
              </w:rPr>
            </w:pPr>
            <w:r>
              <w:rPr>
                <w:sz w:val="21"/>
              </w:rPr>
              <w:t>副教授</w:t>
            </w:r>
          </w:p>
        </w:tc>
        <w:tc>
          <w:tcPr>
            <w:tcW w:w="3059" w:type="dxa"/>
          </w:tcPr>
          <w:p w14:paraId="7455BFAF">
            <w:pPr>
              <w:pStyle w:val="21"/>
              <w:spacing w:before="99"/>
              <w:ind w:left="993" w:right="985"/>
              <w:jc w:val="center"/>
              <w:rPr>
                <w:sz w:val="21"/>
              </w:rPr>
            </w:pPr>
            <w:r>
              <w:rPr>
                <w:sz w:val="21"/>
              </w:rPr>
              <w:t>30</w:t>
            </w:r>
          </w:p>
        </w:tc>
      </w:tr>
      <w:tr w14:paraId="5B72112E">
        <w:trPr>
          <w:trHeight w:val="471" w:hRule="atLeast"/>
        </w:trPr>
        <w:tc>
          <w:tcPr>
            <w:tcW w:w="2583" w:type="dxa"/>
            <w:vMerge w:val="continue"/>
            <w:tcBorders>
              <w:top w:val="nil"/>
            </w:tcBorders>
          </w:tcPr>
          <w:p w14:paraId="14E7C219">
            <w:pPr>
              <w:rPr>
                <w:sz w:val="2"/>
                <w:szCs w:val="2"/>
              </w:rPr>
            </w:pPr>
          </w:p>
        </w:tc>
        <w:tc>
          <w:tcPr>
            <w:tcW w:w="2677" w:type="dxa"/>
          </w:tcPr>
          <w:p w14:paraId="31BC1F43">
            <w:pPr>
              <w:pStyle w:val="21"/>
              <w:spacing w:before="101"/>
              <w:ind w:left="894" w:right="890"/>
              <w:jc w:val="center"/>
              <w:rPr>
                <w:sz w:val="21"/>
              </w:rPr>
            </w:pPr>
            <w:r>
              <w:rPr>
                <w:sz w:val="21"/>
              </w:rPr>
              <w:t>讲师</w:t>
            </w:r>
          </w:p>
        </w:tc>
        <w:tc>
          <w:tcPr>
            <w:tcW w:w="3059" w:type="dxa"/>
          </w:tcPr>
          <w:p w14:paraId="6D9F955D">
            <w:pPr>
              <w:pStyle w:val="21"/>
              <w:spacing w:before="101"/>
              <w:ind w:left="993" w:right="985"/>
              <w:jc w:val="center"/>
              <w:rPr>
                <w:sz w:val="21"/>
              </w:rPr>
            </w:pPr>
            <w:r>
              <w:rPr>
                <w:sz w:val="21"/>
              </w:rPr>
              <w:t>40</w:t>
            </w:r>
          </w:p>
        </w:tc>
      </w:tr>
      <w:tr w14:paraId="17A88D01">
        <w:trPr>
          <w:trHeight w:val="470" w:hRule="atLeast"/>
        </w:trPr>
        <w:tc>
          <w:tcPr>
            <w:tcW w:w="2583" w:type="dxa"/>
            <w:vMerge w:val="continue"/>
            <w:tcBorders>
              <w:top w:val="nil"/>
            </w:tcBorders>
          </w:tcPr>
          <w:p w14:paraId="486FD411">
            <w:pPr>
              <w:rPr>
                <w:sz w:val="2"/>
                <w:szCs w:val="2"/>
              </w:rPr>
            </w:pPr>
          </w:p>
        </w:tc>
        <w:tc>
          <w:tcPr>
            <w:tcW w:w="2677" w:type="dxa"/>
          </w:tcPr>
          <w:p w14:paraId="4C37DDD3">
            <w:pPr>
              <w:pStyle w:val="21"/>
              <w:spacing w:before="100"/>
              <w:ind w:left="894" w:right="890"/>
              <w:jc w:val="center"/>
              <w:rPr>
                <w:sz w:val="21"/>
              </w:rPr>
            </w:pPr>
            <w:r>
              <w:rPr>
                <w:sz w:val="21"/>
              </w:rPr>
              <w:t>助教</w:t>
            </w:r>
          </w:p>
        </w:tc>
        <w:tc>
          <w:tcPr>
            <w:tcW w:w="3059" w:type="dxa"/>
          </w:tcPr>
          <w:p w14:paraId="61EE6333">
            <w:pPr>
              <w:pStyle w:val="21"/>
              <w:spacing w:before="100"/>
              <w:ind w:left="993" w:right="985"/>
              <w:jc w:val="center"/>
              <w:rPr>
                <w:sz w:val="21"/>
              </w:rPr>
            </w:pPr>
            <w:r>
              <w:rPr>
                <w:sz w:val="21"/>
              </w:rPr>
              <w:t>20</w:t>
            </w:r>
          </w:p>
        </w:tc>
      </w:tr>
      <w:tr w14:paraId="259F1918">
        <w:trPr>
          <w:trHeight w:val="471" w:hRule="atLeast"/>
        </w:trPr>
        <w:tc>
          <w:tcPr>
            <w:tcW w:w="2583" w:type="dxa"/>
            <w:vMerge w:val="restart"/>
          </w:tcPr>
          <w:p w14:paraId="1573825C">
            <w:pPr>
              <w:pStyle w:val="21"/>
              <w:rPr>
                <w:rFonts w:ascii="Microsoft JhengHei"/>
                <w:b/>
                <w:sz w:val="20"/>
              </w:rPr>
            </w:pPr>
          </w:p>
          <w:p w14:paraId="42EC9C1E">
            <w:pPr>
              <w:pStyle w:val="21"/>
              <w:spacing w:before="12"/>
              <w:rPr>
                <w:rFonts w:ascii="Microsoft JhengHei"/>
                <w:b/>
                <w:sz w:val="24"/>
              </w:rPr>
            </w:pPr>
          </w:p>
          <w:p w14:paraId="7B5962BE">
            <w:pPr>
              <w:pStyle w:val="21"/>
              <w:ind w:left="744" w:right="738"/>
              <w:jc w:val="center"/>
              <w:rPr>
                <w:sz w:val="21"/>
              </w:rPr>
            </w:pPr>
            <w:r>
              <w:rPr>
                <w:sz w:val="21"/>
              </w:rPr>
              <w:t>学历结构</w:t>
            </w:r>
          </w:p>
        </w:tc>
        <w:tc>
          <w:tcPr>
            <w:tcW w:w="2677" w:type="dxa"/>
          </w:tcPr>
          <w:p w14:paraId="0769DC2F">
            <w:pPr>
              <w:pStyle w:val="21"/>
              <w:spacing w:before="99"/>
              <w:ind w:left="894" w:right="890"/>
              <w:jc w:val="center"/>
              <w:rPr>
                <w:sz w:val="21"/>
              </w:rPr>
            </w:pPr>
            <w:r>
              <w:rPr>
                <w:sz w:val="21"/>
              </w:rPr>
              <w:t>博士</w:t>
            </w:r>
          </w:p>
        </w:tc>
        <w:tc>
          <w:tcPr>
            <w:tcW w:w="3059" w:type="dxa"/>
          </w:tcPr>
          <w:p w14:paraId="6C773E8D">
            <w:pPr>
              <w:pStyle w:val="21"/>
              <w:spacing w:before="99"/>
              <w:ind w:left="993" w:right="985"/>
              <w:jc w:val="center"/>
              <w:rPr>
                <w:sz w:val="21"/>
              </w:rPr>
            </w:pPr>
            <w:r>
              <w:rPr>
                <w:sz w:val="21"/>
              </w:rPr>
              <w:t>10</w:t>
            </w:r>
          </w:p>
        </w:tc>
      </w:tr>
      <w:tr w14:paraId="6FE9399F">
        <w:trPr>
          <w:trHeight w:val="470" w:hRule="atLeast"/>
        </w:trPr>
        <w:tc>
          <w:tcPr>
            <w:tcW w:w="2583" w:type="dxa"/>
            <w:vMerge w:val="continue"/>
            <w:tcBorders>
              <w:top w:val="nil"/>
            </w:tcBorders>
          </w:tcPr>
          <w:p w14:paraId="5FBF2FEA">
            <w:pPr>
              <w:rPr>
                <w:sz w:val="2"/>
                <w:szCs w:val="2"/>
              </w:rPr>
            </w:pPr>
          </w:p>
        </w:tc>
        <w:tc>
          <w:tcPr>
            <w:tcW w:w="2677" w:type="dxa"/>
          </w:tcPr>
          <w:p w14:paraId="2B12CABD">
            <w:pPr>
              <w:pStyle w:val="21"/>
              <w:spacing w:before="100"/>
              <w:ind w:left="894" w:right="890"/>
              <w:jc w:val="center"/>
              <w:rPr>
                <w:sz w:val="21"/>
              </w:rPr>
            </w:pPr>
            <w:r>
              <w:rPr>
                <w:sz w:val="21"/>
              </w:rPr>
              <w:t>硕士</w:t>
            </w:r>
          </w:p>
        </w:tc>
        <w:tc>
          <w:tcPr>
            <w:tcW w:w="3059" w:type="dxa"/>
          </w:tcPr>
          <w:p w14:paraId="748B0931">
            <w:pPr>
              <w:pStyle w:val="21"/>
              <w:spacing w:before="100"/>
              <w:ind w:left="993" w:right="985"/>
              <w:jc w:val="center"/>
              <w:rPr>
                <w:sz w:val="21"/>
              </w:rPr>
            </w:pPr>
            <w:r>
              <w:rPr>
                <w:sz w:val="21"/>
              </w:rPr>
              <w:t>40</w:t>
            </w:r>
          </w:p>
        </w:tc>
      </w:tr>
      <w:tr w14:paraId="659D2CAF">
        <w:trPr>
          <w:trHeight w:val="470" w:hRule="atLeast"/>
        </w:trPr>
        <w:tc>
          <w:tcPr>
            <w:tcW w:w="2583" w:type="dxa"/>
            <w:vMerge w:val="continue"/>
            <w:tcBorders>
              <w:top w:val="nil"/>
            </w:tcBorders>
          </w:tcPr>
          <w:p w14:paraId="397F8534">
            <w:pPr>
              <w:rPr>
                <w:sz w:val="2"/>
                <w:szCs w:val="2"/>
              </w:rPr>
            </w:pPr>
          </w:p>
        </w:tc>
        <w:tc>
          <w:tcPr>
            <w:tcW w:w="2677" w:type="dxa"/>
          </w:tcPr>
          <w:p w14:paraId="41266BF0">
            <w:pPr>
              <w:pStyle w:val="21"/>
              <w:spacing w:before="99"/>
              <w:ind w:left="894" w:right="890"/>
              <w:jc w:val="center"/>
              <w:rPr>
                <w:sz w:val="21"/>
              </w:rPr>
            </w:pPr>
            <w:r>
              <w:rPr>
                <w:sz w:val="21"/>
              </w:rPr>
              <w:t>本科</w:t>
            </w:r>
          </w:p>
        </w:tc>
        <w:tc>
          <w:tcPr>
            <w:tcW w:w="3059" w:type="dxa"/>
          </w:tcPr>
          <w:p w14:paraId="3BBB3505">
            <w:pPr>
              <w:pStyle w:val="21"/>
              <w:spacing w:before="99"/>
              <w:ind w:left="993" w:right="985"/>
              <w:jc w:val="center"/>
              <w:rPr>
                <w:sz w:val="21"/>
              </w:rPr>
            </w:pPr>
            <w:r>
              <w:rPr>
                <w:sz w:val="21"/>
              </w:rPr>
              <w:t>40</w:t>
            </w:r>
          </w:p>
        </w:tc>
      </w:tr>
      <w:tr w14:paraId="1AFC1544">
        <w:trPr>
          <w:trHeight w:val="471" w:hRule="atLeast"/>
        </w:trPr>
        <w:tc>
          <w:tcPr>
            <w:tcW w:w="2583" w:type="dxa"/>
            <w:vMerge w:val="continue"/>
            <w:tcBorders>
              <w:top w:val="nil"/>
            </w:tcBorders>
          </w:tcPr>
          <w:p w14:paraId="559A9159">
            <w:pPr>
              <w:rPr>
                <w:sz w:val="2"/>
                <w:szCs w:val="2"/>
              </w:rPr>
            </w:pPr>
          </w:p>
        </w:tc>
        <w:tc>
          <w:tcPr>
            <w:tcW w:w="2677" w:type="dxa"/>
          </w:tcPr>
          <w:p w14:paraId="4A74F5B9">
            <w:pPr>
              <w:pStyle w:val="21"/>
              <w:spacing w:before="101"/>
              <w:ind w:left="894" w:right="890"/>
              <w:jc w:val="center"/>
              <w:rPr>
                <w:sz w:val="21"/>
              </w:rPr>
            </w:pPr>
            <w:r>
              <w:rPr>
                <w:sz w:val="21"/>
              </w:rPr>
              <w:t>专科</w:t>
            </w:r>
          </w:p>
        </w:tc>
        <w:tc>
          <w:tcPr>
            <w:tcW w:w="3059" w:type="dxa"/>
          </w:tcPr>
          <w:p w14:paraId="68B0D6D3">
            <w:pPr>
              <w:pStyle w:val="21"/>
              <w:spacing w:before="101"/>
              <w:ind w:left="993" w:right="985"/>
              <w:jc w:val="center"/>
              <w:rPr>
                <w:sz w:val="21"/>
              </w:rPr>
            </w:pPr>
            <w:r>
              <w:rPr>
                <w:sz w:val="21"/>
              </w:rPr>
              <w:t>10</w:t>
            </w:r>
          </w:p>
        </w:tc>
      </w:tr>
      <w:tr w14:paraId="116029A8">
        <w:trPr>
          <w:trHeight w:val="471" w:hRule="atLeast"/>
        </w:trPr>
        <w:tc>
          <w:tcPr>
            <w:tcW w:w="2583" w:type="dxa"/>
            <w:vMerge w:val="restart"/>
          </w:tcPr>
          <w:p w14:paraId="4968382F">
            <w:pPr>
              <w:pStyle w:val="21"/>
              <w:rPr>
                <w:rFonts w:ascii="Microsoft JhengHei"/>
                <w:b/>
                <w:sz w:val="20"/>
              </w:rPr>
            </w:pPr>
          </w:p>
          <w:p w14:paraId="0AEF594D">
            <w:pPr>
              <w:pStyle w:val="21"/>
              <w:spacing w:before="9"/>
              <w:rPr>
                <w:rFonts w:ascii="Microsoft JhengHei"/>
                <w:b/>
                <w:sz w:val="11"/>
              </w:rPr>
            </w:pPr>
          </w:p>
          <w:p w14:paraId="4A2F68EC">
            <w:pPr>
              <w:pStyle w:val="21"/>
              <w:spacing w:before="1"/>
              <w:ind w:left="744" w:right="738"/>
              <w:jc w:val="center"/>
              <w:rPr>
                <w:sz w:val="21"/>
              </w:rPr>
            </w:pPr>
            <w:r>
              <w:rPr>
                <w:sz w:val="21"/>
              </w:rPr>
              <w:t>年龄结构</w:t>
            </w:r>
          </w:p>
        </w:tc>
        <w:tc>
          <w:tcPr>
            <w:tcW w:w="2677" w:type="dxa"/>
          </w:tcPr>
          <w:p w14:paraId="45E65D1F">
            <w:pPr>
              <w:pStyle w:val="21"/>
              <w:spacing w:before="100"/>
              <w:ind w:left="897" w:right="890"/>
              <w:jc w:val="center"/>
              <w:rPr>
                <w:sz w:val="21"/>
              </w:rPr>
            </w:pPr>
            <w:r>
              <w:rPr>
                <w:sz w:val="21"/>
              </w:rPr>
              <w:t>35岁以下</w:t>
            </w:r>
          </w:p>
        </w:tc>
        <w:tc>
          <w:tcPr>
            <w:tcW w:w="3059" w:type="dxa"/>
          </w:tcPr>
          <w:p w14:paraId="2F79C4DA">
            <w:pPr>
              <w:pStyle w:val="21"/>
              <w:spacing w:before="100"/>
              <w:ind w:left="993" w:right="985"/>
              <w:jc w:val="center"/>
              <w:rPr>
                <w:sz w:val="21"/>
              </w:rPr>
            </w:pPr>
            <w:r>
              <w:rPr>
                <w:sz w:val="21"/>
              </w:rPr>
              <w:t>33</w:t>
            </w:r>
          </w:p>
        </w:tc>
      </w:tr>
      <w:tr w14:paraId="7B746AC2">
        <w:trPr>
          <w:trHeight w:val="471" w:hRule="atLeast"/>
        </w:trPr>
        <w:tc>
          <w:tcPr>
            <w:tcW w:w="2583" w:type="dxa"/>
            <w:vMerge w:val="continue"/>
            <w:tcBorders>
              <w:top w:val="nil"/>
            </w:tcBorders>
          </w:tcPr>
          <w:p w14:paraId="02C2E98E">
            <w:pPr>
              <w:rPr>
                <w:sz w:val="2"/>
                <w:szCs w:val="2"/>
              </w:rPr>
            </w:pPr>
          </w:p>
        </w:tc>
        <w:tc>
          <w:tcPr>
            <w:tcW w:w="2677" w:type="dxa"/>
          </w:tcPr>
          <w:p w14:paraId="0F8A52B3">
            <w:pPr>
              <w:pStyle w:val="21"/>
              <w:spacing w:before="99"/>
              <w:ind w:left="897" w:right="888"/>
              <w:jc w:val="center"/>
              <w:rPr>
                <w:sz w:val="21"/>
              </w:rPr>
            </w:pPr>
            <w:r>
              <w:rPr>
                <w:sz w:val="21"/>
              </w:rPr>
              <w:t>36-45岁</w:t>
            </w:r>
          </w:p>
        </w:tc>
        <w:tc>
          <w:tcPr>
            <w:tcW w:w="3059" w:type="dxa"/>
          </w:tcPr>
          <w:p w14:paraId="387B267A">
            <w:pPr>
              <w:pStyle w:val="21"/>
              <w:spacing w:before="99"/>
              <w:ind w:left="993" w:right="985"/>
              <w:jc w:val="center"/>
              <w:rPr>
                <w:sz w:val="21"/>
              </w:rPr>
            </w:pPr>
            <w:r>
              <w:rPr>
                <w:sz w:val="21"/>
              </w:rPr>
              <w:t>60</w:t>
            </w:r>
          </w:p>
        </w:tc>
      </w:tr>
      <w:tr w14:paraId="0FEFFED9">
        <w:trPr>
          <w:trHeight w:val="471" w:hRule="atLeast"/>
        </w:trPr>
        <w:tc>
          <w:tcPr>
            <w:tcW w:w="2583" w:type="dxa"/>
            <w:vMerge w:val="continue"/>
            <w:tcBorders>
              <w:top w:val="nil"/>
            </w:tcBorders>
          </w:tcPr>
          <w:p w14:paraId="7C2674AA">
            <w:pPr>
              <w:rPr>
                <w:sz w:val="2"/>
                <w:szCs w:val="2"/>
              </w:rPr>
            </w:pPr>
          </w:p>
        </w:tc>
        <w:tc>
          <w:tcPr>
            <w:tcW w:w="2677" w:type="dxa"/>
          </w:tcPr>
          <w:p w14:paraId="30DC2014">
            <w:pPr>
              <w:pStyle w:val="21"/>
              <w:spacing w:before="100"/>
              <w:ind w:left="897" w:right="888"/>
              <w:jc w:val="center"/>
              <w:rPr>
                <w:sz w:val="21"/>
              </w:rPr>
            </w:pPr>
            <w:r>
              <w:rPr>
                <w:sz w:val="21"/>
              </w:rPr>
              <w:t>46-60岁</w:t>
            </w:r>
          </w:p>
        </w:tc>
        <w:tc>
          <w:tcPr>
            <w:tcW w:w="3059" w:type="dxa"/>
          </w:tcPr>
          <w:p w14:paraId="5F856B3C">
            <w:pPr>
              <w:pStyle w:val="21"/>
              <w:spacing w:before="100"/>
              <w:ind w:left="8"/>
              <w:jc w:val="center"/>
              <w:rPr>
                <w:sz w:val="21"/>
              </w:rPr>
            </w:pPr>
            <w:r>
              <w:rPr>
                <w:w w:val="99"/>
                <w:sz w:val="21"/>
              </w:rPr>
              <w:t>7</w:t>
            </w:r>
          </w:p>
        </w:tc>
      </w:tr>
      <w:tr w14:paraId="6642F876">
        <w:trPr>
          <w:trHeight w:val="471" w:hRule="atLeast"/>
        </w:trPr>
        <w:tc>
          <w:tcPr>
            <w:tcW w:w="2583" w:type="dxa"/>
          </w:tcPr>
          <w:p w14:paraId="4035B64E">
            <w:pPr>
              <w:pStyle w:val="21"/>
              <w:spacing w:before="99"/>
              <w:ind w:left="744" w:right="738"/>
              <w:jc w:val="center"/>
              <w:rPr>
                <w:sz w:val="21"/>
              </w:rPr>
            </w:pPr>
            <w:r>
              <w:rPr>
                <w:sz w:val="21"/>
              </w:rPr>
              <w:t>双师型教师</w:t>
            </w:r>
          </w:p>
        </w:tc>
        <w:tc>
          <w:tcPr>
            <w:tcW w:w="2677" w:type="dxa"/>
          </w:tcPr>
          <w:p w14:paraId="61EBEBD8">
            <w:pPr>
              <w:pStyle w:val="21"/>
              <w:rPr>
                <w:rFonts w:ascii="Times New Roman"/>
                <w:sz w:val="22"/>
              </w:rPr>
            </w:pPr>
          </w:p>
        </w:tc>
        <w:tc>
          <w:tcPr>
            <w:tcW w:w="3059" w:type="dxa"/>
          </w:tcPr>
          <w:p w14:paraId="494C6318">
            <w:pPr>
              <w:pStyle w:val="21"/>
              <w:spacing w:before="99"/>
              <w:ind w:left="993" w:right="985"/>
              <w:jc w:val="center"/>
              <w:rPr>
                <w:sz w:val="21"/>
              </w:rPr>
            </w:pPr>
            <w:r>
              <w:rPr>
                <w:sz w:val="21"/>
              </w:rPr>
              <w:t>60</w:t>
            </w:r>
          </w:p>
        </w:tc>
      </w:tr>
      <w:tr w14:paraId="359BB49D">
        <w:trPr>
          <w:trHeight w:val="481" w:hRule="atLeast"/>
        </w:trPr>
        <w:tc>
          <w:tcPr>
            <w:tcW w:w="2583" w:type="dxa"/>
          </w:tcPr>
          <w:p w14:paraId="66368842">
            <w:pPr>
              <w:pStyle w:val="21"/>
              <w:spacing w:before="105"/>
              <w:ind w:left="744" w:right="736"/>
              <w:jc w:val="center"/>
              <w:rPr>
                <w:sz w:val="21"/>
              </w:rPr>
            </w:pPr>
            <w:r>
              <w:rPr>
                <w:sz w:val="21"/>
              </w:rPr>
              <w:t>生师比</w:t>
            </w:r>
          </w:p>
        </w:tc>
        <w:tc>
          <w:tcPr>
            <w:tcW w:w="2677" w:type="dxa"/>
          </w:tcPr>
          <w:p w14:paraId="676ADE05">
            <w:pPr>
              <w:pStyle w:val="21"/>
              <w:rPr>
                <w:rFonts w:ascii="Times New Roman"/>
                <w:sz w:val="22"/>
              </w:rPr>
            </w:pPr>
          </w:p>
        </w:tc>
        <w:tc>
          <w:tcPr>
            <w:tcW w:w="3059" w:type="dxa"/>
          </w:tcPr>
          <w:p w14:paraId="5D096349">
            <w:pPr>
              <w:pStyle w:val="21"/>
              <w:spacing w:before="64"/>
              <w:ind w:left="993" w:right="983"/>
              <w:jc w:val="center"/>
              <w:rPr>
                <w:sz w:val="21"/>
              </w:rPr>
            </w:pPr>
            <w:r>
              <w:rPr>
                <w:rFonts w:hint="eastAsia" w:ascii="宋体" w:hAnsi="宋体" w:eastAsia="宋体" w:cs="宋体"/>
                <w:sz w:val="21"/>
              </w:rPr>
              <w:t>18</w:t>
            </w:r>
            <w:r>
              <w:rPr>
                <w:rFonts w:ascii="宋体" w:hAnsi="宋体" w:eastAsia="宋体" w:cs="宋体"/>
                <w:sz w:val="21"/>
              </w:rPr>
              <w:t>：1</w:t>
            </w:r>
          </w:p>
        </w:tc>
      </w:tr>
    </w:tbl>
    <w:p w14:paraId="7DF9ED0C">
      <w:pPr>
        <w:pStyle w:val="20"/>
        <w:numPr>
          <w:ilvl w:val="0"/>
          <w:numId w:val="108"/>
        </w:numPr>
        <w:tabs>
          <w:tab w:val="left" w:pos="1345"/>
        </w:tabs>
        <w:spacing w:before="1" w:after="0" w:line="240" w:lineRule="auto"/>
        <w:ind w:left="1345" w:right="0" w:hanging="244"/>
        <w:jc w:val="left"/>
        <w:outlineLvl w:val="2"/>
        <w:rPr>
          <w:rFonts w:hint="eastAsia" w:ascii="Microsoft JhengHei" w:eastAsia="Microsoft JhengHei"/>
          <w:b/>
          <w:sz w:val="24"/>
        </w:rPr>
      </w:pPr>
      <w:bookmarkStart w:id="111" w:name="2.专业带头人"/>
      <w:bookmarkEnd w:id="111"/>
      <w:bookmarkStart w:id="112" w:name="2.专业带头人"/>
      <w:bookmarkEnd w:id="112"/>
      <w:bookmarkStart w:id="113" w:name="_Toc1312307665"/>
      <w:bookmarkStart w:id="114" w:name="_Toc166825168"/>
      <w:bookmarkStart w:id="115" w:name="_Toc1731289305"/>
      <w:r>
        <w:rPr>
          <w:rFonts w:hint="eastAsia" w:ascii="Microsoft JhengHei" w:eastAsia="Microsoft JhengHei"/>
          <w:b/>
          <w:sz w:val="24"/>
        </w:rPr>
        <w:t>专业带头人</w:t>
      </w:r>
      <w:bookmarkEnd w:id="113"/>
      <w:bookmarkEnd w:id="114"/>
      <w:bookmarkEnd w:id="115"/>
    </w:p>
    <w:p w14:paraId="666EEE76">
      <w:pPr>
        <w:pStyle w:val="6"/>
        <w:spacing w:before="106" w:line="364" w:lineRule="auto"/>
        <w:ind w:left="621" w:right="619" w:firstLine="480"/>
        <w:jc w:val="both"/>
      </w:pPr>
      <w:r>
        <w:t>本专业带头人思想政治素质高，坚持四项基本原则，热爱教育事业，热爱学生，教书育人，为人师表，敬业勤奋，乐于奉献；应具有副教授以上高级职称， 能够较好地把握国内外行业、专业发展趋势，能广泛联系行业企业，了解行业企业对本专业人才的切实需求，教学设计、专业研究能力强，在本区域本领域具有一定的专业影响力。能发挥帮带指导作用，承担培养1-2名青年教师的任务。</w:t>
      </w:r>
    </w:p>
    <w:p w14:paraId="16C6938E">
      <w:pPr>
        <w:pStyle w:val="5"/>
        <w:numPr>
          <w:ilvl w:val="0"/>
          <w:numId w:val="108"/>
        </w:numPr>
        <w:tabs>
          <w:tab w:val="left" w:pos="1345"/>
        </w:tabs>
        <w:spacing w:before="0" w:after="0" w:line="365" w:lineRule="exact"/>
        <w:ind w:left="1345" w:right="0" w:hanging="244"/>
        <w:jc w:val="left"/>
        <w:outlineLvl w:val="2"/>
      </w:pPr>
      <w:bookmarkStart w:id="116" w:name="3.专任教师"/>
      <w:bookmarkEnd w:id="116"/>
      <w:bookmarkStart w:id="117" w:name="3.专任教师"/>
      <w:bookmarkEnd w:id="117"/>
      <w:bookmarkStart w:id="118" w:name="_Toc1523415932"/>
      <w:bookmarkStart w:id="119" w:name="_Toc1297870965"/>
      <w:bookmarkStart w:id="120" w:name="_Toc1364439241"/>
      <w:r>
        <w:t>专任教师</w:t>
      </w:r>
      <w:bookmarkEnd w:id="118"/>
      <w:bookmarkEnd w:id="119"/>
      <w:bookmarkEnd w:id="120"/>
    </w:p>
    <w:p w14:paraId="118D9A1C">
      <w:pPr>
        <w:pStyle w:val="6"/>
        <w:spacing w:before="106" w:line="364" w:lineRule="auto"/>
        <w:ind w:left="621" w:right="482" w:firstLine="480"/>
      </w:pPr>
      <w:r>
        <w:t>具有高校教师资格和本专业领域有关证书；有理想信念、有道德情操、有扎实学识、有仁爱之心；具有生态农业、生态学、农学、园艺等相关专业本科及以上学历；具有扎实的本专业相关理论功底和实践能力；具有较强的信息化教学能力，能够开展课程教学改革和科学研究；每5年累计不少于6个月的企业实践经历。可从知名农业生产企业引进中级、高级职称人才，担任专业教师，对接行业承担课程改革任务，提高人才培养质量。</w:t>
      </w:r>
    </w:p>
    <w:p w14:paraId="03AFEC5B">
      <w:pPr>
        <w:spacing w:after="0" w:line="364" w:lineRule="auto"/>
        <w:sectPr>
          <w:footerReference r:id="rId10" w:type="default"/>
          <w:pgSz w:w="11910" w:h="16840"/>
          <w:pgMar w:top="1440" w:right="1080" w:bottom="1180" w:left="1080" w:header="0" w:footer="995" w:gutter="0"/>
          <w:pgBorders>
            <w:top w:val="none" w:sz="0" w:space="0"/>
            <w:left w:val="none" w:sz="0" w:space="0"/>
            <w:bottom w:val="none" w:sz="0" w:space="0"/>
            <w:right w:val="none" w:sz="0" w:space="0"/>
          </w:pgBorders>
          <w:pgNumType w:fmt="decimal"/>
          <w:cols w:space="720" w:num="1"/>
        </w:sectPr>
      </w:pPr>
    </w:p>
    <w:p w14:paraId="5C192E91">
      <w:pPr>
        <w:pStyle w:val="5"/>
        <w:numPr>
          <w:ilvl w:val="0"/>
          <w:numId w:val="108"/>
        </w:numPr>
        <w:tabs>
          <w:tab w:val="left" w:pos="1345"/>
        </w:tabs>
        <w:spacing w:before="0" w:after="0" w:line="403" w:lineRule="exact"/>
        <w:ind w:left="1345" w:right="0" w:hanging="244"/>
        <w:jc w:val="left"/>
        <w:outlineLvl w:val="2"/>
      </w:pPr>
      <w:bookmarkStart w:id="121" w:name="4.外聘教师"/>
      <w:bookmarkEnd w:id="121"/>
      <w:bookmarkStart w:id="122" w:name="4.外聘教师"/>
      <w:bookmarkEnd w:id="122"/>
      <w:bookmarkStart w:id="123" w:name="_Toc1325906176"/>
      <w:bookmarkStart w:id="124" w:name="_Toc1299940821"/>
      <w:bookmarkStart w:id="125" w:name="_Toc1751529590"/>
      <w:r>
        <w:t>外聘教师</w:t>
      </w:r>
      <w:bookmarkEnd w:id="123"/>
      <w:bookmarkEnd w:id="124"/>
      <w:bookmarkEnd w:id="125"/>
    </w:p>
    <w:p w14:paraId="20438801">
      <w:pPr>
        <w:pStyle w:val="6"/>
        <w:spacing w:before="106" w:line="364" w:lineRule="auto"/>
        <w:ind w:left="621" w:right="482" w:firstLine="480"/>
      </w:pPr>
      <w:r>
        <w:t>坚持正确的政治方向，热爱职业教育事业，具有良好的职业道德，能履行教</w:t>
      </w:r>
      <w:r>
        <w:rPr>
          <w:spacing w:val="-1"/>
        </w:rPr>
        <w:t>师职责；掌握所授专业的基础理论、专业知识，了解相关专业的理论与技术前沿，</w:t>
      </w:r>
      <w:r>
        <w:t>具</w:t>
      </w:r>
      <w:r>
        <w:rPr>
          <w:spacing w:val="-1"/>
        </w:rPr>
        <w:t>有较高的教学业务水平。具有扎实的专业实践能力和较强的技术应用能力；经学</w:t>
      </w:r>
      <w:r>
        <w:rPr>
          <w:spacing w:val="4"/>
        </w:rPr>
        <w:t>校</w:t>
      </w:r>
      <w:r>
        <w:t>正式聘任（聘期1年及以上），承担教学任务1年及以上。平均每年承担100学时的专业课程教学任务（含实践教学）；具有本专业非教师系列中级及以上专业技术职称或企业二级部门主管以上的职务或参加省级以上教育主管部门组织的教师教育教学技能培训，并取得合格证书。</w:t>
      </w:r>
    </w:p>
    <w:p w14:paraId="76A1067C">
      <w:pPr>
        <w:pStyle w:val="3"/>
        <w:spacing w:line="475" w:lineRule="exact"/>
        <w:outlineLvl w:val="1"/>
      </w:pPr>
      <w:bookmarkStart w:id="126" w:name="（二）教学设施"/>
      <w:bookmarkEnd w:id="126"/>
      <w:bookmarkStart w:id="127" w:name="_Toc1754237616"/>
      <w:r>
        <w:t>（二）教学设施</w:t>
      </w:r>
      <w:bookmarkEnd w:id="127"/>
    </w:p>
    <w:p w14:paraId="617906B0">
      <w:pPr>
        <w:pStyle w:val="5"/>
        <w:numPr>
          <w:ilvl w:val="0"/>
          <w:numId w:val="109"/>
        </w:numPr>
        <w:tabs>
          <w:tab w:val="left" w:pos="1345"/>
        </w:tabs>
        <w:spacing w:before="71" w:after="0" w:line="240" w:lineRule="auto"/>
        <w:ind w:left="1345" w:right="0" w:hanging="244"/>
        <w:jc w:val="left"/>
        <w:outlineLvl w:val="2"/>
      </w:pPr>
      <w:bookmarkStart w:id="128" w:name="1.专业教室基本条件"/>
      <w:bookmarkEnd w:id="128"/>
      <w:bookmarkStart w:id="129" w:name="1.专业教室基本条件"/>
      <w:bookmarkEnd w:id="129"/>
      <w:bookmarkStart w:id="130" w:name="_Toc1452565869"/>
      <w:bookmarkStart w:id="131" w:name="_Toc291857694"/>
      <w:bookmarkStart w:id="132" w:name="_Toc668622449"/>
      <w:r>
        <w:t>专业教室基本条件</w:t>
      </w:r>
      <w:bookmarkEnd w:id="130"/>
      <w:bookmarkEnd w:id="131"/>
      <w:bookmarkEnd w:id="132"/>
    </w:p>
    <w:p w14:paraId="17FE60CB">
      <w:pPr>
        <w:pStyle w:val="6"/>
        <w:spacing w:before="106" w:line="364" w:lineRule="auto"/>
        <w:ind w:left="621" w:right="619" w:firstLine="480"/>
        <w:jc w:val="both"/>
      </w:pPr>
      <w:r>
        <w:t>一般配备黑（白）板、多媒体计算机、投影设备、音响设备，互联网接入或WiFi环境，并具有网络安全防护措施。安装应急照明装置并保持良好状态，符合紧急疏散要求、标志明显、保持逃生通道畅通无阻。</w:t>
      </w:r>
    </w:p>
    <w:p w14:paraId="0ED59D04">
      <w:pPr>
        <w:pStyle w:val="5"/>
        <w:numPr>
          <w:ilvl w:val="0"/>
          <w:numId w:val="109"/>
        </w:numPr>
        <w:tabs>
          <w:tab w:val="left" w:pos="1345"/>
        </w:tabs>
        <w:spacing w:before="0" w:after="0" w:line="364" w:lineRule="exact"/>
        <w:ind w:left="1345" w:right="0" w:hanging="244"/>
        <w:jc w:val="left"/>
        <w:outlineLvl w:val="2"/>
      </w:pPr>
      <w:bookmarkStart w:id="133" w:name="2.校内实践教学条件"/>
      <w:bookmarkEnd w:id="133"/>
      <w:bookmarkStart w:id="134" w:name="2.校内实践教学条件"/>
      <w:bookmarkEnd w:id="134"/>
      <w:bookmarkStart w:id="135" w:name="_Toc399613310"/>
      <w:bookmarkStart w:id="136" w:name="_Toc1903059239"/>
      <w:bookmarkStart w:id="137" w:name="_Toc680461187"/>
      <w:r>
        <w:t>校内实践教学条件</w:t>
      </w:r>
      <w:bookmarkEnd w:id="135"/>
      <w:bookmarkEnd w:id="136"/>
      <w:bookmarkEnd w:id="137"/>
    </w:p>
    <w:p w14:paraId="13B36E61">
      <w:pPr>
        <w:pStyle w:val="6"/>
        <w:spacing w:before="105" w:line="364" w:lineRule="auto"/>
        <w:ind w:left="621" w:right="482" w:firstLine="480"/>
      </w:pPr>
      <w:r>
        <w:t>校内实践教学条件按照完成专业学习领域核心课程的学习情境教学要求配置， 每个场地满足一次性容纳50名学生进行基于行动导向的理论实践一体化教学的需要。专业课程的实践条件配置与要求见下表（以200学生数为基准）。</w:t>
      </w:r>
    </w:p>
    <w:p w14:paraId="41BE39CF">
      <w:pPr>
        <w:pStyle w:val="5"/>
        <w:tabs>
          <w:tab w:val="left" w:pos="965"/>
        </w:tabs>
        <w:spacing w:after="25" w:line="364" w:lineRule="exact"/>
        <w:jc w:val="center"/>
      </w:pPr>
      <w:r>
        <w:t>表</w:t>
      </w:r>
      <w:r>
        <w:rPr>
          <w:spacing w:val="44"/>
        </w:rPr>
        <w:t xml:space="preserve"> </w:t>
      </w:r>
      <w:r>
        <w:t>1</w:t>
      </w:r>
      <w:r>
        <w:rPr>
          <w:rFonts w:hint="eastAsia"/>
          <w:lang w:val="en-US" w:eastAsia="zh-CN"/>
        </w:rPr>
        <w:t>4</w:t>
      </w:r>
      <w:r>
        <w:tab/>
      </w:r>
      <w:r>
        <w:t>校内实践教学条件</w:t>
      </w:r>
    </w:p>
    <w:tbl>
      <w:tblPr>
        <w:tblStyle w:val="1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312"/>
        <w:gridCol w:w="3492"/>
        <w:gridCol w:w="772"/>
        <w:gridCol w:w="2972"/>
      </w:tblGrid>
      <w:tr w14:paraId="36414E6D">
        <w:trPr>
          <w:trHeight w:val="828" w:hRule="atLeast"/>
        </w:trPr>
        <w:tc>
          <w:tcPr>
            <w:tcW w:w="613" w:type="dxa"/>
            <w:shd w:val="clear" w:color="auto" w:fill="DBE4F0"/>
          </w:tcPr>
          <w:p w14:paraId="600D98F2">
            <w:pPr>
              <w:pStyle w:val="21"/>
              <w:spacing w:before="5"/>
              <w:rPr>
                <w:rFonts w:ascii="Microsoft JhengHei"/>
                <w:b/>
                <w:sz w:val="11"/>
              </w:rPr>
            </w:pPr>
          </w:p>
          <w:p w14:paraId="035189C8">
            <w:pPr>
              <w:pStyle w:val="21"/>
              <w:ind w:left="74" w:right="69"/>
              <w:jc w:val="center"/>
              <w:rPr>
                <w:rFonts w:hint="eastAsia" w:ascii="Microsoft JhengHei" w:eastAsia="Microsoft JhengHei"/>
                <w:b/>
                <w:sz w:val="21"/>
              </w:rPr>
            </w:pPr>
            <w:r>
              <w:rPr>
                <w:rFonts w:hint="eastAsia" w:ascii="Microsoft JhengHei" w:eastAsia="Microsoft JhengHei"/>
                <w:b/>
                <w:sz w:val="21"/>
              </w:rPr>
              <w:t>序号</w:t>
            </w:r>
          </w:p>
        </w:tc>
        <w:tc>
          <w:tcPr>
            <w:tcW w:w="1312" w:type="dxa"/>
            <w:shd w:val="clear" w:color="auto" w:fill="DBE4F0"/>
          </w:tcPr>
          <w:p w14:paraId="086A0725">
            <w:pPr>
              <w:pStyle w:val="21"/>
              <w:spacing w:before="5"/>
              <w:rPr>
                <w:rFonts w:ascii="Microsoft JhengHei"/>
                <w:b/>
                <w:sz w:val="11"/>
              </w:rPr>
            </w:pPr>
          </w:p>
          <w:p w14:paraId="4183B163">
            <w:pPr>
              <w:pStyle w:val="21"/>
              <w:ind w:left="129"/>
              <w:rPr>
                <w:rFonts w:hint="eastAsia" w:ascii="Microsoft JhengHei" w:eastAsia="Microsoft JhengHei"/>
                <w:b/>
                <w:sz w:val="21"/>
              </w:rPr>
            </w:pPr>
            <w:r>
              <w:rPr>
                <w:rFonts w:hint="eastAsia" w:ascii="Microsoft JhengHei" w:eastAsia="Microsoft JhengHei"/>
                <w:b/>
                <w:sz w:val="21"/>
              </w:rPr>
              <w:t>实训室名称</w:t>
            </w:r>
          </w:p>
        </w:tc>
        <w:tc>
          <w:tcPr>
            <w:tcW w:w="3492" w:type="dxa"/>
            <w:shd w:val="clear" w:color="auto" w:fill="DBE4F0"/>
          </w:tcPr>
          <w:p w14:paraId="37AF6815">
            <w:pPr>
              <w:pStyle w:val="21"/>
              <w:spacing w:before="5"/>
              <w:rPr>
                <w:rFonts w:ascii="Microsoft JhengHei"/>
                <w:b/>
                <w:sz w:val="11"/>
              </w:rPr>
            </w:pPr>
          </w:p>
          <w:p w14:paraId="0EDA0760">
            <w:pPr>
              <w:pStyle w:val="21"/>
              <w:ind w:left="797"/>
              <w:rPr>
                <w:rFonts w:hint="eastAsia" w:ascii="Microsoft JhengHei" w:eastAsia="Microsoft JhengHei"/>
                <w:b/>
                <w:sz w:val="21"/>
              </w:rPr>
            </w:pPr>
            <w:r>
              <w:rPr>
                <w:rFonts w:hint="eastAsia" w:ascii="Microsoft JhengHei" w:eastAsia="Microsoft JhengHei"/>
                <w:b/>
                <w:sz w:val="21"/>
              </w:rPr>
              <w:t>主要工具与设备名称</w:t>
            </w:r>
          </w:p>
        </w:tc>
        <w:tc>
          <w:tcPr>
            <w:tcW w:w="772" w:type="dxa"/>
            <w:shd w:val="clear" w:color="auto" w:fill="DBE4F0"/>
          </w:tcPr>
          <w:p w14:paraId="20955D3B">
            <w:pPr>
              <w:pStyle w:val="21"/>
              <w:spacing w:before="157" w:line="168" w:lineRule="auto"/>
              <w:ind w:left="175" w:right="58" w:hanging="106"/>
              <w:rPr>
                <w:rFonts w:hint="eastAsia" w:ascii="Microsoft JhengHei" w:eastAsia="Microsoft JhengHei"/>
                <w:b/>
                <w:sz w:val="21"/>
              </w:rPr>
            </w:pPr>
            <w:r>
              <w:rPr>
                <w:rFonts w:hint="eastAsia" w:ascii="Microsoft JhengHei" w:eastAsia="Microsoft JhengHei"/>
                <w:b/>
                <w:sz w:val="21"/>
              </w:rPr>
              <w:t>班均台套数</w:t>
            </w:r>
          </w:p>
        </w:tc>
        <w:tc>
          <w:tcPr>
            <w:tcW w:w="2972" w:type="dxa"/>
            <w:shd w:val="clear" w:color="auto" w:fill="DBE4F0"/>
          </w:tcPr>
          <w:p w14:paraId="55DC4AB6">
            <w:pPr>
              <w:pStyle w:val="21"/>
              <w:spacing w:before="5"/>
              <w:rPr>
                <w:rFonts w:ascii="Microsoft JhengHei"/>
                <w:b/>
                <w:sz w:val="11"/>
              </w:rPr>
            </w:pPr>
          </w:p>
          <w:p w14:paraId="01083C2A">
            <w:pPr>
              <w:pStyle w:val="21"/>
              <w:ind w:left="853"/>
              <w:rPr>
                <w:rFonts w:hint="eastAsia" w:ascii="Microsoft JhengHei" w:eastAsia="Microsoft JhengHei"/>
                <w:b/>
                <w:sz w:val="21"/>
              </w:rPr>
            </w:pPr>
            <w:r>
              <w:rPr>
                <w:rFonts w:hint="eastAsia" w:ascii="Microsoft JhengHei" w:eastAsia="Microsoft JhengHei"/>
                <w:b/>
                <w:sz w:val="21"/>
              </w:rPr>
              <w:t>主要实训项目</w:t>
            </w:r>
          </w:p>
        </w:tc>
      </w:tr>
      <w:tr w14:paraId="4BE0171F">
        <w:trPr>
          <w:trHeight w:val="267" w:hRule="atLeast"/>
        </w:trPr>
        <w:tc>
          <w:tcPr>
            <w:tcW w:w="613" w:type="dxa"/>
            <w:tcBorders>
              <w:bottom w:val="nil"/>
            </w:tcBorders>
          </w:tcPr>
          <w:p w14:paraId="323D2190">
            <w:pPr>
              <w:pStyle w:val="21"/>
              <w:rPr>
                <w:rFonts w:ascii="Times New Roman"/>
                <w:sz w:val="18"/>
              </w:rPr>
            </w:pPr>
          </w:p>
        </w:tc>
        <w:tc>
          <w:tcPr>
            <w:tcW w:w="1312" w:type="dxa"/>
            <w:tcBorders>
              <w:bottom w:val="nil"/>
            </w:tcBorders>
          </w:tcPr>
          <w:p w14:paraId="1B3E0650">
            <w:pPr>
              <w:pStyle w:val="21"/>
              <w:rPr>
                <w:rFonts w:ascii="Times New Roman"/>
                <w:sz w:val="18"/>
              </w:rPr>
            </w:pPr>
          </w:p>
        </w:tc>
        <w:tc>
          <w:tcPr>
            <w:tcW w:w="3492" w:type="dxa"/>
            <w:tcBorders>
              <w:bottom w:val="nil"/>
            </w:tcBorders>
          </w:tcPr>
          <w:p w14:paraId="2D7E9FE7">
            <w:pPr>
              <w:pStyle w:val="21"/>
              <w:spacing w:line="247" w:lineRule="exact"/>
              <w:ind w:left="50"/>
              <w:rPr>
                <w:sz w:val="21"/>
              </w:rPr>
            </w:pPr>
            <w:r>
              <w:rPr>
                <w:sz w:val="21"/>
              </w:rPr>
              <w:t>紫外-可见分光光度计、光照培养</w:t>
            </w:r>
          </w:p>
        </w:tc>
        <w:tc>
          <w:tcPr>
            <w:tcW w:w="772" w:type="dxa"/>
            <w:tcBorders>
              <w:bottom w:val="nil"/>
            </w:tcBorders>
          </w:tcPr>
          <w:p w14:paraId="78F3698B">
            <w:pPr>
              <w:pStyle w:val="21"/>
              <w:rPr>
                <w:rFonts w:ascii="Times New Roman"/>
                <w:sz w:val="18"/>
              </w:rPr>
            </w:pPr>
          </w:p>
        </w:tc>
        <w:tc>
          <w:tcPr>
            <w:tcW w:w="2972" w:type="dxa"/>
            <w:vMerge w:val="restart"/>
          </w:tcPr>
          <w:p w14:paraId="4EAE0556">
            <w:pPr>
              <w:pStyle w:val="21"/>
              <w:spacing w:before="4"/>
              <w:rPr>
                <w:rFonts w:ascii="Microsoft JhengHei"/>
                <w:b/>
                <w:sz w:val="22"/>
              </w:rPr>
            </w:pPr>
          </w:p>
          <w:p w14:paraId="369842EC">
            <w:pPr>
              <w:pStyle w:val="21"/>
              <w:spacing w:line="244" w:lineRule="auto"/>
              <w:ind w:left="51" w:right="179"/>
              <w:rPr>
                <w:sz w:val="21"/>
              </w:rPr>
            </w:pPr>
            <w:r>
              <w:rPr>
                <w:sz w:val="21"/>
              </w:rPr>
              <w:t>微型立体种植模式演示、农田土壤监测、区域农田污染物</w:t>
            </w:r>
          </w:p>
          <w:p w14:paraId="09D8B307">
            <w:pPr>
              <w:pStyle w:val="21"/>
              <w:spacing w:line="244" w:lineRule="auto"/>
              <w:ind w:left="51" w:right="179"/>
              <w:rPr>
                <w:sz w:val="21"/>
              </w:rPr>
            </w:pPr>
            <w:r>
              <w:rPr>
                <w:sz w:val="21"/>
              </w:rPr>
              <w:t>（有机污染物）的快速检测、区域受损农田修复方案制定、</w:t>
            </w:r>
          </w:p>
        </w:tc>
      </w:tr>
      <w:tr w14:paraId="746D8FD5">
        <w:trPr>
          <w:trHeight w:val="262" w:hRule="atLeast"/>
        </w:trPr>
        <w:tc>
          <w:tcPr>
            <w:tcW w:w="613" w:type="dxa"/>
            <w:tcBorders>
              <w:top w:val="nil"/>
              <w:bottom w:val="nil"/>
            </w:tcBorders>
          </w:tcPr>
          <w:p w14:paraId="6E100059">
            <w:pPr>
              <w:pStyle w:val="21"/>
              <w:rPr>
                <w:rFonts w:ascii="Times New Roman"/>
                <w:sz w:val="18"/>
              </w:rPr>
            </w:pPr>
          </w:p>
        </w:tc>
        <w:tc>
          <w:tcPr>
            <w:tcW w:w="1312" w:type="dxa"/>
            <w:tcBorders>
              <w:top w:val="nil"/>
              <w:bottom w:val="nil"/>
            </w:tcBorders>
          </w:tcPr>
          <w:p w14:paraId="4034689A">
            <w:pPr>
              <w:pStyle w:val="21"/>
              <w:rPr>
                <w:rFonts w:ascii="Times New Roman"/>
                <w:sz w:val="18"/>
              </w:rPr>
            </w:pPr>
          </w:p>
        </w:tc>
        <w:tc>
          <w:tcPr>
            <w:tcW w:w="3492" w:type="dxa"/>
            <w:tcBorders>
              <w:top w:val="nil"/>
              <w:bottom w:val="nil"/>
            </w:tcBorders>
          </w:tcPr>
          <w:p w14:paraId="02246CC0">
            <w:pPr>
              <w:pStyle w:val="21"/>
              <w:spacing w:line="242" w:lineRule="exact"/>
              <w:ind w:left="50"/>
              <w:rPr>
                <w:sz w:val="21"/>
              </w:rPr>
            </w:pPr>
            <w:r>
              <w:rPr>
                <w:sz w:val="21"/>
              </w:rPr>
              <w:t>箱、超净工作台、干燥箱和冰箱、酸</w:t>
            </w:r>
          </w:p>
        </w:tc>
        <w:tc>
          <w:tcPr>
            <w:tcW w:w="772" w:type="dxa"/>
            <w:tcBorders>
              <w:top w:val="nil"/>
              <w:bottom w:val="nil"/>
            </w:tcBorders>
          </w:tcPr>
          <w:p w14:paraId="7B41A621">
            <w:pPr>
              <w:pStyle w:val="21"/>
              <w:rPr>
                <w:rFonts w:ascii="Times New Roman"/>
                <w:sz w:val="18"/>
              </w:rPr>
            </w:pPr>
          </w:p>
        </w:tc>
        <w:tc>
          <w:tcPr>
            <w:tcW w:w="2972" w:type="dxa"/>
            <w:vMerge w:val="continue"/>
            <w:tcBorders>
              <w:top w:val="nil"/>
            </w:tcBorders>
          </w:tcPr>
          <w:p w14:paraId="5C4936ED">
            <w:pPr>
              <w:rPr>
                <w:sz w:val="2"/>
                <w:szCs w:val="2"/>
              </w:rPr>
            </w:pPr>
          </w:p>
        </w:tc>
      </w:tr>
      <w:tr w14:paraId="0DBE065A">
        <w:trPr>
          <w:trHeight w:val="261" w:hRule="atLeast"/>
        </w:trPr>
        <w:tc>
          <w:tcPr>
            <w:tcW w:w="613" w:type="dxa"/>
            <w:tcBorders>
              <w:top w:val="nil"/>
              <w:bottom w:val="nil"/>
            </w:tcBorders>
          </w:tcPr>
          <w:p w14:paraId="76DA33BD">
            <w:pPr>
              <w:pStyle w:val="21"/>
              <w:rPr>
                <w:rFonts w:ascii="Times New Roman"/>
                <w:sz w:val="18"/>
              </w:rPr>
            </w:pPr>
          </w:p>
        </w:tc>
        <w:tc>
          <w:tcPr>
            <w:tcW w:w="1312" w:type="dxa"/>
            <w:tcBorders>
              <w:top w:val="nil"/>
              <w:bottom w:val="nil"/>
            </w:tcBorders>
          </w:tcPr>
          <w:p w14:paraId="4A9C4A7B">
            <w:pPr>
              <w:pStyle w:val="21"/>
              <w:spacing w:line="241" w:lineRule="exact"/>
              <w:ind w:left="49"/>
              <w:rPr>
                <w:sz w:val="21"/>
              </w:rPr>
            </w:pPr>
            <w:r>
              <w:rPr>
                <w:sz w:val="21"/>
              </w:rPr>
              <w:t>农业生态与</w:t>
            </w:r>
          </w:p>
        </w:tc>
        <w:tc>
          <w:tcPr>
            <w:tcW w:w="3492" w:type="dxa"/>
            <w:tcBorders>
              <w:top w:val="nil"/>
              <w:bottom w:val="nil"/>
            </w:tcBorders>
          </w:tcPr>
          <w:p w14:paraId="4E98C788">
            <w:pPr>
              <w:pStyle w:val="21"/>
              <w:spacing w:line="241" w:lineRule="exact"/>
              <w:ind w:left="50"/>
              <w:rPr>
                <w:sz w:val="21"/>
              </w:rPr>
            </w:pPr>
            <w:r>
              <w:rPr>
                <w:sz w:val="21"/>
              </w:rPr>
              <w:t>度计（PH 计）、盐度计、溶氧计、</w:t>
            </w:r>
          </w:p>
        </w:tc>
        <w:tc>
          <w:tcPr>
            <w:tcW w:w="772" w:type="dxa"/>
            <w:tcBorders>
              <w:top w:val="nil"/>
              <w:bottom w:val="nil"/>
            </w:tcBorders>
          </w:tcPr>
          <w:p w14:paraId="7C29DE74">
            <w:pPr>
              <w:pStyle w:val="21"/>
              <w:rPr>
                <w:rFonts w:ascii="Times New Roman"/>
                <w:sz w:val="18"/>
              </w:rPr>
            </w:pPr>
          </w:p>
        </w:tc>
        <w:tc>
          <w:tcPr>
            <w:tcW w:w="2972" w:type="dxa"/>
            <w:vMerge w:val="continue"/>
            <w:tcBorders>
              <w:top w:val="nil"/>
            </w:tcBorders>
          </w:tcPr>
          <w:p w14:paraId="13DBD977">
            <w:pPr>
              <w:rPr>
                <w:sz w:val="2"/>
                <w:szCs w:val="2"/>
              </w:rPr>
            </w:pPr>
          </w:p>
        </w:tc>
      </w:tr>
      <w:tr w14:paraId="2428726C">
        <w:trPr>
          <w:trHeight w:val="263" w:hRule="atLeast"/>
        </w:trPr>
        <w:tc>
          <w:tcPr>
            <w:tcW w:w="613" w:type="dxa"/>
            <w:tcBorders>
              <w:top w:val="nil"/>
              <w:bottom w:val="nil"/>
            </w:tcBorders>
          </w:tcPr>
          <w:p w14:paraId="06632CEB">
            <w:pPr>
              <w:pStyle w:val="21"/>
              <w:spacing w:line="244" w:lineRule="exact"/>
              <w:ind w:left="6"/>
              <w:jc w:val="center"/>
              <w:rPr>
                <w:sz w:val="21"/>
              </w:rPr>
            </w:pPr>
            <w:r>
              <w:rPr>
                <w:w w:val="99"/>
                <w:sz w:val="21"/>
              </w:rPr>
              <w:t>1</w:t>
            </w:r>
          </w:p>
        </w:tc>
        <w:tc>
          <w:tcPr>
            <w:tcW w:w="1312" w:type="dxa"/>
            <w:tcBorders>
              <w:top w:val="nil"/>
              <w:bottom w:val="nil"/>
            </w:tcBorders>
          </w:tcPr>
          <w:p w14:paraId="35E120BB">
            <w:pPr>
              <w:pStyle w:val="21"/>
              <w:spacing w:line="244" w:lineRule="exact"/>
              <w:ind w:left="49"/>
              <w:rPr>
                <w:sz w:val="21"/>
              </w:rPr>
            </w:pPr>
            <w:r>
              <w:rPr>
                <w:sz w:val="21"/>
              </w:rPr>
              <w:t>环境保护工</w:t>
            </w:r>
          </w:p>
        </w:tc>
        <w:tc>
          <w:tcPr>
            <w:tcW w:w="3492" w:type="dxa"/>
            <w:tcBorders>
              <w:top w:val="nil"/>
              <w:bottom w:val="nil"/>
            </w:tcBorders>
          </w:tcPr>
          <w:p w14:paraId="4747D385">
            <w:pPr>
              <w:pStyle w:val="21"/>
              <w:spacing w:line="244" w:lineRule="exact"/>
              <w:ind w:left="50"/>
              <w:rPr>
                <w:sz w:val="21"/>
              </w:rPr>
            </w:pPr>
            <w:r>
              <w:rPr>
                <w:sz w:val="21"/>
              </w:rPr>
              <w:t>离心机、电子天平、紫外消毒灭菌</w:t>
            </w:r>
          </w:p>
        </w:tc>
        <w:tc>
          <w:tcPr>
            <w:tcW w:w="772" w:type="dxa"/>
            <w:tcBorders>
              <w:top w:val="nil"/>
              <w:bottom w:val="nil"/>
            </w:tcBorders>
          </w:tcPr>
          <w:p w14:paraId="3AC81BAA">
            <w:pPr>
              <w:pStyle w:val="21"/>
              <w:spacing w:line="244" w:lineRule="exact"/>
              <w:ind w:left="156" w:right="146"/>
              <w:jc w:val="center"/>
              <w:rPr>
                <w:sz w:val="21"/>
              </w:rPr>
            </w:pPr>
            <w:r>
              <w:rPr>
                <w:sz w:val="21"/>
              </w:rPr>
              <w:t>1-40</w:t>
            </w:r>
          </w:p>
        </w:tc>
        <w:tc>
          <w:tcPr>
            <w:tcW w:w="2972" w:type="dxa"/>
            <w:vMerge w:val="continue"/>
            <w:tcBorders>
              <w:top w:val="nil"/>
            </w:tcBorders>
          </w:tcPr>
          <w:p w14:paraId="6B90CD99">
            <w:pPr>
              <w:rPr>
                <w:sz w:val="2"/>
                <w:szCs w:val="2"/>
              </w:rPr>
            </w:pPr>
          </w:p>
        </w:tc>
      </w:tr>
      <w:tr w14:paraId="3D98CF0A">
        <w:trPr>
          <w:trHeight w:val="261" w:hRule="atLeast"/>
        </w:trPr>
        <w:tc>
          <w:tcPr>
            <w:tcW w:w="613" w:type="dxa"/>
            <w:tcBorders>
              <w:top w:val="nil"/>
              <w:bottom w:val="nil"/>
            </w:tcBorders>
          </w:tcPr>
          <w:p w14:paraId="2BDB1661">
            <w:pPr>
              <w:pStyle w:val="21"/>
              <w:rPr>
                <w:rFonts w:ascii="Times New Roman"/>
                <w:sz w:val="18"/>
              </w:rPr>
            </w:pPr>
          </w:p>
        </w:tc>
        <w:tc>
          <w:tcPr>
            <w:tcW w:w="1312" w:type="dxa"/>
            <w:tcBorders>
              <w:top w:val="nil"/>
              <w:bottom w:val="nil"/>
            </w:tcBorders>
          </w:tcPr>
          <w:p w14:paraId="7885A832">
            <w:pPr>
              <w:pStyle w:val="21"/>
              <w:spacing w:line="241" w:lineRule="exact"/>
              <w:ind w:left="49"/>
              <w:rPr>
                <w:sz w:val="21"/>
              </w:rPr>
            </w:pPr>
            <w:r>
              <w:rPr>
                <w:sz w:val="21"/>
              </w:rPr>
              <w:t>程实训室</w:t>
            </w:r>
          </w:p>
        </w:tc>
        <w:tc>
          <w:tcPr>
            <w:tcW w:w="3492" w:type="dxa"/>
            <w:tcBorders>
              <w:top w:val="nil"/>
              <w:bottom w:val="nil"/>
            </w:tcBorders>
          </w:tcPr>
          <w:p w14:paraId="1E84D70A">
            <w:pPr>
              <w:pStyle w:val="21"/>
              <w:spacing w:line="241" w:lineRule="exact"/>
              <w:ind w:left="50"/>
              <w:rPr>
                <w:sz w:val="21"/>
              </w:rPr>
            </w:pPr>
            <w:r>
              <w:rPr>
                <w:sz w:val="21"/>
              </w:rPr>
              <w:t>器、、臭氧消毒仪有机玻璃采水器和</w:t>
            </w:r>
          </w:p>
        </w:tc>
        <w:tc>
          <w:tcPr>
            <w:tcW w:w="772" w:type="dxa"/>
            <w:tcBorders>
              <w:top w:val="nil"/>
              <w:bottom w:val="nil"/>
            </w:tcBorders>
          </w:tcPr>
          <w:p w14:paraId="782F7A4D">
            <w:pPr>
              <w:pStyle w:val="21"/>
              <w:rPr>
                <w:rFonts w:ascii="Times New Roman"/>
                <w:sz w:val="18"/>
              </w:rPr>
            </w:pPr>
          </w:p>
        </w:tc>
        <w:tc>
          <w:tcPr>
            <w:tcW w:w="2972" w:type="dxa"/>
            <w:vMerge w:val="continue"/>
            <w:tcBorders>
              <w:top w:val="nil"/>
            </w:tcBorders>
          </w:tcPr>
          <w:p w14:paraId="6770847D">
            <w:pPr>
              <w:rPr>
                <w:sz w:val="2"/>
                <w:szCs w:val="2"/>
              </w:rPr>
            </w:pPr>
          </w:p>
        </w:tc>
      </w:tr>
      <w:tr w14:paraId="53661139">
        <w:trPr>
          <w:trHeight w:val="262" w:hRule="atLeast"/>
        </w:trPr>
        <w:tc>
          <w:tcPr>
            <w:tcW w:w="613" w:type="dxa"/>
            <w:tcBorders>
              <w:top w:val="nil"/>
              <w:bottom w:val="nil"/>
            </w:tcBorders>
          </w:tcPr>
          <w:p w14:paraId="7BB18AEB">
            <w:pPr>
              <w:pStyle w:val="21"/>
              <w:rPr>
                <w:rFonts w:ascii="Times New Roman"/>
                <w:sz w:val="18"/>
              </w:rPr>
            </w:pPr>
          </w:p>
        </w:tc>
        <w:tc>
          <w:tcPr>
            <w:tcW w:w="1312" w:type="dxa"/>
            <w:tcBorders>
              <w:top w:val="nil"/>
              <w:bottom w:val="nil"/>
            </w:tcBorders>
          </w:tcPr>
          <w:p w14:paraId="7CCBDC73">
            <w:pPr>
              <w:pStyle w:val="21"/>
              <w:rPr>
                <w:rFonts w:ascii="Times New Roman"/>
                <w:sz w:val="18"/>
              </w:rPr>
            </w:pPr>
          </w:p>
        </w:tc>
        <w:tc>
          <w:tcPr>
            <w:tcW w:w="3492" w:type="dxa"/>
            <w:tcBorders>
              <w:top w:val="nil"/>
              <w:bottom w:val="nil"/>
            </w:tcBorders>
          </w:tcPr>
          <w:p w14:paraId="3A01EC6F">
            <w:pPr>
              <w:pStyle w:val="21"/>
              <w:spacing w:line="242" w:lineRule="exact"/>
              <w:ind w:left="50"/>
              <w:rPr>
                <w:sz w:val="21"/>
              </w:rPr>
            </w:pPr>
            <w:r>
              <w:rPr>
                <w:sz w:val="21"/>
              </w:rPr>
              <w:t>彼得逊采泥器、 A字型立体种植栽培</w:t>
            </w:r>
          </w:p>
        </w:tc>
        <w:tc>
          <w:tcPr>
            <w:tcW w:w="772" w:type="dxa"/>
            <w:tcBorders>
              <w:top w:val="nil"/>
              <w:bottom w:val="nil"/>
            </w:tcBorders>
          </w:tcPr>
          <w:p w14:paraId="4B64CE4C">
            <w:pPr>
              <w:pStyle w:val="21"/>
              <w:rPr>
                <w:rFonts w:ascii="Times New Roman"/>
                <w:sz w:val="18"/>
              </w:rPr>
            </w:pPr>
          </w:p>
        </w:tc>
        <w:tc>
          <w:tcPr>
            <w:tcW w:w="2972" w:type="dxa"/>
            <w:vMerge w:val="continue"/>
            <w:tcBorders>
              <w:top w:val="nil"/>
            </w:tcBorders>
          </w:tcPr>
          <w:p w14:paraId="1EF62386">
            <w:pPr>
              <w:rPr>
                <w:sz w:val="2"/>
                <w:szCs w:val="2"/>
              </w:rPr>
            </w:pPr>
          </w:p>
        </w:tc>
      </w:tr>
      <w:tr w14:paraId="21E3E96A">
        <w:trPr>
          <w:trHeight w:val="267" w:hRule="atLeast"/>
        </w:trPr>
        <w:tc>
          <w:tcPr>
            <w:tcW w:w="613" w:type="dxa"/>
            <w:tcBorders>
              <w:top w:val="nil"/>
            </w:tcBorders>
          </w:tcPr>
          <w:p w14:paraId="483DE179">
            <w:pPr>
              <w:pStyle w:val="21"/>
              <w:rPr>
                <w:rFonts w:ascii="Times New Roman"/>
                <w:sz w:val="18"/>
              </w:rPr>
            </w:pPr>
          </w:p>
        </w:tc>
        <w:tc>
          <w:tcPr>
            <w:tcW w:w="1312" w:type="dxa"/>
            <w:tcBorders>
              <w:top w:val="nil"/>
            </w:tcBorders>
          </w:tcPr>
          <w:p w14:paraId="7C1F022A">
            <w:pPr>
              <w:pStyle w:val="21"/>
              <w:rPr>
                <w:rFonts w:ascii="Times New Roman"/>
                <w:sz w:val="18"/>
              </w:rPr>
            </w:pPr>
          </w:p>
        </w:tc>
        <w:tc>
          <w:tcPr>
            <w:tcW w:w="3492" w:type="dxa"/>
            <w:tcBorders>
              <w:top w:val="nil"/>
            </w:tcBorders>
          </w:tcPr>
          <w:p w14:paraId="73E0E629">
            <w:pPr>
              <w:pStyle w:val="21"/>
              <w:spacing w:line="248" w:lineRule="exact"/>
              <w:ind w:left="50"/>
              <w:rPr>
                <w:sz w:val="21"/>
              </w:rPr>
            </w:pPr>
            <w:r>
              <w:rPr>
                <w:sz w:val="21"/>
              </w:rPr>
              <w:t>架、水培营养液循环系统等</w:t>
            </w:r>
          </w:p>
        </w:tc>
        <w:tc>
          <w:tcPr>
            <w:tcW w:w="772" w:type="dxa"/>
            <w:tcBorders>
              <w:top w:val="nil"/>
            </w:tcBorders>
          </w:tcPr>
          <w:p w14:paraId="6A7BB7C5">
            <w:pPr>
              <w:pStyle w:val="21"/>
              <w:rPr>
                <w:rFonts w:ascii="Times New Roman"/>
                <w:sz w:val="18"/>
              </w:rPr>
            </w:pPr>
          </w:p>
        </w:tc>
        <w:tc>
          <w:tcPr>
            <w:tcW w:w="2972" w:type="dxa"/>
            <w:vMerge w:val="continue"/>
            <w:tcBorders>
              <w:top w:val="nil"/>
            </w:tcBorders>
          </w:tcPr>
          <w:p w14:paraId="5238F12C">
            <w:pPr>
              <w:rPr>
                <w:sz w:val="2"/>
                <w:szCs w:val="2"/>
              </w:rPr>
            </w:pPr>
          </w:p>
        </w:tc>
      </w:tr>
      <w:tr w14:paraId="7C7C8C2C">
        <w:trPr>
          <w:trHeight w:val="1090" w:hRule="atLeast"/>
        </w:trPr>
        <w:tc>
          <w:tcPr>
            <w:tcW w:w="613" w:type="dxa"/>
          </w:tcPr>
          <w:p w14:paraId="09B155BA">
            <w:pPr>
              <w:pStyle w:val="21"/>
              <w:spacing w:before="5"/>
              <w:rPr>
                <w:rFonts w:ascii="Microsoft JhengHei"/>
                <w:b/>
                <w:sz w:val="22"/>
              </w:rPr>
            </w:pPr>
          </w:p>
          <w:p w14:paraId="5BAB262D">
            <w:pPr>
              <w:pStyle w:val="21"/>
              <w:ind w:left="6"/>
              <w:jc w:val="center"/>
              <w:rPr>
                <w:sz w:val="21"/>
              </w:rPr>
            </w:pPr>
            <w:r>
              <w:rPr>
                <w:w w:val="99"/>
                <w:sz w:val="21"/>
              </w:rPr>
              <w:t>2</w:t>
            </w:r>
          </w:p>
        </w:tc>
        <w:tc>
          <w:tcPr>
            <w:tcW w:w="1312" w:type="dxa"/>
          </w:tcPr>
          <w:p w14:paraId="1AE5F824">
            <w:pPr>
              <w:pStyle w:val="21"/>
              <w:spacing w:before="2" w:line="242" w:lineRule="auto"/>
              <w:ind w:left="49" w:right="201"/>
              <w:jc w:val="both"/>
              <w:rPr>
                <w:sz w:val="21"/>
              </w:rPr>
            </w:pPr>
            <w:r>
              <w:rPr>
                <w:sz w:val="21"/>
              </w:rPr>
              <w:t>现代生态农业园区的规划与建设实</w:t>
            </w:r>
          </w:p>
          <w:p w14:paraId="687666F2">
            <w:pPr>
              <w:pStyle w:val="21"/>
              <w:spacing w:before="1" w:line="252" w:lineRule="exact"/>
              <w:ind w:left="49"/>
              <w:rPr>
                <w:sz w:val="21"/>
              </w:rPr>
            </w:pPr>
            <w:r>
              <w:rPr>
                <w:sz w:val="21"/>
              </w:rPr>
              <w:t>训室</w:t>
            </w:r>
          </w:p>
        </w:tc>
        <w:tc>
          <w:tcPr>
            <w:tcW w:w="3492" w:type="dxa"/>
          </w:tcPr>
          <w:p w14:paraId="2C1CA2F3">
            <w:pPr>
              <w:pStyle w:val="21"/>
              <w:spacing w:before="5"/>
              <w:rPr>
                <w:rFonts w:ascii="Microsoft JhengHei"/>
                <w:b/>
                <w:sz w:val="22"/>
              </w:rPr>
            </w:pPr>
          </w:p>
          <w:p w14:paraId="6F4B2CA4">
            <w:pPr>
              <w:pStyle w:val="21"/>
              <w:ind w:left="50"/>
              <w:rPr>
                <w:sz w:val="21"/>
              </w:rPr>
            </w:pPr>
            <w:r>
              <w:rPr>
                <w:sz w:val="21"/>
              </w:rPr>
              <w:t>安装 CAD 操作系统电脑</w:t>
            </w:r>
          </w:p>
        </w:tc>
        <w:tc>
          <w:tcPr>
            <w:tcW w:w="772" w:type="dxa"/>
          </w:tcPr>
          <w:p w14:paraId="53CA211F">
            <w:pPr>
              <w:pStyle w:val="21"/>
              <w:spacing w:before="5"/>
              <w:rPr>
                <w:rFonts w:ascii="Microsoft JhengHei"/>
                <w:b/>
                <w:sz w:val="22"/>
              </w:rPr>
            </w:pPr>
          </w:p>
          <w:p w14:paraId="64308A99">
            <w:pPr>
              <w:pStyle w:val="21"/>
              <w:ind w:left="156" w:right="146"/>
              <w:jc w:val="center"/>
              <w:rPr>
                <w:sz w:val="21"/>
              </w:rPr>
            </w:pPr>
            <w:r>
              <w:rPr>
                <w:sz w:val="21"/>
              </w:rPr>
              <w:t>50</w:t>
            </w:r>
          </w:p>
        </w:tc>
        <w:tc>
          <w:tcPr>
            <w:tcW w:w="2972" w:type="dxa"/>
          </w:tcPr>
          <w:p w14:paraId="436AD253">
            <w:pPr>
              <w:pStyle w:val="21"/>
              <w:spacing w:before="136" w:line="242" w:lineRule="auto"/>
              <w:ind w:left="51" w:right="179"/>
              <w:jc w:val="both"/>
              <w:rPr>
                <w:sz w:val="21"/>
              </w:rPr>
            </w:pPr>
            <w:r>
              <w:rPr>
                <w:sz w:val="21"/>
              </w:rPr>
              <w:t>生态农业园区设计；科技示范园园区规划；果蔬采摘园规划设计等</w:t>
            </w:r>
          </w:p>
        </w:tc>
      </w:tr>
      <w:tr w14:paraId="5826B499">
        <w:trPr>
          <w:trHeight w:val="1424" w:hRule="atLeast"/>
        </w:trPr>
        <w:tc>
          <w:tcPr>
            <w:tcW w:w="613" w:type="dxa"/>
          </w:tcPr>
          <w:p w14:paraId="17F552A0">
            <w:pPr>
              <w:pStyle w:val="21"/>
              <w:rPr>
                <w:rFonts w:ascii="Microsoft JhengHei"/>
                <w:b/>
                <w:sz w:val="20"/>
              </w:rPr>
            </w:pPr>
          </w:p>
          <w:p w14:paraId="72EFD60F">
            <w:pPr>
              <w:pStyle w:val="21"/>
              <w:spacing w:before="4"/>
              <w:rPr>
                <w:rFonts w:ascii="Microsoft JhengHei"/>
                <w:b/>
                <w:sz w:val="11"/>
              </w:rPr>
            </w:pPr>
          </w:p>
          <w:p w14:paraId="19836C4E">
            <w:pPr>
              <w:pStyle w:val="21"/>
              <w:spacing w:before="1"/>
              <w:ind w:left="6"/>
              <w:jc w:val="center"/>
              <w:rPr>
                <w:sz w:val="21"/>
              </w:rPr>
            </w:pPr>
            <w:r>
              <w:rPr>
                <w:w w:val="99"/>
                <w:sz w:val="21"/>
              </w:rPr>
              <w:t>3</w:t>
            </w:r>
          </w:p>
        </w:tc>
        <w:tc>
          <w:tcPr>
            <w:tcW w:w="1312" w:type="dxa"/>
          </w:tcPr>
          <w:p w14:paraId="386375C8">
            <w:pPr>
              <w:pStyle w:val="21"/>
              <w:spacing w:before="9"/>
              <w:rPr>
                <w:rFonts w:ascii="Microsoft JhengHei"/>
                <w:b/>
                <w:sz w:val="16"/>
              </w:rPr>
            </w:pPr>
          </w:p>
          <w:p w14:paraId="573B6862">
            <w:pPr>
              <w:pStyle w:val="21"/>
              <w:spacing w:line="242" w:lineRule="auto"/>
              <w:ind w:left="49" w:right="201"/>
              <w:jc w:val="both"/>
              <w:rPr>
                <w:sz w:val="21"/>
              </w:rPr>
            </w:pPr>
            <w:r>
              <w:rPr>
                <w:sz w:val="21"/>
              </w:rPr>
              <w:t>植物生长环境综合实训室</w:t>
            </w:r>
          </w:p>
        </w:tc>
        <w:tc>
          <w:tcPr>
            <w:tcW w:w="3492" w:type="dxa"/>
          </w:tcPr>
          <w:p w14:paraId="4A9B407C">
            <w:pPr>
              <w:pStyle w:val="21"/>
              <w:spacing w:before="167" w:line="242" w:lineRule="auto"/>
              <w:ind w:left="50" w:right="71"/>
              <w:rPr>
                <w:sz w:val="21"/>
              </w:rPr>
            </w:pPr>
            <w:r>
              <w:rPr>
                <w:sz w:val="21"/>
              </w:rPr>
              <w:t>紫外-可见分光光度计、土壤养分速</w:t>
            </w:r>
            <w:r>
              <w:rPr>
                <w:w w:val="95"/>
                <w:sz w:val="21"/>
              </w:rPr>
              <w:t>测仪、土壤张力计、土壤粉碎机、植</w:t>
            </w:r>
            <w:r>
              <w:rPr>
                <w:sz w:val="21"/>
              </w:rPr>
              <w:t>物样本粉碎机；枝剪、小土铲、锄 头、农膜、控温仪等</w:t>
            </w:r>
          </w:p>
        </w:tc>
        <w:tc>
          <w:tcPr>
            <w:tcW w:w="772" w:type="dxa"/>
          </w:tcPr>
          <w:p w14:paraId="136206EF">
            <w:pPr>
              <w:pStyle w:val="21"/>
              <w:rPr>
                <w:rFonts w:ascii="Microsoft JhengHei"/>
                <w:b/>
                <w:sz w:val="20"/>
              </w:rPr>
            </w:pPr>
          </w:p>
          <w:p w14:paraId="0C19080E">
            <w:pPr>
              <w:pStyle w:val="21"/>
              <w:spacing w:before="4"/>
              <w:rPr>
                <w:rFonts w:ascii="Microsoft JhengHei"/>
                <w:b/>
                <w:sz w:val="11"/>
              </w:rPr>
            </w:pPr>
          </w:p>
          <w:p w14:paraId="0D9A4828">
            <w:pPr>
              <w:pStyle w:val="21"/>
              <w:spacing w:before="1"/>
              <w:ind w:left="156" w:right="146"/>
              <w:jc w:val="center"/>
              <w:rPr>
                <w:sz w:val="21"/>
              </w:rPr>
            </w:pPr>
            <w:r>
              <w:rPr>
                <w:sz w:val="21"/>
              </w:rPr>
              <w:t>1-50</w:t>
            </w:r>
          </w:p>
        </w:tc>
        <w:tc>
          <w:tcPr>
            <w:tcW w:w="2972" w:type="dxa"/>
          </w:tcPr>
          <w:p w14:paraId="24149F68">
            <w:pPr>
              <w:pStyle w:val="21"/>
              <w:spacing w:before="1" w:line="242" w:lineRule="auto"/>
              <w:ind w:left="51" w:right="47"/>
              <w:jc w:val="both"/>
              <w:rPr>
                <w:sz w:val="22"/>
              </w:rPr>
            </w:pPr>
            <w:r>
              <w:rPr>
                <w:sz w:val="22"/>
              </w:rPr>
              <w:t>土壤质测定；土壤容重与孔隙测定；土壤有机质的测定；土壤剖面观察与肥力测定；植物生长的水分、温度、光照环境</w:t>
            </w:r>
          </w:p>
          <w:p w14:paraId="6A299EEA">
            <w:pPr>
              <w:pStyle w:val="21"/>
              <w:spacing w:before="1" w:line="263" w:lineRule="exact"/>
              <w:ind w:left="51"/>
              <w:rPr>
                <w:sz w:val="22"/>
              </w:rPr>
            </w:pPr>
            <w:r>
              <w:rPr>
                <w:sz w:val="22"/>
              </w:rPr>
              <w:t>调控</w:t>
            </w:r>
          </w:p>
        </w:tc>
      </w:tr>
    </w:tbl>
    <w:p w14:paraId="76703850">
      <w:pPr>
        <w:spacing w:after="0" w:line="263" w:lineRule="exact"/>
        <w:rPr>
          <w:sz w:val="22"/>
        </w:rPr>
        <w:sectPr>
          <w:pgSz w:w="11910" w:h="16840"/>
          <w:pgMar w:top="1440" w:right="1080" w:bottom="1180" w:left="1080" w:header="0" w:footer="995" w:gutter="0"/>
          <w:pgBorders>
            <w:top w:val="none" w:sz="0" w:space="0"/>
            <w:left w:val="none" w:sz="0" w:space="0"/>
            <w:bottom w:val="none" w:sz="0" w:space="0"/>
            <w:right w:val="none" w:sz="0" w:space="0"/>
          </w:pgBorders>
          <w:pgNumType w:fmt="decimal"/>
          <w:cols w:space="720" w:num="1"/>
        </w:sectPr>
      </w:pPr>
    </w:p>
    <w:tbl>
      <w:tblPr>
        <w:tblStyle w:val="1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312"/>
        <w:gridCol w:w="3492"/>
        <w:gridCol w:w="772"/>
        <w:gridCol w:w="2972"/>
      </w:tblGrid>
      <w:tr w14:paraId="1E0361C6">
        <w:trPr>
          <w:trHeight w:val="827" w:hRule="atLeast"/>
        </w:trPr>
        <w:tc>
          <w:tcPr>
            <w:tcW w:w="613" w:type="dxa"/>
            <w:shd w:val="clear" w:color="auto" w:fill="DBE4F0"/>
          </w:tcPr>
          <w:p w14:paraId="48B2B216">
            <w:pPr>
              <w:pStyle w:val="21"/>
              <w:spacing w:before="5"/>
              <w:rPr>
                <w:rFonts w:ascii="Microsoft JhengHei"/>
                <w:b/>
                <w:sz w:val="11"/>
              </w:rPr>
            </w:pPr>
          </w:p>
          <w:p w14:paraId="21543DFD">
            <w:pPr>
              <w:pStyle w:val="21"/>
              <w:ind w:left="74" w:right="69"/>
              <w:jc w:val="center"/>
              <w:rPr>
                <w:rFonts w:hint="eastAsia" w:ascii="Microsoft JhengHei" w:eastAsia="Microsoft JhengHei"/>
                <w:b/>
                <w:sz w:val="21"/>
              </w:rPr>
            </w:pPr>
            <w:r>
              <w:rPr>
                <w:rFonts w:hint="eastAsia" w:ascii="Microsoft JhengHei" w:eastAsia="Microsoft JhengHei"/>
                <w:b/>
                <w:sz w:val="21"/>
              </w:rPr>
              <w:t>序号</w:t>
            </w:r>
          </w:p>
        </w:tc>
        <w:tc>
          <w:tcPr>
            <w:tcW w:w="1312" w:type="dxa"/>
            <w:shd w:val="clear" w:color="auto" w:fill="DBE4F0"/>
          </w:tcPr>
          <w:p w14:paraId="193A052F">
            <w:pPr>
              <w:pStyle w:val="21"/>
              <w:spacing w:before="5"/>
              <w:rPr>
                <w:rFonts w:ascii="Microsoft JhengHei"/>
                <w:b/>
                <w:sz w:val="11"/>
              </w:rPr>
            </w:pPr>
          </w:p>
          <w:p w14:paraId="6685BA6B">
            <w:pPr>
              <w:pStyle w:val="21"/>
              <w:ind w:left="129"/>
              <w:rPr>
                <w:rFonts w:hint="eastAsia" w:ascii="Microsoft JhengHei" w:eastAsia="Microsoft JhengHei"/>
                <w:b/>
                <w:sz w:val="21"/>
              </w:rPr>
            </w:pPr>
            <w:r>
              <w:rPr>
                <w:rFonts w:hint="eastAsia" w:ascii="Microsoft JhengHei" w:eastAsia="Microsoft JhengHei"/>
                <w:b/>
                <w:sz w:val="21"/>
              </w:rPr>
              <w:t>实训室名称</w:t>
            </w:r>
          </w:p>
        </w:tc>
        <w:tc>
          <w:tcPr>
            <w:tcW w:w="3492" w:type="dxa"/>
            <w:shd w:val="clear" w:color="auto" w:fill="DBE4F0"/>
          </w:tcPr>
          <w:p w14:paraId="4A6460E9">
            <w:pPr>
              <w:pStyle w:val="21"/>
              <w:spacing w:before="5"/>
              <w:rPr>
                <w:rFonts w:ascii="Microsoft JhengHei"/>
                <w:b/>
                <w:sz w:val="11"/>
              </w:rPr>
            </w:pPr>
          </w:p>
          <w:p w14:paraId="07D905D9">
            <w:pPr>
              <w:pStyle w:val="21"/>
              <w:ind w:left="797"/>
              <w:rPr>
                <w:rFonts w:hint="eastAsia" w:ascii="Microsoft JhengHei" w:eastAsia="Microsoft JhengHei"/>
                <w:b/>
                <w:sz w:val="21"/>
              </w:rPr>
            </w:pPr>
            <w:r>
              <w:rPr>
                <w:rFonts w:hint="eastAsia" w:ascii="Microsoft JhengHei" w:eastAsia="Microsoft JhengHei"/>
                <w:b/>
                <w:sz w:val="21"/>
              </w:rPr>
              <w:t>主要工具与设备名称</w:t>
            </w:r>
          </w:p>
        </w:tc>
        <w:tc>
          <w:tcPr>
            <w:tcW w:w="772" w:type="dxa"/>
            <w:shd w:val="clear" w:color="auto" w:fill="DBE4F0"/>
          </w:tcPr>
          <w:p w14:paraId="3E5AF07F">
            <w:pPr>
              <w:pStyle w:val="21"/>
              <w:spacing w:before="157" w:line="168" w:lineRule="auto"/>
              <w:ind w:left="175" w:right="58" w:hanging="106"/>
              <w:rPr>
                <w:rFonts w:hint="eastAsia" w:ascii="Microsoft JhengHei" w:eastAsia="Microsoft JhengHei"/>
                <w:b/>
                <w:sz w:val="21"/>
              </w:rPr>
            </w:pPr>
            <w:r>
              <w:rPr>
                <w:rFonts w:hint="eastAsia" w:ascii="Microsoft JhengHei" w:eastAsia="Microsoft JhengHei"/>
                <w:b/>
                <w:sz w:val="21"/>
              </w:rPr>
              <w:t>班均台套数</w:t>
            </w:r>
          </w:p>
        </w:tc>
        <w:tc>
          <w:tcPr>
            <w:tcW w:w="2972" w:type="dxa"/>
            <w:shd w:val="clear" w:color="auto" w:fill="DBE4F0"/>
          </w:tcPr>
          <w:p w14:paraId="157F03A0">
            <w:pPr>
              <w:pStyle w:val="21"/>
              <w:spacing w:before="5"/>
              <w:rPr>
                <w:rFonts w:ascii="Microsoft JhengHei"/>
                <w:b/>
                <w:sz w:val="11"/>
              </w:rPr>
            </w:pPr>
          </w:p>
          <w:p w14:paraId="62584374">
            <w:pPr>
              <w:pStyle w:val="21"/>
              <w:ind w:left="853"/>
              <w:rPr>
                <w:rFonts w:hint="eastAsia" w:ascii="Microsoft JhengHei" w:eastAsia="Microsoft JhengHei"/>
                <w:b/>
                <w:sz w:val="21"/>
              </w:rPr>
            </w:pPr>
            <w:r>
              <w:rPr>
                <w:rFonts w:hint="eastAsia" w:ascii="Microsoft JhengHei" w:eastAsia="Microsoft JhengHei"/>
                <w:b/>
                <w:sz w:val="21"/>
              </w:rPr>
              <w:t>主要实训项目</w:t>
            </w:r>
          </w:p>
        </w:tc>
      </w:tr>
      <w:tr w14:paraId="41AB2887">
        <w:trPr>
          <w:trHeight w:val="272" w:hRule="atLeast"/>
        </w:trPr>
        <w:tc>
          <w:tcPr>
            <w:tcW w:w="613" w:type="dxa"/>
            <w:tcBorders>
              <w:bottom w:val="nil"/>
            </w:tcBorders>
          </w:tcPr>
          <w:p w14:paraId="3D36DA7B">
            <w:pPr>
              <w:pStyle w:val="21"/>
              <w:rPr>
                <w:rFonts w:ascii="Times New Roman"/>
                <w:sz w:val="20"/>
              </w:rPr>
            </w:pPr>
          </w:p>
        </w:tc>
        <w:tc>
          <w:tcPr>
            <w:tcW w:w="1312" w:type="dxa"/>
            <w:tcBorders>
              <w:bottom w:val="nil"/>
            </w:tcBorders>
          </w:tcPr>
          <w:p w14:paraId="5E653E51">
            <w:pPr>
              <w:pStyle w:val="21"/>
              <w:rPr>
                <w:rFonts w:ascii="Times New Roman"/>
                <w:sz w:val="20"/>
              </w:rPr>
            </w:pPr>
          </w:p>
        </w:tc>
        <w:tc>
          <w:tcPr>
            <w:tcW w:w="3492" w:type="dxa"/>
            <w:tcBorders>
              <w:bottom w:val="nil"/>
            </w:tcBorders>
          </w:tcPr>
          <w:p w14:paraId="3DDA0039">
            <w:pPr>
              <w:pStyle w:val="21"/>
              <w:rPr>
                <w:rFonts w:ascii="Times New Roman"/>
                <w:sz w:val="20"/>
              </w:rPr>
            </w:pPr>
          </w:p>
        </w:tc>
        <w:tc>
          <w:tcPr>
            <w:tcW w:w="772" w:type="dxa"/>
            <w:tcBorders>
              <w:bottom w:val="nil"/>
            </w:tcBorders>
          </w:tcPr>
          <w:p w14:paraId="538E9768">
            <w:pPr>
              <w:pStyle w:val="21"/>
              <w:rPr>
                <w:rFonts w:ascii="Times New Roman"/>
                <w:sz w:val="20"/>
              </w:rPr>
            </w:pPr>
          </w:p>
        </w:tc>
        <w:tc>
          <w:tcPr>
            <w:tcW w:w="2972" w:type="dxa"/>
            <w:tcBorders>
              <w:bottom w:val="nil"/>
            </w:tcBorders>
          </w:tcPr>
          <w:p w14:paraId="1F028F7C">
            <w:pPr>
              <w:pStyle w:val="21"/>
              <w:spacing w:line="252" w:lineRule="exact"/>
              <w:ind w:left="51"/>
              <w:rPr>
                <w:sz w:val="21"/>
              </w:rPr>
            </w:pPr>
            <w:r>
              <w:rPr>
                <w:sz w:val="21"/>
              </w:rPr>
              <w:t>植物组织基本结构的观察和识</w:t>
            </w:r>
          </w:p>
        </w:tc>
      </w:tr>
      <w:tr w14:paraId="5116BCE0">
        <w:trPr>
          <w:trHeight w:val="272" w:hRule="atLeast"/>
        </w:trPr>
        <w:tc>
          <w:tcPr>
            <w:tcW w:w="613" w:type="dxa"/>
            <w:tcBorders>
              <w:top w:val="nil"/>
              <w:bottom w:val="nil"/>
            </w:tcBorders>
          </w:tcPr>
          <w:p w14:paraId="7E32E1D4">
            <w:pPr>
              <w:pStyle w:val="21"/>
              <w:rPr>
                <w:rFonts w:ascii="Times New Roman"/>
                <w:sz w:val="20"/>
              </w:rPr>
            </w:pPr>
          </w:p>
        </w:tc>
        <w:tc>
          <w:tcPr>
            <w:tcW w:w="1312" w:type="dxa"/>
            <w:tcBorders>
              <w:top w:val="nil"/>
              <w:bottom w:val="nil"/>
            </w:tcBorders>
          </w:tcPr>
          <w:p w14:paraId="09A9ADD6">
            <w:pPr>
              <w:pStyle w:val="21"/>
              <w:rPr>
                <w:rFonts w:ascii="Times New Roman"/>
                <w:sz w:val="20"/>
              </w:rPr>
            </w:pPr>
          </w:p>
        </w:tc>
        <w:tc>
          <w:tcPr>
            <w:tcW w:w="3492" w:type="dxa"/>
            <w:tcBorders>
              <w:top w:val="nil"/>
              <w:bottom w:val="nil"/>
            </w:tcBorders>
          </w:tcPr>
          <w:p w14:paraId="3F78D10D">
            <w:pPr>
              <w:pStyle w:val="21"/>
              <w:rPr>
                <w:rFonts w:ascii="Times New Roman"/>
                <w:sz w:val="20"/>
              </w:rPr>
            </w:pPr>
          </w:p>
        </w:tc>
        <w:tc>
          <w:tcPr>
            <w:tcW w:w="772" w:type="dxa"/>
            <w:tcBorders>
              <w:top w:val="nil"/>
              <w:bottom w:val="nil"/>
            </w:tcBorders>
          </w:tcPr>
          <w:p w14:paraId="5430DAFA">
            <w:pPr>
              <w:pStyle w:val="21"/>
              <w:rPr>
                <w:rFonts w:ascii="Times New Roman"/>
                <w:sz w:val="20"/>
              </w:rPr>
            </w:pPr>
          </w:p>
        </w:tc>
        <w:tc>
          <w:tcPr>
            <w:tcW w:w="2972" w:type="dxa"/>
            <w:tcBorders>
              <w:top w:val="nil"/>
              <w:bottom w:val="nil"/>
            </w:tcBorders>
          </w:tcPr>
          <w:p w14:paraId="3DF92FDE">
            <w:pPr>
              <w:pStyle w:val="21"/>
              <w:spacing w:before="2" w:line="250" w:lineRule="exact"/>
              <w:ind w:left="51"/>
              <w:rPr>
                <w:sz w:val="21"/>
              </w:rPr>
            </w:pPr>
            <w:r>
              <w:rPr>
                <w:sz w:val="21"/>
              </w:rPr>
              <w:t>别；植物根、茎、叶等营养器</w:t>
            </w:r>
          </w:p>
        </w:tc>
      </w:tr>
      <w:tr w14:paraId="259D85AE">
        <w:trPr>
          <w:trHeight w:val="1088" w:hRule="atLeast"/>
        </w:trPr>
        <w:tc>
          <w:tcPr>
            <w:tcW w:w="613" w:type="dxa"/>
            <w:tcBorders>
              <w:top w:val="nil"/>
              <w:bottom w:val="nil"/>
            </w:tcBorders>
          </w:tcPr>
          <w:p w14:paraId="437A95AE">
            <w:pPr>
              <w:pStyle w:val="21"/>
              <w:spacing w:before="4"/>
              <w:rPr>
                <w:rFonts w:ascii="Microsoft JhengHei"/>
                <w:b/>
                <w:sz w:val="22"/>
              </w:rPr>
            </w:pPr>
          </w:p>
          <w:p w14:paraId="44FFFFBD">
            <w:pPr>
              <w:pStyle w:val="21"/>
              <w:ind w:left="6"/>
              <w:jc w:val="center"/>
              <w:rPr>
                <w:sz w:val="21"/>
              </w:rPr>
            </w:pPr>
            <w:r>
              <w:rPr>
                <w:w w:val="99"/>
                <w:sz w:val="21"/>
              </w:rPr>
              <w:t>4</w:t>
            </w:r>
          </w:p>
        </w:tc>
        <w:tc>
          <w:tcPr>
            <w:tcW w:w="1312" w:type="dxa"/>
            <w:tcBorders>
              <w:top w:val="nil"/>
              <w:bottom w:val="nil"/>
            </w:tcBorders>
          </w:tcPr>
          <w:p w14:paraId="0CB8229F">
            <w:pPr>
              <w:pStyle w:val="21"/>
              <w:spacing w:before="14"/>
              <w:rPr>
                <w:rFonts w:ascii="Microsoft JhengHei"/>
                <w:b/>
                <w:sz w:val="14"/>
              </w:rPr>
            </w:pPr>
          </w:p>
          <w:p w14:paraId="7DE034F3">
            <w:pPr>
              <w:pStyle w:val="21"/>
              <w:spacing w:line="244" w:lineRule="auto"/>
              <w:ind w:left="49" w:right="201"/>
              <w:rPr>
                <w:sz w:val="21"/>
              </w:rPr>
            </w:pPr>
            <w:r>
              <w:rPr>
                <w:sz w:val="21"/>
              </w:rPr>
              <w:t>植物生理实验室</w:t>
            </w:r>
          </w:p>
        </w:tc>
        <w:tc>
          <w:tcPr>
            <w:tcW w:w="3492" w:type="dxa"/>
            <w:tcBorders>
              <w:top w:val="nil"/>
              <w:bottom w:val="nil"/>
            </w:tcBorders>
          </w:tcPr>
          <w:p w14:paraId="3310F0C9">
            <w:pPr>
              <w:pStyle w:val="21"/>
              <w:spacing w:before="137" w:line="242" w:lineRule="auto"/>
              <w:ind w:left="50" w:right="71"/>
              <w:rPr>
                <w:sz w:val="21"/>
              </w:rPr>
            </w:pPr>
            <w:r>
              <w:rPr>
                <w:sz w:val="21"/>
              </w:rPr>
              <w:t xml:space="preserve">高压灭菌锅、蒸馏仪、显微镜（生 </w:t>
            </w:r>
            <w:r>
              <w:rPr>
                <w:w w:val="95"/>
                <w:sz w:val="21"/>
              </w:rPr>
              <w:t>物、体显）、电热恒温干燥箱、培养</w:t>
            </w:r>
            <w:r>
              <w:rPr>
                <w:sz w:val="21"/>
              </w:rPr>
              <w:t>箱、磁力搅拌机、离心机等</w:t>
            </w:r>
          </w:p>
        </w:tc>
        <w:tc>
          <w:tcPr>
            <w:tcW w:w="772" w:type="dxa"/>
            <w:tcBorders>
              <w:top w:val="nil"/>
              <w:bottom w:val="nil"/>
            </w:tcBorders>
          </w:tcPr>
          <w:p w14:paraId="0F1E8F1C">
            <w:pPr>
              <w:pStyle w:val="21"/>
              <w:spacing w:before="4"/>
              <w:rPr>
                <w:rFonts w:ascii="Microsoft JhengHei"/>
                <w:b/>
                <w:sz w:val="22"/>
              </w:rPr>
            </w:pPr>
          </w:p>
          <w:p w14:paraId="32BDD913">
            <w:pPr>
              <w:pStyle w:val="21"/>
              <w:ind w:left="175"/>
              <w:rPr>
                <w:sz w:val="21"/>
              </w:rPr>
            </w:pPr>
            <w:r>
              <w:rPr>
                <w:sz w:val="21"/>
              </w:rPr>
              <w:t>1-50</w:t>
            </w:r>
          </w:p>
        </w:tc>
        <w:tc>
          <w:tcPr>
            <w:tcW w:w="2972" w:type="dxa"/>
            <w:tcBorders>
              <w:top w:val="nil"/>
              <w:bottom w:val="nil"/>
            </w:tcBorders>
          </w:tcPr>
          <w:p w14:paraId="02A78847">
            <w:pPr>
              <w:pStyle w:val="21"/>
              <w:spacing w:line="242" w:lineRule="auto"/>
              <w:ind w:left="51" w:right="179"/>
              <w:jc w:val="both"/>
              <w:rPr>
                <w:sz w:val="21"/>
              </w:rPr>
            </w:pPr>
            <w:r>
              <w:rPr>
                <w:spacing w:val="-1"/>
                <w:sz w:val="21"/>
              </w:rPr>
              <w:t>官结构的观察识别；植物花、果实、种子等生殖器官的形态</w:t>
            </w:r>
            <w:r>
              <w:rPr>
                <w:spacing w:val="-1"/>
                <w:w w:val="95"/>
                <w:sz w:val="21"/>
              </w:rPr>
              <w:t>及结构的观察识别；细胞质壁</w:t>
            </w:r>
          </w:p>
          <w:p w14:paraId="7C6B056E">
            <w:pPr>
              <w:pStyle w:val="21"/>
              <w:spacing w:before="1" w:line="252" w:lineRule="exact"/>
              <w:ind w:left="51"/>
              <w:rPr>
                <w:sz w:val="21"/>
              </w:rPr>
            </w:pPr>
            <w:r>
              <w:rPr>
                <w:w w:val="95"/>
                <w:sz w:val="21"/>
              </w:rPr>
              <w:t>分离现象的观察；植物组织水</w:t>
            </w:r>
          </w:p>
        </w:tc>
      </w:tr>
      <w:tr w14:paraId="4185236D">
        <w:trPr>
          <w:trHeight w:val="272" w:hRule="atLeast"/>
        </w:trPr>
        <w:tc>
          <w:tcPr>
            <w:tcW w:w="613" w:type="dxa"/>
            <w:tcBorders>
              <w:top w:val="nil"/>
              <w:bottom w:val="nil"/>
            </w:tcBorders>
          </w:tcPr>
          <w:p w14:paraId="0558E016">
            <w:pPr>
              <w:pStyle w:val="21"/>
              <w:rPr>
                <w:rFonts w:ascii="Times New Roman"/>
                <w:sz w:val="20"/>
              </w:rPr>
            </w:pPr>
          </w:p>
        </w:tc>
        <w:tc>
          <w:tcPr>
            <w:tcW w:w="1312" w:type="dxa"/>
            <w:tcBorders>
              <w:top w:val="nil"/>
              <w:bottom w:val="nil"/>
            </w:tcBorders>
          </w:tcPr>
          <w:p w14:paraId="63C83561">
            <w:pPr>
              <w:pStyle w:val="21"/>
              <w:rPr>
                <w:rFonts w:ascii="Times New Roman"/>
                <w:sz w:val="20"/>
              </w:rPr>
            </w:pPr>
          </w:p>
        </w:tc>
        <w:tc>
          <w:tcPr>
            <w:tcW w:w="3492" w:type="dxa"/>
            <w:tcBorders>
              <w:top w:val="nil"/>
              <w:bottom w:val="nil"/>
            </w:tcBorders>
          </w:tcPr>
          <w:p w14:paraId="5A4A263F">
            <w:pPr>
              <w:pStyle w:val="21"/>
              <w:rPr>
                <w:rFonts w:ascii="Times New Roman"/>
                <w:sz w:val="20"/>
              </w:rPr>
            </w:pPr>
          </w:p>
        </w:tc>
        <w:tc>
          <w:tcPr>
            <w:tcW w:w="772" w:type="dxa"/>
            <w:tcBorders>
              <w:top w:val="nil"/>
              <w:bottom w:val="nil"/>
            </w:tcBorders>
          </w:tcPr>
          <w:p w14:paraId="1B58B62A">
            <w:pPr>
              <w:pStyle w:val="21"/>
              <w:rPr>
                <w:rFonts w:ascii="Times New Roman"/>
                <w:sz w:val="20"/>
              </w:rPr>
            </w:pPr>
          </w:p>
        </w:tc>
        <w:tc>
          <w:tcPr>
            <w:tcW w:w="2972" w:type="dxa"/>
            <w:tcBorders>
              <w:top w:val="nil"/>
              <w:bottom w:val="nil"/>
            </w:tcBorders>
          </w:tcPr>
          <w:p w14:paraId="413EC1F7">
            <w:pPr>
              <w:pStyle w:val="21"/>
              <w:spacing w:before="2" w:line="250" w:lineRule="exact"/>
              <w:ind w:left="51"/>
              <w:rPr>
                <w:sz w:val="21"/>
              </w:rPr>
            </w:pPr>
            <w:r>
              <w:rPr>
                <w:sz w:val="21"/>
              </w:rPr>
              <w:t>势的测定；叶绿素的提取、分</w:t>
            </w:r>
          </w:p>
        </w:tc>
      </w:tr>
      <w:tr w14:paraId="72B35EC3">
        <w:trPr>
          <w:trHeight w:val="273" w:hRule="atLeast"/>
        </w:trPr>
        <w:tc>
          <w:tcPr>
            <w:tcW w:w="613" w:type="dxa"/>
            <w:tcBorders>
              <w:top w:val="nil"/>
            </w:tcBorders>
          </w:tcPr>
          <w:p w14:paraId="2C1BC414">
            <w:pPr>
              <w:pStyle w:val="21"/>
              <w:rPr>
                <w:rFonts w:ascii="Times New Roman"/>
                <w:sz w:val="20"/>
              </w:rPr>
            </w:pPr>
          </w:p>
        </w:tc>
        <w:tc>
          <w:tcPr>
            <w:tcW w:w="1312" w:type="dxa"/>
            <w:tcBorders>
              <w:top w:val="nil"/>
            </w:tcBorders>
          </w:tcPr>
          <w:p w14:paraId="62AB7902">
            <w:pPr>
              <w:pStyle w:val="21"/>
              <w:rPr>
                <w:rFonts w:ascii="Times New Roman"/>
                <w:sz w:val="20"/>
              </w:rPr>
            </w:pPr>
          </w:p>
        </w:tc>
        <w:tc>
          <w:tcPr>
            <w:tcW w:w="3492" w:type="dxa"/>
            <w:tcBorders>
              <w:top w:val="nil"/>
            </w:tcBorders>
          </w:tcPr>
          <w:p w14:paraId="0FE03A15">
            <w:pPr>
              <w:pStyle w:val="21"/>
              <w:rPr>
                <w:rFonts w:ascii="Times New Roman"/>
                <w:sz w:val="20"/>
              </w:rPr>
            </w:pPr>
          </w:p>
        </w:tc>
        <w:tc>
          <w:tcPr>
            <w:tcW w:w="772" w:type="dxa"/>
            <w:tcBorders>
              <w:top w:val="nil"/>
            </w:tcBorders>
          </w:tcPr>
          <w:p w14:paraId="05D61C8E">
            <w:pPr>
              <w:pStyle w:val="21"/>
              <w:rPr>
                <w:rFonts w:ascii="Times New Roman"/>
                <w:sz w:val="20"/>
              </w:rPr>
            </w:pPr>
          </w:p>
        </w:tc>
        <w:tc>
          <w:tcPr>
            <w:tcW w:w="2972" w:type="dxa"/>
            <w:tcBorders>
              <w:top w:val="nil"/>
            </w:tcBorders>
          </w:tcPr>
          <w:p w14:paraId="6A12B25F">
            <w:pPr>
              <w:pStyle w:val="21"/>
              <w:spacing w:line="253" w:lineRule="exact"/>
              <w:ind w:left="51"/>
              <w:rPr>
                <w:sz w:val="21"/>
              </w:rPr>
            </w:pPr>
            <w:r>
              <w:rPr>
                <w:w w:val="99"/>
                <w:sz w:val="21"/>
              </w:rPr>
              <w:t>离</w:t>
            </w:r>
          </w:p>
        </w:tc>
      </w:tr>
      <w:tr w14:paraId="55395B62">
        <w:trPr>
          <w:trHeight w:val="456" w:hRule="atLeast"/>
        </w:trPr>
        <w:tc>
          <w:tcPr>
            <w:tcW w:w="613" w:type="dxa"/>
            <w:tcBorders>
              <w:bottom w:val="nil"/>
            </w:tcBorders>
          </w:tcPr>
          <w:p w14:paraId="6E19AD80">
            <w:pPr>
              <w:pStyle w:val="21"/>
              <w:rPr>
                <w:rFonts w:ascii="Times New Roman"/>
                <w:sz w:val="20"/>
              </w:rPr>
            </w:pPr>
          </w:p>
        </w:tc>
        <w:tc>
          <w:tcPr>
            <w:tcW w:w="1312" w:type="dxa"/>
            <w:tcBorders>
              <w:bottom w:val="nil"/>
            </w:tcBorders>
          </w:tcPr>
          <w:p w14:paraId="3D9EA4AB">
            <w:pPr>
              <w:pStyle w:val="21"/>
              <w:rPr>
                <w:rFonts w:ascii="Times New Roman"/>
                <w:sz w:val="20"/>
              </w:rPr>
            </w:pPr>
          </w:p>
        </w:tc>
        <w:tc>
          <w:tcPr>
            <w:tcW w:w="3492" w:type="dxa"/>
            <w:tcBorders>
              <w:bottom w:val="nil"/>
            </w:tcBorders>
          </w:tcPr>
          <w:p w14:paraId="0FD38D19">
            <w:pPr>
              <w:pStyle w:val="21"/>
              <w:spacing w:before="6"/>
              <w:rPr>
                <w:rFonts w:ascii="Microsoft JhengHei"/>
                <w:b/>
                <w:sz w:val="10"/>
              </w:rPr>
            </w:pPr>
          </w:p>
          <w:p w14:paraId="7005EE33">
            <w:pPr>
              <w:pStyle w:val="21"/>
              <w:spacing w:line="247" w:lineRule="exact"/>
              <w:ind w:left="50"/>
              <w:rPr>
                <w:sz w:val="21"/>
              </w:rPr>
            </w:pPr>
            <w:r>
              <w:rPr>
                <w:sz w:val="21"/>
              </w:rPr>
              <w:t>高压灭菌锅、蒸馏仪、显微镜（生</w:t>
            </w:r>
          </w:p>
        </w:tc>
        <w:tc>
          <w:tcPr>
            <w:tcW w:w="772" w:type="dxa"/>
            <w:tcBorders>
              <w:bottom w:val="nil"/>
            </w:tcBorders>
          </w:tcPr>
          <w:p w14:paraId="361123B7">
            <w:pPr>
              <w:pStyle w:val="21"/>
              <w:rPr>
                <w:rFonts w:ascii="Times New Roman"/>
                <w:sz w:val="20"/>
              </w:rPr>
            </w:pPr>
          </w:p>
        </w:tc>
        <w:tc>
          <w:tcPr>
            <w:tcW w:w="2972" w:type="dxa"/>
            <w:vMerge w:val="restart"/>
          </w:tcPr>
          <w:p w14:paraId="652C9879">
            <w:pPr>
              <w:pStyle w:val="21"/>
              <w:spacing w:before="14"/>
              <w:rPr>
                <w:rFonts w:ascii="Microsoft JhengHei"/>
                <w:b/>
                <w:sz w:val="17"/>
              </w:rPr>
            </w:pPr>
          </w:p>
          <w:p w14:paraId="7E3903A8">
            <w:pPr>
              <w:pStyle w:val="21"/>
              <w:spacing w:line="242" w:lineRule="auto"/>
              <w:ind w:left="51" w:right="179"/>
              <w:jc w:val="both"/>
              <w:rPr>
                <w:sz w:val="21"/>
              </w:rPr>
            </w:pPr>
            <w:r>
              <w:rPr>
                <w:sz w:val="21"/>
              </w:rPr>
              <w:t>植物病害主要症状类型观察； 植物叶、花、果害虫的形态及危害观察；昆虫标本的制作； 植物病害标本与制作；植物病虫害综合防治方案的制定与实施</w:t>
            </w:r>
          </w:p>
        </w:tc>
      </w:tr>
      <w:tr w14:paraId="14AFD7E6">
        <w:trPr>
          <w:trHeight w:val="262" w:hRule="atLeast"/>
        </w:trPr>
        <w:tc>
          <w:tcPr>
            <w:tcW w:w="613" w:type="dxa"/>
            <w:tcBorders>
              <w:top w:val="nil"/>
              <w:bottom w:val="nil"/>
            </w:tcBorders>
          </w:tcPr>
          <w:p w14:paraId="20074A15">
            <w:pPr>
              <w:pStyle w:val="21"/>
              <w:rPr>
                <w:rFonts w:ascii="Times New Roman"/>
                <w:sz w:val="18"/>
              </w:rPr>
            </w:pPr>
          </w:p>
        </w:tc>
        <w:tc>
          <w:tcPr>
            <w:tcW w:w="1312" w:type="dxa"/>
            <w:tcBorders>
              <w:top w:val="nil"/>
              <w:bottom w:val="nil"/>
            </w:tcBorders>
          </w:tcPr>
          <w:p w14:paraId="7F35F4F9">
            <w:pPr>
              <w:pStyle w:val="21"/>
              <w:rPr>
                <w:rFonts w:ascii="Times New Roman"/>
                <w:sz w:val="18"/>
              </w:rPr>
            </w:pPr>
          </w:p>
        </w:tc>
        <w:tc>
          <w:tcPr>
            <w:tcW w:w="3492" w:type="dxa"/>
            <w:tcBorders>
              <w:top w:val="nil"/>
              <w:bottom w:val="nil"/>
            </w:tcBorders>
          </w:tcPr>
          <w:p w14:paraId="70BF5CE4">
            <w:pPr>
              <w:pStyle w:val="21"/>
              <w:spacing w:line="242" w:lineRule="exact"/>
              <w:ind w:left="50"/>
              <w:rPr>
                <w:sz w:val="21"/>
              </w:rPr>
            </w:pPr>
            <w:r>
              <w:rPr>
                <w:sz w:val="21"/>
              </w:rPr>
              <w:t>物、体显）、电热恒温干燥箱、人工</w:t>
            </w:r>
          </w:p>
        </w:tc>
        <w:tc>
          <w:tcPr>
            <w:tcW w:w="772" w:type="dxa"/>
            <w:tcBorders>
              <w:top w:val="nil"/>
              <w:bottom w:val="nil"/>
            </w:tcBorders>
          </w:tcPr>
          <w:p w14:paraId="0E79D79B">
            <w:pPr>
              <w:pStyle w:val="21"/>
              <w:rPr>
                <w:rFonts w:ascii="Times New Roman"/>
                <w:sz w:val="18"/>
              </w:rPr>
            </w:pPr>
          </w:p>
        </w:tc>
        <w:tc>
          <w:tcPr>
            <w:tcW w:w="2972" w:type="dxa"/>
            <w:vMerge w:val="continue"/>
            <w:tcBorders>
              <w:top w:val="nil"/>
            </w:tcBorders>
          </w:tcPr>
          <w:p w14:paraId="47A4FDCC">
            <w:pPr>
              <w:rPr>
                <w:sz w:val="2"/>
                <w:szCs w:val="2"/>
              </w:rPr>
            </w:pPr>
          </w:p>
        </w:tc>
      </w:tr>
      <w:tr w14:paraId="1AA92A9A">
        <w:trPr>
          <w:trHeight w:val="263" w:hRule="atLeast"/>
        </w:trPr>
        <w:tc>
          <w:tcPr>
            <w:tcW w:w="613" w:type="dxa"/>
            <w:tcBorders>
              <w:top w:val="nil"/>
              <w:bottom w:val="nil"/>
            </w:tcBorders>
          </w:tcPr>
          <w:p w14:paraId="4905AAF2">
            <w:pPr>
              <w:pStyle w:val="21"/>
              <w:rPr>
                <w:rFonts w:ascii="Times New Roman"/>
                <w:sz w:val="18"/>
              </w:rPr>
            </w:pPr>
          </w:p>
        </w:tc>
        <w:tc>
          <w:tcPr>
            <w:tcW w:w="1312" w:type="dxa"/>
            <w:tcBorders>
              <w:top w:val="nil"/>
              <w:bottom w:val="nil"/>
            </w:tcBorders>
          </w:tcPr>
          <w:p w14:paraId="4E6747ED">
            <w:pPr>
              <w:pStyle w:val="21"/>
              <w:spacing w:line="244" w:lineRule="exact"/>
              <w:ind w:left="49"/>
              <w:rPr>
                <w:sz w:val="21"/>
              </w:rPr>
            </w:pPr>
            <w:r>
              <w:rPr>
                <w:sz w:val="21"/>
              </w:rPr>
              <w:t>植物病虫害</w:t>
            </w:r>
          </w:p>
        </w:tc>
        <w:tc>
          <w:tcPr>
            <w:tcW w:w="3492" w:type="dxa"/>
            <w:tcBorders>
              <w:top w:val="nil"/>
              <w:bottom w:val="nil"/>
            </w:tcBorders>
          </w:tcPr>
          <w:p w14:paraId="2FF6DC3E">
            <w:pPr>
              <w:pStyle w:val="21"/>
              <w:spacing w:line="244" w:lineRule="exact"/>
              <w:ind w:left="50"/>
              <w:rPr>
                <w:sz w:val="21"/>
              </w:rPr>
            </w:pPr>
            <w:r>
              <w:rPr>
                <w:sz w:val="21"/>
              </w:rPr>
              <w:t>气候箱、超低冰箱、恒温摇床、超净</w:t>
            </w:r>
          </w:p>
        </w:tc>
        <w:tc>
          <w:tcPr>
            <w:tcW w:w="772" w:type="dxa"/>
            <w:tcBorders>
              <w:top w:val="nil"/>
              <w:bottom w:val="nil"/>
            </w:tcBorders>
          </w:tcPr>
          <w:p w14:paraId="0C00BB2C">
            <w:pPr>
              <w:pStyle w:val="21"/>
              <w:rPr>
                <w:rFonts w:ascii="Times New Roman"/>
                <w:sz w:val="18"/>
              </w:rPr>
            </w:pPr>
          </w:p>
        </w:tc>
        <w:tc>
          <w:tcPr>
            <w:tcW w:w="2972" w:type="dxa"/>
            <w:vMerge w:val="continue"/>
            <w:tcBorders>
              <w:top w:val="nil"/>
            </w:tcBorders>
          </w:tcPr>
          <w:p w14:paraId="3E2FCBD8">
            <w:pPr>
              <w:rPr>
                <w:sz w:val="2"/>
                <w:szCs w:val="2"/>
              </w:rPr>
            </w:pPr>
          </w:p>
        </w:tc>
      </w:tr>
      <w:tr w14:paraId="3A0A8C77">
        <w:trPr>
          <w:trHeight w:val="261" w:hRule="atLeast"/>
        </w:trPr>
        <w:tc>
          <w:tcPr>
            <w:tcW w:w="613" w:type="dxa"/>
            <w:tcBorders>
              <w:top w:val="nil"/>
              <w:bottom w:val="nil"/>
            </w:tcBorders>
          </w:tcPr>
          <w:p w14:paraId="29A95167">
            <w:pPr>
              <w:pStyle w:val="21"/>
              <w:spacing w:line="241" w:lineRule="exact"/>
              <w:ind w:left="6"/>
              <w:jc w:val="center"/>
              <w:rPr>
                <w:sz w:val="21"/>
              </w:rPr>
            </w:pPr>
            <w:r>
              <w:rPr>
                <w:w w:val="99"/>
                <w:sz w:val="21"/>
              </w:rPr>
              <w:t>5</w:t>
            </w:r>
          </w:p>
        </w:tc>
        <w:tc>
          <w:tcPr>
            <w:tcW w:w="1312" w:type="dxa"/>
            <w:tcBorders>
              <w:top w:val="nil"/>
              <w:bottom w:val="nil"/>
            </w:tcBorders>
          </w:tcPr>
          <w:p w14:paraId="5694D081">
            <w:pPr>
              <w:pStyle w:val="21"/>
              <w:spacing w:line="241" w:lineRule="exact"/>
              <w:ind w:left="49"/>
              <w:rPr>
                <w:sz w:val="21"/>
              </w:rPr>
            </w:pPr>
            <w:r>
              <w:rPr>
                <w:sz w:val="21"/>
              </w:rPr>
              <w:t>综合实验室</w:t>
            </w:r>
          </w:p>
        </w:tc>
        <w:tc>
          <w:tcPr>
            <w:tcW w:w="3492" w:type="dxa"/>
            <w:tcBorders>
              <w:top w:val="nil"/>
              <w:bottom w:val="nil"/>
            </w:tcBorders>
          </w:tcPr>
          <w:p w14:paraId="3817AD0E">
            <w:pPr>
              <w:pStyle w:val="21"/>
              <w:spacing w:line="241" w:lineRule="exact"/>
              <w:ind w:left="50"/>
              <w:rPr>
                <w:sz w:val="21"/>
              </w:rPr>
            </w:pPr>
            <w:r>
              <w:rPr>
                <w:sz w:val="21"/>
              </w:rPr>
              <w:t>工作台、昆虫自动计数器、便携式农</w:t>
            </w:r>
          </w:p>
        </w:tc>
        <w:tc>
          <w:tcPr>
            <w:tcW w:w="772" w:type="dxa"/>
            <w:tcBorders>
              <w:top w:val="nil"/>
              <w:bottom w:val="nil"/>
            </w:tcBorders>
          </w:tcPr>
          <w:p w14:paraId="0167627C">
            <w:pPr>
              <w:pStyle w:val="21"/>
              <w:spacing w:line="241" w:lineRule="exact"/>
              <w:ind w:left="175"/>
              <w:rPr>
                <w:sz w:val="21"/>
              </w:rPr>
            </w:pPr>
            <w:r>
              <w:rPr>
                <w:sz w:val="21"/>
              </w:rPr>
              <w:t>1-20</w:t>
            </w:r>
          </w:p>
        </w:tc>
        <w:tc>
          <w:tcPr>
            <w:tcW w:w="2972" w:type="dxa"/>
            <w:vMerge w:val="continue"/>
            <w:tcBorders>
              <w:top w:val="nil"/>
            </w:tcBorders>
          </w:tcPr>
          <w:p w14:paraId="07557826">
            <w:pPr>
              <w:rPr>
                <w:sz w:val="2"/>
                <w:szCs w:val="2"/>
              </w:rPr>
            </w:pPr>
          </w:p>
        </w:tc>
      </w:tr>
      <w:tr w14:paraId="24F3368C">
        <w:trPr>
          <w:trHeight w:val="262" w:hRule="atLeast"/>
        </w:trPr>
        <w:tc>
          <w:tcPr>
            <w:tcW w:w="613" w:type="dxa"/>
            <w:tcBorders>
              <w:top w:val="nil"/>
              <w:bottom w:val="nil"/>
            </w:tcBorders>
          </w:tcPr>
          <w:p w14:paraId="692319FB">
            <w:pPr>
              <w:pStyle w:val="21"/>
              <w:rPr>
                <w:rFonts w:ascii="Times New Roman"/>
                <w:sz w:val="18"/>
              </w:rPr>
            </w:pPr>
          </w:p>
        </w:tc>
        <w:tc>
          <w:tcPr>
            <w:tcW w:w="1312" w:type="dxa"/>
            <w:tcBorders>
              <w:top w:val="nil"/>
              <w:bottom w:val="nil"/>
            </w:tcBorders>
          </w:tcPr>
          <w:p w14:paraId="371CD6CD">
            <w:pPr>
              <w:pStyle w:val="21"/>
              <w:rPr>
                <w:rFonts w:ascii="Times New Roman"/>
                <w:sz w:val="18"/>
              </w:rPr>
            </w:pPr>
          </w:p>
        </w:tc>
        <w:tc>
          <w:tcPr>
            <w:tcW w:w="3492" w:type="dxa"/>
            <w:tcBorders>
              <w:top w:val="nil"/>
              <w:bottom w:val="nil"/>
            </w:tcBorders>
          </w:tcPr>
          <w:p w14:paraId="17C5DD77">
            <w:pPr>
              <w:pStyle w:val="21"/>
              <w:spacing w:line="242" w:lineRule="exact"/>
              <w:ind w:left="50"/>
              <w:rPr>
                <w:sz w:val="21"/>
              </w:rPr>
            </w:pPr>
            <w:r>
              <w:rPr>
                <w:sz w:val="21"/>
              </w:rPr>
              <w:t>药残留速测仪、便携式昆虫抽吸采样</w:t>
            </w:r>
          </w:p>
        </w:tc>
        <w:tc>
          <w:tcPr>
            <w:tcW w:w="772" w:type="dxa"/>
            <w:tcBorders>
              <w:top w:val="nil"/>
              <w:bottom w:val="nil"/>
            </w:tcBorders>
          </w:tcPr>
          <w:p w14:paraId="6DA31495">
            <w:pPr>
              <w:pStyle w:val="21"/>
              <w:rPr>
                <w:rFonts w:ascii="Times New Roman"/>
                <w:sz w:val="18"/>
              </w:rPr>
            </w:pPr>
          </w:p>
        </w:tc>
        <w:tc>
          <w:tcPr>
            <w:tcW w:w="2972" w:type="dxa"/>
            <w:vMerge w:val="continue"/>
            <w:tcBorders>
              <w:top w:val="nil"/>
            </w:tcBorders>
          </w:tcPr>
          <w:p w14:paraId="0D26A61F">
            <w:pPr>
              <w:rPr>
                <w:sz w:val="2"/>
                <w:szCs w:val="2"/>
              </w:rPr>
            </w:pPr>
          </w:p>
        </w:tc>
      </w:tr>
      <w:tr w14:paraId="6BEAF585">
        <w:trPr>
          <w:trHeight w:val="262" w:hRule="atLeast"/>
        </w:trPr>
        <w:tc>
          <w:tcPr>
            <w:tcW w:w="613" w:type="dxa"/>
            <w:tcBorders>
              <w:top w:val="nil"/>
              <w:bottom w:val="nil"/>
            </w:tcBorders>
          </w:tcPr>
          <w:p w14:paraId="3F0B2DA3">
            <w:pPr>
              <w:pStyle w:val="21"/>
              <w:rPr>
                <w:rFonts w:ascii="Times New Roman"/>
                <w:sz w:val="18"/>
              </w:rPr>
            </w:pPr>
          </w:p>
        </w:tc>
        <w:tc>
          <w:tcPr>
            <w:tcW w:w="1312" w:type="dxa"/>
            <w:tcBorders>
              <w:top w:val="nil"/>
              <w:bottom w:val="nil"/>
            </w:tcBorders>
          </w:tcPr>
          <w:p w14:paraId="3FE82BB3">
            <w:pPr>
              <w:pStyle w:val="21"/>
              <w:rPr>
                <w:rFonts w:ascii="Times New Roman"/>
                <w:sz w:val="18"/>
              </w:rPr>
            </w:pPr>
          </w:p>
        </w:tc>
        <w:tc>
          <w:tcPr>
            <w:tcW w:w="3492" w:type="dxa"/>
            <w:tcBorders>
              <w:top w:val="nil"/>
              <w:bottom w:val="nil"/>
            </w:tcBorders>
          </w:tcPr>
          <w:p w14:paraId="6F7EC1E3">
            <w:pPr>
              <w:pStyle w:val="21"/>
              <w:spacing w:line="242" w:lineRule="exact"/>
              <w:ind w:left="50"/>
              <w:rPr>
                <w:sz w:val="21"/>
              </w:rPr>
            </w:pPr>
            <w:r>
              <w:rPr>
                <w:sz w:val="21"/>
              </w:rPr>
              <w:t>器、全自动虫情测报灯、便携式定量</w:t>
            </w:r>
          </w:p>
        </w:tc>
        <w:tc>
          <w:tcPr>
            <w:tcW w:w="772" w:type="dxa"/>
            <w:tcBorders>
              <w:top w:val="nil"/>
              <w:bottom w:val="nil"/>
            </w:tcBorders>
          </w:tcPr>
          <w:p w14:paraId="6CAD392A">
            <w:pPr>
              <w:pStyle w:val="21"/>
              <w:rPr>
                <w:rFonts w:ascii="Times New Roman"/>
                <w:sz w:val="18"/>
              </w:rPr>
            </w:pPr>
          </w:p>
        </w:tc>
        <w:tc>
          <w:tcPr>
            <w:tcW w:w="2972" w:type="dxa"/>
            <w:vMerge w:val="continue"/>
            <w:tcBorders>
              <w:top w:val="nil"/>
            </w:tcBorders>
          </w:tcPr>
          <w:p w14:paraId="6D2655E4">
            <w:pPr>
              <w:rPr>
                <w:sz w:val="2"/>
                <w:szCs w:val="2"/>
              </w:rPr>
            </w:pPr>
          </w:p>
        </w:tc>
      </w:tr>
      <w:tr w14:paraId="21155FD2">
        <w:trPr>
          <w:trHeight w:val="461" w:hRule="atLeast"/>
        </w:trPr>
        <w:tc>
          <w:tcPr>
            <w:tcW w:w="613" w:type="dxa"/>
            <w:tcBorders>
              <w:top w:val="nil"/>
            </w:tcBorders>
          </w:tcPr>
          <w:p w14:paraId="50E00C6E">
            <w:pPr>
              <w:pStyle w:val="21"/>
              <w:rPr>
                <w:rFonts w:ascii="Times New Roman"/>
                <w:sz w:val="20"/>
              </w:rPr>
            </w:pPr>
          </w:p>
        </w:tc>
        <w:tc>
          <w:tcPr>
            <w:tcW w:w="1312" w:type="dxa"/>
            <w:tcBorders>
              <w:top w:val="nil"/>
            </w:tcBorders>
          </w:tcPr>
          <w:p w14:paraId="759DEA3B">
            <w:pPr>
              <w:pStyle w:val="21"/>
              <w:rPr>
                <w:rFonts w:ascii="Times New Roman"/>
                <w:sz w:val="20"/>
              </w:rPr>
            </w:pPr>
          </w:p>
        </w:tc>
        <w:tc>
          <w:tcPr>
            <w:tcW w:w="3492" w:type="dxa"/>
            <w:tcBorders>
              <w:top w:val="nil"/>
            </w:tcBorders>
          </w:tcPr>
          <w:p w14:paraId="0E10A7B9">
            <w:pPr>
              <w:pStyle w:val="21"/>
              <w:spacing w:line="265" w:lineRule="exact"/>
              <w:ind w:left="50"/>
              <w:rPr>
                <w:sz w:val="21"/>
              </w:rPr>
            </w:pPr>
            <w:r>
              <w:rPr>
                <w:sz w:val="21"/>
              </w:rPr>
              <w:t>风流孢子捕捉仪等</w:t>
            </w:r>
          </w:p>
        </w:tc>
        <w:tc>
          <w:tcPr>
            <w:tcW w:w="772" w:type="dxa"/>
            <w:tcBorders>
              <w:top w:val="nil"/>
            </w:tcBorders>
          </w:tcPr>
          <w:p w14:paraId="240200A6">
            <w:pPr>
              <w:pStyle w:val="21"/>
              <w:rPr>
                <w:rFonts w:ascii="Times New Roman"/>
                <w:sz w:val="20"/>
              </w:rPr>
            </w:pPr>
          </w:p>
        </w:tc>
        <w:tc>
          <w:tcPr>
            <w:tcW w:w="2972" w:type="dxa"/>
            <w:vMerge w:val="continue"/>
            <w:tcBorders>
              <w:top w:val="nil"/>
            </w:tcBorders>
          </w:tcPr>
          <w:p w14:paraId="61F092B6">
            <w:pPr>
              <w:rPr>
                <w:sz w:val="2"/>
                <w:szCs w:val="2"/>
              </w:rPr>
            </w:pPr>
          </w:p>
        </w:tc>
      </w:tr>
      <w:tr w14:paraId="5A778E09">
        <w:trPr>
          <w:trHeight w:val="266" w:hRule="atLeast"/>
        </w:trPr>
        <w:tc>
          <w:tcPr>
            <w:tcW w:w="613" w:type="dxa"/>
            <w:tcBorders>
              <w:bottom w:val="nil"/>
            </w:tcBorders>
          </w:tcPr>
          <w:p w14:paraId="09467EB2">
            <w:pPr>
              <w:pStyle w:val="21"/>
              <w:rPr>
                <w:rFonts w:ascii="Times New Roman"/>
                <w:sz w:val="18"/>
              </w:rPr>
            </w:pPr>
          </w:p>
        </w:tc>
        <w:tc>
          <w:tcPr>
            <w:tcW w:w="1312" w:type="dxa"/>
            <w:tcBorders>
              <w:bottom w:val="nil"/>
            </w:tcBorders>
          </w:tcPr>
          <w:p w14:paraId="073750A8">
            <w:pPr>
              <w:pStyle w:val="21"/>
              <w:rPr>
                <w:rFonts w:ascii="Times New Roman"/>
                <w:sz w:val="18"/>
              </w:rPr>
            </w:pPr>
          </w:p>
        </w:tc>
        <w:tc>
          <w:tcPr>
            <w:tcW w:w="3492" w:type="dxa"/>
            <w:tcBorders>
              <w:bottom w:val="nil"/>
            </w:tcBorders>
          </w:tcPr>
          <w:p w14:paraId="42AB70DE">
            <w:pPr>
              <w:pStyle w:val="21"/>
              <w:spacing w:line="246" w:lineRule="exact"/>
              <w:ind w:left="50"/>
              <w:rPr>
                <w:sz w:val="21"/>
              </w:rPr>
            </w:pPr>
            <w:r>
              <w:rPr>
                <w:sz w:val="21"/>
              </w:rPr>
              <w:t>火焰分光光度计、双套回转取样器</w:t>
            </w:r>
          </w:p>
        </w:tc>
        <w:tc>
          <w:tcPr>
            <w:tcW w:w="772" w:type="dxa"/>
            <w:tcBorders>
              <w:bottom w:val="nil"/>
            </w:tcBorders>
          </w:tcPr>
          <w:p w14:paraId="71FE859C">
            <w:pPr>
              <w:pStyle w:val="21"/>
              <w:rPr>
                <w:rFonts w:ascii="Times New Roman"/>
                <w:sz w:val="18"/>
              </w:rPr>
            </w:pPr>
          </w:p>
        </w:tc>
        <w:tc>
          <w:tcPr>
            <w:tcW w:w="2972" w:type="dxa"/>
            <w:vMerge w:val="restart"/>
          </w:tcPr>
          <w:p w14:paraId="576FAB97">
            <w:pPr>
              <w:pStyle w:val="21"/>
              <w:spacing w:before="3"/>
              <w:rPr>
                <w:rFonts w:ascii="Microsoft JhengHei"/>
                <w:b/>
                <w:sz w:val="22"/>
              </w:rPr>
            </w:pPr>
          </w:p>
          <w:p w14:paraId="306C9D58">
            <w:pPr>
              <w:pStyle w:val="21"/>
              <w:ind w:left="51"/>
              <w:rPr>
                <w:sz w:val="21"/>
              </w:rPr>
            </w:pPr>
            <w:r>
              <w:rPr>
                <w:sz w:val="21"/>
              </w:rPr>
              <w:t>食品灰分的测定；</w:t>
            </w:r>
          </w:p>
          <w:p w14:paraId="4D64BCCC">
            <w:pPr>
              <w:pStyle w:val="21"/>
              <w:spacing w:before="4" w:line="242" w:lineRule="auto"/>
              <w:ind w:left="51" w:right="179"/>
              <w:jc w:val="both"/>
              <w:rPr>
                <w:sz w:val="21"/>
              </w:rPr>
            </w:pPr>
            <w:r>
              <w:rPr>
                <w:sz w:val="21"/>
              </w:rPr>
              <w:t>食品酸度的测定；食品中蛋白质的测定；食品中还原糖的测定；果实农残留快速测定</w:t>
            </w:r>
          </w:p>
        </w:tc>
      </w:tr>
      <w:tr w14:paraId="0C731880">
        <w:trPr>
          <w:trHeight w:val="262" w:hRule="atLeast"/>
        </w:trPr>
        <w:tc>
          <w:tcPr>
            <w:tcW w:w="613" w:type="dxa"/>
            <w:tcBorders>
              <w:top w:val="nil"/>
              <w:bottom w:val="nil"/>
            </w:tcBorders>
          </w:tcPr>
          <w:p w14:paraId="77074D68">
            <w:pPr>
              <w:pStyle w:val="21"/>
              <w:rPr>
                <w:rFonts w:ascii="Times New Roman"/>
                <w:sz w:val="18"/>
              </w:rPr>
            </w:pPr>
          </w:p>
        </w:tc>
        <w:tc>
          <w:tcPr>
            <w:tcW w:w="1312" w:type="dxa"/>
            <w:tcBorders>
              <w:top w:val="nil"/>
              <w:bottom w:val="nil"/>
            </w:tcBorders>
          </w:tcPr>
          <w:p w14:paraId="2288EA45">
            <w:pPr>
              <w:pStyle w:val="21"/>
              <w:rPr>
                <w:rFonts w:ascii="Times New Roman"/>
                <w:sz w:val="18"/>
              </w:rPr>
            </w:pPr>
          </w:p>
        </w:tc>
        <w:tc>
          <w:tcPr>
            <w:tcW w:w="3492" w:type="dxa"/>
            <w:tcBorders>
              <w:top w:val="nil"/>
              <w:bottom w:val="nil"/>
            </w:tcBorders>
          </w:tcPr>
          <w:p w14:paraId="533EB906">
            <w:pPr>
              <w:pStyle w:val="21"/>
              <w:spacing w:line="242" w:lineRule="exact"/>
              <w:ind w:left="50"/>
              <w:rPr>
                <w:sz w:val="21"/>
              </w:rPr>
            </w:pPr>
            <w:r>
              <w:rPr>
                <w:sz w:val="21"/>
              </w:rPr>
              <w:t>（双管分层取样器）、304不锈钢探</w:t>
            </w:r>
          </w:p>
        </w:tc>
        <w:tc>
          <w:tcPr>
            <w:tcW w:w="772" w:type="dxa"/>
            <w:tcBorders>
              <w:top w:val="nil"/>
              <w:bottom w:val="nil"/>
            </w:tcBorders>
          </w:tcPr>
          <w:p w14:paraId="33591A5E">
            <w:pPr>
              <w:pStyle w:val="21"/>
              <w:rPr>
                <w:rFonts w:ascii="Times New Roman"/>
                <w:sz w:val="18"/>
              </w:rPr>
            </w:pPr>
          </w:p>
        </w:tc>
        <w:tc>
          <w:tcPr>
            <w:tcW w:w="2972" w:type="dxa"/>
            <w:vMerge w:val="continue"/>
            <w:tcBorders>
              <w:top w:val="nil"/>
            </w:tcBorders>
          </w:tcPr>
          <w:p w14:paraId="18A30132">
            <w:pPr>
              <w:rPr>
                <w:sz w:val="2"/>
                <w:szCs w:val="2"/>
              </w:rPr>
            </w:pPr>
          </w:p>
        </w:tc>
      </w:tr>
      <w:tr w14:paraId="678EF8D3">
        <w:trPr>
          <w:trHeight w:val="261" w:hRule="atLeast"/>
        </w:trPr>
        <w:tc>
          <w:tcPr>
            <w:tcW w:w="613" w:type="dxa"/>
            <w:tcBorders>
              <w:top w:val="nil"/>
              <w:bottom w:val="nil"/>
            </w:tcBorders>
          </w:tcPr>
          <w:p w14:paraId="669ED097">
            <w:pPr>
              <w:pStyle w:val="21"/>
              <w:rPr>
                <w:rFonts w:ascii="Times New Roman"/>
                <w:sz w:val="18"/>
              </w:rPr>
            </w:pPr>
          </w:p>
        </w:tc>
        <w:tc>
          <w:tcPr>
            <w:tcW w:w="1312" w:type="dxa"/>
            <w:tcBorders>
              <w:top w:val="nil"/>
              <w:bottom w:val="nil"/>
            </w:tcBorders>
          </w:tcPr>
          <w:p w14:paraId="12AAE3D1">
            <w:pPr>
              <w:pStyle w:val="21"/>
              <w:spacing w:line="241" w:lineRule="exact"/>
              <w:ind w:left="49"/>
              <w:rPr>
                <w:sz w:val="21"/>
              </w:rPr>
            </w:pPr>
            <w:r>
              <w:rPr>
                <w:sz w:val="21"/>
              </w:rPr>
              <w:t>农产品质量</w:t>
            </w:r>
          </w:p>
        </w:tc>
        <w:tc>
          <w:tcPr>
            <w:tcW w:w="3492" w:type="dxa"/>
            <w:tcBorders>
              <w:top w:val="nil"/>
              <w:bottom w:val="nil"/>
            </w:tcBorders>
          </w:tcPr>
          <w:p w14:paraId="33A207BA">
            <w:pPr>
              <w:pStyle w:val="21"/>
              <w:spacing w:line="241" w:lineRule="exact"/>
              <w:ind w:left="50"/>
              <w:rPr>
                <w:sz w:val="21"/>
              </w:rPr>
            </w:pPr>
            <w:r>
              <w:rPr>
                <w:sz w:val="21"/>
              </w:rPr>
              <w:t>子取样器、组织粉碎机、水果榨汁</w:t>
            </w:r>
          </w:p>
        </w:tc>
        <w:tc>
          <w:tcPr>
            <w:tcW w:w="772" w:type="dxa"/>
            <w:tcBorders>
              <w:top w:val="nil"/>
              <w:bottom w:val="nil"/>
            </w:tcBorders>
          </w:tcPr>
          <w:p w14:paraId="5E53FC09">
            <w:pPr>
              <w:pStyle w:val="21"/>
              <w:rPr>
                <w:rFonts w:ascii="Times New Roman"/>
                <w:sz w:val="18"/>
              </w:rPr>
            </w:pPr>
          </w:p>
        </w:tc>
        <w:tc>
          <w:tcPr>
            <w:tcW w:w="2972" w:type="dxa"/>
            <w:vMerge w:val="continue"/>
            <w:tcBorders>
              <w:top w:val="nil"/>
            </w:tcBorders>
          </w:tcPr>
          <w:p w14:paraId="3D27BF24">
            <w:pPr>
              <w:rPr>
                <w:sz w:val="2"/>
                <w:szCs w:val="2"/>
              </w:rPr>
            </w:pPr>
          </w:p>
        </w:tc>
      </w:tr>
      <w:tr w14:paraId="5571A46D">
        <w:trPr>
          <w:trHeight w:val="263" w:hRule="atLeast"/>
        </w:trPr>
        <w:tc>
          <w:tcPr>
            <w:tcW w:w="613" w:type="dxa"/>
            <w:tcBorders>
              <w:top w:val="nil"/>
              <w:bottom w:val="nil"/>
            </w:tcBorders>
          </w:tcPr>
          <w:p w14:paraId="563BCE70">
            <w:pPr>
              <w:pStyle w:val="21"/>
              <w:spacing w:line="244" w:lineRule="exact"/>
              <w:ind w:left="6"/>
              <w:jc w:val="center"/>
              <w:rPr>
                <w:sz w:val="21"/>
              </w:rPr>
            </w:pPr>
            <w:r>
              <w:rPr>
                <w:w w:val="99"/>
                <w:sz w:val="21"/>
              </w:rPr>
              <w:t>6</w:t>
            </w:r>
          </w:p>
        </w:tc>
        <w:tc>
          <w:tcPr>
            <w:tcW w:w="1312" w:type="dxa"/>
            <w:tcBorders>
              <w:top w:val="nil"/>
              <w:bottom w:val="nil"/>
            </w:tcBorders>
          </w:tcPr>
          <w:p w14:paraId="747B4145">
            <w:pPr>
              <w:pStyle w:val="21"/>
              <w:spacing w:line="244" w:lineRule="exact"/>
              <w:ind w:left="49"/>
              <w:rPr>
                <w:sz w:val="21"/>
              </w:rPr>
            </w:pPr>
            <w:r>
              <w:rPr>
                <w:sz w:val="21"/>
              </w:rPr>
              <w:t>检测实验室</w:t>
            </w:r>
          </w:p>
        </w:tc>
        <w:tc>
          <w:tcPr>
            <w:tcW w:w="3492" w:type="dxa"/>
            <w:tcBorders>
              <w:top w:val="nil"/>
              <w:bottom w:val="nil"/>
            </w:tcBorders>
          </w:tcPr>
          <w:p w14:paraId="36ED3781">
            <w:pPr>
              <w:pStyle w:val="21"/>
              <w:spacing w:line="244" w:lineRule="exact"/>
              <w:ind w:left="50"/>
              <w:rPr>
                <w:sz w:val="21"/>
              </w:rPr>
            </w:pPr>
            <w:r>
              <w:rPr>
                <w:sz w:val="21"/>
              </w:rPr>
              <w:t>机、实验室标准筛、阿贝折射仪、旋</w:t>
            </w:r>
          </w:p>
        </w:tc>
        <w:tc>
          <w:tcPr>
            <w:tcW w:w="772" w:type="dxa"/>
            <w:tcBorders>
              <w:top w:val="nil"/>
              <w:bottom w:val="nil"/>
            </w:tcBorders>
          </w:tcPr>
          <w:p w14:paraId="3FF5F5D9">
            <w:pPr>
              <w:pStyle w:val="21"/>
              <w:spacing w:line="244" w:lineRule="exact"/>
              <w:ind w:left="175"/>
              <w:rPr>
                <w:sz w:val="21"/>
              </w:rPr>
            </w:pPr>
            <w:r>
              <w:rPr>
                <w:sz w:val="21"/>
              </w:rPr>
              <w:t>1-40</w:t>
            </w:r>
          </w:p>
        </w:tc>
        <w:tc>
          <w:tcPr>
            <w:tcW w:w="2972" w:type="dxa"/>
            <w:vMerge w:val="continue"/>
            <w:tcBorders>
              <w:top w:val="nil"/>
            </w:tcBorders>
          </w:tcPr>
          <w:p w14:paraId="431BC2B7">
            <w:pPr>
              <w:rPr>
                <w:sz w:val="2"/>
                <w:szCs w:val="2"/>
              </w:rPr>
            </w:pPr>
          </w:p>
        </w:tc>
      </w:tr>
      <w:tr w14:paraId="7A13B1F9">
        <w:trPr>
          <w:trHeight w:val="261" w:hRule="atLeast"/>
        </w:trPr>
        <w:tc>
          <w:tcPr>
            <w:tcW w:w="613" w:type="dxa"/>
            <w:tcBorders>
              <w:top w:val="nil"/>
              <w:bottom w:val="nil"/>
            </w:tcBorders>
          </w:tcPr>
          <w:p w14:paraId="11972D26">
            <w:pPr>
              <w:pStyle w:val="21"/>
              <w:rPr>
                <w:rFonts w:ascii="Times New Roman"/>
                <w:sz w:val="18"/>
              </w:rPr>
            </w:pPr>
          </w:p>
        </w:tc>
        <w:tc>
          <w:tcPr>
            <w:tcW w:w="1312" w:type="dxa"/>
            <w:tcBorders>
              <w:top w:val="nil"/>
              <w:bottom w:val="nil"/>
            </w:tcBorders>
          </w:tcPr>
          <w:p w14:paraId="7EF54F31">
            <w:pPr>
              <w:pStyle w:val="21"/>
              <w:rPr>
                <w:rFonts w:ascii="Times New Roman"/>
                <w:sz w:val="18"/>
              </w:rPr>
            </w:pPr>
          </w:p>
        </w:tc>
        <w:tc>
          <w:tcPr>
            <w:tcW w:w="3492" w:type="dxa"/>
            <w:tcBorders>
              <w:top w:val="nil"/>
              <w:bottom w:val="nil"/>
            </w:tcBorders>
          </w:tcPr>
          <w:p w14:paraId="5477A513">
            <w:pPr>
              <w:pStyle w:val="21"/>
              <w:spacing w:line="241" w:lineRule="exact"/>
              <w:ind w:left="50"/>
              <w:rPr>
                <w:sz w:val="21"/>
              </w:rPr>
            </w:pPr>
            <w:r>
              <w:rPr>
                <w:sz w:val="21"/>
              </w:rPr>
              <w:t>光仪、电子天平、电热恒温干燥箱、</w:t>
            </w:r>
          </w:p>
        </w:tc>
        <w:tc>
          <w:tcPr>
            <w:tcW w:w="772" w:type="dxa"/>
            <w:tcBorders>
              <w:top w:val="nil"/>
              <w:bottom w:val="nil"/>
            </w:tcBorders>
          </w:tcPr>
          <w:p w14:paraId="4557EE2E">
            <w:pPr>
              <w:pStyle w:val="21"/>
              <w:rPr>
                <w:rFonts w:ascii="Times New Roman"/>
                <w:sz w:val="18"/>
              </w:rPr>
            </w:pPr>
          </w:p>
        </w:tc>
        <w:tc>
          <w:tcPr>
            <w:tcW w:w="2972" w:type="dxa"/>
            <w:vMerge w:val="continue"/>
            <w:tcBorders>
              <w:top w:val="nil"/>
            </w:tcBorders>
          </w:tcPr>
          <w:p w14:paraId="6AB56A00">
            <w:pPr>
              <w:rPr>
                <w:sz w:val="2"/>
                <w:szCs w:val="2"/>
              </w:rPr>
            </w:pPr>
          </w:p>
        </w:tc>
      </w:tr>
      <w:tr w14:paraId="19677F4B">
        <w:trPr>
          <w:trHeight w:val="262" w:hRule="atLeast"/>
        </w:trPr>
        <w:tc>
          <w:tcPr>
            <w:tcW w:w="613" w:type="dxa"/>
            <w:tcBorders>
              <w:top w:val="nil"/>
              <w:bottom w:val="nil"/>
            </w:tcBorders>
          </w:tcPr>
          <w:p w14:paraId="6BE7CFCA">
            <w:pPr>
              <w:pStyle w:val="21"/>
              <w:rPr>
                <w:rFonts w:ascii="Times New Roman"/>
                <w:sz w:val="18"/>
              </w:rPr>
            </w:pPr>
          </w:p>
        </w:tc>
        <w:tc>
          <w:tcPr>
            <w:tcW w:w="1312" w:type="dxa"/>
            <w:tcBorders>
              <w:top w:val="nil"/>
              <w:bottom w:val="nil"/>
            </w:tcBorders>
          </w:tcPr>
          <w:p w14:paraId="040A5624">
            <w:pPr>
              <w:pStyle w:val="21"/>
              <w:rPr>
                <w:rFonts w:ascii="Times New Roman"/>
                <w:sz w:val="18"/>
              </w:rPr>
            </w:pPr>
          </w:p>
        </w:tc>
        <w:tc>
          <w:tcPr>
            <w:tcW w:w="3492" w:type="dxa"/>
            <w:tcBorders>
              <w:top w:val="nil"/>
              <w:bottom w:val="nil"/>
            </w:tcBorders>
          </w:tcPr>
          <w:p w14:paraId="062AB344">
            <w:pPr>
              <w:pStyle w:val="21"/>
              <w:spacing w:line="242" w:lineRule="exact"/>
              <w:ind w:left="50"/>
              <w:rPr>
                <w:sz w:val="21"/>
              </w:rPr>
            </w:pPr>
            <w:r>
              <w:rPr>
                <w:sz w:val="21"/>
              </w:rPr>
              <w:t>干燥器、水浴恒温振荡器、马弗炉、</w:t>
            </w:r>
          </w:p>
        </w:tc>
        <w:tc>
          <w:tcPr>
            <w:tcW w:w="772" w:type="dxa"/>
            <w:tcBorders>
              <w:top w:val="nil"/>
              <w:bottom w:val="nil"/>
            </w:tcBorders>
          </w:tcPr>
          <w:p w14:paraId="52EC817B">
            <w:pPr>
              <w:pStyle w:val="21"/>
              <w:rPr>
                <w:rFonts w:ascii="Times New Roman"/>
                <w:sz w:val="18"/>
              </w:rPr>
            </w:pPr>
          </w:p>
        </w:tc>
        <w:tc>
          <w:tcPr>
            <w:tcW w:w="2972" w:type="dxa"/>
            <w:vMerge w:val="continue"/>
            <w:tcBorders>
              <w:top w:val="nil"/>
            </w:tcBorders>
          </w:tcPr>
          <w:p w14:paraId="34928935">
            <w:pPr>
              <w:rPr>
                <w:sz w:val="2"/>
                <w:szCs w:val="2"/>
              </w:rPr>
            </w:pPr>
          </w:p>
        </w:tc>
      </w:tr>
      <w:tr w14:paraId="6378F024">
        <w:trPr>
          <w:trHeight w:val="268" w:hRule="atLeast"/>
        </w:trPr>
        <w:tc>
          <w:tcPr>
            <w:tcW w:w="613" w:type="dxa"/>
            <w:tcBorders>
              <w:top w:val="nil"/>
            </w:tcBorders>
          </w:tcPr>
          <w:p w14:paraId="33AE196E">
            <w:pPr>
              <w:pStyle w:val="21"/>
              <w:rPr>
                <w:rFonts w:ascii="Times New Roman"/>
                <w:sz w:val="18"/>
              </w:rPr>
            </w:pPr>
          </w:p>
        </w:tc>
        <w:tc>
          <w:tcPr>
            <w:tcW w:w="1312" w:type="dxa"/>
            <w:tcBorders>
              <w:top w:val="nil"/>
            </w:tcBorders>
          </w:tcPr>
          <w:p w14:paraId="6E88E9BC">
            <w:pPr>
              <w:pStyle w:val="21"/>
              <w:rPr>
                <w:rFonts w:ascii="Times New Roman"/>
                <w:sz w:val="18"/>
              </w:rPr>
            </w:pPr>
          </w:p>
        </w:tc>
        <w:tc>
          <w:tcPr>
            <w:tcW w:w="3492" w:type="dxa"/>
            <w:tcBorders>
              <w:top w:val="nil"/>
            </w:tcBorders>
          </w:tcPr>
          <w:p w14:paraId="49A484A3">
            <w:pPr>
              <w:pStyle w:val="21"/>
              <w:spacing w:line="249" w:lineRule="exact"/>
              <w:ind w:left="50"/>
              <w:rPr>
                <w:sz w:val="21"/>
              </w:rPr>
            </w:pPr>
            <w:r>
              <w:rPr>
                <w:sz w:val="21"/>
              </w:rPr>
              <w:t>磁力搅拌器、荧光分光光度计等</w:t>
            </w:r>
          </w:p>
        </w:tc>
        <w:tc>
          <w:tcPr>
            <w:tcW w:w="772" w:type="dxa"/>
            <w:tcBorders>
              <w:top w:val="nil"/>
            </w:tcBorders>
          </w:tcPr>
          <w:p w14:paraId="4655B22D">
            <w:pPr>
              <w:pStyle w:val="21"/>
              <w:rPr>
                <w:rFonts w:ascii="Times New Roman"/>
                <w:sz w:val="18"/>
              </w:rPr>
            </w:pPr>
          </w:p>
        </w:tc>
        <w:tc>
          <w:tcPr>
            <w:tcW w:w="2972" w:type="dxa"/>
            <w:vMerge w:val="continue"/>
            <w:tcBorders>
              <w:top w:val="nil"/>
            </w:tcBorders>
          </w:tcPr>
          <w:p w14:paraId="32EBA09C">
            <w:pPr>
              <w:rPr>
                <w:sz w:val="2"/>
                <w:szCs w:val="2"/>
              </w:rPr>
            </w:pPr>
          </w:p>
        </w:tc>
      </w:tr>
      <w:tr w14:paraId="094466CD">
        <w:trPr>
          <w:trHeight w:val="271" w:hRule="atLeast"/>
        </w:trPr>
        <w:tc>
          <w:tcPr>
            <w:tcW w:w="613" w:type="dxa"/>
            <w:tcBorders>
              <w:bottom w:val="nil"/>
            </w:tcBorders>
          </w:tcPr>
          <w:p w14:paraId="53DFACA1">
            <w:pPr>
              <w:pStyle w:val="21"/>
              <w:rPr>
                <w:rFonts w:ascii="Times New Roman"/>
                <w:sz w:val="20"/>
              </w:rPr>
            </w:pPr>
          </w:p>
        </w:tc>
        <w:tc>
          <w:tcPr>
            <w:tcW w:w="1312" w:type="dxa"/>
            <w:tcBorders>
              <w:bottom w:val="nil"/>
            </w:tcBorders>
          </w:tcPr>
          <w:p w14:paraId="0B50D391">
            <w:pPr>
              <w:pStyle w:val="21"/>
              <w:rPr>
                <w:rFonts w:ascii="Times New Roman"/>
                <w:sz w:val="20"/>
              </w:rPr>
            </w:pPr>
          </w:p>
        </w:tc>
        <w:tc>
          <w:tcPr>
            <w:tcW w:w="3492" w:type="dxa"/>
            <w:tcBorders>
              <w:bottom w:val="nil"/>
            </w:tcBorders>
          </w:tcPr>
          <w:p w14:paraId="6F2F861E">
            <w:pPr>
              <w:pStyle w:val="21"/>
              <w:rPr>
                <w:rFonts w:ascii="Times New Roman"/>
                <w:sz w:val="20"/>
              </w:rPr>
            </w:pPr>
          </w:p>
        </w:tc>
        <w:tc>
          <w:tcPr>
            <w:tcW w:w="772" w:type="dxa"/>
            <w:tcBorders>
              <w:bottom w:val="nil"/>
            </w:tcBorders>
          </w:tcPr>
          <w:p w14:paraId="0C0B39DA">
            <w:pPr>
              <w:pStyle w:val="21"/>
              <w:rPr>
                <w:rFonts w:ascii="Times New Roman"/>
                <w:sz w:val="20"/>
              </w:rPr>
            </w:pPr>
          </w:p>
        </w:tc>
        <w:tc>
          <w:tcPr>
            <w:tcW w:w="2972" w:type="dxa"/>
            <w:tcBorders>
              <w:bottom w:val="nil"/>
            </w:tcBorders>
          </w:tcPr>
          <w:p w14:paraId="15CBA5AF">
            <w:pPr>
              <w:pStyle w:val="21"/>
              <w:spacing w:before="1" w:line="250" w:lineRule="exact"/>
              <w:ind w:left="51"/>
              <w:rPr>
                <w:sz w:val="21"/>
              </w:rPr>
            </w:pPr>
            <w:r>
              <w:rPr>
                <w:sz w:val="21"/>
              </w:rPr>
              <w:t>培养基的制作；外殖体的选择</w:t>
            </w:r>
          </w:p>
        </w:tc>
      </w:tr>
      <w:tr w14:paraId="39B96376">
        <w:trPr>
          <w:trHeight w:val="1362" w:hRule="atLeast"/>
        </w:trPr>
        <w:tc>
          <w:tcPr>
            <w:tcW w:w="613" w:type="dxa"/>
            <w:tcBorders>
              <w:top w:val="nil"/>
            </w:tcBorders>
          </w:tcPr>
          <w:p w14:paraId="2A00FB54">
            <w:pPr>
              <w:pStyle w:val="21"/>
              <w:spacing w:before="4"/>
              <w:rPr>
                <w:rFonts w:ascii="Microsoft JhengHei"/>
                <w:b/>
                <w:sz w:val="22"/>
              </w:rPr>
            </w:pPr>
          </w:p>
          <w:p w14:paraId="3C026C0E">
            <w:pPr>
              <w:pStyle w:val="21"/>
              <w:ind w:left="6"/>
              <w:jc w:val="center"/>
              <w:rPr>
                <w:sz w:val="21"/>
              </w:rPr>
            </w:pPr>
            <w:r>
              <w:rPr>
                <w:w w:val="99"/>
                <w:sz w:val="21"/>
              </w:rPr>
              <w:t>7</w:t>
            </w:r>
          </w:p>
        </w:tc>
        <w:tc>
          <w:tcPr>
            <w:tcW w:w="1312" w:type="dxa"/>
            <w:tcBorders>
              <w:top w:val="nil"/>
            </w:tcBorders>
          </w:tcPr>
          <w:p w14:paraId="04CF4991">
            <w:pPr>
              <w:pStyle w:val="21"/>
              <w:spacing w:line="242" w:lineRule="exact"/>
              <w:ind w:left="50"/>
              <w:rPr>
                <w:sz w:val="21"/>
              </w:rPr>
            </w:pPr>
          </w:p>
          <w:p w14:paraId="219A5216">
            <w:pPr>
              <w:pStyle w:val="21"/>
              <w:spacing w:line="242" w:lineRule="exact"/>
              <w:ind w:left="50"/>
              <w:rPr>
                <w:sz w:val="21"/>
              </w:rPr>
            </w:pPr>
            <w:r>
              <w:rPr>
                <w:sz w:val="21"/>
              </w:rPr>
              <w:t>植物组织培养实验室</w:t>
            </w:r>
          </w:p>
        </w:tc>
        <w:tc>
          <w:tcPr>
            <w:tcW w:w="3492" w:type="dxa"/>
            <w:tcBorders>
              <w:top w:val="nil"/>
            </w:tcBorders>
          </w:tcPr>
          <w:p w14:paraId="3EF042BF">
            <w:pPr>
              <w:pStyle w:val="21"/>
              <w:spacing w:line="242" w:lineRule="exact"/>
              <w:ind w:left="50"/>
              <w:rPr>
                <w:sz w:val="21"/>
              </w:rPr>
            </w:pPr>
            <w:r>
              <w:rPr>
                <w:sz w:val="21"/>
              </w:rPr>
              <w:t>超净工作台；光照培养箱、干燥箱、冰箱、高压灭菌锅；电子天平；自动洗瓶机；移液枪；培养架；光照计等</w:t>
            </w:r>
          </w:p>
        </w:tc>
        <w:tc>
          <w:tcPr>
            <w:tcW w:w="772" w:type="dxa"/>
            <w:tcBorders>
              <w:top w:val="nil"/>
            </w:tcBorders>
          </w:tcPr>
          <w:p w14:paraId="4A8F3551">
            <w:pPr>
              <w:pStyle w:val="21"/>
              <w:spacing w:before="4"/>
              <w:rPr>
                <w:rFonts w:ascii="Microsoft JhengHei"/>
                <w:b/>
                <w:sz w:val="22"/>
              </w:rPr>
            </w:pPr>
          </w:p>
          <w:p w14:paraId="7DC1BA72">
            <w:pPr>
              <w:pStyle w:val="21"/>
              <w:ind w:left="175"/>
              <w:rPr>
                <w:sz w:val="21"/>
              </w:rPr>
            </w:pPr>
            <w:r>
              <w:rPr>
                <w:sz w:val="21"/>
              </w:rPr>
              <w:t>1-40</w:t>
            </w:r>
          </w:p>
        </w:tc>
        <w:tc>
          <w:tcPr>
            <w:tcW w:w="2972" w:type="dxa"/>
            <w:tcBorders>
              <w:top w:val="nil"/>
            </w:tcBorders>
          </w:tcPr>
          <w:p w14:paraId="3CEEA892">
            <w:pPr>
              <w:pStyle w:val="21"/>
              <w:spacing w:line="242" w:lineRule="auto"/>
              <w:ind w:left="51" w:right="179"/>
              <w:rPr>
                <w:sz w:val="21"/>
              </w:rPr>
            </w:pPr>
            <w:r>
              <w:rPr>
                <w:sz w:val="21"/>
              </w:rPr>
              <w:t xml:space="preserve">与灭菌；初代培养；继代培 </w:t>
            </w:r>
            <w:r>
              <w:rPr>
                <w:spacing w:val="-1"/>
                <w:sz w:val="21"/>
              </w:rPr>
              <w:t>养；壮苗与生根培养；驯化移栽；组培苗观察及植物脱毒技</w:t>
            </w:r>
            <w:r>
              <w:rPr>
                <w:sz w:val="21"/>
              </w:rPr>
              <w:t>术。</w:t>
            </w:r>
          </w:p>
        </w:tc>
      </w:tr>
    </w:tbl>
    <w:p w14:paraId="1297C7FC">
      <w:pPr>
        <w:pStyle w:val="20"/>
        <w:numPr>
          <w:ilvl w:val="0"/>
          <w:numId w:val="109"/>
        </w:numPr>
        <w:tabs>
          <w:tab w:val="left" w:pos="1345"/>
        </w:tabs>
        <w:spacing w:before="1" w:after="0" w:line="240" w:lineRule="auto"/>
        <w:ind w:left="1345" w:right="0" w:hanging="244"/>
        <w:jc w:val="left"/>
        <w:outlineLvl w:val="2"/>
        <w:rPr>
          <w:rFonts w:hint="eastAsia" w:ascii="Microsoft JhengHei" w:eastAsia="Microsoft JhengHei"/>
          <w:b/>
          <w:sz w:val="24"/>
        </w:rPr>
      </w:pPr>
      <w:bookmarkStart w:id="138" w:name="3.校外实践教学条件"/>
      <w:bookmarkEnd w:id="138"/>
      <w:bookmarkStart w:id="139" w:name="3.校外实践教学条件"/>
      <w:bookmarkEnd w:id="139"/>
      <w:bookmarkStart w:id="140" w:name="_Toc1119537001"/>
      <w:bookmarkStart w:id="141" w:name="_Toc1160749634"/>
      <w:bookmarkStart w:id="142" w:name="_Toc95191455"/>
      <w:r>
        <w:rPr>
          <w:rFonts w:hint="eastAsia" w:ascii="Microsoft JhengHei" w:eastAsia="Microsoft JhengHei"/>
          <w:b/>
          <w:sz w:val="24"/>
        </w:rPr>
        <w:t>校外实践教学条件</w:t>
      </w:r>
      <w:bookmarkEnd w:id="140"/>
      <w:bookmarkEnd w:id="141"/>
      <w:bookmarkEnd w:id="142"/>
    </w:p>
    <w:p w14:paraId="15C52617">
      <w:pPr>
        <w:pStyle w:val="6"/>
        <w:spacing w:before="106" w:line="364" w:lineRule="auto"/>
        <w:ind w:left="621" w:right="619" w:firstLine="480"/>
        <w:jc w:val="both"/>
      </w:pPr>
      <w:r>
        <w:t>具有稳定的校外实习基地，能够提供种子产业化技术、现代生态农业园区规划与建设、农产品质量检测技术、果树栽培、作物栽培等课程的实习岗位，能涵盖当前生态农业专业的典型工作任务，可接纳一定规模的学生就业，能配备相应的指导教师对学生实习进行指导和管理，有保证实习生日常工作、学习、生活的规章制度，有安全、保险保障。</w:t>
      </w:r>
    </w:p>
    <w:p w14:paraId="62837D47">
      <w:pPr>
        <w:pStyle w:val="5"/>
        <w:spacing w:after="25" w:line="365" w:lineRule="exact"/>
        <w:jc w:val="center"/>
        <w:outlineLvl w:val="1"/>
      </w:pPr>
      <w:bookmarkStart w:id="143" w:name="_Toc1954144440"/>
      <w:bookmarkStart w:id="144" w:name="_Toc7467170"/>
      <w:bookmarkStart w:id="145" w:name="_Toc977649290"/>
      <w:r>
        <w:t>表1</w:t>
      </w:r>
      <w:r>
        <w:rPr>
          <w:rFonts w:hint="eastAsia"/>
          <w:lang w:val="en-US" w:eastAsia="zh-CN"/>
        </w:rPr>
        <w:t>5</w:t>
      </w:r>
      <w:r>
        <w:t xml:space="preserve"> 生态农业技术专业校外实习基地</w:t>
      </w:r>
      <w:bookmarkEnd w:id="143"/>
      <w:bookmarkEnd w:id="144"/>
      <w:bookmarkEnd w:id="145"/>
    </w:p>
    <w:tbl>
      <w:tblPr>
        <w:tblStyle w:val="1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806"/>
        <w:gridCol w:w="3282"/>
        <w:gridCol w:w="2043"/>
        <w:gridCol w:w="1719"/>
      </w:tblGrid>
      <w:tr w14:paraId="3765D630">
        <w:trPr>
          <w:trHeight w:val="655" w:hRule="atLeast"/>
        </w:trPr>
        <w:tc>
          <w:tcPr>
            <w:tcW w:w="676" w:type="dxa"/>
            <w:shd w:val="clear" w:color="auto" w:fill="DCE6F1"/>
          </w:tcPr>
          <w:p w14:paraId="55C056B4">
            <w:pPr>
              <w:pStyle w:val="21"/>
              <w:spacing w:before="123"/>
              <w:ind w:left="107" w:right="99"/>
              <w:jc w:val="center"/>
              <w:rPr>
                <w:rFonts w:hint="eastAsia" w:ascii="Microsoft JhengHei" w:eastAsia="Microsoft JhengHei"/>
                <w:b/>
                <w:sz w:val="21"/>
              </w:rPr>
            </w:pPr>
            <w:r>
              <w:rPr>
                <w:rFonts w:hint="eastAsia" w:ascii="Microsoft JhengHei" w:eastAsia="Microsoft JhengHei"/>
                <w:b/>
                <w:sz w:val="21"/>
              </w:rPr>
              <w:t>序号</w:t>
            </w:r>
          </w:p>
        </w:tc>
        <w:tc>
          <w:tcPr>
            <w:tcW w:w="1806" w:type="dxa"/>
            <w:shd w:val="clear" w:color="auto" w:fill="DCE6F1"/>
          </w:tcPr>
          <w:p w14:paraId="3BBF07DF">
            <w:pPr>
              <w:pStyle w:val="21"/>
              <w:spacing w:before="123"/>
              <w:ind w:left="58"/>
              <w:rPr>
                <w:rFonts w:hint="eastAsia" w:ascii="Microsoft JhengHei" w:eastAsia="Microsoft JhengHei"/>
                <w:b/>
                <w:sz w:val="21"/>
              </w:rPr>
            </w:pPr>
            <w:r>
              <w:rPr>
                <w:rFonts w:hint="eastAsia" w:ascii="Microsoft JhengHei" w:eastAsia="Microsoft JhengHei"/>
                <w:b/>
                <w:sz w:val="21"/>
              </w:rPr>
              <w:t>校外实习基地名称</w:t>
            </w:r>
          </w:p>
        </w:tc>
        <w:tc>
          <w:tcPr>
            <w:tcW w:w="3282" w:type="dxa"/>
            <w:shd w:val="clear" w:color="auto" w:fill="DCE6F1"/>
          </w:tcPr>
          <w:p w14:paraId="5284D57C">
            <w:pPr>
              <w:pStyle w:val="21"/>
              <w:spacing w:before="123"/>
              <w:ind w:left="902"/>
              <w:rPr>
                <w:rFonts w:hint="eastAsia" w:ascii="Microsoft JhengHei" w:eastAsia="Microsoft JhengHei"/>
                <w:b/>
                <w:sz w:val="21"/>
              </w:rPr>
            </w:pPr>
            <w:r>
              <w:rPr>
                <w:rFonts w:hint="eastAsia" w:ascii="Microsoft JhengHei" w:eastAsia="Microsoft JhengHei"/>
                <w:b/>
                <w:sz w:val="21"/>
              </w:rPr>
              <w:t>基本条件与要求</w:t>
            </w:r>
          </w:p>
        </w:tc>
        <w:tc>
          <w:tcPr>
            <w:tcW w:w="2043" w:type="dxa"/>
            <w:shd w:val="clear" w:color="auto" w:fill="DCE6F1"/>
          </w:tcPr>
          <w:p w14:paraId="5A235080">
            <w:pPr>
              <w:pStyle w:val="21"/>
              <w:spacing w:before="123"/>
              <w:ind w:left="598"/>
              <w:rPr>
                <w:rFonts w:hint="eastAsia" w:ascii="Microsoft JhengHei" w:eastAsia="Microsoft JhengHei"/>
                <w:b/>
                <w:sz w:val="21"/>
              </w:rPr>
            </w:pPr>
            <w:r>
              <w:rPr>
                <w:rFonts w:hint="eastAsia" w:ascii="Microsoft JhengHei" w:eastAsia="Microsoft JhengHei"/>
                <w:b/>
                <w:sz w:val="21"/>
              </w:rPr>
              <w:t>实习内容</w:t>
            </w:r>
          </w:p>
        </w:tc>
        <w:tc>
          <w:tcPr>
            <w:tcW w:w="1719" w:type="dxa"/>
            <w:shd w:val="clear" w:color="auto" w:fill="DCE6F1"/>
          </w:tcPr>
          <w:p w14:paraId="5A547D55">
            <w:pPr>
              <w:pStyle w:val="21"/>
              <w:spacing w:before="123"/>
              <w:ind w:left="207" w:right="202"/>
              <w:jc w:val="center"/>
              <w:rPr>
                <w:rFonts w:hint="eastAsia" w:ascii="Microsoft JhengHei" w:eastAsia="Microsoft JhengHei"/>
                <w:b/>
                <w:sz w:val="21"/>
              </w:rPr>
            </w:pPr>
            <w:r>
              <w:rPr>
                <w:rFonts w:hint="eastAsia" w:ascii="Microsoft JhengHei" w:eastAsia="Microsoft JhengHei"/>
                <w:b/>
                <w:sz w:val="21"/>
              </w:rPr>
              <w:t>合作深度要求</w:t>
            </w:r>
          </w:p>
        </w:tc>
      </w:tr>
      <w:tr w14:paraId="72EF1932">
        <w:trPr>
          <w:trHeight w:val="910" w:hRule="atLeast"/>
        </w:trPr>
        <w:tc>
          <w:tcPr>
            <w:tcW w:w="676" w:type="dxa"/>
          </w:tcPr>
          <w:p w14:paraId="64407B71">
            <w:pPr>
              <w:pStyle w:val="21"/>
              <w:spacing w:before="7"/>
              <w:rPr>
                <w:rFonts w:ascii="Microsoft JhengHei"/>
                <w:b/>
                <w:sz w:val="17"/>
              </w:rPr>
            </w:pPr>
          </w:p>
          <w:p w14:paraId="2E482748">
            <w:pPr>
              <w:pStyle w:val="21"/>
              <w:ind w:left="8"/>
              <w:jc w:val="center"/>
              <w:rPr>
                <w:sz w:val="21"/>
              </w:rPr>
            </w:pPr>
            <w:r>
              <w:rPr>
                <w:w w:val="97"/>
                <w:sz w:val="21"/>
              </w:rPr>
              <w:t>1</w:t>
            </w:r>
          </w:p>
        </w:tc>
        <w:tc>
          <w:tcPr>
            <w:tcW w:w="1806" w:type="dxa"/>
          </w:tcPr>
          <w:p w14:paraId="323F5977">
            <w:pPr>
              <w:pStyle w:val="21"/>
              <w:spacing w:before="46" w:line="242" w:lineRule="auto"/>
              <w:ind w:left="63" w:right="52"/>
              <w:jc w:val="center"/>
              <w:rPr>
                <w:sz w:val="21"/>
              </w:rPr>
            </w:pPr>
            <w:r>
              <w:rPr>
                <w:sz w:val="21"/>
              </w:rPr>
              <w:t>湘西土家族苗族自治州天泽农业发展有限责任公司</w:t>
            </w:r>
          </w:p>
        </w:tc>
        <w:tc>
          <w:tcPr>
            <w:tcW w:w="3282" w:type="dxa"/>
          </w:tcPr>
          <w:p w14:paraId="1CCB20A8">
            <w:pPr>
              <w:pStyle w:val="21"/>
              <w:spacing w:before="46" w:line="242" w:lineRule="auto"/>
              <w:ind w:left="57" w:right="63"/>
              <w:rPr>
                <w:sz w:val="21"/>
              </w:rPr>
            </w:pPr>
            <w:r>
              <w:rPr>
                <w:sz w:val="21"/>
              </w:rPr>
              <w:t>能够提供实习岗位10个、配备2名实习指导师傅并提供10名学生的住宿与生活设施，为实习学生购买工</w:t>
            </w:r>
          </w:p>
        </w:tc>
        <w:tc>
          <w:tcPr>
            <w:tcW w:w="2043" w:type="dxa"/>
          </w:tcPr>
          <w:p w14:paraId="6D27ED71">
            <w:pPr>
              <w:pStyle w:val="21"/>
              <w:spacing w:before="29" w:line="242" w:lineRule="auto"/>
              <w:ind w:left="56" w:right="213" w:firstLine="441"/>
              <w:jc w:val="both"/>
              <w:rPr>
                <w:sz w:val="22"/>
              </w:rPr>
            </w:pPr>
            <w:r>
              <w:rPr>
                <w:sz w:val="22"/>
              </w:rPr>
              <w:t>猕猴桃生长环境观察与调控、猕猴桃生产与病虫害</w:t>
            </w:r>
          </w:p>
        </w:tc>
        <w:tc>
          <w:tcPr>
            <w:tcW w:w="1719" w:type="dxa"/>
          </w:tcPr>
          <w:p w14:paraId="49A90226">
            <w:pPr>
              <w:pStyle w:val="21"/>
              <w:spacing w:before="1"/>
              <w:rPr>
                <w:rFonts w:ascii="Microsoft JhengHei"/>
                <w:b/>
                <w:sz w:val="17"/>
              </w:rPr>
            </w:pPr>
          </w:p>
          <w:p w14:paraId="29AF354F">
            <w:pPr>
              <w:pStyle w:val="21"/>
              <w:spacing w:before="1"/>
              <w:ind w:left="207" w:right="200"/>
              <w:jc w:val="center"/>
              <w:rPr>
                <w:sz w:val="22"/>
              </w:rPr>
            </w:pPr>
            <w:r>
              <w:rPr>
                <w:sz w:val="22"/>
              </w:rPr>
              <w:t>接收10人</w:t>
            </w:r>
          </w:p>
        </w:tc>
      </w:tr>
    </w:tbl>
    <w:p w14:paraId="09AE6F3E">
      <w:pPr>
        <w:spacing w:after="0"/>
        <w:jc w:val="center"/>
        <w:rPr>
          <w:sz w:val="22"/>
        </w:rPr>
        <w:sectPr>
          <w:footerReference r:id="rId11" w:type="default"/>
          <w:pgSz w:w="11910" w:h="16840"/>
          <w:pgMar w:top="1400" w:right="1080" w:bottom="1100" w:left="1080" w:header="0" w:footer="915" w:gutter="0"/>
          <w:pgBorders>
            <w:top w:val="none" w:sz="0" w:space="0"/>
            <w:left w:val="none" w:sz="0" w:space="0"/>
            <w:bottom w:val="none" w:sz="0" w:space="0"/>
            <w:right w:val="none" w:sz="0" w:space="0"/>
          </w:pgBorders>
          <w:pgNumType w:fmt="decimal" w:start="50"/>
          <w:cols w:space="720" w:num="1"/>
        </w:sectPr>
      </w:pPr>
    </w:p>
    <w:tbl>
      <w:tblPr>
        <w:tblStyle w:val="1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806"/>
        <w:gridCol w:w="3282"/>
        <w:gridCol w:w="2043"/>
        <w:gridCol w:w="1719"/>
      </w:tblGrid>
      <w:tr w14:paraId="54B1D55A">
        <w:trPr>
          <w:trHeight w:val="655" w:hRule="atLeast"/>
        </w:trPr>
        <w:tc>
          <w:tcPr>
            <w:tcW w:w="676" w:type="dxa"/>
            <w:shd w:val="clear" w:color="auto" w:fill="DCE6F1"/>
          </w:tcPr>
          <w:p w14:paraId="7118F08B">
            <w:pPr>
              <w:pStyle w:val="21"/>
              <w:spacing w:before="123"/>
              <w:ind w:left="107" w:right="99"/>
              <w:jc w:val="center"/>
              <w:rPr>
                <w:rFonts w:hint="eastAsia" w:ascii="Microsoft JhengHei" w:eastAsia="Microsoft JhengHei"/>
                <w:b/>
                <w:sz w:val="21"/>
              </w:rPr>
            </w:pPr>
            <w:r>
              <w:rPr>
                <w:rFonts w:hint="eastAsia" w:ascii="Microsoft JhengHei" w:eastAsia="Microsoft JhengHei"/>
                <w:b/>
                <w:sz w:val="21"/>
              </w:rPr>
              <w:t>序号</w:t>
            </w:r>
          </w:p>
        </w:tc>
        <w:tc>
          <w:tcPr>
            <w:tcW w:w="1806" w:type="dxa"/>
            <w:shd w:val="clear" w:color="auto" w:fill="DCE6F1"/>
          </w:tcPr>
          <w:p w14:paraId="07CE51E2">
            <w:pPr>
              <w:pStyle w:val="21"/>
              <w:spacing w:before="123"/>
              <w:ind w:left="58"/>
              <w:rPr>
                <w:rFonts w:hint="eastAsia" w:ascii="Microsoft JhengHei" w:eastAsia="Microsoft JhengHei"/>
                <w:b/>
                <w:sz w:val="21"/>
              </w:rPr>
            </w:pPr>
            <w:r>
              <w:rPr>
                <w:rFonts w:hint="eastAsia" w:ascii="Microsoft JhengHei" w:eastAsia="Microsoft JhengHei"/>
                <w:b/>
                <w:sz w:val="21"/>
              </w:rPr>
              <w:t>校外实习基地名称</w:t>
            </w:r>
          </w:p>
        </w:tc>
        <w:tc>
          <w:tcPr>
            <w:tcW w:w="3282" w:type="dxa"/>
            <w:shd w:val="clear" w:color="auto" w:fill="DCE6F1"/>
          </w:tcPr>
          <w:p w14:paraId="155A3B63">
            <w:pPr>
              <w:pStyle w:val="21"/>
              <w:spacing w:before="123"/>
              <w:ind w:left="902"/>
              <w:rPr>
                <w:rFonts w:hint="eastAsia" w:ascii="Microsoft JhengHei" w:eastAsia="Microsoft JhengHei"/>
                <w:b/>
                <w:sz w:val="21"/>
              </w:rPr>
            </w:pPr>
            <w:r>
              <w:rPr>
                <w:rFonts w:hint="eastAsia" w:ascii="Microsoft JhengHei" w:eastAsia="Microsoft JhengHei"/>
                <w:b/>
                <w:sz w:val="21"/>
              </w:rPr>
              <w:t>基本条件与要求</w:t>
            </w:r>
          </w:p>
        </w:tc>
        <w:tc>
          <w:tcPr>
            <w:tcW w:w="2043" w:type="dxa"/>
            <w:shd w:val="clear" w:color="auto" w:fill="DCE6F1"/>
          </w:tcPr>
          <w:p w14:paraId="31016FFA">
            <w:pPr>
              <w:pStyle w:val="21"/>
              <w:spacing w:before="123"/>
              <w:ind w:left="598"/>
              <w:rPr>
                <w:rFonts w:hint="eastAsia" w:ascii="Microsoft JhengHei" w:eastAsia="Microsoft JhengHei"/>
                <w:b/>
                <w:sz w:val="21"/>
              </w:rPr>
            </w:pPr>
            <w:r>
              <w:rPr>
                <w:rFonts w:hint="eastAsia" w:ascii="Microsoft JhengHei" w:eastAsia="Microsoft JhengHei"/>
                <w:b/>
                <w:sz w:val="21"/>
              </w:rPr>
              <w:t>实习内容</w:t>
            </w:r>
          </w:p>
        </w:tc>
        <w:tc>
          <w:tcPr>
            <w:tcW w:w="1719" w:type="dxa"/>
            <w:shd w:val="clear" w:color="auto" w:fill="DCE6F1"/>
          </w:tcPr>
          <w:p w14:paraId="4C9B632B">
            <w:pPr>
              <w:pStyle w:val="21"/>
              <w:spacing w:before="123"/>
              <w:ind w:left="207" w:right="202"/>
              <w:jc w:val="center"/>
              <w:rPr>
                <w:rFonts w:hint="eastAsia" w:ascii="Microsoft JhengHei" w:eastAsia="Microsoft JhengHei"/>
                <w:b/>
                <w:sz w:val="21"/>
              </w:rPr>
            </w:pPr>
            <w:r>
              <w:rPr>
                <w:rFonts w:hint="eastAsia" w:ascii="Microsoft JhengHei" w:eastAsia="Microsoft JhengHei"/>
                <w:b/>
                <w:sz w:val="21"/>
              </w:rPr>
              <w:t>合作深度要求</w:t>
            </w:r>
          </w:p>
        </w:tc>
      </w:tr>
      <w:tr w14:paraId="20DA4361">
        <w:trPr>
          <w:trHeight w:val="1145" w:hRule="atLeast"/>
        </w:trPr>
        <w:tc>
          <w:tcPr>
            <w:tcW w:w="676" w:type="dxa"/>
          </w:tcPr>
          <w:p w14:paraId="397A9004">
            <w:pPr>
              <w:pStyle w:val="21"/>
              <w:rPr>
                <w:rFonts w:ascii="Times New Roman"/>
                <w:sz w:val="20"/>
              </w:rPr>
            </w:pPr>
          </w:p>
        </w:tc>
        <w:tc>
          <w:tcPr>
            <w:tcW w:w="1806" w:type="dxa"/>
          </w:tcPr>
          <w:p w14:paraId="15048EAC">
            <w:pPr>
              <w:pStyle w:val="21"/>
              <w:rPr>
                <w:rFonts w:ascii="Times New Roman"/>
                <w:sz w:val="20"/>
              </w:rPr>
            </w:pPr>
          </w:p>
        </w:tc>
        <w:tc>
          <w:tcPr>
            <w:tcW w:w="3282" w:type="dxa"/>
          </w:tcPr>
          <w:p w14:paraId="33D087A4">
            <w:pPr>
              <w:pStyle w:val="21"/>
              <w:spacing w:before="29" w:line="242" w:lineRule="auto"/>
              <w:ind w:left="57" w:right="63"/>
              <w:jc w:val="both"/>
              <w:rPr>
                <w:sz w:val="21"/>
              </w:rPr>
            </w:pPr>
            <w:r>
              <w:rPr>
                <w:sz w:val="21"/>
              </w:rPr>
              <w:t>伤与意外保险及提供不低于当地最低工资标准的实习工资，有完善的实习生工作、学习、生活的规章制度，与学校签订有校企合作协议。</w:t>
            </w:r>
          </w:p>
        </w:tc>
        <w:tc>
          <w:tcPr>
            <w:tcW w:w="2043" w:type="dxa"/>
          </w:tcPr>
          <w:p w14:paraId="5C703EE0">
            <w:pPr>
              <w:pStyle w:val="21"/>
              <w:spacing w:before="29"/>
              <w:ind w:left="56"/>
              <w:rPr>
                <w:sz w:val="22"/>
              </w:rPr>
            </w:pPr>
            <w:r>
              <w:rPr>
                <w:sz w:val="22"/>
              </w:rPr>
              <w:t>防治</w:t>
            </w:r>
          </w:p>
        </w:tc>
        <w:tc>
          <w:tcPr>
            <w:tcW w:w="1719" w:type="dxa"/>
          </w:tcPr>
          <w:p w14:paraId="11F101B9">
            <w:pPr>
              <w:pStyle w:val="21"/>
              <w:rPr>
                <w:rFonts w:ascii="Times New Roman"/>
                <w:sz w:val="20"/>
              </w:rPr>
            </w:pPr>
          </w:p>
        </w:tc>
      </w:tr>
      <w:tr w14:paraId="0A6B57E4">
        <w:trPr>
          <w:trHeight w:val="1962" w:hRule="atLeast"/>
        </w:trPr>
        <w:tc>
          <w:tcPr>
            <w:tcW w:w="676" w:type="dxa"/>
          </w:tcPr>
          <w:p w14:paraId="76D2FE26">
            <w:pPr>
              <w:pStyle w:val="21"/>
              <w:rPr>
                <w:rFonts w:ascii="Microsoft JhengHei"/>
                <w:b/>
                <w:sz w:val="20"/>
              </w:rPr>
            </w:pPr>
          </w:p>
          <w:p w14:paraId="335E3D68">
            <w:pPr>
              <w:pStyle w:val="21"/>
              <w:spacing w:before="17"/>
              <w:rPr>
                <w:rFonts w:ascii="Microsoft JhengHei"/>
                <w:b/>
                <w:sz w:val="25"/>
              </w:rPr>
            </w:pPr>
          </w:p>
          <w:p w14:paraId="1264513F">
            <w:pPr>
              <w:pStyle w:val="21"/>
              <w:ind w:left="8"/>
              <w:jc w:val="center"/>
              <w:rPr>
                <w:sz w:val="21"/>
              </w:rPr>
            </w:pPr>
            <w:r>
              <w:rPr>
                <w:w w:val="97"/>
                <w:sz w:val="21"/>
              </w:rPr>
              <w:t>2</w:t>
            </w:r>
          </w:p>
        </w:tc>
        <w:tc>
          <w:tcPr>
            <w:tcW w:w="1806" w:type="dxa"/>
          </w:tcPr>
          <w:p w14:paraId="4F9227F0">
            <w:pPr>
              <w:pStyle w:val="21"/>
              <w:rPr>
                <w:rFonts w:ascii="Microsoft JhengHei"/>
                <w:b/>
                <w:sz w:val="20"/>
              </w:rPr>
            </w:pPr>
          </w:p>
          <w:p w14:paraId="171D9FAE">
            <w:pPr>
              <w:pStyle w:val="21"/>
              <w:spacing w:before="9"/>
              <w:rPr>
                <w:rFonts w:ascii="Microsoft JhengHei"/>
                <w:b/>
                <w:sz w:val="18"/>
              </w:rPr>
            </w:pPr>
          </w:p>
          <w:p w14:paraId="5D3A2EDC">
            <w:pPr>
              <w:pStyle w:val="21"/>
              <w:spacing w:line="244" w:lineRule="auto"/>
              <w:ind w:left="586" w:right="52" w:hanging="524"/>
              <w:rPr>
                <w:sz w:val="21"/>
              </w:rPr>
            </w:pPr>
            <w:r>
              <w:rPr>
                <w:sz w:val="21"/>
              </w:rPr>
              <w:t>印家界生态农业有限公司</w:t>
            </w:r>
          </w:p>
        </w:tc>
        <w:tc>
          <w:tcPr>
            <w:tcW w:w="3282" w:type="dxa"/>
          </w:tcPr>
          <w:p w14:paraId="00F27154">
            <w:pPr>
              <w:pStyle w:val="21"/>
              <w:spacing w:before="29" w:line="242" w:lineRule="auto"/>
              <w:ind w:left="57" w:right="63"/>
              <w:rPr>
                <w:sz w:val="21"/>
              </w:rPr>
            </w:pPr>
            <w:r>
              <w:rPr>
                <w:sz w:val="21"/>
              </w:rPr>
              <w:t>能够提供实习岗位10个、配备2名实习指导师傅并提供10名学生的住宿与生活设施，为实习学生购买工伤与意外保险及提供不低于当地最低工资标准的实习工资，有完善的实习生工作、学习、生活的规章制度，与学校签订有校企合作协议。</w:t>
            </w:r>
          </w:p>
        </w:tc>
        <w:tc>
          <w:tcPr>
            <w:tcW w:w="2043" w:type="dxa"/>
          </w:tcPr>
          <w:p w14:paraId="6E107A6B">
            <w:pPr>
              <w:pStyle w:val="21"/>
              <w:spacing w:before="127" w:line="242" w:lineRule="auto"/>
              <w:ind w:left="56" w:right="213" w:firstLine="441"/>
              <w:rPr>
                <w:sz w:val="22"/>
              </w:rPr>
            </w:pPr>
            <w:r>
              <w:rPr>
                <w:spacing w:val="-5"/>
                <w:sz w:val="22"/>
              </w:rPr>
              <w:t>百合生长环境观察与调控、百合</w:t>
            </w:r>
            <w:r>
              <w:rPr>
                <w:spacing w:val="-3"/>
                <w:sz w:val="22"/>
              </w:rPr>
              <w:t xml:space="preserve">生产与病虫害防 </w:t>
            </w:r>
            <w:r>
              <w:rPr>
                <w:spacing w:val="-5"/>
                <w:sz w:val="22"/>
              </w:rPr>
              <w:t xml:space="preserve">治；百合生态产业园区规划与建设； </w:t>
            </w:r>
            <w:r>
              <w:rPr>
                <w:spacing w:val="-3"/>
                <w:sz w:val="22"/>
              </w:rPr>
              <w:t>百合产品营销</w:t>
            </w:r>
          </w:p>
        </w:tc>
        <w:tc>
          <w:tcPr>
            <w:tcW w:w="1719" w:type="dxa"/>
          </w:tcPr>
          <w:p w14:paraId="72046E25">
            <w:pPr>
              <w:pStyle w:val="21"/>
              <w:rPr>
                <w:rFonts w:ascii="Microsoft JhengHei"/>
                <w:b/>
                <w:sz w:val="22"/>
              </w:rPr>
            </w:pPr>
          </w:p>
          <w:p w14:paraId="5C590000">
            <w:pPr>
              <w:pStyle w:val="21"/>
              <w:spacing w:before="12"/>
              <w:rPr>
                <w:rFonts w:ascii="Microsoft JhengHei"/>
                <w:b/>
                <w:sz w:val="23"/>
              </w:rPr>
            </w:pPr>
          </w:p>
          <w:p w14:paraId="7FE82947">
            <w:pPr>
              <w:pStyle w:val="21"/>
              <w:ind w:left="207" w:right="200"/>
              <w:jc w:val="center"/>
              <w:rPr>
                <w:sz w:val="22"/>
              </w:rPr>
            </w:pPr>
            <w:r>
              <w:rPr>
                <w:sz w:val="22"/>
              </w:rPr>
              <w:t>接收10人</w:t>
            </w:r>
          </w:p>
        </w:tc>
      </w:tr>
      <w:tr w14:paraId="5BF11E88">
        <w:trPr>
          <w:trHeight w:val="1961" w:hRule="atLeast"/>
        </w:trPr>
        <w:tc>
          <w:tcPr>
            <w:tcW w:w="676" w:type="dxa"/>
          </w:tcPr>
          <w:p w14:paraId="5C9D65DD">
            <w:pPr>
              <w:pStyle w:val="21"/>
              <w:rPr>
                <w:rFonts w:ascii="Microsoft JhengHei"/>
                <w:b/>
                <w:sz w:val="20"/>
              </w:rPr>
            </w:pPr>
          </w:p>
          <w:p w14:paraId="0C90ABC8">
            <w:pPr>
              <w:pStyle w:val="21"/>
              <w:spacing w:before="17"/>
              <w:rPr>
                <w:rFonts w:ascii="Microsoft JhengHei"/>
                <w:b/>
                <w:sz w:val="25"/>
              </w:rPr>
            </w:pPr>
          </w:p>
          <w:p w14:paraId="22AF49A1">
            <w:pPr>
              <w:pStyle w:val="21"/>
              <w:ind w:left="8"/>
              <w:jc w:val="center"/>
              <w:rPr>
                <w:sz w:val="21"/>
              </w:rPr>
            </w:pPr>
            <w:r>
              <w:rPr>
                <w:w w:val="97"/>
                <w:sz w:val="21"/>
              </w:rPr>
              <w:t>3</w:t>
            </w:r>
          </w:p>
        </w:tc>
        <w:tc>
          <w:tcPr>
            <w:tcW w:w="1806" w:type="dxa"/>
          </w:tcPr>
          <w:p w14:paraId="04096A2D">
            <w:pPr>
              <w:pStyle w:val="21"/>
              <w:rPr>
                <w:rFonts w:ascii="Microsoft JhengHei"/>
                <w:b/>
                <w:sz w:val="18"/>
              </w:rPr>
            </w:pPr>
          </w:p>
          <w:p w14:paraId="1CAFB570">
            <w:pPr>
              <w:pStyle w:val="21"/>
              <w:spacing w:line="427" w:lineRule="auto"/>
              <w:ind w:left="56" w:right="60" w:firstLine="420"/>
              <w:jc w:val="both"/>
              <w:rPr>
                <w:sz w:val="21"/>
              </w:rPr>
            </w:pPr>
            <w:bookmarkStart w:id="146" w:name="花垣县神笔生态文化有限责任公司"/>
            <w:bookmarkEnd w:id="146"/>
            <w:r>
              <w:rPr>
                <w:sz w:val="21"/>
              </w:rPr>
              <w:t>花垣县神笔生态文化有限责任公司</w:t>
            </w:r>
          </w:p>
        </w:tc>
        <w:tc>
          <w:tcPr>
            <w:tcW w:w="3282" w:type="dxa"/>
          </w:tcPr>
          <w:p w14:paraId="178AC68C">
            <w:pPr>
              <w:pStyle w:val="21"/>
              <w:spacing w:before="29" w:line="242" w:lineRule="auto"/>
              <w:ind w:left="57" w:right="63"/>
              <w:rPr>
                <w:sz w:val="21"/>
              </w:rPr>
            </w:pPr>
            <w:r>
              <w:rPr>
                <w:sz w:val="21"/>
              </w:rPr>
              <w:t>能够提供实习岗位10个、配备2名实习指导师傅并提供10名学生的住宿与生活设施，为实习学生购买工伤与意外保险及提供不低于当地最低工资标准的实习工资，有完善的实习生工作、学习、生活的规章制度，与学校签订有校企合作协议。</w:t>
            </w:r>
          </w:p>
        </w:tc>
        <w:tc>
          <w:tcPr>
            <w:tcW w:w="2043" w:type="dxa"/>
          </w:tcPr>
          <w:p w14:paraId="5B20A008">
            <w:pPr>
              <w:pStyle w:val="21"/>
              <w:spacing w:before="10"/>
              <w:rPr>
                <w:rFonts w:ascii="Microsoft JhengHei"/>
                <w:b/>
                <w:sz w:val="14"/>
              </w:rPr>
            </w:pPr>
          </w:p>
          <w:p w14:paraId="50753F59">
            <w:pPr>
              <w:pStyle w:val="21"/>
              <w:spacing w:before="1" w:line="242" w:lineRule="auto"/>
              <w:ind w:left="56" w:right="57" w:firstLine="441"/>
              <w:rPr>
                <w:sz w:val="22"/>
              </w:rPr>
            </w:pPr>
            <w:r>
              <w:rPr>
                <w:sz w:val="22"/>
              </w:rPr>
              <w:t>本地常见梨、桃生生产与病虫害防治；</w:t>
            </w:r>
            <w:r>
              <w:rPr>
                <w:sz w:val="21"/>
              </w:rPr>
              <w:t>神笔生态文化</w:t>
            </w:r>
            <w:r>
              <w:rPr>
                <w:sz w:val="22"/>
              </w:rPr>
              <w:t>产业园区规划与建设；农产品营销</w:t>
            </w:r>
          </w:p>
        </w:tc>
        <w:tc>
          <w:tcPr>
            <w:tcW w:w="1719" w:type="dxa"/>
          </w:tcPr>
          <w:p w14:paraId="56191F23">
            <w:pPr>
              <w:pStyle w:val="21"/>
              <w:rPr>
                <w:rFonts w:ascii="Microsoft JhengHei"/>
                <w:b/>
                <w:sz w:val="22"/>
              </w:rPr>
            </w:pPr>
          </w:p>
          <w:p w14:paraId="10E3991C">
            <w:pPr>
              <w:pStyle w:val="21"/>
              <w:spacing w:before="12"/>
              <w:rPr>
                <w:rFonts w:ascii="Microsoft JhengHei"/>
                <w:b/>
                <w:sz w:val="23"/>
              </w:rPr>
            </w:pPr>
          </w:p>
          <w:p w14:paraId="28A9732A">
            <w:pPr>
              <w:pStyle w:val="21"/>
              <w:ind w:left="207" w:right="200"/>
              <w:jc w:val="center"/>
              <w:rPr>
                <w:sz w:val="22"/>
              </w:rPr>
            </w:pPr>
            <w:r>
              <w:rPr>
                <w:sz w:val="22"/>
              </w:rPr>
              <w:t>接收10人</w:t>
            </w:r>
          </w:p>
        </w:tc>
      </w:tr>
      <w:tr w14:paraId="11D9A17D">
        <w:trPr>
          <w:trHeight w:val="2339" w:hRule="atLeast"/>
        </w:trPr>
        <w:tc>
          <w:tcPr>
            <w:tcW w:w="676" w:type="dxa"/>
          </w:tcPr>
          <w:p w14:paraId="4B5DB202">
            <w:pPr>
              <w:pStyle w:val="21"/>
              <w:rPr>
                <w:rFonts w:ascii="Microsoft JhengHei"/>
                <w:b/>
                <w:sz w:val="20"/>
              </w:rPr>
            </w:pPr>
          </w:p>
          <w:p w14:paraId="0019695D">
            <w:pPr>
              <w:pStyle w:val="21"/>
              <w:rPr>
                <w:rFonts w:ascii="Microsoft JhengHei"/>
                <w:b/>
                <w:sz w:val="20"/>
              </w:rPr>
            </w:pPr>
          </w:p>
          <w:p w14:paraId="3BAB0E92">
            <w:pPr>
              <w:pStyle w:val="21"/>
              <w:spacing w:before="3"/>
              <w:rPr>
                <w:rFonts w:ascii="Microsoft JhengHei"/>
                <w:b/>
                <w:sz w:val="16"/>
              </w:rPr>
            </w:pPr>
          </w:p>
          <w:p w14:paraId="2D078ED8">
            <w:pPr>
              <w:pStyle w:val="21"/>
              <w:ind w:left="10"/>
              <w:jc w:val="center"/>
              <w:rPr>
                <w:sz w:val="21"/>
              </w:rPr>
            </w:pPr>
            <w:r>
              <w:rPr>
                <w:w w:val="99"/>
                <w:sz w:val="21"/>
              </w:rPr>
              <w:t>4</w:t>
            </w:r>
          </w:p>
        </w:tc>
        <w:tc>
          <w:tcPr>
            <w:tcW w:w="1806" w:type="dxa"/>
          </w:tcPr>
          <w:p w14:paraId="469D3F89">
            <w:pPr>
              <w:pStyle w:val="21"/>
              <w:rPr>
                <w:rFonts w:ascii="Microsoft JhengHei"/>
                <w:b/>
                <w:sz w:val="20"/>
              </w:rPr>
            </w:pPr>
          </w:p>
          <w:p w14:paraId="45EC02FB">
            <w:pPr>
              <w:pStyle w:val="21"/>
              <w:spacing w:before="13"/>
              <w:rPr>
                <w:rFonts w:ascii="Microsoft JhengHei"/>
                <w:b/>
                <w:sz w:val="28"/>
              </w:rPr>
            </w:pPr>
          </w:p>
          <w:p w14:paraId="1B76CF2A">
            <w:pPr>
              <w:pStyle w:val="21"/>
              <w:spacing w:line="244" w:lineRule="auto"/>
              <w:ind w:left="692" w:right="52" w:hanging="629"/>
              <w:rPr>
                <w:sz w:val="21"/>
              </w:rPr>
            </w:pPr>
            <w:r>
              <w:rPr>
                <w:sz w:val="21"/>
              </w:rPr>
              <w:t>湘西州农业科学研究院</w:t>
            </w:r>
          </w:p>
        </w:tc>
        <w:tc>
          <w:tcPr>
            <w:tcW w:w="3282" w:type="dxa"/>
          </w:tcPr>
          <w:p w14:paraId="409995C8">
            <w:pPr>
              <w:pStyle w:val="21"/>
              <w:spacing w:before="29" w:line="242" w:lineRule="auto"/>
              <w:ind w:left="57" w:right="130"/>
              <w:rPr>
                <w:sz w:val="22"/>
              </w:rPr>
            </w:pPr>
            <w:r>
              <w:rPr>
                <w:sz w:val="22"/>
              </w:rPr>
              <w:t>能够提供实习岗位5个、配备1名实习指导师傅并提供5名学生的住宿与生活设施，为实习学生购买工伤与意外保险及提供不低于当地最低工资标准的实习工资， 有完善的实习生工作、学习、生活的规章制度，与学校签订有校企合作协议。</w:t>
            </w:r>
          </w:p>
        </w:tc>
        <w:tc>
          <w:tcPr>
            <w:tcW w:w="2043" w:type="dxa"/>
          </w:tcPr>
          <w:p w14:paraId="23617514">
            <w:pPr>
              <w:pStyle w:val="21"/>
              <w:spacing w:before="11"/>
              <w:rPr>
                <w:rFonts w:ascii="Microsoft JhengHei"/>
                <w:b/>
                <w:sz w:val="32"/>
              </w:rPr>
            </w:pPr>
          </w:p>
          <w:p w14:paraId="6C7E4C52">
            <w:pPr>
              <w:pStyle w:val="21"/>
              <w:spacing w:before="1" w:line="242" w:lineRule="auto"/>
              <w:ind w:left="56" w:right="213" w:firstLine="441"/>
              <w:jc w:val="both"/>
              <w:rPr>
                <w:sz w:val="22"/>
              </w:rPr>
            </w:pPr>
            <w:r>
              <w:rPr>
                <w:sz w:val="22"/>
              </w:rPr>
              <w:t>玉米、水稻、油菜、西瓜等经济作物杂交制种及组织培养</w:t>
            </w:r>
          </w:p>
        </w:tc>
        <w:tc>
          <w:tcPr>
            <w:tcW w:w="1719" w:type="dxa"/>
          </w:tcPr>
          <w:p w14:paraId="49047B7C">
            <w:pPr>
              <w:pStyle w:val="21"/>
              <w:rPr>
                <w:rFonts w:ascii="Microsoft JhengHei"/>
                <w:b/>
                <w:sz w:val="22"/>
              </w:rPr>
            </w:pPr>
          </w:p>
          <w:p w14:paraId="4B402B48">
            <w:pPr>
              <w:pStyle w:val="21"/>
              <w:rPr>
                <w:rFonts w:ascii="Microsoft JhengHei"/>
                <w:b/>
                <w:sz w:val="22"/>
              </w:rPr>
            </w:pPr>
          </w:p>
          <w:p w14:paraId="51273DA3">
            <w:pPr>
              <w:pStyle w:val="21"/>
              <w:spacing w:before="16"/>
              <w:rPr>
                <w:rFonts w:ascii="Microsoft JhengHei"/>
                <w:b/>
                <w:sz w:val="11"/>
              </w:rPr>
            </w:pPr>
          </w:p>
          <w:p w14:paraId="52D84418">
            <w:pPr>
              <w:pStyle w:val="21"/>
              <w:ind w:left="207" w:right="199"/>
              <w:jc w:val="center"/>
              <w:rPr>
                <w:sz w:val="22"/>
              </w:rPr>
            </w:pPr>
            <w:r>
              <w:rPr>
                <w:sz w:val="22"/>
              </w:rPr>
              <w:t>接收5人</w:t>
            </w:r>
          </w:p>
        </w:tc>
      </w:tr>
      <w:tr w14:paraId="78D3DB6C">
        <w:trPr>
          <w:trHeight w:val="2338" w:hRule="atLeast"/>
        </w:trPr>
        <w:tc>
          <w:tcPr>
            <w:tcW w:w="676" w:type="dxa"/>
          </w:tcPr>
          <w:p w14:paraId="63262DB3">
            <w:pPr>
              <w:pStyle w:val="21"/>
              <w:rPr>
                <w:rFonts w:ascii="Microsoft JhengHei"/>
                <w:b/>
                <w:sz w:val="20"/>
              </w:rPr>
            </w:pPr>
          </w:p>
          <w:p w14:paraId="1F34017F">
            <w:pPr>
              <w:pStyle w:val="21"/>
              <w:rPr>
                <w:rFonts w:ascii="Microsoft JhengHei"/>
                <w:b/>
                <w:sz w:val="20"/>
              </w:rPr>
            </w:pPr>
          </w:p>
          <w:p w14:paraId="0493759F">
            <w:pPr>
              <w:pStyle w:val="21"/>
              <w:spacing w:before="1"/>
              <w:rPr>
                <w:rFonts w:ascii="Microsoft JhengHei"/>
                <w:b/>
                <w:sz w:val="16"/>
              </w:rPr>
            </w:pPr>
          </w:p>
          <w:p w14:paraId="05C9E6DC">
            <w:pPr>
              <w:pStyle w:val="21"/>
              <w:ind w:left="10"/>
              <w:jc w:val="center"/>
              <w:rPr>
                <w:sz w:val="21"/>
              </w:rPr>
            </w:pPr>
            <w:r>
              <w:rPr>
                <w:w w:val="99"/>
                <w:sz w:val="21"/>
              </w:rPr>
              <w:t>5</w:t>
            </w:r>
          </w:p>
        </w:tc>
        <w:tc>
          <w:tcPr>
            <w:tcW w:w="1806" w:type="dxa"/>
          </w:tcPr>
          <w:p w14:paraId="6DACD2F9">
            <w:pPr>
              <w:pStyle w:val="21"/>
              <w:rPr>
                <w:rFonts w:ascii="Microsoft JhengHei"/>
                <w:b/>
                <w:sz w:val="20"/>
              </w:rPr>
            </w:pPr>
          </w:p>
          <w:p w14:paraId="5C92B030">
            <w:pPr>
              <w:pStyle w:val="21"/>
              <w:spacing w:before="5"/>
              <w:rPr>
                <w:rFonts w:ascii="Microsoft JhengHei"/>
                <w:b/>
                <w:sz w:val="21"/>
              </w:rPr>
            </w:pPr>
          </w:p>
          <w:p w14:paraId="22224A44">
            <w:pPr>
              <w:pStyle w:val="21"/>
              <w:spacing w:before="1" w:line="242" w:lineRule="auto"/>
              <w:ind w:left="56" w:right="60"/>
              <w:rPr>
                <w:sz w:val="21"/>
              </w:rPr>
            </w:pPr>
            <w:r>
              <w:rPr>
                <w:sz w:val="21"/>
              </w:rPr>
              <w:t>花垣县永丰农业科技有限公司</w:t>
            </w:r>
          </w:p>
        </w:tc>
        <w:tc>
          <w:tcPr>
            <w:tcW w:w="3282" w:type="dxa"/>
          </w:tcPr>
          <w:p w14:paraId="096FE95A">
            <w:pPr>
              <w:pStyle w:val="21"/>
              <w:spacing w:before="30" w:line="242" w:lineRule="auto"/>
              <w:ind w:left="57" w:right="130"/>
              <w:rPr>
                <w:sz w:val="22"/>
              </w:rPr>
            </w:pPr>
            <w:r>
              <w:rPr>
                <w:sz w:val="22"/>
              </w:rPr>
              <w:t>能够提供实习岗位5个、配备1名实习指导师傅并提供5名学生的住宿与生活设施，为实习学生购买工伤与意外保险及提供不低于当地最低工资标准的实习工资， 有完善的实习生工作、学习、生活的规章制度，与学校签订有校企合作协议。</w:t>
            </w:r>
          </w:p>
        </w:tc>
        <w:tc>
          <w:tcPr>
            <w:tcW w:w="2043" w:type="dxa"/>
          </w:tcPr>
          <w:p w14:paraId="66B9B53E">
            <w:pPr>
              <w:pStyle w:val="21"/>
              <w:rPr>
                <w:rFonts w:ascii="Microsoft JhengHei"/>
                <w:b/>
                <w:sz w:val="22"/>
              </w:rPr>
            </w:pPr>
          </w:p>
          <w:p w14:paraId="0EA00462">
            <w:pPr>
              <w:pStyle w:val="21"/>
              <w:spacing w:before="7"/>
              <w:rPr>
                <w:rFonts w:ascii="Microsoft JhengHei"/>
                <w:b/>
                <w:sz w:val="18"/>
              </w:rPr>
            </w:pPr>
          </w:p>
          <w:p w14:paraId="35135A4F">
            <w:pPr>
              <w:pStyle w:val="21"/>
              <w:spacing w:line="242" w:lineRule="auto"/>
              <w:ind w:left="56" w:right="213" w:firstLine="441"/>
              <w:jc w:val="both"/>
              <w:rPr>
                <w:sz w:val="22"/>
              </w:rPr>
            </w:pPr>
            <w:r>
              <w:rPr>
                <w:sz w:val="22"/>
              </w:rPr>
              <w:t>经济林果引种示范、种苗繁育与技术推广</w:t>
            </w:r>
          </w:p>
        </w:tc>
        <w:tc>
          <w:tcPr>
            <w:tcW w:w="1719" w:type="dxa"/>
          </w:tcPr>
          <w:p w14:paraId="7F9F8100">
            <w:pPr>
              <w:pStyle w:val="21"/>
              <w:rPr>
                <w:rFonts w:ascii="Microsoft JhengHei"/>
                <w:b/>
                <w:sz w:val="22"/>
              </w:rPr>
            </w:pPr>
          </w:p>
          <w:p w14:paraId="7417A3BF">
            <w:pPr>
              <w:pStyle w:val="21"/>
              <w:rPr>
                <w:rFonts w:ascii="Microsoft JhengHei"/>
                <w:b/>
                <w:sz w:val="22"/>
              </w:rPr>
            </w:pPr>
          </w:p>
          <w:p w14:paraId="290632CA">
            <w:pPr>
              <w:pStyle w:val="21"/>
              <w:spacing w:before="16"/>
              <w:rPr>
                <w:rFonts w:ascii="Microsoft JhengHei"/>
                <w:b/>
                <w:sz w:val="11"/>
              </w:rPr>
            </w:pPr>
          </w:p>
          <w:p w14:paraId="1640C379">
            <w:pPr>
              <w:pStyle w:val="21"/>
              <w:spacing w:before="1"/>
              <w:ind w:left="207" w:right="199"/>
              <w:jc w:val="center"/>
              <w:rPr>
                <w:sz w:val="22"/>
              </w:rPr>
            </w:pPr>
            <w:r>
              <w:rPr>
                <w:sz w:val="22"/>
              </w:rPr>
              <w:t>接收5人</w:t>
            </w:r>
          </w:p>
        </w:tc>
      </w:tr>
      <w:tr w14:paraId="348E5914">
        <w:trPr>
          <w:trHeight w:val="2338" w:hRule="atLeast"/>
        </w:trPr>
        <w:tc>
          <w:tcPr>
            <w:tcW w:w="676" w:type="dxa"/>
          </w:tcPr>
          <w:p w14:paraId="6602334F">
            <w:pPr>
              <w:pStyle w:val="21"/>
              <w:rPr>
                <w:rFonts w:ascii="Microsoft JhengHei"/>
                <w:b/>
                <w:sz w:val="20"/>
              </w:rPr>
            </w:pPr>
          </w:p>
          <w:p w14:paraId="2B2E4C0E">
            <w:pPr>
              <w:pStyle w:val="21"/>
              <w:rPr>
                <w:rFonts w:ascii="Microsoft JhengHei"/>
                <w:b/>
                <w:sz w:val="20"/>
              </w:rPr>
            </w:pPr>
          </w:p>
          <w:p w14:paraId="13B42342">
            <w:pPr>
              <w:pStyle w:val="21"/>
              <w:spacing w:before="2"/>
              <w:rPr>
                <w:rFonts w:ascii="Microsoft JhengHei"/>
                <w:b/>
                <w:sz w:val="16"/>
              </w:rPr>
            </w:pPr>
          </w:p>
          <w:p w14:paraId="389D2B03">
            <w:pPr>
              <w:pStyle w:val="21"/>
              <w:spacing w:before="1"/>
              <w:ind w:left="10"/>
              <w:jc w:val="center"/>
              <w:rPr>
                <w:sz w:val="21"/>
              </w:rPr>
            </w:pPr>
            <w:r>
              <w:rPr>
                <w:w w:val="99"/>
                <w:sz w:val="21"/>
              </w:rPr>
              <w:t>6</w:t>
            </w:r>
          </w:p>
        </w:tc>
        <w:tc>
          <w:tcPr>
            <w:tcW w:w="1806" w:type="dxa"/>
          </w:tcPr>
          <w:p w14:paraId="78703E3F">
            <w:pPr>
              <w:pStyle w:val="21"/>
              <w:rPr>
                <w:rFonts w:ascii="Microsoft JhengHei"/>
                <w:b/>
                <w:sz w:val="20"/>
              </w:rPr>
            </w:pPr>
          </w:p>
          <w:p w14:paraId="57E5AC30">
            <w:pPr>
              <w:pStyle w:val="21"/>
              <w:spacing w:before="15"/>
              <w:rPr>
                <w:rFonts w:ascii="Microsoft JhengHei"/>
                <w:b/>
                <w:sz w:val="28"/>
              </w:rPr>
            </w:pPr>
          </w:p>
          <w:p w14:paraId="7BC10B4F">
            <w:pPr>
              <w:pStyle w:val="21"/>
              <w:spacing w:line="242" w:lineRule="auto"/>
              <w:ind w:left="692" w:right="52" w:hanging="629"/>
              <w:rPr>
                <w:sz w:val="21"/>
              </w:rPr>
            </w:pPr>
            <w:r>
              <w:rPr>
                <w:sz w:val="21"/>
              </w:rPr>
              <w:t>永顺国家现代农业园区</w:t>
            </w:r>
          </w:p>
        </w:tc>
        <w:tc>
          <w:tcPr>
            <w:tcW w:w="3282" w:type="dxa"/>
          </w:tcPr>
          <w:p w14:paraId="098F6715">
            <w:pPr>
              <w:pStyle w:val="21"/>
              <w:spacing w:before="29" w:line="242" w:lineRule="auto"/>
              <w:ind w:left="57" w:right="130"/>
              <w:rPr>
                <w:sz w:val="22"/>
              </w:rPr>
            </w:pPr>
            <w:r>
              <w:rPr>
                <w:sz w:val="22"/>
              </w:rPr>
              <w:t>能够提供实习岗位5个、配备1名实习指导师傅并提供5名学生的住宿与生活设施，为实习学生购买工伤与意外保险及提供不低于当地最低工资标准的实习工资， 有完善的实习生工作、学习、生活的规章制度，与学校签订有校企合作协议。</w:t>
            </w:r>
          </w:p>
        </w:tc>
        <w:tc>
          <w:tcPr>
            <w:tcW w:w="2043" w:type="dxa"/>
          </w:tcPr>
          <w:p w14:paraId="0E810362">
            <w:pPr>
              <w:pStyle w:val="21"/>
              <w:spacing w:before="1"/>
              <w:rPr>
                <w:rFonts w:ascii="Microsoft JhengHei"/>
                <w:b/>
                <w:sz w:val="17"/>
              </w:rPr>
            </w:pPr>
          </w:p>
          <w:p w14:paraId="2C64AD90">
            <w:pPr>
              <w:pStyle w:val="21"/>
              <w:spacing w:before="1" w:line="242" w:lineRule="auto"/>
              <w:ind w:left="56" w:right="213" w:firstLine="441"/>
              <w:jc w:val="both"/>
              <w:rPr>
                <w:sz w:val="22"/>
              </w:rPr>
            </w:pPr>
            <w:r>
              <w:rPr>
                <w:sz w:val="22"/>
              </w:rPr>
              <w:t>农业生态工程构建与环境质量的监测、园艺设施设计与营建、现代农业园区规划与日常管理</w:t>
            </w:r>
          </w:p>
        </w:tc>
        <w:tc>
          <w:tcPr>
            <w:tcW w:w="1719" w:type="dxa"/>
          </w:tcPr>
          <w:p w14:paraId="362F0CE6">
            <w:pPr>
              <w:pStyle w:val="21"/>
              <w:rPr>
                <w:rFonts w:ascii="Microsoft JhengHei"/>
                <w:b/>
                <w:sz w:val="22"/>
              </w:rPr>
            </w:pPr>
          </w:p>
          <w:p w14:paraId="7E9EADD8">
            <w:pPr>
              <w:pStyle w:val="21"/>
              <w:rPr>
                <w:rFonts w:ascii="Microsoft JhengHei"/>
                <w:b/>
                <w:sz w:val="22"/>
              </w:rPr>
            </w:pPr>
          </w:p>
          <w:p w14:paraId="52DAD88C">
            <w:pPr>
              <w:pStyle w:val="21"/>
              <w:spacing w:before="16"/>
              <w:rPr>
                <w:rFonts w:ascii="Microsoft JhengHei"/>
                <w:b/>
                <w:sz w:val="11"/>
              </w:rPr>
            </w:pPr>
          </w:p>
          <w:p w14:paraId="4DF42483">
            <w:pPr>
              <w:pStyle w:val="21"/>
              <w:ind w:left="207" w:right="200"/>
              <w:jc w:val="center"/>
              <w:rPr>
                <w:sz w:val="22"/>
              </w:rPr>
            </w:pPr>
            <w:r>
              <w:rPr>
                <w:sz w:val="22"/>
              </w:rPr>
              <w:t>接收10人</w:t>
            </w:r>
          </w:p>
        </w:tc>
      </w:tr>
      <w:tr w14:paraId="7BCC47DB">
        <w:trPr>
          <w:trHeight w:val="910" w:hRule="atLeast"/>
        </w:trPr>
        <w:tc>
          <w:tcPr>
            <w:tcW w:w="676" w:type="dxa"/>
          </w:tcPr>
          <w:p w14:paraId="27B046A3">
            <w:pPr>
              <w:pStyle w:val="21"/>
              <w:spacing w:before="5"/>
              <w:rPr>
                <w:rFonts w:ascii="Microsoft JhengHei"/>
                <w:b/>
                <w:sz w:val="17"/>
              </w:rPr>
            </w:pPr>
          </w:p>
          <w:p w14:paraId="77DBA4C9">
            <w:pPr>
              <w:pStyle w:val="21"/>
              <w:ind w:left="10"/>
              <w:jc w:val="center"/>
              <w:rPr>
                <w:sz w:val="21"/>
              </w:rPr>
            </w:pPr>
            <w:r>
              <w:rPr>
                <w:w w:val="99"/>
                <w:sz w:val="21"/>
              </w:rPr>
              <w:t>7</w:t>
            </w:r>
          </w:p>
        </w:tc>
        <w:tc>
          <w:tcPr>
            <w:tcW w:w="1806" w:type="dxa"/>
          </w:tcPr>
          <w:p w14:paraId="72F270A1">
            <w:pPr>
              <w:pStyle w:val="21"/>
              <w:spacing w:before="18"/>
              <w:rPr>
                <w:rFonts w:ascii="Microsoft JhengHei"/>
                <w:b/>
                <w:sz w:val="9"/>
              </w:rPr>
            </w:pPr>
          </w:p>
          <w:p w14:paraId="1EA648FA">
            <w:pPr>
              <w:pStyle w:val="21"/>
              <w:spacing w:line="242" w:lineRule="auto"/>
              <w:ind w:left="692" w:right="52" w:hanging="629"/>
              <w:rPr>
                <w:sz w:val="21"/>
              </w:rPr>
            </w:pPr>
            <w:r>
              <w:rPr>
                <w:sz w:val="21"/>
              </w:rPr>
              <w:t>湖南宏盛实业有限公司</w:t>
            </w:r>
          </w:p>
        </w:tc>
        <w:tc>
          <w:tcPr>
            <w:tcW w:w="3282" w:type="dxa"/>
          </w:tcPr>
          <w:p w14:paraId="37E544AE">
            <w:pPr>
              <w:pStyle w:val="21"/>
              <w:spacing w:before="29" w:line="242" w:lineRule="auto"/>
              <w:ind w:left="57" w:right="130"/>
              <w:jc w:val="both"/>
              <w:rPr>
                <w:sz w:val="22"/>
              </w:rPr>
            </w:pPr>
            <w:r>
              <w:rPr>
                <w:sz w:val="22"/>
              </w:rPr>
              <w:t>能够提供实习岗位5个、配备1名实习指导师傅并提供10名学生的住宿与生活设施，为实习学生购</w:t>
            </w:r>
          </w:p>
        </w:tc>
        <w:tc>
          <w:tcPr>
            <w:tcW w:w="2043" w:type="dxa"/>
          </w:tcPr>
          <w:p w14:paraId="320CD298">
            <w:pPr>
              <w:pStyle w:val="21"/>
              <w:spacing w:before="29" w:line="242" w:lineRule="auto"/>
              <w:ind w:left="56" w:right="213" w:firstLine="441"/>
              <w:jc w:val="both"/>
              <w:rPr>
                <w:sz w:val="22"/>
              </w:rPr>
            </w:pPr>
            <w:r>
              <w:rPr>
                <w:sz w:val="22"/>
              </w:rPr>
              <w:t>农产品生产与营销、药用植物栽培与初加工</w:t>
            </w:r>
          </w:p>
        </w:tc>
        <w:tc>
          <w:tcPr>
            <w:tcW w:w="1719" w:type="dxa"/>
          </w:tcPr>
          <w:p w14:paraId="429EFCAC">
            <w:pPr>
              <w:pStyle w:val="21"/>
              <w:rPr>
                <w:rFonts w:ascii="Microsoft JhengHei"/>
                <w:b/>
                <w:sz w:val="17"/>
              </w:rPr>
            </w:pPr>
          </w:p>
          <w:p w14:paraId="1DC7DF7D">
            <w:pPr>
              <w:pStyle w:val="21"/>
              <w:ind w:left="207" w:right="200"/>
              <w:jc w:val="center"/>
              <w:rPr>
                <w:sz w:val="22"/>
              </w:rPr>
            </w:pPr>
            <w:r>
              <w:rPr>
                <w:sz w:val="22"/>
              </w:rPr>
              <w:t>接收10人</w:t>
            </w:r>
          </w:p>
        </w:tc>
      </w:tr>
    </w:tbl>
    <w:p w14:paraId="52225BE9">
      <w:pPr>
        <w:spacing w:after="0"/>
        <w:jc w:val="center"/>
        <w:rPr>
          <w:sz w:val="22"/>
        </w:rPr>
        <w:sectPr>
          <w:pgSz w:w="11910" w:h="16840"/>
          <w:pgMar w:top="1400" w:right="1080" w:bottom="1100" w:left="1080" w:header="0" w:footer="915" w:gutter="0"/>
          <w:pgBorders>
            <w:top w:val="none" w:sz="0" w:space="0"/>
            <w:left w:val="none" w:sz="0" w:space="0"/>
            <w:bottom w:val="none" w:sz="0" w:space="0"/>
            <w:right w:val="none" w:sz="0" w:space="0"/>
          </w:pgBorders>
          <w:pgNumType w:fmt="decimal"/>
          <w:cols w:space="720" w:num="1"/>
        </w:sectPr>
      </w:pPr>
    </w:p>
    <w:tbl>
      <w:tblPr>
        <w:tblStyle w:val="1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806"/>
        <w:gridCol w:w="3282"/>
        <w:gridCol w:w="2043"/>
        <w:gridCol w:w="1719"/>
      </w:tblGrid>
      <w:tr w14:paraId="2C5791C5">
        <w:trPr>
          <w:trHeight w:val="655" w:hRule="atLeast"/>
        </w:trPr>
        <w:tc>
          <w:tcPr>
            <w:tcW w:w="676" w:type="dxa"/>
            <w:shd w:val="clear" w:color="auto" w:fill="DCE6F1"/>
          </w:tcPr>
          <w:p w14:paraId="2DA6AAF5">
            <w:pPr>
              <w:pStyle w:val="21"/>
              <w:spacing w:before="123"/>
              <w:ind w:left="107" w:right="99"/>
              <w:jc w:val="center"/>
              <w:rPr>
                <w:rFonts w:hint="eastAsia" w:ascii="Microsoft JhengHei" w:eastAsia="Microsoft JhengHei"/>
                <w:b/>
                <w:sz w:val="21"/>
              </w:rPr>
            </w:pPr>
            <w:r>
              <w:rPr>
                <w:rFonts w:hint="eastAsia" w:ascii="Microsoft JhengHei" w:eastAsia="Microsoft JhengHei"/>
                <w:b/>
                <w:sz w:val="21"/>
              </w:rPr>
              <w:t>序号</w:t>
            </w:r>
          </w:p>
        </w:tc>
        <w:tc>
          <w:tcPr>
            <w:tcW w:w="1806" w:type="dxa"/>
            <w:shd w:val="clear" w:color="auto" w:fill="DCE6F1"/>
          </w:tcPr>
          <w:p w14:paraId="1D00C6A1">
            <w:pPr>
              <w:pStyle w:val="21"/>
              <w:spacing w:before="123"/>
              <w:ind w:left="58"/>
              <w:rPr>
                <w:rFonts w:hint="eastAsia" w:ascii="Microsoft JhengHei" w:eastAsia="Microsoft JhengHei"/>
                <w:b/>
                <w:sz w:val="21"/>
              </w:rPr>
            </w:pPr>
            <w:r>
              <w:rPr>
                <w:rFonts w:hint="eastAsia" w:ascii="Microsoft JhengHei" w:eastAsia="Microsoft JhengHei"/>
                <w:b/>
                <w:sz w:val="21"/>
              </w:rPr>
              <w:t>校外实习基地名称</w:t>
            </w:r>
          </w:p>
        </w:tc>
        <w:tc>
          <w:tcPr>
            <w:tcW w:w="3282" w:type="dxa"/>
            <w:shd w:val="clear" w:color="auto" w:fill="DCE6F1"/>
          </w:tcPr>
          <w:p w14:paraId="7ED9812C">
            <w:pPr>
              <w:pStyle w:val="21"/>
              <w:spacing w:before="123"/>
              <w:ind w:left="902"/>
              <w:rPr>
                <w:rFonts w:hint="eastAsia" w:ascii="Microsoft JhengHei" w:eastAsia="Microsoft JhengHei"/>
                <w:b/>
                <w:sz w:val="21"/>
              </w:rPr>
            </w:pPr>
            <w:r>
              <w:rPr>
                <w:rFonts w:hint="eastAsia" w:ascii="Microsoft JhengHei" w:eastAsia="Microsoft JhengHei"/>
                <w:b/>
                <w:sz w:val="21"/>
              </w:rPr>
              <w:t>基本条件与要求</w:t>
            </w:r>
          </w:p>
        </w:tc>
        <w:tc>
          <w:tcPr>
            <w:tcW w:w="2043" w:type="dxa"/>
            <w:shd w:val="clear" w:color="auto" w:fill="DCE6F1"/>
          </w:tcPr>
          <w:p w14:paraId="07A7B189">
            <w:pPr>
              <w:pStyle w:val="21"/>
              <w:spacing w:before="123"/>
              <w:ind w:left="598"/>
              <w:rPr>
                <w:rFonts w:hint="eastAsia" w:ascii="Microsoft JhengHei" w:eastAsia="Microsoft JhengHei"/>
                <w:b/>
                <w:sz w:val="21"/>
              </w:rPr>
            </w:pPr>
            <w:r>
              <w:rPr>
                <w:rFonts w:hint="eastAsia" w:ascii="Microsoft JhengHei" w:eastAsia="Microsoft JhengHei"/>
                <w:b/>
                <w:sz w:val="21"/>
              </w:rPr>
              <w:t>实习内容</w:t>
            </w:r>
          </w:p>
        </w:tc>
        <w:tc>
          <w:tcPr>
            <w:tcW w:w="1719" w:type="dxa"/>
            <w:shd w:val="clear" w:color="auto" w:fill="DCE6F1"/>
          </w:tcPr>
          <w:p w14:paraId="08F972C2">
            <w:pPr>
              <w:pStyle w:val="21"/>
              <w:spacing w:before="123"/>
              <w:ind w:left="207" w:right="202"/>
              <w:jc w:val="center"/>
              <w:rPr>
                <w:rFonts w:hint="eastAsia" w:ascii="Microsoft JhengHei" w:eastAsia="Microsoft JhengHei"/>
                <w:b/>
                <w:sz w:val="21"/>
              </w:rPr>
            </w:pPr>
            <w:r>
              <w:rPr>
                <w:rFonts w:hint="eastAsia" w:ascii="Microsoft JhengHei" w:eastAsia="Microsoft JhengHei"/>
                <w:b/>
                <w:sz w:val="21"/>
              </w:rPr>
              <w:t>合作深度要求</w:t>
            </w:r>
          </w:p>
        </w:tc>
      </w:tr>
      <w:tr w14:paraId="132911E8">
        <w:trPr>
          <w:trHeight w:val="1482" w:hRule="atLeast"/>
        </w:trPr>
        <w:tc>
          <w:tcPr>
            <w:tcW w:w="676" w:type="dxa"/>
          </w:tcPr>
          <w:p w14:paraId="427AEA10">
            <w:pPr>
              <w:pStyle w:val="21"/>
              <w:rPr>
                <w:rFonts w:ascii="Times New Roman"/>
                <w:sz w:val="22"/>
              </w:rPr>
            </w:pPr>
          </w:p>
        </w:tc>
        <w:tc>
          <w:tcPr>
            <w:tcW w:w="1806" w:type="dxa"/>
          </w:tcPr>
          <w:p w14:paraId="3DEF99C7">
            <w:pPr>
              <w:pStyle w:val="21"/>
              <w:rPr>
                <w:rFonts w:ascii="Times New Roman"/>
                <w:sz w:val="22"/>
              </w:rPr>
            </w:pPr>
          </w:p>
        </w:tc>
        <w:tc>
          <w:tcPr>
            <w:tcW w:w="3282" w:type="dxa"/>
          </w:tcPr>
          <w:p w14:paraId="6700A806">
            <w:pPr>
              <w:pStyle w:val="21"/>
              <w:spacing w:before="29" w:line="242" w:lineRule="auto"/>
              <w:ind w:left="57" w:right="130"/>
              <w:jc w:val="both"/>
              <w:rPr>
                <w:sz w:val="22"/>
              </w:rPr>
            </w:pPr>
            <w:r>
              <w:rPr>
                <w:sz w:val="22"/>
              </w:rPr>
              <w:t>买工伤与意外保险及提供不低于当地最低工资标准的实习工资， 有完善的实习生工作、学习、生活的规章制度，与学校签订有校企合作协议。</w:t>
            </w:r>
          </w:p>
        </w:tc>
        <w:tc>
          <w:tcPr>
            <w:tcW w:w="2043" w:type="dxa"/>
          </w:tcPr>
          <w:p w14:paraId="54A00449">
            <w:pPr>
              <w:pStyle w:val="21"/>
              <w:rPr>
                <w:rFonts w:ascii="Times New Roman"/>
                <w:sz w:val="22"/>
              </w:rPr>
            </w:pPr>
          </w:p>
        </w:tc>
        <w:tc>
          <w:tcPr>
            <w:tcW w:w="1719" w:type="dxa"/>
          </w:tcPr>
          <w:p w14:paraId="3AA60F37">
            <w:pPr>
              <w:pStyle w:val="21"/>
              <w:rPr>
                <w:rFonts w:ascii="Times New Roman"/>
                <w:sz w:val="22"/>
              </w:rPr>
            </w:pPr>
          </w:p>
        </w:tc>
      </w:tr>
      <w:tr w14:paraId="1ABA28ED">
        <w:trPr>
          <w:trHeight w:val="2337" w:hRule="atLeast"/>
        </w:trPr>
        <w:tc>
          <w:tcPr>
            <w:tcW w:w="676" w:type="dxa"/>
          </w:tcPr>
          <w:p w14:paraId="1F9178A0">
            <w:pPr>
              <w:pStyle w:val="21"/>
              <w:rPr>
                <w:rFonts w:ascii="Microsoft JhengHei"/>
                <w:b/>
                <w:sz w:val="20"/>
              </w:rPr>
            </w:pPr>
          </w:p>
          <w:p w14:paraId="483F053E">
            <w:pPr>
              <w:pStyle w:val="21"/>
              <w:rPr>
                <w:rFonts w:ascii="Microsoft JhengHei"/>
                <w:b/>
                <w:sz w:val="20"/>
              </w:rPr>
            </w:pPr>
          </w:p>
          <w:p w14:paraId="30AA6CCB">
            <w:pPr>
              <w:pStyle w:val="21"/>
              <w:spacing w:before="2"/>
              <w:rPr>
                <w:rFonts w:ascii="Microsoft JhengHei"/>
                <w:b/>
                <w:sz w:val="16"/>
              </w:rPr>
            </w:pPr>
          </w:p>
          <w:p w14:paraId="114B026D">
            <w:pPr>
              <w:pStyle w:val="21"/>
              <w:spacing w:before="1"/>
              <w:ind w:left="8"/>
              <w:jc w:val="center"/>
              <w:rPr>
                <w:sz w:val="21"/>
              </w:rPr>
            </w:pPr>
            <w:r>
              <w:rPr>
                <w:w w:val="97"/>
                <w:sz w:val="21"/>
              </w:rPr>
              <w:t>8</w:t>
            </w:r>
          </w:p>
        </w:tc>
        <w:tc>
          <w:tcPr>
            <w:tcW w:w="1806" w:type="dxa"/>
          </w:tcPr>
          <w:p w14:paraId="0547002E">
            <w:pPr>
              <w:pStyle w:val="21"/>
              <w:rPr>
                <w:rFonts w:ascii="Microsoft JhengHei"/>
                <w:b/>
                <w:sz w:val="20"/>
              </w:rPr>
            </w:pPr>
          </w:p>
          <w:p w14:paraId="7BFC91FE">
            <w:pPr>
              <w:pStyle w:val="21"/>
              <w:spacing w:before="13"/>
              <w:rPr>
                <w:rFonts w:ascii="Microsoft JhengHei"/>
                <w:b/>
                <w:sz w:val="28"/>
              </w:rPr>
            </w:pPr>
          </w:p>
          <w:p w14:paraId="7B3B148F">
            <w:pPr>
              <w:pStyle w:val="21"/>
              <w:spacing w:line="242" w:lineRule="auto"/>
              <w:ind w:left="586" w:right="52" w:hanging="524"/>
              <w:rPr>
                <w:sz w:val="21"/>
              </w:rPr>
            </w:pPr>
            <w:r>
              <w:rPr>
                <w:sz w:val="21"/>
              </w:rPr>
              <w:t>泸溪杨新勇旅游有限公司</w:t>
            </w:r>
          </w:p>
        </w:tc>
        <w:tc>
          <w:tcPr>
            <w:tcW w:w="3282" w:type="dxa"/>
          </w:tcPr>
          <w:p w14:paraId="50C368A4">
            <w:pPr>
              <w:pStyle w:val="21"/>
              <w:spacing w:before="29" w:line="242" w:lineRule="auto"/>
              <w:ind w:left="57" w:right="130"/>
              <w:rPr>
                <w:sz w:val="22"/>
              </w:rPr>
            </w:pPr>
            <w:r>
              <w:rPr>
                <w:sz w:val="22"/>
              </w:rPr>
              <w:t>能够提供实习岗位5个、配备1名实习指导师傅并提供5名学生的住宿与生活设施，为实习学生购买工伤与意外保险及提供不低于当地最低工资标准的实习工资， 有完善的实习生工作、学习、生活的规章制度，与学校签订有校企合作协议。</w:t>
            </w:r>
          </w:p>
        </w:tc>
        <w:tc>
          <w:tcPr>
            <w:tcW w:w="2043" w:type="dxa"/>
          </w:tcPr>
          <w:p w14:paraId="3F5B9994">
            <w:pPr>
              <w:pStyle w:val="21"/>
              <w:spacing w:before="14"/>
              <w:rPr>
                <w:rFonts w:ascii="Microsoft JhengHei"/>
                <w:b/>
                <w:sz w:val="24"/>
              </w:rPr>
            </w:pPr>
          </w:p>
          <w:p w14:paraId="4E1BECDA">
            <w:pPr>
              <w:pStyle w:val="21"/>
              <w:spacing w:before="1" w:line="242" w:lineRule="auto"/>
              <w:ind w:left="56" w:right="213" w:firstLine="441"/>
              <w:jc w:val="both"/>
              <w:rPr>
                <w:sz w:val="22"/>
              </w:rPr>
            </w:pPr>
            <w:r>
              <w:rPr>
                <w:sz w:val="22"/>
              </w:rPr>
              <w:t>葡萄新品种引种示范、生产、销售；葡萄观光采摘园规划设计；农旅文化营销与推广</w:t>
            </w:r>
          </w:p>
        </w:tc>
        <w:tc>
          <w:tcPr>
            <w:tcW w:w="1719" w:type="dxa"/>
          </w:tcPr>
          <w:p w14:paraId="01463BB2">
            <w:pPr>
              <w:pStyle w:val="21"/>
              <w:rPr>
                <w:rFonts w:ascii="Microsoft JhengHei"/>
                <w:b/>
                <w:sz w:val="22"/>
              </w:rPr>
            </w:pPr>
          </w:p>
          <w:p w14:paraId="557DA026">
            <w:pPr>
              <w:pStyle w:val="21"/>
              <w:rPr>
                <w:rFonts w:ascii="Microsoft JhengHei"/>
                <w:b/>
                <w:sz w:val="22"/>
              </w:rPr>
            </w:pPr>
          </w:p>
          <w:p w14:paraId="1FBEB467">
            <w:pPr>
              <w:pStyle w:val="21"/>
              <w:spacing w:before="16"/>
              <w:rPr>
                <w:rFonts w:ascii="Microsoft JhengHei"/>
                <w:b/>
                <w:sz w:val="11"/>
              </w:rPr>
            </w:pPr>
          </w:p>
          <w:p w14:paraId="26787ED6">
            <w:pPr>
              <w:pStyle w:val="21"/>
              <w:ind w:left="207" w:right="199"/>
              <w:jc w:val="center"/>
              <w:rPr>
                <w:sz w:val="22"/>
              </w:rPr>
            </w:pPr>
            <w:r>
              <w:rPr>
                <w:sz w:val="22"/>
              </w:rPr>
              <w:t>接收5人</w:t>
            </w:r>
          </w:p>
        </w:tc>
      </w:tr>
      <w:tr w14:paraId="3D480B2B">
        <w:trPr>
          <w:trHeight w:val="2339" w:hRule="atLeast"/>
        </w:trPr>
        <w:tc>
          <w:tcPr>
            <w:tcW w:w="676" w:type="dxa"/>
          </w:tcPr>
          <w:p w14:paraId="2E4CCAEF">
            <w:pPr>
              <w:pStyle w:val="21"/>
              <w:rPr>
                <w:rFonts w:ascii="Microsoft JhengHei"/>
                <w:b/>
                <w:sz w:val="20"/>
              </w:rPr>
            </w:pPr>
          </w:p>
          <w:p w14:paraId="2E720F10">
            <w:pPr>
              <w:pStyle w:val="21"/>
              <w:rPr>
                <w:rFonts w:ascii="Microsoft JhengHei"/>
                <w:b/>
                <w:sz w:val="20"/>
              </w:rPr>
            </w:pPr>
          </w:p>
          <w:p w14:paraId="43D4F89F">
            <w:pPr>
              <w:pStyle w:val="21"/>
              <w:spacing w:before="4"/>
              <w:rPr>
                <w:rFonts w:ascii="Microsoft JhengHei"/>
                <w:b/>
                <w:sz w:val="16"/>
              </w:rPr>
            </w:pPr>
          </w:p>
          <w:p w14:paraId="341D55E2">
            <w:pPr>
              <w:pStyle w:val="21"/>
              <w:ind w:left="8"/>
              <w:jc w:val="center"/>
              <w:rPr>
                <w:sz w:val="21"/>
              </w:rPr>
            </w:pPr>
            <w:r>
              <w:rPr>
                <w:w w:val="97"/>
                <w:sz w:val="21"/>
              </w:rPr>
              <w:t>9</w:t>
            </w:r>
          </w:p>
        </w:tc>
        <w:tc>
          <w:tcPr>
            <w:tcW w:w="1806" w:type="dxa"/>
          </w:tcPr>
          <w:p w14:paraId="4E97C2C5">
            <w:pPr>
              <w:pStyle w:val="21"/>
              <w:rPr>
                <w:rFonts w:ascii="Microsoft JhengHei"/>
                <w:b/>
                <w:sz w:val="20"/>
              </w:rPr>
            </w:pPr>
          </w:p>
          <w:p w14:paraId="1F5B5E9D">
            <w:pPr>
              <w:pStyle w:val="21"/>
              <w:spacing w:before="14"/>
              <w:rPr>
                <w:rFonts w:ascii="Microsoft JhengHei"/>
                <w:b/>
                <w:sz w:val="28"/>
              </w:rPr>
            </w:pPr>
          </w:p>
          <w:p w14:paraId="6CB56D13">
            <w:pPr>
              <w:pStyle w:val="21"/>
              <w:spacing w:line="242" w:lineRule="auto"/>
              <w:ind w:left="377" w:right="52" w:hanging="315"/>
              <w:rPr>
                <w:sz w:val="21"/>
              </w:rPr>
            </w:pPr>
            <w:r>
              <w:rPr>
                <w:sz w:val="21"/>
              </w:rPr>
              <w:t>湘西苗汉子农业科技有限公司</w:t>
            </w:r>
          </w:p>
        </w:tc>
        <w:tc>
          <w:tcPr>
            <w:tcW w:w="3282" w:type="dxa"/>
          </w:tcPr>
          <w:p w14:paraId="1C798556">
            <w:pPr>
              <w:pStyle w:val="21"/>
              <w:spacing w:before="30" w:line="242" w:lineRule="auto"/>
              <w:ind w:left="57" w:right="130"/>
              <w:rPr>
                <w:sz w:val="22"/>
              </w:rPr>
            </w:pPr>
            <w:r>
              <w:rPr>
                <w:sz w:val="22"/>
              </w:rPr>
              <w:t>能够提供实习岗位5个、配备1名实习指导师傅并提供5名学生的住宿与生活设施，为实习学生购买工伤与意外保险及提供不低于当地最低工资标准的实习工资， 有完善的实习生工作、学习、生活的规章制度，与学校签订有校企合作协议。</w:t>
            </w:r>
          </w:p>
        </w:tc>
        <w:tc>
          <w:tcPr>
            <w:tcW w:w="2043" w:type="dxa"/>
          </w:tcPr>
          <w:p w14:paraId="56B33300">
            <w:pPr>
              <w:pStyle w:val="21"/>
              <w:spacing w:before="10"/>
              <w:rPr>
                <w:rFonts w:ascii="Microsoft JhengHei"/>
                <w:b/>
                <w:sz w:val="32"/>
              </w:rPr>
            </w:pPr>
          </w:p>
          <w:p w14:paraId="52A86C9A">
            <w:pPr>
              <w:pStyle w:val="21"/>
              <w:spacing w:before="1" w:line="242" w:lineRule="auto"/>
              <w:ind w:left="56" w:right="213" w:firstLine="441"/>
              <w:rPr>
                <w:sz w:val="22"/>
              </w:rPr>
            </w:pPr>
            <w:r>
              <w:rPr>
                <w:spacing w:val="-5"/>
                <w:sz w:val="22"/>
              </w:rPr>
              <w:t>本地特种蔬菜</w:t>
            </w:r>
            <w:r>
              <w:rPr>
                <w:spacing w:val="-3"/>
                <w:sz w:val="22"/>
              </w:rPr>
              <w:t>生产与病虫害防 治；</w:t>
            </w:r>
            <w:r>
              <w:rPr>
                <w:spacing w:val="-3"/>
                <w:sz w:val="21"/>
              </w:rPr>
              <w:t>蔬菜园</w:t>
            </w:r>
            <w:r>
              <w:rPr>
                <w:spacing w:val="-2"/>
                <w:sz w:val="22"/>
              </w:rPr>
              <w:t>规划与</w:t>
            </w:r>
            <w:r>
              <w:rPr>
                <w:spacing w:val="-5"/>
                <w:sz w:val="22"/>
              </w:rPr>
              <w:t>建设；农产品营销</w:t>
            </w:r>
          </w:p>
        </w:tc>
        <w:tc>
          <w:tcPr>
            <w:tcW w:w="1719" w:type="dxa"/>
          </w:tcPr>
          <w:p w14:paraId="3F9C41E5">
            <w:pPr>
              <w:pStyle w:val="21"/>
              <w:rPr>
                <w:rFonts w:ascii="Microsoft JhengHei"/>
                <w:b/>
                <w:sz w:val="22"/>
              </w:rPr>
            </w:pPr>
          </w:p>
          <w:p w14:paraId="2C9125CA">
            <w:pPr>
              <w:pStyle w:val="21"/>
              <w:rPr>
                <w:rFonts w:ascii="Microsoft JhengHei"/>
                <w:b/>
                <w:sz w:val="22"/>
              </w:rPr>
            </w:pPr>
          </w:p>
          <w:p w14:paraId="0255B59B">
            <w:pPr>
              <w:pStyle w:val="21"/>
              <w:spacing w:before="17"/>
              <w:rPr>
                <w:rFonts w:ascii="Microsoft JhengHei"/>
                <w:b/>
                <w:sz w:val="11"/>
              </w:rPr>
            </w:pPr>
          </w:p>
          <w:p w14:paraId="7D4B86EB">
            <w:pPr>
              <w:pStyle w:val="21"/>
              <w:ind w:left="207" w:right="199"/>
              <w:jc w:val="center"/>
              <w:rPr>
                <w:sz w:val="22"/>
              </w:rPr>
            </w:pPr>
            <w:r>
              <w:rPr>
                <w:sz w:val="22"/>
              </w:rPr>
              <w:t>接收5人</w:t>
            </w:r>
          </w:p>
        </w:tc>
      </w:tr>
    </w:tbl>
    <w:p w14:paraId="373E7503">
      <w:pPr>
        <w:pStyle w:val="6"/>
        <w:spacing w:before="13"/>
        <w:rPr>
          <w:rFonts w:ascii="Microsoft JhengHei"/>
          <w:b/>
          <w:sz w:val="20"/>
        </w:rPr>
      </w:pPr>
    </w:p>
    <w:p w14:paraId="73ACEA8C">
      <w:pPr>
        <w:pStyle w:val="3"/>
        <w:spacing w:line="475" w:lineRule="exact"/>
        <w:outlineLvl w:val="1"/>
      </w:pPr>
      <w:bookmarkStart w:id="147" w:name="（三）教学资源"/>
      <w:bookmarkEnd w:id="147"/>
      <w:bookmarkStart w:id="148" w:name="_Toc946674664"/>
      <w:r>
        <w:t>（三）教学资源</w:t>
      </w:r>
      <w:bookmarkEnd w:id="148"/>
    </w:p>
    <w:p w14:paraId="7FA87827">
      <w:pPr>
        <w:pStyle w:val="20"/>
        <w:numPr>
          <w:ilvl w:val="0"/>
          <w:numId w:val="110"/>
        </w:numPr>
        <w:tabs>
          <w:tab w:val="left" w:pos="1463"/>
        </w:tabs>
        <w:spacing w:before="71" w:after="0" w:line="240" w:lineRule="auto"/>
        <w:ind w:left="1462" w:right="0" w:hanging="362"/>
        <w:jc w:val="left"/>
        <w:outlineLvl w:val="2"/>
        <w:rPr>
          <w:rFonts w:hint="eastAsia" w:ascii="Microsoft JhengHei" w:eastAsia="Microsoft JhengHei"/>
          <w:b/>
          <w:sz w:val="24"/>
        </w:rPr>
      </w:pPr>
      <w:bookmarkStart w:id="149" w:name="1．教材选用基本要求"/>
      <w:bookmarkEnd w:id="149"/>
      <w:bookmarkStart w:id="150" w:name="1．教材选用基本要求"/>
      <w:bookmarkEnd w:id="150"/>
      <w:bookmarkStart w:id="151" w:name="_Toc400155435"/>
      <w:bookmarkStart w:id="152" w:name="_Toc751332021"/>
      <w:bookmarkStart w:id="153" w:name="_Toc54737225"/>
      <w:r>
        <w:rPr>
          <w:rFonts w:hint="eastAsia" w:ascii="Microsoft JhengHei" w:eastAsia="Microsoft JhengHei"/>
          <w:b/>
          <w:sz w:val="24"/>
        </w:rPr>
        <w:t>教材选用基本要求</w:t>
      </w:r>
      <w:bookmarkEnd w:id="151"/>
      <w:bookmarkEnd w:id="152"/>
      <w:bookmarkEnd w:id="153"/>
    </w:p>
    <w:p w14:paraId="1E0A9810">
      <w:pPr>
        <w:pStyle w:val="6"/>
        <w:spacing w:before="106" w:line="364" w:lineRule="auto"/>
        <w:ind w:left="621" w:right="619" w:firstLine="480"/>
        <w:jc w:val="both"/>
      </w:pPr>
      <w:r>
        <w:t>按照国家规定选用优质教材，教育部规划教材，如果没有教育部规划教材， 原则上首选中国农业出版社出版的规划教材，其次选择学院教务处规定的30家出版社出版的规划教材，有地方特色的实践课程可选用校本教材，禁止不合格的教材进入课堂。建立由专业教师、行业专家和教研人员等参与的教材选用机构，完善教材选用制度，经过规范程序择优选用教材。</w:t>
      </w:r>
    </w:p>
    <w:p w14:paraId="1A9E94F3">
      <w:pPr>
        <w:pStyle w:val="5"/>
        <w:spacing w:after="25" w:line="365" w:lineRule="exact"/>
        <w:jc w:val="center"/>
      </w:pPr>
      <w:r>
        <w:t>表1</w:t>
      </w:r>
      <w:r>
        <w:rPr>
          <w:rFonts w:hint="eastAsia"/>
          <w:lang w:val="en-US" w:eastAsia="zh-CN"/>
        </w:rPr>
        <w:t>6</w:t>
      </w:r>
      <w:r>
        <w:t>：生态农业技术专业教材选用表</w:t>
      </w:r>
    </w:p>
    <w:tbl>
      <w:tblPr>
        <w:tblStyle w:val="14"/>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532"/>
        <w:gridCol w:w="1622"/>
        <w:gridCol w:w="2145"/>
        <w:gridCol w:w="1185"/>
        <w:gridCol w:w="1652"/>
      </w:tblGrid>
      <w:tr w14:paraId="3FDA156D">
        <w:trPr>
          <w:trHeight w:val="510" w:hRule="atLeast"/>
        </w:trPr>
        <w:tc>
          <w:tcPr>
            <w:tcW w:w="661" w:type="dxa"/>
            <w:shd w:val="clear" w:color="auto" w:fill="DCE6F1"/>
          </w:tcPr>
          <w:p w14:paraId="10529C4C">
            <w:pPr>
              <w:pStyle w:val="21"/>
              <w:spacing w:before="48"/>
              <w:ind w:left="98" w:right="92"/>
              <w:jc w:val="center"/>
              <w:rPr>
                <w:rFonts w:hint="eastAsia" w:ascii="Microsoft JhengHei" w:eastAsia="Microsoft JhengHei"/>
                <w:b/>
                <w:sz w:val="21"/>
              </w:rPr>
            </w:pPr>
            <w:r>
              <w:rPr>
                <w:rFonts w:hint="eastAsia" w:ascii="Microsoft JhengHei" w:eastAsia="Microsoft JhengHei"/>
                <w:b/>
                <w:sz w:val="21"/>
              </w:rPr>
              <w:t>序号</w:t>
            </w:r>
          </w:p>
        </w:tc>
        <w:tc>
          <w:tcPr>
            <w:tcW w:w="1532" w:type="dxa"/>
            <w:shd w:val="clear" w:color="auto" w:fill="DCE6F1"/>
          </w:tcPr>
          <w:p w14:paraId="27FF82DE">
            <w:pPr>
              <w:pStyle w:val="21"/>
              <w:spacing w:before="48"/>
              <w:ind w:left="7" w:right="1"/>
              <w:jc w:val="center"/>
              <w:rPr>
                <w:rFonts w:hint="eastAsia" w:ascii="Microsoft JhengHei" w:eastAsia="Microsoft JhengHei"/>
                <w:b/>
                <w:sz w:val="21"/>
              </w:rPr>
            </w:pPr>
            <w:r>
              <w:rPr>
                <w:rFonts w:hint="eastAsia" w:ascii="Microsoft JhengHei" w:eastAsia="Microsoft JhengHei"/>
                <w:b/>
                <w:sz w:val="21"/>
              </w:rPr>
              <w:t>教材名称</w:t>
            </w:r>
          </w:p>
        </w:tc>
        <w:tc>
          <w:tcPr>
            <w:tcW w:w="1622" w:type="dxa"/>
            <w:shd w:val="clear" w:color="auto" w:fill="DCE6F1"/>
          </w:tcPr>
          <w:p w14:paraId="2CB013D5">
            <w:pPr>
              <w:pStyle w:val="21"/>
              <w:spacing w:before="48"/>
              <w:ind w:left="387"/>
              <w:rPr>
                <w:rFonts w:hint="eastAsia" w:ascii="Microsoft JhengHei" w:eastAsia="Microsoft JhengHei"/>
                <w:b/>
                <w:sz w:val="21"/>
              </w:rPr>
            </w:pPr>
            <w:r>
              <w:rPr>
                <w:rFonts w:hint="eastAsia" w:ascii="Microsoft JhengHei" w:eastAsia="Microsoft JhengHei"/>
                <w:b/>
                <w:sz w:val="21"/>
              </w:rPr>
              <w:t>教材类型</w:t>
            </w:r>
          </w:p>
        </w:tc>
        <w:tc>
          <w:tcPr>
            <w:tcW w:w="2145" w:type="dxa"/>
            <w:shd w:val="clear" w:color="auto" w:fill="DCE6F1"/>
          </w:tcPr>
          <w:p w14:paraId="21832927">
            <w:pPr>
              <w:pStyle w:val="21"/>
              <w:spacing w:before="48"/>
              <w:ind w:left="106" w:right="99"/>
              <w:jc w:val="center"/>
              <w:rPr>
                <w:rFonts w:hint="eastAsia" w:ascii="Microsoft JhengHei" w:eastAsia="Microsoft JhengHei"/>
                <w:b/>
                <w:sz w:val="21"/>
              </w:rPr>
            </w:pPr>
            <w:r>
              <w:rPr>
                <w:rFonts w:hint="eastAsia" w:ascii="Microsoft JhengHei" w:eastAsia="Microsoft JhengHei"/>
                <w:b/>
                <w:sz w:val="21"/>
              </w:rPr>
              <w:t>出版社</w:t>
            </w:r>
          </w:p>
        </w:tc>
        <w:tc>
          <w:tcPr>
            <w:tcW w:w="1185" w:type="dxa"/>
            <w:shd w:val="clear" w:color="auto" w:fill="DCE6F1"/>
          </w:tcPr>
          <w:p w14:paraId="56156BC3">
            <w:pPr>
              <w:pStyle w:val="21"/>
              <w:spacing w:before="48"/>
              <w:ind w:left="255" w:right="247"/>
              <w:jc w:val="center"/>
              <w:rPr>
                <w:rFonts w:hint="eastAsia" w:ascii="Microsoft JhengHei" w:eastAsia="Microsoft JhengHei"/>
                <w:b/>
                <w:sz w:val="21"/>
              </w:rPr>
            </w:pPr>
            <w:r>
              <w:rPr>
                <w:rFonts w:hint="eastAsia" w:ascii="Microsoft JhengHei" w:eastAsia="Microsoft JhengHei"/>
                <w:b/>
                <w:sz w:val="21"/>
              </w:rPr>
              <w:t>主编</w:t>
            </w:r>
          </w:p>
        </w:tc>
        <w:tc>
          <w:tcPr>
            <w:tcW w:w="1652" w:type="dxa"/>
            <w:shd w:val="clear" w:color="auto" w:fill="DCE6F1"/>
          </w:tcPr>
          <w:p w14:paraId="4EA5773E">
            <w:pPr>
              <w:pStyle w:val="21"/>
              <w:spacing w:before="48"/>
              <w:ind w:left="8"/>
              <w:jc w:val="center"/>
              <w:rPr>
                <w:rFonts w:hint="eastAsia" w:ascii="Microsoft JhengHei" w:eastAsia="Microsoft JhengHei"/>
                <w:b/>
                <w:sz w:val="21"/>
              </w:rPr>
            </w:pPr>
            <w:r>
              <w:rPr>
                <w:rFonts w:hint="eastAsia" w:ascii="Microsoft JhengHei" w:eastAsia="Microsoft JhengHei"/>
                <w:b/>
                <w:sz w:val="21"/>
              </w:rPr>
              <w:t>出版日期</w:t>
            </w:r>
          </w:p>
        </w:tc>
      </w:tr>
      <w:tr w14:paraId="68F7C51E">
        <w:trPr>
          <w:trHeight w:val="543" w:hRule="atLeast"/>
        </w:trPr>
        <w:tc>
          <w:tcPr>
            <w:tcW w:w="661" w:type="dxa"/>
            <w:vAlign w:val="center"/>
          </w:tcPr>
          <w:p w14:paraId="09497A40">
            <w:pPr>
              <w:pStyle w:val="21"/>
              <w:spacing w:before="135"/>
              <w:ind w:left="7"/>
              <w:jc w:val="center"/>
              <w:rPr>
                <w:sz w:val="21"/>
              </w:rPr>
            </w:pPr>
            <w:r>
              <w:rPr>
                <w:color w:val="333333"/>
                <w:w w:val="99"/>
                <w:sz w:val="21"/>
              </w:rPr>
              <w:t>1</w:t>
            </w:r>
          </w:p>
        </w:tc>
        <w:tc>
          <w:tcPr>
            <w:tcW w:w="1532" w:type="dxa"/>
            <w:vAlign w:val="center"/>
          </w:tcPr>
          <w:p w14:paraId="43C41A3A">
            <w:pPr>
              <w:pStyle w:val="21"/>
              <w:spacing w:before="135"/>
              <w:ind w:left="7" w:right="1"/>
              <w:jc w:val="center"/>
              <w:rPr>
                <w:sz w:val="21"/>
                <w:highlight w:val="none"/>
              </w:rPr>
            </w:pPr>
            <w:r>
              <w:rPr>
                <w:sz w:val="21"/>
                <w:highlight w:val="none"/>
              </w:rPr>
              <w:t>植物与植物生理</w:t>
            </w:r>
          </w:p>
        </w:tc>
        <w:tc>
          <w:tcPr>
            <w:tcW w:w="1622" w:type="dxa"/>
            <w:vAlign w:val="center"/>
          </w:tcPr>
          <w:p w14:paraId="4AB84504">
            <w:pPr>
              <w:pStyle w:val="21"/>
              <w:spacing w:before="1"/>
              <w:ind w:left="55" w:right="47"/>
              <w:jc w:val="center"/>
              <w:rPr>
                <w:sz w:val="21"/>
                <w:highlight w:val="none"/>
              </w:rPr>
            </w:pPr>
            <w:r>
              <w:rPr>
                <w:sz w:val="21"/>
                <w:highlight w:val="none"/>
              </w:rPr>
              <w:t>高等</w:t>
            </w:r>
            <w:r>
              <w:rPr>
                <w:color w:val="333333"/>
                <w:sz w:val="21"/>
                <w:highlight w:val="none"/>
              </w:rPr>
              <w:t>职业</w:t>
            </w:r>
            <w:r>
              <w:rPr>
                <w:sz w:val="21"/>
                <w:highlight w:val="none"/>
              </w:rPr>
              <w:t>教育十</w:t>
            </w:r>
          </w:p>
          <w:p w14:paraId="1CA5D608">
            <w:pPr>
              <w:pStyle w:val="21"/>
              <w:spacing w:before="2" w:line="252" w:lineRule="exact"/>
              <w:ind w:left="53" w:right="47"/>
              <w:jc w:val="center"/>
              <w:rPr>
                <w:sz w:val="21"/>
                <w:highlight w:val="none"/>
              </w:rPr>
            </w:pPr>
            <w:r>
              <w:rPr>
                <w:sz w:val="21"/>
                <w:highlight w:val="none"/>
              </w:rPr>
              <w:t>二五教材</w:t>
            </w:r>
          </w:p>
        </w:tc>
        <w:tc>
          <w:tcPr>
            <w:tcW w:w="2145" w:type="dxa"/>
            <w:vAlign w:val="center"/>
          </w:tcPr>
          <w:p w14:paraId="36B53174">
            <w:pPr>
              <w:pStyle w:val="21"/>
              <w:spacing w:before="135"/>
              <w:ind w:left="104" w:right="99"/>
              <w:jc w:val="center"/>
              <w:rPr>
                <w:sz w:val="21"/>
                <w:highlight w:val="none"/>
              </w:rPr>
            </w:pPr>
            <w:r>
              <w:rPr>
                <w:sz w:val="21"/>
                <w:highlight w:val="none"/>
              </w:rPr>
              <w:t>化学工业出版社</w:t>
            </w:r>
          </w:p>
        </w:tc>
        <w:tc>
          <w:tcPr>
            <w:tcW w:w="1185" w:type="dxa"/>
            <w:vAlign w:val="center"/>
          </w:tcPr>
          <w:p w14:paraId="7F67D2B2">
            <w:pPr>
              <w:pStyle w:val="21"/>
              <w:spacing w:before="135"/>
              <w:ind w:left="255" w:right="249"/>
              <w:jc w:val="center"/>
              <w:rPr>
                <w:sz w:val="21"/>
                <w:highlight w:val="none"/>
              </w:rPr>
            </w:pPr>
            <w:r>
              <w:rPr>
                <w:sz w:val="21"/>
                <w:highlight w:val="none"/>
              </w:rPr>
              <w:t>王衍安</w:t>
            </w:r>
          </w:p>
        </w:tc>
        <w:tc>
          <w:tcPr>
            <w:tcW w:w="1652" w:type="dxa"/>
            <w:vAlign w:val="center"/>
          </w:tcPr>
          <w:p w14:paraId="61117211">
            <w:pPr>
              <w:pStyle w:val="21"/>
              <w:spacing w:before="135"/>
              <w:ind w:left="7"/>
              <w:jc w:val="center"/>
              <w:rPr>
                <w:sz w:val="21"/>
                <w:highlight w:val="none"/>
              </w:rPr>
            </w:pPr>
            <w:r>
              <w:rPr>
                <w:sz w:val="21"/>
                <w:highlight w:val="none"/>
              </w:rPr>
              <w:t>2011-09</w:t>
            </w:r>
          </w:p>
        </w:tc>
      </w:tr>
      <w:tr w14:paraId="35CD1DC8">
        <w:trPr>
          <w:trHeight w:val="817" w:hRule="atLeast"/>
        </w:trPr>
        <w:tc>
          <w:tcPr>
            <w:tcW w:w="661" w:type="dxa"/>
            <w:vAlign w:val="center"/>
          </w:tcPr>
          <w:p w14:paraId="6C0C13C6">
            <w:pPr>
              <w:pStyle w:val="21"/>
              <w:spacing w:before="1"/>
              <w:ind w:left="7"/>
              <w:jc w:val="center"/>
              <w:rPr>
                <w:rFonts w:hint="eastAsia" w:eastAsia="宋体"/>
                <w:sz w:val="21"/>
                <w:lang w:val="en-US" w:eastAsia="zh-CN"/>
              </w:rPr>
            </w:pPr>
            <w:r>
              <w:rPr>
                <w:rFonts w:hint="eastAsia"/>
                <w:sz w:val="21"/>
                <w:lang w:val="en-US" w:eastAsia="zh-CN"/>
              </w:rPr>
              <w:t>2</w:t>
            </w:r>
          </w:p>
        </w:tc>
        <w:tc>
          <w:tcPr>
            <w:tcW w:w="1532" w:type="dxa"/>
            <w:vAlign w:val="center"/>
          </w:tcPr>
          <w:p w14:paraId="5CABDBFD">
            <w:pPr>
              <w:pStyle w:val="21"/>
              <w:spacing w:before="137"/>
              <w:ind w:left="7" w:leftChars="0" w:right="1" w:rightChars="0"/>
              <w:jc w:val="center"/>
              <w:rPr>
                <w:sz w:val="21"/>
                <w:highlight w:val="none"/>
              </w:rPr>
            </w:pPr>
            <w:r>
              <w:rPr>
                <w:sz w:val="21"/>
                <w:highlight w:val="none"/>
              </w:rPr>
              <w:t>农业生态学</w:t>
            </w:r>
          </w:p>
        </w:tc>
        <w:tc>
          <w:tcPr>
            <w:tcW w:w="1622" w:type="dxa"/>
            <w:vAlign w:val="center"/>
          </w:tcPr>
          <w:p w14:paraId="03CFC695">
            <w:pPr>
              <w:pStyle w:val="21"/>
              <w:spacing w:before="137"/>
              <w:ind w:left="7" w:right="1"/>
              <w:jc w:val="center"/>
              <w:rPr>
                <w:sz w:val="21"/>
              </w:rPr>
            </w:pPr>
            <w:r>
              <w:rPr>
                <w:sz w:val="21"/>
              </w:rPr>
              <w:t>高职高专十三五</w:t>
            </w:r>
          </w:p>
          <w:p w14:paraId="52E7778B">
            <w:pPr>
              <w:pStyle w:val="21"/>
              <w:spacing w:before="137"/>
              <w:ind w:left="7" w:leftChars="0" w:right="1" w:rightChars="0"/>
              <w:jc w:val="center"/>
              <w:rPr>
                <w:sz w:val="21"/>
                <w:highlight w:val="none"/>
              </w:rPr>
            </w:pPr>
            <w:r>
              <w:rPr>
                <w:sz w:val="21"/>
              </w:rPr>
              <w:t>规划教材</w:t>
            </w:r>
          </w:p>
        </w:tc>
        <w:tc>
          <w:tcPr>
            <w:tcW w:w="2145" w:type="dxa"/>
            <w:vAlign w:val="center"/>
          </w:tcPr>
          <w:p w14:paraId="702A7230">
            <w:pPr>
              <w:pStyle w:val="21"/>
              <w:spacing w:before="137"/>
              <w:ind w:left="7" w:leftChars="0" w:right="1" w:rightChars="0"/>
              <w:jc w:val="center"/>
              <w:rPr>
                <w:sz w:val="21"/>
                <w:highlight w:val="none"/>
              </w:rPr>
            </w:pPr>
            <w:r>
              <w:rPr>
                <w:sz w:val="21"/>
              </w:rPr>
              <w:t>化学工业出版社</w:t>
            </w:r>
          </w:p>
        </w:tc>
        <w:tc>
          <w:tcPr>
            <w:tcW w:w="1185" w:type="dxa"/>
            <w:vAlign w:val="center"/>
          </w:tcPr>
          <w:p w14:paraId="731B3BCF">
            <w:pPr>
              <w:pStyle w:val="21"/>
              <w:spacing w:before="137"/>
              <w:ind w:left="7" w:leftChars="0" w:right="1" w:rightChars="0"/>
              <w:jc w:val="center"/>
              <w:rPr>
                <w:sz w:val="21"/>
                <w:highlight w:val="none"/>
              </w:rPr>
            </w:pPr>
            <w:r>
              <w:rPr>
                <w:sz w:val="21"/>
              </w:rPr>
              <w:t>李纯</w:t>
            </w:r>
          </w:p>
        </w:tc>
        <w:tc>
          <w:tcPr>
            <w:tcW w:w="1652" w:type="dxa"/>
            <w:vAlign w:val="center"/>
          </w:tcPr>
          <w:p w14:paraId="6EEDF9F0">
            <w:pPr>
              <w:pStyle w:val="21"/>
              <w:spacing w:before="137"/>
              <w:ind w:left="7" w:leftChars="0" w:right="1" w:rightChars="0"/>
              <w:jc w:val="center"/>
              <w:rPr>
                <w:sz w:val="21"/>
                <w:highlight w:val="none"/>
              </w:rPr>
            </w:pPr>
            <w:r>
              <w:rPr>
                <w:sz w:val="21"/>
              </w:rPr>
              <w:t>2019-08-01</w:t>
            </w:r>
          </w:p>
        </w:tc>
      </w:tr>
      <w:tr w14:paraId="44115712">
        <w:trPr>
          <w:trHeight w:val="542" w:hRule="atLeast"/>
        </w:trPr>
        <w:tc>
          <w:tcPr>
            <w:tcW w:w="661" w:type="dxa"/>
            <w:vAlign w:val="center"/>
          </w:tcPr>
          <w:p w14:paraId="582C10E1">
            <w:pPr>
              <w:pStyle w:val="21"/>
              <w:spacing w:before="14"/>
              <w:jc w:val="center"/>
              <w:rPr>
                <w:rFonts w:ascii="Microsoft JhengHei"/>
                <w:b/>
                <w:sz w:val="14"/>
              </w:rPr>
            </w:pPr>
          </w:p>
          <w:p w14:paraId="17FDB1E3">
            <w:pPr>
              <w:pStyle w:val="21"/>
              <w:spacing w:before="1"/>
              <w:ind w:left="7" w:leftChars="0" w:right="0" w:rightChars="0"/>
              <w:jc w:val="center"/>
              <w:rPr>
                <w:rFonts w:hint="eastAsia" w:eastAsia="宋体"/>
                <w:sz w:val="21"/>
                <w:lang w:eastAsia="zh-CN"/>
              </w:rPr>
            </w:pPr>
            <w:r>
              <w:rPr>
                <w:rFonts w:hint="eastAsia"/>
                <w:w w:val="99"/>
                <w:sz w:val="21"/>
                <w:lang w:val="en-US" w:eastAsia="zh-CN"/>
              </w:rPr>
              <w:t>3</w:t>
            </w:r>
          </w:p>
        </w:tc>
        <w:tc>
          <w:tcPr>
            <w:tcW w:w="1532" w:type="dxa"/>
            <w:vAlign w:val="center"/>
          </w:tcPr>
          <w:p w14:paraId="087E998B">
            <w:pPr>
              <w:pStyle w:val="21"/>
              <w:spacing w:before="14"/>
              <w:jc w:val="center"/>
              <w:rPr>
                <w:rFonts w:ascii="Microsoft JhengHei"/>
                <w:b/>
                <w:sz w:val="14"/>
                <w:highlight w:val="none"/>
              </w:rPr>
            </w:pPr>
          </w:p>
          <w:p w14:paraId="1CAB65F5">
            <w:pPr>
              <w:pStyle w:val="21"/>
              <w:spacing w:before="1"/>
              <w:ind w:left="9" w:leftChars="0" w:right="0" w:rightChars="0"/>
              <w:jc w:val="center"/>
              <w:rPr>
                <w:sz w:val="21"/>
                <w:highlight w:val="none"/>
              </w:rPr>
            </w:pPr>
            <w:r>
              <w:rPr>
                <w:sz w:val="21"/>
                <w:highlight w:val="none"/>
              </w:rPr>
              <w:t>植物生产环境</w:t>
            </w:r>
          </w:p>
        </w:tc>
        <w:tc>
          <w:tcPr>
            <w:tcW w:w="1622" w:type="dxa"/>
            <w:vAlign w:val="center"/>
          </w:tcPr>
          <w:p w14:paraId="34775AB1">
            <w:pPr>
              <w:pStyle w:val="21"/>
              <w:spacing w:before="1" w:line="242" w:lineRule="auto"/>
              <w:ind w:left="75" w:right="65"/>
              <w:jc w:val="center"/>
              <w:rPr>
                <w:sz w:val="21"/>
                <w:highlight w:val="none"/>
              </w:rPr>
            </w:pPr>
            <w:r>
              <w:rPr>
                <w:sz w:val="21"/>
                <w:highlight w:val="none"/>
              </w:rPr>
              <w:t>高等职业教育农业农村部十三五</w:t>
            </w:r>
          </w:p>
          <w:p w14:paraId="5F464F5C">
            <w:pPr>
              <w:pStyle w:val="21"/>
              <w:spacing w:before="1" w:line="251" w:lineRule="exact"/>
              <w:ind w:left="53" w:leftChars="0" w:right="47" w:rightChars="0"/>
              <w:jc w:val="center"/>
              <w:rPr>
                <w:sz w:val="21"/>
                <w:highlight w:val="none"/>
              </w:rPr>
            </w:pPr>
            <w:r>
              <w:rPr>
                <w:sz w:val="21"/>
                <w:highlight w:val="none"/>
              </w:rPr>
              <w:t>规划教材</w:t>
            </w:r>
          </w:p>
        </w:tc>
        <w:tc>
          <w:tcPr>
            <w:tcW w:w="2145" w:type="dxa"/>
            <w:vAlign w:val="center"/>
          </w:tcPr>
          <w:p w14:paraId="5C4F1CFB">
            <w:pPr>
              <w:pStyle w:val="21"/>
              <w:spacing w:before="14"/>
              <w:jc w:val="center"/>
              <w:rPr>
                <w:rFonts w:ascii="Microsoft JhengHei"/>
                <w:b/>
                <w:sz w:val="14"/>
                <w:highlight w:val="none"/>
              </w:rPr>
            </w:pPr>
          </w:p>
          <w:p w14:paraId="22F6E4AD">
            <w:pPr>
              <w:pStyle w:val="21"/>
              <w:spacing w:before="1"/>
              <w:ind w:left="104" w:leftChars="0" w:right="99" w:rightChars="0"/>
              <w:jc w:val="center"/>
              <w:rPr>
                <w:sz w:val="21"/>
                <w:highlight w:val="none"/>
              </w:rPr>
            </w:pPr>
            <w:r>
              <w:rPr>
                <w:sz w:val="21"/>
                <w:highlight w:val="none"/>
              </w:rPr>
              <w:t>中国农业出版社</w:t>
            </w:r>
          </w:p>
        </w:tc>
        <w:tc>
          <w:tcPr>
            <w:tcW w:w="1185" w:type="dxa"/>
            <w:vAlign w:val="center"/>
          </w:tcPr>
          <w:p w14:paraId="3B112701">
            <w:pPr>
              <w:pStyle w:val="21"/>
              <w:spacing w:before="14"/>
              <w:jc w:val="center"/>
              <w:rPr>
                <w:rFonts w:ascii="Microsoft JhengHei"/>
                <w:b/>
                <w:sz w:val="14"/>
                <w:highlight w:val="none"/>
              </w:rPr>
            </w:pPr>
          </w:p>
          <w:p w14:paraId="1875DD3D">
            <w:pPr>
              <w:pStyle w:val="21"/>
              <w:spacing w:before="1"/>
              <w:ind w:left="255" w:leftChars="0" w:right="249" w:rightChars="0"/>
              <w:jc w:val="center"/>
              <w:rPr>
                <w:sz w:val="21"/>
                <w:highlight w:val="none"/>
              </w:rPr>
            </w:pPr>
            <w:r>
              <w:rPr>
                <w:highlight w:val="none"/>
              </w:rPr>
              <w:fldChar w:fldCharType="begin"/>
            </w:r>
            <w:r>
              <w:rPr>
                <w:highlight w:val="none"/>
              </w:rPr>
              <w:instrText xml:space="preserve"> HYPERLINK "http://search.dangdang.com/?key2=%D0%ED%C4%CB%CF%BC&amp;amp;medium=01&amp;amp;category_path=01.00.00.00.00.00" \h </w:instrText>
            </w:r>
            <w:r>
              <w:rPr>
                <w:highlight w:val="none"/>
              </w:rPr>
              <w:fldChar w:fldCharType="separate"/>
            </w:r>
            <w:r>
              <w:rPr>
                <w:sz w:val="21"/>
                <w:highlight w:val="none"/>
              </w:rPr>
              <w:t>许乃霞</w:t>
            </w:r>
            <w:r>
              <w:rPr>
                <w:sz w:val="21"/>
                <w:highlight w:val="none"/>
              </w:rPr>
              <w:fldChar w:fldCharType="end"/>
            </w:r>
          </w:p>
        </w:tc>
        <w:tc>
          <w:tcPr>
            <w:tcW w:w="1652" w:type="dxa"/>
            <w:vAlign w:val="center"/>
          </w:tcPr>
          <w:p w14:paraId="0EA2937C">
            <w:pPr>
              <w:pStyle w:val="21"/>
              <w:spacing w:before="14"/>
              <w:jc w:val="center"/>
              <w:rPr>
                <w:rFonts w:ascii="Microsoft JhengHei"/>
                <w:b/>
                <w:sz w:val="14"/>
                <w:highlight w:val="none"/>
              </w:rPr>
            </w:pPr>
          </w:p>
          <w:p w14:paraId="3F00143C">
            <w:pPr>
              <w:pStyle w:val="21"/>
              <w:spacing w:before="1"/>
              <w:ind w:left="7" w:leftChars="0" w:right="0" w:rightChars="0"/>
              <w:jc w:val="center"/>
              <w:rPr>
                <w:sz w:val="21"/>
                <w:highlight w:val="none"/>
              </w:rPr>
            </w:pPr>
            <w:r>
              <w:rPr>
                <w:sz w:val="21"/>
                <w:highlight w:val="none"/>
              </w:rPr>
              <w:t>2019-10</w:t>
            </w:r>
          </w:p>
        </w:tc>
      </w:tr>
    </w:tbl>
    <w:p w14:paraId="4D6AD866">
      <w:pPr>
        <w:spacing w:after="0"/>
        <w:jc w:val="center"/>
        <w:rPr>
          <w:sz w:val="21"/>
        </w:rPr>
        <w:sectPr>
          <w:pgSz w:w="11910" w:h="16840"/>
          <w:pgMar w:top="1400" w:right="1080" w:bottom="1100" w:left="1080" w:header="0" w:footer="915" w:gutter="0"/>
          <w:pgBorders>
            <w:top w:val="none" w:sz="0" w:space="0"/>
            <w:left w:val="none" w:sz="0" w:space="0"/>
            <w:bottom w:val="none" w:sz="0" w:space="0"/>
            <w:right w:val="none" w:sz="0" w:space="0"/>
          </w:pgBorders>
          <w:pgNumType w:fmt="decimal"/>
          <w:cols w:space="720" w:num="1"/>
        </w:sectPr>
      </w:pPr>
    </w:p>
    <w:tbl>
      <w:tblPr>
        <w:tblStyle w:val="14"/>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532"/>
        <w:gridCol w:w="1622"/>
        <w:gridCol w:w="2094"/>
        <w:gridCol w:w="1236"/>
        <w:gridCol w:w="2001"/>
      </w:tblGrid>
      <w:tr w14:paraId="449543A7">
        <w:trPr>
          <w:trHeight w:val="510" w:hRule="atLeast"/>
          <w:tblHeader/>
        </w:trPr>
        <w:tc>
          <w:tcPr>
            <w:tcW w:w="661" w:type="dxa"/>
            <w:shd w:val="clear" w:color="auto" w:fill="DCE6F1"/>
          </w:tcPr>
          <w:p w14:paraId="4933CD58">
            <w:pPr>
              <w:pStyle w:val="21"/>
              <w:spacing w:before="49"/>
              <w:ind w:left="98" w:right="92"/>
              <w:jc w:val="center"/>
              <w:rPr>
                <w:rFonts w:hint="eastAsia" w:ascii="Microsoft JhengHei" w:eastAsia="Microsoft JhengHei"/>
                <w:b/>
                <w:sz w:val="21"/>
              </w:rPr>
            </w:pPr>
            <w:r>
              <w:rPr>
                <w:rFonts w:hint="eastAsia" w:ascii="Microsoft JhengHei" w:eastAsia="Microsoft JhengHei"/>
                <w:b/>
                <w:sz w:val="21"/>
              </w:rPr>
              <w:t>序号</w:t>
            </w:r>
          </w:p>
        </w:tc>
        <w:tc>
          <w:tcPr>
            <w:tcW w:w="1532" w:type="dxa"/>
            <w:shd w:val="clear" w:color="auto" w:fill="DCE6F1"/>
          </w:tcPr>
          <w:p w14:paraId="2BCB7C0C">
            <w:pPr>
              <w:pStyle w:val="21"/>
              <w:spacing w:before="49"/>
              <w:ind w:left="7" w:right="1"/>
              <w:jc w:val="center"/>
              <w:rPr>
                <w:rFonts w:hint="eastAsia" w:ascii="Microsoft JhengHei" w:eastAsia="Microsoft JhengHei"/>
                <w:b/>
                <w:sz w:val="21"/>
              </w:rPr>
            </w:pPr>
            <w:r>
              <w:rPr>
                <w:rFonts w:hint="eastAsia" w:ascii="Microsoft JhengHei" w:eastAsia="Microsoft JhengHei"/>
                <w:b/>
                <w:sz w:val="21"/>
              </w:rPr>
              <w:t>教材名称</w:t>
            </w:r>
          </w:p>
        </w:tc>
        <w:tc>
          <w:tcPr>
            <w:tcW w:w="1622" w:type="dxa"/>
            <w:shd w:val="clear" w:color="auto" w:fill="DCE6F1"/>
          </w:tcPr>
          <w:p w14:paraId="7B5A5938">
            <w:pPr>
              <w:pStyle w:val="21"/>
              <w:spacing w:before="49"/>
              <w:ind w:left="53" w:right="47"/>
              <w:jc w:val="center"/>
              <w:rPr>
                <w:rFonts w:hint="eastAsia" w:ascii="Microsoft JhengHei" w:eastAsia="Microsoft JhengHei"/>
                <w:b/>
                <w:sz w:val="21"/>
              </w:rPr>
            </w:pPr>
            <w:r>
              <w:rPr>
                <w:rFonts w:hint="eastAsia" w:ascii="Microsoft JhengHei" w:eastAsia="Microsoft JhengHei"/>
                <w:b/>
                <w:sz w:val="21"/>
              </w:rPr>
              <w:t>教材类型</w:t>
            </w:r>
          </w:p>
        </w:tc>
        <w:tc>
          <w:tcPr>
            <w:tcW w:w="2094" w:type="dxa"/>
            <w:shd w:val="clear" w:color="auto" w:fill="DCE6F1"/>
          </w:tcPr>
          <w:p w14:paraId="77BD1DB6">
            <w:pPr>
              <w:pStyle w:val="21"/>
              <w:spacing w:before="49"/>
              <w:ind w:left="106" w:right="99"/>
              <w:jc w:val="center"/>
              <w:rPr>
                <w:rFonts w:hint="eastAsia" w:ascii="Microsoft JhengHei" w:eastAsia="Microsoft JhengHei"/>
                <w:b/>
                <w:sz w:val="21"/>
              </w:rPr>
            </w:pPr>
            <w:r>
              <w:rPr>
                <w:rFonts w:hint="eastAsia" w:ascii="Microsoft JhengHei" w:eastAsia="Microsoft JhengHei"/>
                <w:b/>
                <w:sz w:val="21"/>
              </w:rPr>
              <w:t>出版社</w:t>
            </w:r>
          </w:p>
        </w:tc>
        <w:tc>
          <w:tcPr>
            <w:tcW w:w="1236" w:type="dxa"/>
            <w:shd w:val="clear" w:color="auto" w:fill="DCE6F1"/>
          </w:tcPr>
          <w:p w14:paraId="51C49683">
            <w:pPr>
              <w:pStyle w:val="21"/>
              <w:spacing w:before="49"/>
              <w:ind w:left="255" w:right="247"/>
              <w:jc w:val="center"/>
              <w:rPr>
                <w:rFonts w:hint="eastAsia" w:ascii="Microsoft JhengHei" w:eastAsia="Microsoft JhengHei"/>
                <w:b/>
                <w:sz w:val="21"/>
              </w:rPr>
            </w:pPr>
            <w:r>
              <w:rPr>
                <w:rFonts w:hint="eastAsia" w:ascii="Microsoft JhengHei" w:eastAsia="Microsoft JhengHei"/>
                <w:b/>
                <w:sz w:val="21"/>
              </w:rPr>
              <w:t>主编</w:t>
            </w:r>
          </w:p>
        </w:tc>
        <w:tc>
          <w:tcPr>
            <w:tcW w:w="2001" w:type="dxa"/>
            <w:shd w:val="clear" w:color="auto" w:fill="DCE6F1"/>
          </w:tcPr>
          <w:p w14:paraId="3C28D586">
            <w:pPr>
              <w:pStyle w:val="21"/>
              <w:spacing w:before="49"/>
              <w:ind w:left="8"/>
              <w:jc w:val="center"/>
              <w:rPr>
                <w:rFonts w:hint="eastAsia" w:ascii="Microsoft JhengHei" w:eastAsia="Microsoft JhengHei"/>
                <w:b/>
                <w:sz w:val="21"/>
              </w:rPr>
            </w:pPr>
            <w:r>
              <w:rPr>
                <w:rFonts w:hint="eastAsia" w:ascii="Microsoft JhengHei" w:eastAsia="Microsoft JhengHei"/>
                <w:b/>
                <w:sz w:val="21"/>
              </w:rPr>
              <w:t>出版日期</w:t>
            </w:r>
          </w:p>
        </w:tc>
      </w:tr>
      <w:tr w14:paraId="2F7D94F9">
        <w:trPr>
          <w:trHeight w:val="510" w:hRule="atLeast"/>
        </w:trPr>
        <w:tc>
          <w:tcPr>
            <w:tcW w:w="661" w:type="dxa"/>
            <w:vAlign w:val="center"/>
          </w:tcPr>
          <w:p w14:paraId="3F0DAEDC">
            <w:pPr>
              <w:pStyle w:val="21"/>
              <w:spacing w:before="136"/>
              <w:ind w:left="7" w:leftChars="0" w:right="0" w:rightChars="0"/>
              <w:jc w:val="center"/>
              <w:rPr>
                <w:rFonts w:hint="eastAsia" w:eastAsia="宋体"/>
                <w:sz w:val="21"/>
                <w:lang w:eastAsia="zh-CN"/>
              </w:rPr>
            </w:pPr>
            <w:r>
              <w:rPr>
                <w:rFonts w:hint="eastAsia"/>
                <w:color w:val="333333"/>
                <w:w w:val="99"/>
                <w:sz w:val="21"/>
                <w:lang w:val="en-US" w:eastAsia="zh-CN"/>
              </w:rPr>
              <w:t>4</w:t>
            </w:r>
          </w:p>
        </w:tc>
        <w:tc>
          <w:tcPr>
            <w:tcW w:w="1532" w:type="dxa"/>
            <w:vAlign w:val="center"/>
          </w:tcPr>
          <w:p w14:paraId="3833C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1"/>
                <w:highlight w:val="yellow"/>
              </w:rPr>
            </w:pPr>
            <w:bookmarkStart w:id="154" w:name="_Toc433432587"/>
            <w:bookmarkStart w:id="155" w:name="_Toc1641097288"/>
            <w:bookmarkStart w:id="156" w:name="_Toc845539659"/>
            <w:r>
              <w:rPr>
                <w:rFonts w:hint="default" w:ascii="宋体" w:hAnsi="宋体" w:eastAsia="宋体" w:cs="宋体"/>
                <w:sz w:val="21"/>
                <w:szCs w:val="22"/>
                <w:lang w:val="en-US" w:eastAsia="zh-CN" w:bidi="zh-CN"/>
              </w:rPr>
              <w:t>农业政策与法规</w:t>
            </w:r>
            <w:bookmarkEnd w:id="154"/>
            <w:bookmarkEnd w:id="155"/>
            <w:bookmarkEnd w:id="156"/>
          </w:p>
        </w:tc>
        <w:tc>
          <w:tcPr>
            <w:tcW w:w="1622" w:type="dxa"/>
            <w:vAlign w:val="center"/>
          </w:tcPr>
          <w:p w14:paraId="1C074B5F">
            <w:pPr>
              <w:pStyle w:val="21"/>
              <w:spacing w:before="1" w:line="270" w:lineRule="atLeast"/>
              <w:ind w:right="65" w:rightChars="0"/>
              <w:jc w:val="center"/>
              <w:rPr>
                <w:rFonts w:hint="default" w:eastAsia="宋体"/>
                <w:sz w:val="21"/>
                <w:lang w:val="en-US" w:eastAsia="zh-CN"/>
              </w:rPr>
            </w:pPr>
            <w:r>
              <w:rPr>
                <w:rFonts w:hint="eastAsia"/>
                <w:sz w:val="21"/>
                <w:lang w:val="en-US" w:eastAsia="zh-CN"/>
              </w:rPr>
              <w:t>高等职业教育“十四五”规划教材</w:t>
            </w:r>
          </w:p>
        </w:tc>
        <w:tc>
          <w:tcPr>
            <w:tcW w:w="2094" w:type="dxa"/>
            <w:vAlign w:val="center"/>
          </w:tcPr>
          <w:p w14:paraId="226FA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sz w:val="21"/>
              </w:rPr>
            </w:pPr>
            <w:bookmarkStart w:id="157" w:name="_Toc1789640995"/>
            <w:bookmarkStart w:id="158" w:name="_Toc1085756614"/>
            <w:bookmarkStart w:id="159" w:name="_Toc436959085"/>
            <w:r>
              <w:rPr>
                <w:rFonts w:hint="default" w:ascii="宋体" w:hAnsi="宋体" w:eastAsia="宋体" w:cs="宋体"/>
                <w:sz w:val="21"/>
                <w:szCs w:val="22"/>
                <w:lang w:val="en-US" w:eastAsia="zh-CN" w:bidi="zh-CN"/>
              </w:rPr>
              <w:t>中国农业大学出版社</w:t>
            </w:r>
            <w:bookmarkEnd w:id="157"/>
            <w:bookmarkEnd w:id="158"/>
            <w:bookmarkEnd w:id="159"/>
          </w:p>
        </w:tc>
        <w:tc>
          <w:tcPr>
            <w:tcW w:w="1236" w:type="dxa"/>
            <w:vAlign w:val="center"/>
          </w:tcPr>
          <w:p w14:paraId="3BBBCF2A">
            <w:pPr>
              <w:pStyle w:val="21"/>
              <w:spacing w:before="136"/>
              <w:ind w:left="255" w:leftChars="0" w:right="249" w:rightChars="0"/>
              <w:jc w:val="center"/>
              <w:rPr>
                <w:rFonts w:hint="default" w:eastAsia="宋体"/>
                <w:sz w:val="21"/>
                <w:lang w:val="en-US" w:eastAsia="zh-CN"/>
              </w:rPr>
            </w:pPr>
            <w:r>
              <w:rPr>
                <w:rFonts w:hint="eastAsia"/>
                <w:sz w:val="21"/>
                <w:lang w:val="en-US" w:eastAsia="zh-CN"/>
              </w:rPr>
              <w:t>高长鹤</w:t>
            </w:r>
          </w:p>
        </w:tc>
        <w:tc>
          <w:tcPr>
            <w:tcW w:w="2001" w:type="dxa"/>
            <w:vAlign w:val="center"/>
          </w:tcPr>
          <w:p w14:paraId="6ECA94CF">
            <w:pPr>
              <w:pStyle w:val="21"/>
              <w:spacing w:before="136"/>
              <w:ind w:left="9" w:leftChars="0" w:right="0" w:rightChars="0"/>
              <w:jc w:val="center"/>
              <w:rPr>
                <w:rFonts w:hint="default" w:eastAsia="宋体"/>
                <w:sz w:val="21"/>
                <w:lang w:val="en-US" w:eastAsia="zh-CN"/>
              </w:rPr>
            </w:pPr>
            <w:r>
              <w:rPr>
                <w:rFonts w:hint="eastAsia"/>
                <w:sz w:val="21"/>
                <w:lang w:val="en-US" w:eastAsia="zh-CN"/>
              </w:rPr>
              <w:t>2024-03</w:t>
            </w:r>
          </w:p>
        </w:tc>
      </w:tr>
      <w:tr w14:paraId="28B87A4A">
        <w:trPr>
          <w:trHeight w:val="510" w:hRule="atLeast"/>
        </w:trPr>
        <w:tc>
          <w:tcPr>
            <w:tcW w:w="661" w:type="dxa"/>
            <w:vAlign w:val="center"/>
          </w:tcPr>
          <w:p w14:paraId="6C27D20A">
            <w:pPr>
              <w:pStyle w:val="21"/>
              <w:spacing w:before="136"/>
              <w:ind w:left="7" w:leftChars="0" w:right="0" w:rightChars="0"/>
              <w:jc w:val="center"/>
              <w:rPr>
                <w:rFonts w:hint="eastAsia"/>
                <w:color w:val="333333"/>
                <w:w w:val="99"/>
                <w:sz w:val="21"/>
                <w:lang w:val="en-US" w:eastAsia="zh-CN"/>
              </w:rPr>
            </w:pPr>
            <w:r>
              <w:rPr>
                <w:sz w:val="21"/>
              </w:rPr>
              <w:t>5</w:t>
            </w:r>
          </w:p>
        </w:tc>
        <w:tc>
          <w:tcPr>
            <w:tcW w:w="1532" w:type="dxa"/>
            <w:vAlign w:val="center"/>
          </w:tcPr>
          <w:p w14:paraId="5FFB5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宋体" w:hAnsi="宋体" w:eastAsia="宋体" w:cs="宋体"/>
                <w:sz w:val="21"/>
                <w:szCs w:val="22"/>
                <w:lang w:val="en-US" w:eastAsia="zh-CN" w:bidi="zh-CN"/>
              </w:rPr>
            </w:pPr>
            <w:bookmarkStart w:id="160" w:name="_Toc1724752502"/>
            <w:bookmarkStart w:id="161" w:name="_Toc840243083"/>
            <w:bookmarkStart w:id="162" w:name="_Toc1142862939"/>
            <w:r>
              <w:rPr>
                <w:rFonts w:hint="eastAsia" w:ascii="宋体" w:hAnsi="宋体" w:eastAsia="宋体" w:cs="宋体"/>
                <w:sz w:val="21"/>
                <w:szCs w:val="22"/>
                <w:lang w:val="en-US" w:eastAsia="zh-CN" w:bidi="zh-CN"/>
              </w:rPr>
              <w:t>农业物联网基础与实务</w:t>
            </w:r>
            <w:bookmarkEnd w:id="160"/>
            <w:bookmarkEnd w:id="161"/>
            <w:bookmarkEnd w:id="162"/>
          </w:p>
        </w:tc>
        <w:tc>
          <w:tcPr>
            <w:tcW w:w="1622" w:type="dxa"/>
            <w:vAlign w:val="center"/>
          </w:tcPr>
          <w:p w14:paraId="6775F7AB">
            <w:pPr>
              <w:pStyle w:val="21"/>
              <w:spacing w:before="1" w:line="270" w:lineRule="atLeast"/>
              <w:ind w:right="65" w:rightChars="0"/>
              <w:jc w:val="center"/>
              <w:rPr>
                <w:rFonts w:hint="default"/>
                <w:sz w:val="21"/>
                <w:lang w:val="en-US" w:eastAsia="zh-CN"/>
              </w:rPr>
            </w:pPr>
            <w:r>
              <w:rPr>
                <w:rFonts w:hint="eastAsia"/>
                <w:sz w:val="21"/>
                <w:lang w:val="en-US" w:eastAsia="zh-CN"/>
              </w:rPr>
              <w:t>高等职业教育“双高”院校“十四五”规划新形态一体化特色教材</w:t>
            </w:r>
          </w:p>
        </w:tc>
        <w:tc>
          <w:tcPr>
            <w:tcW w:w="2094" w:type="dxa"/>
            <w:vAlign w:val="center"/>
          </w:tcPr>
          <w:p w14:paraId="2FBBD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宋体" w:hAnsi="宋体" w:eastAsia="宋体" w:cs="宋体"/>
                <w:sz w:val="21"/>
                <w:szCs w:val="22"/>
                <w:lang w:val="en-US" w:eastAsia="zh-CN" w:bidi="zh-CN"/>
              </w:rPr>
            </w:pPr>
            <w:bookmarkStart w:id="163" w:name="_Toc113033309"/>
            <w:bookmarkStart w:id="164" w:name="_Toc1181033908"/>
            <w:bookmarkStart w:id="165" w:name="_Toc1003677005"/>
            <w:r>
              <w:rPr>
                <w:rFonts w:hint="eastAsia" w:ascii="宋体" w:hAnsi="宋体" w:eastAsia="宋体" w:cs="宋体"/>
                <w:sz w:val="21"/>
                <w:szCs w:val="22"/>
                <w:lang w:val="en-US" w:eastAsia="zh-CN" w:bidi="zh-CN"/>
              </w:rPr>
              <w:t>华中科技大学出版社</w:t>
            </w:r>
            <w:bookmarkEnd w:id="163"/>
            <w:bookmarkEnd w:id="164"/>
            <w:bookmarkEnd w:id="165"/>
          </w:p>
        </w:tc>
        <w:tc>
          <w:tcPr>
            <w:tcW w:w="1236" w:type="dxa"/>
            <w:vAlign w:val="center"/>
          </w:tcPr>
          <w:p w14:paraId="4EE518DD">
            <w:pPr>
              <w:pStyle w:val="21"/>
              <w:spacing w:before="136"/>
              <w:ind w:left="255" w:leftChars="0" w:right="249" w:rightChars="0"/>
              <w:jc w:val="center"/>
              <w:rPr>
                <w:rFonts w:hint="default"/>
                <w:sz w:val="21"/>
                <w:lang w:val="en-US" w:eastAsia="zh-CN"/>
              </w:rPr>
            </w:pPr>
            <w:r>
              <w:rPr>
                <w:rFonts w:hint="eastAsia"/>
                <w:sz w:val="21"/>
                <w:lang w:val="en-US" w:eastAsia="zh-CN"/>
              </w:rPr>
              <w:t>孙聆睿</w:t>
            </w:r>
          </w:p>
        </w:tc>
        <w:tc>
          <w:tcPr>
            <w:tcW w:w="2001" w:type="dxa"/>
            <w:vAlign w:val="center"/>
          </w:tcPr>
          <w:p w14:paraId="3A39620D">
            <w:pPr>
              <w:pStyle w:val="21"/>
              <w:spacing w:before="136"/>
              <w:ind w:left="9" w:leftChars="0" w:right="0" w:rightChars="0"/>
              <w:jc w:val="center"/>
              <w:rPr>
                <w:rFonts w:hint="default"/>
                <w:sz w:val="21"/>
                <w:lang w:val="en-US" w:eastAsia="zh-CN"/>
              </w:rPr>
            </w:pPr>
            <w:r>
              <w:rPr>
                <w:rFonts w:hint="eastAsia"/>
                <w:sz w:val="21"/>
                <w:lang w:val="en-US" w:eastAsia="zh-CN"/>
              </w:rPr>
              <w:t>2024-01</w:t>
            </w:r>
          </w:p>
        </w:tc>
      </w:tr>
      <w:tr w14:paraId="5E1B4DAE">
        <w:trPr>
          <w:trHeight w:val="545" w:hRule="atLeast"/>
        </w:trPr>
        <w:tc>
          <w:tcPr>
            <w:tcW w:w="661" w:type="dxa"/>
            <w:vAlign w:val="center"/>
          </w:tcPr>
          <w:p w14:paraId="17CCF65C">
            <w:pPr>
              <w:pStyle w:val="21"/>
              <w:spacing w:before="137"/>
              <w:ind w:left="7" w:right="1"/>
              <w:jc w:val="center"/>
              <w:rPr>
                <w:rFonts w:hint="default" w:eastAsia="宋体"/>
                <w:sz w:val="21"/>
                <w:lang w:val="en-US" w:eastAsia="zh-CN"/>
              </w:rPr>
            </w:pPr>
            <w:r>
              <w:rPr>
                <w:rFonts w:hint="eastAsia"/>
                <w:sz w:val="21"/>
                <w:lang w:val="en-US" w:eastAsia="zh-CN"/>
              </w:rPr>
              <w:t>6</w:t>
            </w:r>
          </w:p>
        </w:tc>
        <w:tc>
          <w:tcPr>
            <w:tcW w:w="1532" w:type="dxa"/>
            <w:shd w:val="clear" w:color="auto" w:fill="auto"/>
            <w:vAlign w:val="center"/>
          </w:tcPr>
          <w:p w14:paraId="7EE54CEB">
            <w:pPr>
              <w:pStyle w:val="21"/>
              <w:spacing w:before="1" w:line="270" w:lineRule="atLeast"/>
              <w:ind w:right="65" w:rightChars="0"/>
              <w:jc w:val="center"/>
              <w:rPr>
                <w:rFonts w:hint="default" w:ascii="宋体" w:hAnsi="宋体" w:eastAsia="宋体" w:cs="宋体"/>
                <w:sz w:val="21"/>
                <w:lang w:val="en-US" w:eastAsia="zh-CN"/>
              </w:rPr>
            </w:pPr>
            <w:r>
              <w:rPr>
                <w:rFonts w:hint="eastAsia" w:ascii="宋体" w:hAnsi="宋体" w:eastAsia="宋体" w:cs="宋体"/>
                <w:sz w:val="21"/>
                <w:lang w:val="en-US" w:eastAsia="zh-CN"/>
              </w:rPr>
              <w:t>基础生物化学</w:t>
            </w:r>
          </w:p>
        </w:tc>
        <w:tc>
          <w:tcPr>
            <w:tcW w:w="1622" w:type="dxa"/>
            <w:shd w:val="clear" w:color="auto" w:fill="auto"/>
            <w:vAlign w:val="center"/>
          </w:tcPr>
          <w:p w14:paraId="38D16009">
            <w:pPr>
              <w:pStyle w:val="21"/>
              <w:spacing w:before="1" w:line="270" w:lineRule="atLeast"/>
              <w:ind w:right="65" w:rightChars="0"/>
              <w:jc w:val="center"/>
              <w:rPr>
                <w:rFonts w:hint="eastAsia" w:ascii="宋体" w:hAnsi="宋体" w:eastAsia="宋体" w:cs="宋体"/>
                <w:sz w:val="21"/>
                <w:lang w:val="zh-CN" w:eastAsia="zh-CN"/>
              </w:rPr>
            </w:pPr>
            <w:r>
              <w:rPr>
                <w:rFonts w:hint="default" w:ascii="宋体" w:hAnsi="宋体" w:eastAsia="宋体" w:cs="宋体"/>
                <w:sz w:val="21"/>
                <w:lang w:val="en-US" w:eastAsia="zh-CN"/>
              </w:rPr>
              <w:t>普通高等教育农业农村部/全国高等农林院校“十三五”规划教材</w:t>
            </w:r>
          </w:p>
        </w:tc>
        <w:tc>
          <w:tcPr>
            <w:tcW w:w="2094" w:type="dxa"/>
            <w:shd w:val="clear" w:color="auto" w:fill="auto"/>
            <w:vAlign w:val="center"/>
          </w:tcPr>
          <w:p w14:paraId="7E53C923">
            <w:pPr>
              <w:pStyle w:val="21"/>
              <w:spacing w:before="1" w:line="270" w:lineRule="atLeast"/>
              <w:ind w:right="65" w:rightChars="0"/>
              <w:jc w:val="center"/>
              <w:rPr>
                <w:rFonts w:hint="eastAsia" w:ascii="宋体" w:hAnsi="宋体" w:eastAsia="宋体" w:cs="宋体"/>
                <w:sz w:val="21"/>
                <w:lang w:val="zh-CN" w:eastAsia="zh-CN"/>
              </w:rPr>
            </w:pPr>
            <w:r>
              <w:rPr>
                <w:rFonts w:hint="eastAsia" w:ascii="宋体" w:hAnsi="宋体" w:eastAsia="宋体" w:cs="宋体"/>
                <w:sz w:val="21"/>
                <w:lang w:val="en-US" w:eastAsia="zh-CN"/>
              </w:rPr>
              <w:fldChar w:fldCharType="begin"/>
            </w:r>
            <w:r>
              <w:rPr>
                <w:rFonts w:hint="eastAsia" w:ascii="宋体" w:hAnsi="宋体" w:eastAsia="宋体" w:cs="宋体"/>
                <w:sz w:val="21"/>
                <w:lang w:val="en-US" w:eastAsia="zh-CN"/>
              </w:rPr>
              <w:instrText xml:space="preserve"> HYPERLINK "http://search.dangdang.com/?key3=%D6%D0%B9%FA%C5%A9%D2%B5%B3%F6%B0%E6%C9%E7&amp;medium=01&amp;category_path=01.00.00.00.00.00" \t "/Users/zhanrong/Documents\\x/_blank" </w:instrText>
            </w:r>
            <w:r>
              <w:rPr>
                <w:rFonts w:hint="eastAsia" w:ascii="宋体" w:hAnsi="宋体" w:eastAsia="宋体" w:cs="宋体"/>
                <w:sz w:val="21"/>
                <w:lang w:val="en-US" w:eastAsia="zh-CN"/>
              </w:rPr>
              <w:fldChar w:fldCharType="separate"/>
            </w:r>
            <w:r>
              <w:rPr>
                <w:rFonts w:hint="default" w:ascii="宋体" w:hAnsi="宋体" w:eastAsia="宋体" w:cs="宋体"/>
                <w:sz w:val="21"/>
                <w:lang w:val="en-US" w:eastAsia="zh-CN"/>
              </w:rPr>
              <w:t>中国农业出版社</w:t>
            </w:r>
            <w:r>
              <w:rPr>
                <w:rFonts w:hint="default" w:ascii="宋体" w:hAnsi="宋体" w:eastAsia="宋体" w:cs="宋体"/>
                <w:sz w:val="21"/>
                <w:lang w:val="en-US" w:eastAsia="zh-CN"/>
              </w:rPr>
              <w:fldChar w:fldCharType="end"/>
            </w:r>
          </w:p>
        </w:tc>
        <w:tc>
          <w:tcPr>
            <w:tcW w:w="1236" w:type="dxa"/>
            <w:shd w:val="clear" w:color="auto" w:fill="auto"/>
            <w:vAlign w:val="center"/>
          </w:tcPr>
          <w:p w14:paraId="7A120917">
            <w:pPr>
              <w:pStyle w:val="21"/>
              <w:spacing w:before="1" w:line="270" w:lineRule="atLeast"/>
              <w:ind w:right="65" w:rightChars="0"/>
              <w:jc w:val="center"/>
              <w:rPr>
                <w:rFonts w:hint="eastAsia" w:ascii="宋体" w:hAnsi="宋体" w:eastAsia="宋体" w:cs="宋体"/>
                <w:sz w:val="21"/>
                <w:lang w:val="zh-CN" w:eastAsia="zh-CN"/>
              </w:rPr>
            </w:pPr>
            <w:r>
              <w:rPr>
                <w:rFonts w:hint="default" w:ascii="宋体" w:hAnsi="宋体" w:eastAsia="宋体" w:cs="宋体"/>
                <w:sz w:val="21"/>
                <w:lang w:val="en-US" w:eastAsia="zh-CN"/>
              </w:rPr>
              <w:t>陈惠 单志</w:t>
            </w:r>
          </w:p>
        </w:tc>
        <w:tc>
          <w:tcPr>
            <w:tcW w:w="2001" w:type="dxa"/>
            <w:shd w:val="clear" w:color="auto" w:fill="auto"/>
            <w:vAlign w:val="center"/>
          </w:tcPr>
          <w:p w14:paraId="05AA47A0">
            <w:pPr>
              <w:pStyle w:val="21"/>
              <w:spacing w:before="1" w:line="270" w:lineRule="atLeast"/>
              <w:ind w:right="65" w:rightChars="0"/>
              <w:jc w:val="center"/>
              <w:rPr>
                <w:rFonts w:hint="eastAsia" w:ascii="宋体" w:hAnsi="宋体" w:eastAsia="宋体" w:cs="宋体"/>
                <w:sz w:val="21"/>
                <w:lang w:val="zh-CN" w:eastAsia="zh-CN"/>
              </w:rPr>
            </w:pPr>
            <w:r>
              <w:rPr>
                <w:rFonts w:hint="default" w:ascii="宋体" w:hAnsi="宋体" w:eastAsia="宋体" w:cs="宋体"/>
                <w:sz w:val="21"/>
                <w:lang w:val="en-US" w:eastAsia="zh-CN"/>
              </w:rPr>
              <w:t>2020-08-14</w:t>
            </w:r>
          </w:p>
        </w:tc>
      </w:tr>
      <w:tr w14:paraId="66C4E846">
        <w:trPr>
          <w:trHeight w:val="545" w:hRule="atLeast"/>
        </w:trPr>
        <w:tc>
          <w:tcPr>
            <w:tcW w:w="661" w:type="dxa"/>
            <w:vAlign w:val="center"/>
          </w:tcPr>
          <w:p w14:paraId="23DCD74A">
            <w:pPr>
              <w:pStyle w:val="21"/>
              <w:spacing w:before="137"/>
              <w:ind w:left="7" w:right="1"/>
              <w:jc w:val="center"/>
              <w:rPr>
                <w:rFonts w:hint="eastAsia"/>
                <w:sz w:val="21"/>
                <w:lang w:val="en-US" w:eastAsia="zh-CN"/>
              </w:rPr>
            </w:pPr>
            <w:r>
              <w:rPr>
                <w:rFonts w:hint="eastAsia"/>
                <w:sz w:val="21"/>
                <w:lang w:val="en-US" w:eastAsia="zh-CN"/>
              </w:rPr>
              <w:t>7</w:t>
            </w:r>
          </w:p>
        </w:tc>
        <w:tc>
          <w:tcPr>
            <w:tcW w:w="1532" w:type="dxa"/>
            <w:shd w:val="clear" w:color="auto" w:fill="auto"/>
            <w:vAlign w:val="center"/>
          </w:tcPr>
          <w:p w14:paraId="127C2D6A">
            <w:pPr>
              <w:pStyle w:val="21"/>
              <w:spacing w:before="137"/>
              <w:ind w:right="1" w:rightChars="0"/>
              <w:jc w:val="center"/>
              <w:rPr>
                <w:rFonts w:ascii="宋体" w:hAnsi="宋体" w:eastAsia="宋体" w:cs="宋体"/>
                <w:sz w:val="21"/>
                <w:szCs w:val="22"/>
                <w:highlight w:val="yellow"/>
                <w:lang w:val="zh-CN" w:eastAsia="zh-CN" w:bidi="zh-CN"/>
              </w:rPr>
            </w:pPr>
            <w:r>
              <w:rPr>
                <w:sz w:val="21"/>
                <w:highlight w:val="none"/>
              </w:rPr>
              <w:t>园艺设施</w:t>
            </w:r>
          </w:p>
        </w:tc>
        <w:tc>
          <w:tcPr>
            <w:tcW w:w="1622" w:type="dxa"/>
            <w:shd w:val="clear" w:color="auto" w:fill="auto"/>
            <w:vAlign w:val="center"/>
          </w:tcPr>
          <w:p w14:paraId="20E3E148">
            <w:pPr>
              <w:pStyle w:val="21"/>
              <w:spacing w:before="137"/>
              <w:ind w:left="7" w:leftChars="0" w:right="1" w:rightChars="0"/>
              <w:jc w:val="center"/>
              <w:rPr>
                <w:rFonts w:ascii="宋体" w:hAnsi="宋体" w:eastAsia="宋体" w:cs="宋体"/>
                <w:sz w:val="21"/>
                <w:szCs w:val="22"/>
                <w:lang w:val="zh-CN" w:eastAsia="zh-CN" w:bidi="zh-CN"/>
              </w:rPr>
            </w:pPr>
            <w:r>
              <w:rPr>
                <w:sz w:val="21"/>
              </w:rPr>
              <w:t>高等职业教育农业农村部“十三五”规划教材</w:t>
            </w:r>
          </w:p>
        </w:tc>
        <w:tc>
          <w:tcPr>
            <w:tcW w:w="2094" w:type="dxa"/>
            <w:shd w:val="clear" w:color="auto" w:fill="auto"/>
            <w:vAlign w:val="center"/>
          </w:tcPr>
          <w:p w14:paraId="3D565E12">
            <w:pPr>
              <w:pStyle w:val="21"/>
              <w:spacing w:before="137"/>
              <w:ind w:left="7" w:leftChars="0" w:right="1" w:rightChars="0"/>
              <w:jc w:val="center"/>
              <w:rPr>
                <w:rFonts w:ascii="宋体" w:hAnsi="宋体" w:eastAsia="宋体" w:cs="宋体"/>
                <w:sz w:val="21"/>
                <w:szCs w:val="22"/>
                <w:lang w:val="zh-CN" w:eastAsia="zh-CN" w:bidi="zh-CN"/>
              </w:rPr>
            </w:pPr>
            <w:r>
              <w:rPr>
                <w:sz w:val="21"/>
              </w:rPr>
              <w:t>中国农业出版社</w:t>
            </w:r>
          </w:p>
        </w:tc>
        <w:tc>
          <w:tcPr>
            <w:tcW w:w="1236" w:type="dxa"/>
            <w:shd w:val="clear" w:color="auto" w:fill="auto"/>
            <w:vAlign w:val="center"/>
          </w:tcPr>
          <w:p w14:paraId="21A71E41">
            <w:pPr>
              <w:pStyle w:val="21"/>
              <w:spacing w:before="137"/>
              <w:ind w:right="1" w:rightChars="0"/>
              <w:jc w:val="center"/>
              <w:rPr>
                <w:rFonts w:hint="eastAsia" w:ascii="宋体" w:hAnsi="宋体" w:eastAsia="宋体" w:cs="宋体"/>
                <w:sz w:val="21"/>
                <w:szCs w:val="22"/>
                <w:lang w:val="zh-CN" w:eastAsia="zh-CN" w:bidi="zh-CN"/>
              </w:rPr>
            </w:pPr>
            <w:r>
              <w:rPr>
                <w:sz w:val="21"/>
              </w:rPr>
              <w:fldChar w:fldCharType="begin"/>
            </w:r>
            <w:r>
              <w:rPr>
                <w:sz w:val="21"/>
              </w:rPr>
              <w:instrText xml:space="preserve"> HYPERLINK "https://search.kongfz.com/item_result/?status=0&amp;amp;select=2&amp;amp;author=hk9648k56fdk5143" \h </w:instrText>
            </w:r>
            <w:r>
              <w:rPr>
                <w:sz w:val="21"/>
              </w:rPr>
              <w:fldChar w:fldCharType="separate"/>
            </w:r>
            <w:r>
              <w:rPr>
                <w:sz w:val="21"/>
              </w:rPr>
              <w:t>陈国元</w:t>
            </w:r>
            <w:r>
              <w:rPr>
                <w:sz w:val="21"/>
              </w:rPr>
              <w:fldChar w:fldCharType="end"/>
            </w:r>
          </w:p>
        </w:tc>
        <w:tc>
          <w:tcPr>
            <w:tcW w:w="2001" w:type="dxa"/>
            <w:shd w:val="clear" w:color="auto" w:fill="auto"/>
            <w:vAlign w:val="center"/>
          </w:tcPr>
          <w:p w14:paraId="072C0433">
            <w:pPr>
              <w:pStyle w:val="21"/>
              <w:spacing w:before="137"/>
              <w:ind w:right="1" w:rightChars="0"/>
              <w:jc w:val="center"/>
              <w:rPr>
                <w:rFonts w:ascii="宋体" w:hAnsi="宋体" w:eastAsia="宋体" w:cs="宋体"/>
                <w:sz w:val="21"/>
                <w:szCs w:val="22"/>
                <w:lang w:val="zh-CN" w:eastAsia="zh-CN" w:bidi="zh-CN"/>
              </w:rPr>
            </w:pPr>
            <w:r>
              <w:rPr>
                <w:sz w:val="21"/>
              </w:rPr>
              <w:t>2018-09</w:t>
            </w:r>
          </w:p>
        </w:tc>
      </w:tr>
      <w:tr w14:paraId="16977745">
        <w:trPr>
          <w:trHeight w:val="545" w:hRule="atLeast"/>
        </w:trPr>
        <w:tc>
          <w:tcPr>
            <w:tcW w:w="661" w:type="dxa"/>
            <w:vAlign w:val="center"/>
          </w:tcPr>
          <w:p w14:paraId="5498EE8A">
            <w:pPr>
              <w:pStyle w:val="21"/>
              <w:spacing w:before="137"/>
              <w:ind w:left="7" w:right="1"/>
              <w:jc w:val="center"/>
              <w:rPr>
                <w:rFonts w:hint="default" w:eastAsia="宋体"/>
                <w:sz w:val="21"/>
                <w:lang w:val="en-US" w:eastAsia="zh-CN"/>
              </w:rPr>
            </w:pPr>
            <w:r>
              <w:rPr>
                <w:rFonts w:hint="eastAsia"/>
                <w:sz w:val="21"/>
                <w:lang w:val="en-US" w:eastAsia="zh-CN"/>
              </w:rPr>
              <w:t>8</w:t>
            </w:r>
          </w:p>
        </w:tc>
        <w:tc>
          <w:tcPr>
            <w:tcW w:w="1532" w:type="dxa"/>
            <w:shd w:val="clear" w:color="auto" w:fill="auto"/>
            <w:vAlign w:val="center"/>
          </w:tcPr>
          <w:p w14:paraId="6C6BB50F">
            <w:pPr>
              <w:pStyle w:val="21"/>
              <w:spacing w:before="137"/>
              <w:ind w:left="7" w:leftChars="0" w:right="1" w:rightChars="0"/>
              <w:jc w:val="center"/>
              <w:rPr>
                <w:rFonts w:hint="eastAsia" w:ascii="宋体" w:hAnsi="宋体" w:eastAsia="宋体" w:cs="宋体"/>
                <w:sz w:val="21"/>
                <w:lang w:val="en-US" w:eastAsia="zh-CN"/>
              </w:rPr>
            </w:pPr>
            <w:r>
              <w:rPr>
                <w:sz w:val="21"/>
                <w:highlight w:val="none"/>
              </w:rPr>
              <w:t>作物栽培学（第2版）</w:t>
            </w:r>
          </w:p>
        </w:tc>
        <w:tc>
          <w:tcPr>
            <w:tcW w:w="1622" w:type="dxa"/>
            <w:shd w:val="clear" w:color="auto" w:fill="auto"/>
            <w:vAlign w:val="center"/>
          </w:tcPr>
          <w:p w14:paraId="05244489">
            <w:pPr>
              <w:pStyle w:val="21"/>
              <w:spacing w:before="137"/>
              <w:ind w:left="7" w:leftChars="0" w:right="1" w:rightChars="0"/>
              <w:jc w:val="center"/>
              <w:rPr>
                <w:rFonts w:hint="default" w:ascii="宋体" w:hAnsi="宋体" w:eastAsia="宋体" w:cs="宋体"/>
                <w:sz w:val="21"/>
                <w:lang w:val="en-US" w:eastAsia="zh-CN"/>
              </w:rPr>
            </w:pPr>
            <w:r>
              <w:rPr>
                <w:sz w:val="21"/>
              </w:rPr>
              <w:t>“十二五”</w:t>
            </w:r>
            <w:r>
              <w:rPr>
                <w:rFonts w:hint="eastAsia"/>
                <w:sz w:val="21"/>
                <w:lang w:val="en-US" w:eastAsia="zh-CN"/>
              </w:rPr>
              <w:t>普通高等教育教材</w:t>
            </w:r>
          </w:p>
        </w:tc>
        <w:tc>
          <w:tcPr>
            <w:tcW w:w="2094" w:type="dxa"/>
            <w:shd w:val="clear" w:color="auto" w:fill="auto"/>
            <w:vAlign w:val="center"/>
          </w:tcPr>
          <w:p w14:paraId="162B3C33">
            <w:pPr>
              <w:pStyle w:val="21"/>
              <w:spacing w:before="137"/>
              <w:ind w:left="7" w:leftChars="0" w:right="1" w:rightChars="0"/>
              <w:jc w:val="center"/>
              <w:rPr>
                <w:rFonts w:hint="eastAsia" w:ascii="宋体" w:hAnsi="宋体" w:eastAsia="宋体" w:cs="宋体"/>
                <w:sz w:val="21"/>
                <w:lang w:val="en-US" w:eastAsia="zh-CN"/>
              </w:rPr>
            </w:pPr>
            <w:r>
              <w:rPr>
                <w:sz w:val="21"/>
              </w:rPr>
              <w:t>高等教育出版社</w:t>
            </w:r>
          </w:p>
        </w:tc>
        <w:tc>
          <w:tcPr>
            <w:tcW w:w="1236" w:type="dxa"/>
            <w:shd w:val="clear" w:color="auto" w:fill="auto"/>
            <w:vAlign w:val="center"/>
          </w:tcPr>
          <w:p w14:paraId="19BA35CB">
            <w:pPr>
              <w:pStyle w:val="21"/>
              <w:spacing w:before="137"/>
              <w:ind w:left="0" w:leftChars="0" w:right="1" w:rightChars="0"/>
              <w:jc w:val="center"/>
              <w:rPr>
                <w:rFonts w:hint="default" w:ascii="宋体" w:hAnsi="宋体" w:eastAsia="宋体" w:cs="宋体"/>
                <w:sz w:val="21"/>
                <w:lang w:val="en-US" w:eastAsia="zh-CN"/>
              </w:rPr>
            </w:pPr>
            <w:r>
              <w:rPr>
                <w:rFonts w:hint="eastAsia"/>
                <w:sz w:val="21"/>
              </w:rPr>
              <w:fldChar w:fldCharType="begin"/>
            </w:r>
            <w:r>
              <w:rPr>
                <w:rFonts w:hint="eastAsia"/>
                <w:sz w:val="21"/>
              </w:rPr>
              <w:instrText xml:space="preserve"> HYPERLINK "http://www.bookschina.com/Books/allbook/allauthor.asp?stype=author&amp;sbook=%BA%FA%C1%A2%D3%C2" \t "http://www.bookschina.com/book_find2/_blank" </w:instrText>
            </w:r>
            <w:r>
              <w:rPr>
                <w:rFonts w:hint="eastAsia"/>
                <w:sz w:val="21"/>
              </w:rPr>
              <w:fldChar w:fldCharType="separate"/>
            </w:r>
            <w:r>
              <w:rPr>
                <w:rFonts w:hint="default"/>
                <w:sz w:val="21"/>
              </w:rPr>
              <w:t>胡立勇</w:t>
            </w:r>
            <w:r>
              <w:rPr>
                <w:rFonts w:hint="default"/>
                <w:sz w:val="21"/>
              </w:rPr>
              <w:fldChar w:fldCharType="end"/>
            </w:r>
          </w:p>
        </w:tc>
        <w:tc>
          <w:tcPr>
            <w:tcW w:w="2001" w:type="dxa"/>
            <w:shd w:val="clear" w:color="auto" w:fill="auto"/>
            <w:vAlign w:val="center"/>
          </w:tcPr>
          <w:p w14:paraId="42E1734A">
            <w:pPr>
              <w:pStyle w:val="21"/>
              <w:spacing w:before="137"/>
              <w:ind w:left="7" w:leftChars="0" w:right="1" w:rightChars="0"/>
              <w:jc w:val="center"/>
              <w:rPr>
                <w:rFonts w:hint="eastAsia" w:ascii="宋体" w:hAnsi="宋体" w:eastAsia="宋体" w:cs="宋体"/>
                <w:sz w:val="21"/>
                <w:lang w:val="en-US" w:eastAsia="zh-CN"/>
              </w:rPr>
            </w:pPr>
            <w:r>
              <w:rPr>
                <w:sz w:val="21"/>
              </w:rPr>
              <w:t>201</w:t>
            </w:r>
            <w:r>
              <w:rPr>
                <w:rFonts w:hint="eastAsia"/>
                <w:sz w:val="21"/>
                <w:lang w:val="en-US" w:eastAsia="zh-CN"/>
              </w:rPr>
              <w:t>9</w:t>
            </w:r>
            <w:r>
              <w:rPr>
                <w:sz w:val="21"/>
              </w:rPr>
              <w:t>-0</w:t>
            </w:r>
            <w:r>
              <w:rPr>
                <w:rFonts w:hint="eastAsia"/>
                <w:sz w:val="21"/>
                <w:lang w:val="en-US" w:eastAsia="zh-CN"/>
              </w:rPr>
              <w:t>1</w:t>
            </w:r>
          </w:p>
        </w:tc>
      </w:tr>
      <w:tr w14:paraId="74816E76">
        <w:trPr>
          <w:trHeight w:val="545" w:hRule="atLeast"/>
        </w:trPr>
        <w:tc>
          <w:tcPr>
            <w:tcW w:w="661" w:type="dxa"/>
            <w:vAlign w:val="center"/>
          </w:tcPr>
          <w:p w14:paraId="7BEAEC0A">
            <w:pPr>
              <w:pStyle w:val="21"/>
              <w:spacing w:before="137"/>
              <w:ind w:left="7" w:right="1"/>
              <w:jc w:val="center"/>
              <w:rPr>
                <w:rFonts w:hint="eastAsia"/>
                <w:sz w:val="21"/>
                <w:lang w:val="en-US" w:eastAsia="zh-CN"/>
              </w:rPr>
            </w:pPr>
            <w:r>
              <w:rPr>
                <w:rFonts w:hint="eastAsia"/>
                <w:sz w:val="21"/>
                <w:lang w:val="en-US" w:eastAsia="zh-CN"/>
              </w:rPr>
              <w:t>9</w:t>
            </w:r>
          </w:p>
        </w:tc>
        <w:tc>
          <w:tcPr>
            <w:tcW w:w="1532" w:type="dxa"/>
            <w:shd w:val="clear" w:color="auto" w:fill="auto"/>
            <w:vAlign w:val="center"/>
          </w:tcPr>
          <w:p w14:paraId="6135DD89">
            <w:pPr>
              <w:pStyle w:val="21"/>
              <w:spacing w:before="137"/>
              <w:ind w:left="7" w:right="1"/>
              <w:jc w:val="center"/>
              <w:rPr>
                <w:rFonts w:hint="eastAsia" w:ascii="宋体" w:hAnsi="宋体" w:eastAsia="宋体" w:cs="宋体"/>
                <w:sz w:val="21"/>
                <w:szCs w:val="22"/>
                <w:lang w:val="zh-CN" w:eastAsia="zh-CN" w:bidi="zh-CN"/>
              </w:rPr>
            </w:pPr>
            <w:r>
              <w:rPr>
                <w:rFonts w:hint="default" w:ascii="宋体" w:hAnsi="宋体" w:eastAsia="宋体" w:cs="宋体"/>
                <w:sz w:val="21"/>
                <w:szCs w:val="22"/>
                <w:lang w:val="zh-CN" w:eastAsia="zh-CN" w:bidi="zh-CN"/>
              </w:rPr>
              <w:fldChar w:fldCharType="begin"/>
            </w:r>
            <w:r>
              <w:rPr>
                <w:rFonts w:hint="default" w:ascii="宋体" w:hAnsi="宋体" w:eastAsia="宋体" w:cs="宋体"/>
                <w:sz w:val="21"/>
                <w:szCs w:val="22"/>
                <w:lang w:val="zh-CN" w:eastAsia="zh-CN" w:bidi="zh-CN"/>
              </w:rPr>
              <w:instrText xml:space="preserve"> HYPERLINK "http://www.bookschina.com/8577312.htm" \o "设施蔬菜栽培" \t "http://www.bookschina.com/book_find2/_blank" </w:instrText>
            </w:r>
            <w:r>
              <w:rPr>
                <w:rFonts w:hint="default" w:ascii="宋体" w:hAnsi="宋体" w:eastAsia="宋体" w:cs="宋体"/>
                <w:sz w:val="21"/>
                <w:szCs w:val="22"/>
                <w:lang w:val="zh-CN" w:eastAsia="zh-CN" w:bidi="zh-CN"/>
              </w:rPr>
              <w:fldChar w:fldCharType="separate"/>
            </w:r>
            <w:r>
              <w:rPr>
                <w:rFonts w:hint="default" w:ascii="宋体" w:hAnsi="宋体" w:eastAsia="宋体" w:cs="宋体"/>
                <w:sz w:val="21"/>
                <w:szCs w:val="22"/>
                <w:lang w:val="zh-CN" w:eastAsia="zh-CN" w:bidi="zh-CN"/>
              </w:rPr>
              <w:t>设施蔬菜栽培</w:t>
            </w:r>
            <w:r>
              <w:rPr>
                <w:rFonts w:hint="default" w:ascii="宋体" w:hAnsi="宋体" w:eastAsia="宋体" w:cs="宋体"/>
                <w:sz w:val="21"/>
                <w:szCs w:val="22"/>
                <w:lang w:val="zh-CN" w:eastAsia="zh-CN" w:bidi="zh-CN"/>
              </w:rPr>
              <w:fldChar w:fldCharType="end"/>
            </w:r>
          </w:p>
        </w:tc>
        <w:tc>
          <w:tcPr>
            <w:tcW w:w="1622" w:type="dxa"/>
            <w:shd w:val="clear" w:color="auto" w:fill="auto"/>
            <w:vAlign w:val="center"/>
          </w:tcPr>
          <w:p w14:paraId="7D84FDD8">
            <w:pPr>
              <w:pStyle w:val="21"/>
              <w:spacing w:before="137"/>
              <w:ind w:left="7" w:right="1"/>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zh-CN" w:eastAsia="zh-CN" w:bidi="zh-CN"/>
              </w:rPr>
              <w:t>高职高专“十</w:t>
            </w:r>
            <w:r>
              <w:rPr>
                <w:rFonts w:hint="eastAsia" w:ascii="宋体" w:hAnsi="宋体" w:eastAsia="宋体" w:cs="宋体"/>
                <w:sz w:val="21"/>
                <w:szCs w:val="22"/>
                <w:lang w:val="en-US" w:eastAsia="zh-CN" w:bidi="zh-CN"/>
              </w:rPr>
              <w:t>三</w:t>
            </w:r>
            <w:r>
              <w:rPr>
                <w:rFonts w:hint="eastAsia" w:ascii="宋体" w:hAnsi="宋体" w:eastAsia="宋体" w:cs="宋体"/>
                <w:sz w:val="21"/>
                <w:szCs w:val="22"/>
                <w:lang w:val="zh-CN" w:eastAsia="zh-CN" w:bidi="zh-CN"/>
              </w:rPr>
              <w:t>五”规划教材</w:t>
            </w:r>
          </w:p>
        </w:tc>
        <w:tc>
          <w:tcPr>
            <w:tcW w:w="2094" w:type="dxa"/>
            <w:shd w:val="clear" w:color="auto" w:fill="auto"/>
            <w:vAlign w:val="center"/>
          </w:tcPr>
          <w:p w14:paraId="73020B98">
            <w:pPr>
              <w:pStyle w:val="21"/>
              <w:spacing w:before="137"/>
              <w:ind w:left="7" w:leftChars="0" w:right="1" w:rightChars="0"/>
              <w:jc w:val="center"/>
              <w:rPr>
                <w:rFonts w:ascii="宋体" w:hAnsi="宋体" w:eastAsia="宋体" w:cs="宋体"/>
                <w:sz w:val="21"/>
                <w:szCs w:val="22"/>
                <w:lang w:val="zh-CN" w:eastAsia="zh-CN" w:bidi="zh-CN"/>
              </w:rPr>
            </w:pPr>
            <w:r>
              <w:rPr>
                <w:rFonts w:hint="default"/>
                <w:sz w:val="21"/>
                <w:lang w:val="zh-CN" w:eastAsia="zh-CN"/>
              </w:rPr>
              <w:fldChar w:fldCharType="begin"/>
            </w:r>
            <w:r>
              <w:rPr>
                <w:rFonts w:hint="default"/>
                <w:sz w:val="21"/>
                <w:lang w:val="zh-CN" w:eastAsia="zh-CN"/>
              </w:rPr>
              <w:instrText xml:space="preserve"> HYPERLINK "http://www.bookschina.com/publish/900224/" \t "http://www.bookschina.com/book_find2/_blank" </w:instrText>
            </w:r>
            <w:r>
              <w:rPr>
                <w:rFonts w:hint="default"/>
                <w:sz w:val="21"/>
                <w:lang w:val="zh-CN" w:eastAsia="zh-CN"/>
              </w:rPr>
              <w:fldChar w:fldCharType="separate"/>
            </w:r>
            <w:r>
              <w:rPr>
                <w:rFonts w:hint="default"/>
                <w:sz w:val="21"/>
                <w:lang w:val="zh-CN" w:eastAsia="zh-CN"/>
              </w:rPr>
              <w:t>科学出版社</w:t>
            </w:r>
            <w:r>
              <w:rPr>
                <w:rFonts w:hint="default"/>
                <w:sz w:val="21"/>
                <w:lang w:val="zh-CN" w:eastAsia="zh-CN"/>
              </w:rPr>
              <w:fldChar w:fldCharType="end"/>
            </w:r>
          </w:p>
        </w:tc>
        <w:tc>
          <w:tcPr>
            <w:tcW w:w="1236" w:type="dxa"/>
            <w:shd w:val="clear" w:color="auto" w:fill="auto"/>
            <w:vAlign w:val="center"/>
          </w:tcPr>
          <w:p w14:paraId="2166D895">
            <w:pPr>
              <w:pStyle w:val="21"/>
              <w:spacing w:before="137"/>
              <w:ind w:left="7" w:leftChars="0" w:right="1" w:rightChars="0"/>
              <w:jc w:val="center"/>
              <w:rPr>
                <w:rFonts w:ascii="宋体" w:hAnsi="宋体" w:eastAsia="宋体" w:cs="宋体"/>
                <w:sz w:val="21"/>
                <w:szCs w:val="22"/>
                <w:lang w:val="zh-CN" w:eastAsia="zh-CN" w:bidi="zh-CN"/>
              </w:rPr>
            </w:pPr>
            <w:r>
              <w:rPr>
                <w:rFonts w:hint="eastAsia"/>
                <w:sz w:val="21"/>
                <w:lang w:val="zh-CN" w:eastAsia="zh-CN"/>
              </w:rPr>
              <w:fldChar w:fldCharType="begin"/>
            </w:r>
            <w:r>
              <w:rPr>
                <w:rFonts w:hint="eastAsia"/>
                <w:sz w:val="21"/>
                <w:lang w:val="zh-CN" w:eastAsia="zh-CN"/>
              </w:rPr>
              <w:instrText xml:space="preserve"> HYPERLINK "http://www.bookschina.com/Books/allbook/allauthor.asp?stype=author&amp;sbook=%CB%CE%CA%BF%C7%E5" \t "http://www.bookschina.com/book_find2/_blank" </w:instrText>
            </w:r>
            <w:r>
              <w:rPr>
                <w:rFonts w:hint="eastAsia"/>
                <w:sz w:val="21"/>
                <w:lang w:val="zh-CN" w:eastAsia="zh-CN"/>
              </w:rPr>
              <w:fldChar w:fldCharType="separate"/>
            </w:r>
            <w:r>
              <w:rPr>
                <w:rFonts w:hint="default"/>
                <w:sz w:val="21"/>
                <w:lang w:val="zh-CN" w:eastAsia="zh-CN"/>
              </w:rPr>
              <w:t>宋士清</w:t>
            </w:r>
            <w:r>
              <w:rPr>
                <w:rFonts w:hint="default"/>
                <w:sz w:val="21"/>
                <w:lang w:val="zh-CN" w:eastAsia="zh-CN"/>
              </w:rPr>
              <w:fldChar w:fldCharType="end"/>
            </w:r>
          </w:p>
        </w:tc>
        <w:tc>
          <w:tcPr>
            <w:tcW w:w="2001" w:type="dxa"/>
            <w:shd w:val="clear" w:color="auto" w:fill="auto"/>
            <w:vAlign w:val="center"/>
          </w:tcPr>
          <w:p w14:paraId="0D197566">
            <w:pPr>
              <w:pStyle w:val="21"/>
              <w:spacing w:before="137"/>
              <w:ind w:left="7" w:leftChars="0" w:right="1" w:rightChars="0"/>
              <w:jc w:val="center"/>
              <w:rPr>
                <w:rFonts w:ascii="宋体" w:hAnsi="宋体" w:eastAsia="宋体" w:cs="宋体"/>
                <w:sz w:val="21"/>
                <w:szCs w:val="22"/>
                <w:lang w:val="zh-CN" w:eastAsia="zh-CN" w:bidi="zh-CN"/>
              </w:rPr>
            </w:pPr>
            <w:r>
              <w:rPr>
                <w:sz w:val="21"/>
                <w:lang w:val="zh-CN" w:eastAsia="zh-CN"/>
              </w:rPr>
              <w:t>201</w:t>
            </w:r>
            <w:r>
              <w:rPr>
                <w:rFonts w:hint="eastAsia"/>
                <w:sz w:val="21"/>
                <w:lang w:val="en-US" w:eastAsia="zh-CN"/>
              </w:rPr>
              <w:t>6</w:t>
            </w:r>
            <w:r>
              <w:rPr>
                <w:sz w:val="21"/>
                <w:lang w:val="zh-CN" w:eastAsia="zh-CN"/>
              </w:rPr>
              <w:t>-0</w:t>
            </w:r>
            <w:r>
              <w:rPr>
                <w:rFonts w:hint="eastAsia"/>
                <w:sz w:val="21"/>
                <w:lang w:val="en-US" w:eastAsia="zh-CN"/>
              </w:rPr>
              <w:t>1</w:t>
            </w:r>
          </w:p>
        </w:tc>
      </w:tr>
      <w:tr w14:paraId="0685CE62">
        <w:trPr>
          <w:trHeight w:val="545" w:hRule="atLeast"/>
        </w:trPr>
        <w:tc>
          <w:tcPr>
            <w:tcW w:w="661" w:type="dxa"/>
            <w:shd w:val="clear" w:color="auto" w:fill="auto"/>
            <w:vAlign w:val="center"/>
          </w:tcPr>
          <w:p w14:paraId="708331A9">
            <w:pPr>
              <w:pStyle w:val="21"/>
              <w:spacing w:before="137"/>
              <w:ind w:left="7" w:leftChars="0" w:right="1" w:rightChars="0"/>
              <w:jc w:val="center"/>
              <w:rPr>
                <w:rFonts w:hint="eastAsia" w:ascii="宋体" w:hAnsi="宋体" w:eastAsia="宋体" w:cs="宋体"/>
                <w:sz w:val="21"/>
                <w:szCs w:val="22"/>
                <w:lang w:val="en-US" w:eastAsia="zh-CN" w:bidi="zh-CN"/>
              </w:rPr>
            </w:pPr>
            <w:r>
              <w:rPr>
                <w:rFonts w:hint="eastAsia"/>
                <w:sz w:val="21"/>
                <w:lang w:val="en-US" w:eastAsia="zh-CN"/>
              </w:rPr>
              <w:t>10</w:t>
            </w:r>
          </w:p>
        </w:tc>
        <w:tc>
          <w:tcPr>
            <w:tcW w:w="1532" w:type="dxa"/>
            <w:shd w:val="clear" w:color="auto" w:fill="auto"/>
            <w:vAlign w:val="center"/>
          </w:tcPr>
          <w:p w14:paraId="18AE80D9">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果树栽培</w:t>
            </w:r>
          </w:p>
        </w:tc>
        <w:tc>
          <w:tcPr>
            <w:tcW w:w="1622" w:type="dxa"/>
            <w:shd w:val="clear" w:color="auto" w:fill="auto"/>
            <w:vAlign w:val="center"/>
          </w:tcPr>
          <w:p w14:paraId="12BB87FA">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高职高专“十</w:t>
            </w:r>
            <w:r>
              <w:rPr>
                <w:rFonts w:hint="eastAsia" w:ascii="宋体" w:hAnsi="宋体" w:eastAsia="宋体" w:cs="宋体"/>
                <w:sz w:val="21"/>
                <w:szCs w:val="22"/>
                <w:lang w:val="en-US" w:eastAsia="zh-CN" w:bidi="zh-CN"/>
              </w:rPr>
              <w:t>三</w:t>
            </w:r>
            <w:r>
              <w:rPr>
                <w:rFonts w:hint="eastAsia" w:ascii="宋体" w:hAnsi="宋体" w:eastAsia="宋体" w:cs="宋体"/>
                <w:sz w:val="21"/>
                <w:szCs w:val="22"/>
                <w:lang w:val="zh-CN" w:eastAsia="zh-CN" w:bidi="zh-CN"/>
              </w:rPr>
              <w:t>五”规划教材</w:t>
            </w:r>
          </w:p>
        </w:tc>
        <w:tc>
          <w:tcPr>
            <w:tcW w:w="2094" w:type="dxa"/>
            <w:shd w:val="clear" w:color="auto" w:fill="auto"/>
            <w:vAlign w:val="center"/>
          </w:tcPr>
          <w:p w14:paraId="18A97B29">
            <w:pPr>
              <w:pStyle w:val="21"/>
              <w:spacing w:before="137"/>
              <w:ind w:left="7" w:leftChars="0" w:right="1" w:rightChars="0"/>
              <w:jc w:val="center"/>
              <w:rPr>
                <w:rFonts w:ascii="宋体" w:hAnsi="宋体" w:eastAsia="宋体" w:cs="宋体"/>
                <w:sz w:val="21"/>
                <w:szCs w:val="22"/>
                <w:lang w:val="zh-CN" w:eastAsia="zh-CN" w:bidi="zh-CN"/>
              </w:rPr>
            </w:pPr>
            <w:r>
              <w:rPr>
                <w:rFonts w:hint="default"/>
                <w:sz w:val="21"/>
                <w:lang w:val="zh-CN" w:eastAsia="zh-CN"/>
              </w:rPr>
              <w:fldChar w:fldCharType="begin"/>
            </w:r>
            <w:r>
              <w:rPr>
                <w:rFonts w:hint="default"/>
                <w:sz w:val="21"/>
                <w:lang w:val="zh-CN" w:eastAsia="zh-CN"/>
              </w:rPr>
              <w:instrText xml:space="preserve"> HYPERLINK "http://www.bookschina.com/publish/900224/" \t "http://www.bookschina.com/book_find2/_blank" </w:instrText>
            </w:r>
            <w:r>
              <w:rPr>
                <w:rFonts w:hint="default"/>
                <w:sz w:val="21"/>
                <w:lang w:val="zh-CN" w:eastAsia="zh-CN"/>
              </w:rPr>
              <w:fldChar w:fldCharType="separate"/>
            </w:r>
            <w:r>
              <w:rPr>
                <w:rFonts w:hint="default"/>
                <w:sz w:val="21"/>
                <w:lang w:val="zh-CN" w:eastAsia="zh-CN"/>
              </w:rPr>
              <w:t>科学出版社</w:t>
            </w:r>
            <w:r>
              <w:rPr>
                <w:rFonts w:hint="default"/>
                <w:sz w:val="21"/>
                <w:lang w:val="zh-CN" w:eastAsia="zh-CN"/>
              </w:rPr>
              <w:fldChar w:fldCharType="end"/>
            </w:r>
          </w:p>
        </w:tc>
        <w:tc>
          <w:tcPr>
            <w:tcW w:w="1236" w:type="dxa"/>
            <w:shd w:val="clear" w:color="auto" w:fill="auto"/>
            <w:vAlign w:val="center"/>
          </w:tcPr>
          <w:p w14:paraId="427791E4">
            <w:pPr>
              <w:pStyle w:val="21"/>
              <w:spacing w:before="137"/>
              <w:ind w:left="7" w:leftChars="0" w:right="1" w:rightChars="0"/>
              <w:jc w:val="center"/>
              <w:rPr>
                <w:rFonts w:ascii="宋体" w:hAnsi="宋体" w:eastAsia="宋体" w:cs="宋体"/>
                <w:sz w:val="21"/>
                <w:szCs w:val="22"/>
                <w:lang w:val="zh-CN" w:eastAsia="zh-CN" w:bidi="zh-CN"/>
              </w:rPr>
            </w:pPr>
            <w:r>
              <w:rPr>
                <w:rFonts w:hint="default"/>
                <w:sz w:val="21"/>
              </w:rPr>
              <w:fldChar w:fldCharType="begin"/>
            </w:r>
            <w:r>
              <w:rPr>
                <w:rFonts w:hint="default"/>
                <w:sz w:val="21"/>
              </w:rPr>
              <w:instrText xml:space="preserve"> HYPERLINK "http://www.bookschina.com/book_find2/?stp=%u66f9%u9526%u4e3d%u4e3b%u7f16&amp;sCate=3&amp;option=2" \t "http://www.bookschina.com/_blank" </w:instrText>
            </w:r>
            <w:r>
              <w:rPr>
                <w:rFonts w:hint="default"/>
                <w:sz w:val="21"/>
              </w:rPr>
              <w:fldChar w:fldCharType="separate"/>
            </w:r>
            <w:r>
              <w:rPr>
                <w:rFonts w:hint="default"/>
                <w:sz w:val="21"/>
              </w:rPr>
              <w:t>曹锦丽</w:t>
            </w:r>
            <w:r>
              <w:rPr>
                <w:rFonts w:hint="default"/>
                <w:sz w:val="21"/>
              </w:rPr>
              <w:fldChar w:fldCharType="end"/>
            </w:r>
          </w:p>
        </w:tc>
        <w:tc>
          <w:tcPr>
            <w:tcW w:w="2001" w:type="dxa"/>
            <w:shd w:val="clear" w:color="auto" w:fill="auto"/>
            <w:vAlign w:val="center"/>
          </w:tcPr>
          <w:p w14:paraId="13CCC9F8">
            <w:pPr>
              <w:pStyle w:val="21"/>
              <w:spacing w:before="137"/>
              <w:ind w:left="7" w:leftChars="0" w:right="1" w:rightChars="0"/>
              <w:jc w:val="center"/>
              <w:rPr>
                <w:rFonts w:hint="default" w:ascii="宋体" w:hAnsi="宋体" w:eastAsia="宋体" w:cs="宋体"/>
                <w:sz w:val="21"/>
                <w:szCs w:val="22"/>
                <w:lang w:val="en-US" w:eastAsia="zh-CN" w:bidi="zh-CN"/>
              </w:rPr>
            </w:pPr>
            <w:r>
              <w:rPr>
                <w:sz w:val="21"/>
              </w:rPr>
              <w:t>201</w:t>
            </w:r>
            <w:r>
              <w:rPr>
                <w:rFonts w:hint="eastAsia"/>
                <w:sz w:val="21"/>
                <w:lang w:val="en-US" w:eastAsia="zh-CN"/>
              </w:rPr>
              <w:t>6</w:t>
            </w:r>
            <w:r>
              <w:rPr>
                <w:sz w:val="21"/>
              </w:rPr>
              <w:t>-</w:t>
            </w:r>
            <w:r>
              <w:rPr>
                <w:rFonts w:hint="eastAsia"/>
                <w:sz w:val="21"/>
                <w:lang w:val="en-US" w:eastAsia="zh-CN"/>
              </w:rPr>
              <w:t>09</w:t>
            </w:r>
          </w:p>
        </w:tc>
      </w:tr>
      <w:tr w14:paraId="54A5404A">
        <w:trPr>
          <w:trHeight w:val="545" w:hRule="atLeast"/>
        </w:trPr>
        <w:tc>
          <w:tcPr>
            <w:tcW w:w="661" w:type="dxa"/>
            <w:shd w:val="clear" w:color="auto" w:fill="auto"/>
            <w:vAlign w:val="center"/>
          </w:tcPr>
          <w:p w14:paraId="38B00AB8">
            <w:pPr>
              <w:pStyle w:val="21"/>
              <w:spacing w:before="137"/>
              <w:ind w:left="7" w:leftChars="0" w:right="1" w:rightChars="0"/>
              <w:jc w:val="center"/>
              <w:rPr>
                <w:rFonts w:hint="eastAsia" w:ascii="宋体" w:hAnsi="宋体" w:eastAsia="宋体" w:cs="宋体"/>
                <w:sz w:val="21"/>
                <w:szCs w:val="22"/>
                <w:lang w:val="en-US" w:eastAsia="zh-CN" w:bidi="zh-CN"/>
              </w:rPr>
            </w:pPr>
            <w:r>
              <w:rPr>
                <w:rFonts w:hint="eastAsia"/>
                <w:sz w:val="21"/>
                <w:lang w:val="en-US" w:eastAsia="zh-CN"/>
              </w:rPr>
              <w:t>11</w:t>
            </w:r>
          </w:p>
        </w:tc>
        <w:tc>
          <w:tcPr>
            <w:tcW w:w="1532" w:type="dxa"/>
            <w:shd w:val="clear" w:color="auto" w:fill="auto"/>
            <w:vAlign w:val="center"/>
          </w:tcPr>
          <w:p w14:paraId="1F1F0524">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植物保护</w:t>
            </w:r>
          </w:p>
        </w:tc>
        <w:tc>
          <w:tcPr>
            <w:tcW w:w="1622" w:type="dxa"/>
            <w:shd w:val="clear" w:color="auto" w:fill="auto"/>
            <w:vAlign w:val="center"/>
          </w:tcPr>
          <w:p w14:paraId="79EE985C">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高职高专“十</w:t>
            </w:r>
            <w:r>
              <w:rPr>
                <w:rFonts w:hint="eastAsia" w:ascii="宋体" w:hAnsi="宋体" w:eastAsia="宋体" w:cs="宋体"/>
                <w:sz w:val="21"/>
                <w:szCs w:val="22"/>
                <w:lang w:val="en-US" w:eastAsia="zh-CN" w:bidi="zh-CN"/>
              </w:rPr>
              <w:t>二</w:t>
            </w:r>
            <w:r>
              <w:rPr>
                <w:rFonts w:hint="eastAsia" w:ascii="宋体" w:hAnsi="宋体" w:eastAsia="宋体" w:cs="宋体"/>
                <w:sz w:val="21"/>
                <w:szCs w:val="22"/>
                <w:lang w:val="zh-CN" w:eastAsia="zh-CN" w:bidi="zh-CN"/>
              </w:rPr>
              <w:t>五”规划教材</w:t>
            </w:r>
          </w:p>
        </w:tc>
        <w:tc>
          <w:tcPr>
            <w:tcW w:w="2094" w:type="dxa"/>
            <w:shd w:val="clear" w:color="auto" w:fill="auto"/>
            <w:vAlign w:val="center"/>
          </w:tcPr>
          <w:p w14:paraId="025658BF">
            <w:pPr>
              <w:pStyle w:val="21"/>
              <w:spacing w:before="136"/>
              <w:ind w:left="104" w:leftChars="0" w:right="99" w:rightChars="0"/>
              <w:jc w:val="center"/>
              <w:rPr>
                <w:rFonts w:ascii="宋体" w:hAnsi="宋体" w:eastAsia="宋体" w:cs="宋体"/>
                <w:sz w:val="21"/>
                <w:szCs w:val="22"/>
                <w:lang w:val="zh-CN" w:eastAsia="zh-CN" w:bidi="zh-CN"/>
              </w:rPr>
            </w:pPr>
            <w:r>
              <w:rPr>
                <w:sz w:val="21"/>
                <w:highlight w:val="none"/>
              </w:rPr>
              <w:t>中国农业出版社</w:t>
            </w:r>
          </w:p>
        </w:tc>
        <w:tc>
          <w:tcPr>
            <w:tcW w:w="1236" w:type="dxa"/>
            <w:shd w:val="clear" w:color="auto" w:fill="auto"/>
            <w:vAlign w:val="center"/>
          </w:tcPr>
          <w:p w14:paraId="0F8D0A05">
            <w:pPr>
              <w:pStyle w:val="21"/>
              <w:spacing w:before="136"/>
              <w:ind w:left="255" w:leftChars="0" w:right="249" w:rightChars="0"/>
              <w:jc w:val="center"/>
              <w:rPr>
                <w:rFonts w:ascii="宋体" w:hAnsi="宋体" w:eastAsia="宋体" w:cs="宋体"/>
                <w:sz w:val="21"/>
                <w:szCs w:val="22"/>
                <w:lang w:val="zh-CN" w:eastAsia="zh-CN" w:bidi="zh-CN"/>
              </w:rPr>
            </w:pPr>
            <w:r>
              <w:rPr>
                <w:sz w:val="21"/>
                <w:highlight w:val="none"/>
              </w:rPr>
              <w:t>马成云</w:t>
            </w:r>
          </w:p>
        </w:tc>
        <w:tc>
          <w:tcPr>
            <w:tcW w:w="2001" w:type="dxa"/>
            <w:shd w:val="clear" w:color="auto" w:fill="auto"/>
            <w:vAlign w:val="center"/>
          </w:tcPr>
          <w:p w14:paraId="2CD9B242">
            <w:pPr>
              <w:pStyle w:val="21"/>
              <w:spacing w:before="136"/>
              <w:ind w:left="9" w:leftChars="0" w:right="0" w:rightChars="0"/>
              <w:jc w:val="center"/>
              <w:rPr>
                <w:rFonts w:ascii="宋体" w:hAnsi="宋体" w:eastAsia="宋体" w:cs="宋体"/>
                <w:sz w:val="21"/>
                <w:szCs w:val="22"/>
                <w:lang w:val="zh-CN" w:eastAsia="zh-CN" w:bidi="zh-CN"/>
              </w:rPr>
            </w:pPr>
            <w:r>
              <w:rPr>
                <w:sz w:val="21"/>
                <w:highlight w:val="none"/>
              </w:rPr>
              <w:t>2011-07</w:t>
            </w:r>
          </w:p>
        </w:tc>
      </w:tr>
      <w:tr w14:paraId="2D1B9376">
        <w:trPr>
          <w:trHeight w:val="545" w:hRule="atLeast"/>
        </w:trPr>
        <w:tc>
          <w:tcPr>
            <w:tcW w:w="661" w:type="dxa"/>
            <w:shd w:val="clear" w:color="auto" w:fill="auto"/>
            <w:vAlign w:val="center"/>
          </w:tcPr>
          <w:p w14:paraId="03B15D2C">
            <w:pPr>
              <w:pStyle w:val="21"/>
              <w:spacing w:before="137"/>
              <w:ind w:left="7" w:leftChars="0" w:right="1" w:rightChars="0"/>
              <w:jc w:val="center"/>
              <w:rPr>
                <w:rFonts w:hint="default" w:ascii="宋体" w:hAnsi="宋体" w:eastAsia="宋体" w:cs="宋体"/>
                <w:sz w:val="21"/>
                <w:szCs w:val="22"/>
                <w:lang w:val="en-US" w:eastAsia="zh-CN" w:bidi="zh-CN"/>
              </w:rPr>
            </w:pPr>
            <w:r>
              <w:rPr>
                <w:rFonts w:hint="eastAsia"/>
                <w:sz w:val="21"/>
                <w:lang w:val="en-US" w:eastAsia="zh-CN"/>
              </w:rPr>
              <w:t>12</w:t>
            </w:r>
          </w:p>
        </w:tc>
        <w:tc>
          <w:tcPr>
            <w:tcW w:w="1532" w:type="dxa"/>
            <w:shd w:val="clear" w:color="auto" w:fill="auto"/>
            <w:vAlign w:val="center"/>
          </w:tcPr>
          <w:p w14:paraId="65BD9E00">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农产品</w:t>
            </w:r>
            <w:r>
              <w:rPr>
                <w:rFonts w:hint="eastAsia" w:ascii="宋体" w:hAnsi="宋体" w:eastAsia="宋体" w:cs="宋体"/>
                <w:sz w:val="21"/>
                <w:szCs w:val="22"/>
                <w:lang w:val="en-US" w:eastAsia="zh-CN" w:bidi="zh-CN"/>
              </w:rPr>
              <w:t>营养</w:t>
            </w:r>
            <w:r>
              <w:rPr>
                <w:rFonts w:hint="eastAsia" w:ascii="宋体" w:hAnsi="宋体" w:eastAsia="宋体" w:cs="宋体"/>
                <w:sz w:val="21"/>
                <w:szCs w:val="22"/>
                <w:lang w:val="zh-CN" w:eastAsia="zh-CN" w:bidi="zh-CN"/>
              </w:rPr>
              <w:t>分析</w:t>
            </w:r>
            <w:r>
              <w:rPr>
                <w:rFonts w:hint="eastAsia" w:ascii="宋体" w:hAnsi="宋体" w:eastAsia="宋体" w:cs="宋体"/>
                <w:sz w:val="21"/>
                <w:szCs w:val="22"/>
                <w:lang w:val="en-US" w:eastAsia="zh-CN" w:bidi="zh-CN"/>
              </w:rPr>
              <w:t>与</w:t>
            </w:r>
            <w:r>
              <w:rPr>
                <w:rFonts w:hint="eastAsia" w:ascii="宋体" w:hAnsi="宋体" w:eastAsia="宋体" w:cs="宋体"/>
                <w:sz w:val="21"/>
                <w:szCs w:val="22"/>
                <w:lang w:val="zh-CN" w:eastAsia="zh-CN" w:bidi="zh-CN"/>
              </w:rPr>
              <w:t>检测技术</w:t>
            </w:r>
          </w:p>
        </w:tc>
        <w:tc>
          <w:tcPr>
            <w:tcW w:w="1622" w:type="dxa"/>
            <w:shd w:val="clear" w:color="auto" w:fill="auto"/>
            <w:vAlign w:val="center"/>
          </w:tcPr>
          <w:p w14:paraId="48C4FE18">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自选教材</w:t>
            </w:r>
          </w:p>
        </w:tc>
        <w:tc>
          <w:tcPr>
            <w:tcW w:w="2094" w:type="dxa"/>
            <w:shd w:val="clear" w:color="auto" w:fill="auto"/>
            <w:vAlign w:val="center"/>
          </w:tcPr>
          <w:p w14:paraId="672D8839">
            <w:pPr>
              <w:pStyle w:val="21"/>
              <w:spacing w:before="137"/>
              <w:ind w:left="7" w:leftChars="0" w:right="1" w:rightChars="0"/>
              <w:jc w:val="center"/>
              <w:rPr>
                <w:rFonts w:ascii="宋体" w:hAnsi="宋体" w:eastAsia="宋体" w:cs="宋体"/>
                <w:sz w:val="21"/>
                <w:szCs w:val="22"/>
                <w:highlight w:val="none"/>
                <w:lang w:val="zh-CN" w:eastAsia="zh-CN" w:bidi="zh-CN"/>
              </w:rPr>
            </w:pPr>
            <w:r>
              <w:rPr>
                <w:rFonts w:hint="default"/>
                <w:sz w:val="21"/>
                <w:highlight w:val="none"/>
              </w:rPr>
              <w:fldChar w:fldCharType="begin"/>
            </w:r>
            <w:r>
              <w:rPr>
                <w:rFonts w:hint="default"/>
                <w:sz w:val="21"/>
                <w:highlight w:val="none"/>
              </w:rPr>
              <w:instrText xml:space="preserve"> HYPERLINK "http://www.bookschina.com/publish/80233/" \t "http://www.bookschina.com/book_find2/_blank" </w:instrText>
            </w:r>
            <w:r>
              <w:rPr>
                <w:rFonts w:hint="default"/>
                <w:sz w:val="21"/>
                <w:highlight w:val="none"/>
              </w:rPr>
              <w:fldChar w:fldCharType="separate"/>
            </w:r>
            <w:r>
              <w:rPr>
                <w:rFonts w:hint="default"/>
                <w:sz w:val="21"/>
                <w:highlight w:val="none"/>
              </w:rPr>
              <w:t>中国农业科学技术出版社</w:t>
            </w:r>
            <w:r>
              <w:rPr>
                <w:rFonts w:hint="default"/>
                <w:sz w:val="21"/>
                <w:highlight w:val="none"/>
              </w:rPr>
              <w:fldChar w:fldCharType="end"/>
            </w:r>
          </w:p>
        </w:tc>
        <w:tc>
          <w:tcPr>
            <w:tcW w:w="1236" w:type="dxa"/>
            <w:shd w:val="clear" w:color="auto" w:fill="auto"/>
            <w:vAlign w:val="center"/>
          </w:tcPr>
          <w:p w14:paraId="26F6AAD6">
            <w:pPr>
              <w:pStyle w:val="21"/>
              <w:spacing w:before="137"/>
              <w:ind w:left="7" w:leftChars="0" w:right="1" w:rightChars="0"/>
              <w:jc w:val="center"/>
              <w:rPr>
                <w:rFonts w:ascii="宋体" w:hAnsi="宋体" w:eastAsia="宋体" w:cs="宋体"/>
                <w:sz w:val="21"/>
                <w:szCs w:val="22"/>
                <w:highlight w:val="none"/>
                <w:lang w:val="zh-CN" w:eastAsia="zh-CN" w:bidi="zh-CN"/>
              </w:rPr>
            </w:pPr>
            <w:r>
              <w:rPr>
                <w:rFonts w:hint="eastAsia"/>
                <w:sz w:val="21"/>
                <w:highlight w:val="none"/>
              </w:rPr>
              <w:fldChar w:fldCharType="begin"/>
            </w:r>
            <w:r>
              <w:rPr>
                <w:rFonts w:hint="eastAsia"/>
                <w:sz w:val="21"/>
                <w:highlight w:val="none"/>
              </w:rPr>
              <w:instrText xml:space="preserve"> HYPERLINK "http://www.bookschina.com/Books/allbook/allauthor.asp?stype=author&amp;sbook=%C7%BF%C1%A2%D0%C2" \t "http://www.bookschina.com/book_find2/_blank" </w:instrText>
            </w:r>
            <w:r>
              <w:rPr>
                <w:rFonts w:hint="eastAsia"/>
                <w:sz w:val="21"/>
                <w:highlight w:val="none"/>
              </w:rPr>
              <w:fldChar w:fldCharType="separate"/>
            </w:r>
            <w:r>
              <w:rPr>
                <w:rFonts w:hint="default"/>
                <w:sz w:val="21"/>
                <w:highlight w:val="none"/>
              </w:rPr>
              <w:t>强立新</w:t>
            </w:r>
            <w:r>
              <w:rPr>
                <w:rFonts w:hint="default"/>
                <w:sz w:val="21"/>
                <w:highlight w:val="none"/>
              </w:rPr>
              <w:fldChar w:fldCharType="end"/>
            </w:r>
          </w:p>
        </w:tc>
        <w:tc>
          <w:tcPr>
            <w:tcW w:w="2001" w:type="dxa"/>
            <w:shd w:val="clear" w:color="auto" w:fill="auto"/>
            <w:vAlign w:val="center"/>
          </w:tcPr>
          <w:p w14:paraId="56665BE0">
            <w:pPr>
              <w:pStyle w:val="21"/>
              <w:spacing w:before="137"/>
              <w:ind w:left="7" w:leftChars="0" w:right="1" w:rightChars="0"/>
              <w:jc w:val="center"/>
              <w:rPr>
                <w:rFonts w:ascii="宋体" w:hAnsi="宋体" w:eastAsia="宋体" w:cs="宋体"/>
                <w:sz w:val="21"/>
                <w:szCs w:val="22"/>
                <w:highlight w:val="none"/>
                <w:lang w:val="zh-CN" w:eastAsia="zh-CN" w:bidi="zh-CN"/>
              </w:rPr>
            </w:pPr>
            <w:r>
              <w:rPr>
                <w:sz w:val="21"/>
                <w:highlight w:val="none"/>
              </w:rPr>
              <w:t>20</w:t>
            </w:r>
            <w:r>
              <w:rPr>
                <w:rFonts w:hint="eastAsia"/>
                <w:sz w:val="21"/>
                <w:highlight w:val="none"/>
                <w:lang w:val="en-US" w:eastAsia="zh-CN"/>
              </w:rPr>
              <w:t>20</w:t>
            </w:r>
            <w:r>
              <w:rPr>
                <w:sz w:val="21"/>
                <w:highlight w:val="none"/>
              </w:rPr>
              <w:t>-0</w:t>
            </w:r>
            <w:r>
              <w:rPr>
                <w:rFonts w:hint="eastAsia"/>
                <w:sz w:val="21"/>
                <w:highlight w:val="none"/>
                <w:lang w:val="en-US" w:eastAsia="zh-CN"/>
              </w:rPr>
              <w:t>6</w:t>
            </w:r>
          </w:p>
        </w:tc>
      </w:tr>
      <w:tr w14:paraId="37D819D5">
        <w:trPr>
          <w:trHeight w:val="543" w:hRule="atLeast"/>
        </w:trPr>
        <w:tc>
          <w:tcPr>
            <w:tcW w:w="661" w:type="dxa"/>
            <w:shd w:val="clear" w:color="auto" w:fill="auto"/>
            <w:vAlign w:val="center"/>
          </w:tcPr>
          <w:p w14:paraId="2B31AF01">
            <w:pPr>
              <w:pStyle w:val="21"/>
              <w:spacing w:before="137"/>
              <w:ind w:left="0" w:leftChars="0" w:right="1" w:rightChars="0"/>
              <w:jc w:val="center"/>
              <w:rPr>
                <w:rFonts w:hint="default" w:ascii="宋体" w:hAnsi="宋体" w:eastAsia="宋体" w:cs="宋体"/>
                <w:sz w:val="21"/>
                <w:szCs w:val="22"/>
                <w:lang w:val="en-US" w:eastAsia="zh-CN" w:bidi="zh-CN"/>
              </w:rPr>
            </w:pPr>
            <w:r>
              <w:rPr>
                <w:rFonts w:hint="eastAsia"/>
                <w:sz w:val="21"/>
                <w:lang w:val="en-US" w:eastAsia="zh-CN"/>
              </w:rPr>
              <w:t>13</w:t>
            </w:r>
          </w:p>
        </w:tc>
        <w:tc>
          <w:tcPr>
            <w:tcW w:w="1532" w:type="dxa"/>
            <w:vAlign w:val="center"/>
          </w:tcPr>
          <w:p w14:paraId="3ABFEE37">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植物组织培养</w:t>
            </w:r>
          </w:p>
        </w:tc>
        <w:tc>
          <w:tcPr>
            <w:tcW w:w="1622" w:type="dxa"/>
            <w:vAlign w:val="center"/>
          </w:tcPr>
          <w:p w14:paraId="11577100">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高</w:t>
            </w:r>
            <w:r>
              <w:rPr>
                <w:rFonts w:hint="eastAsia" w:ascii="宋体" w:hAnsi="宋体" w:eastAsia="宋体" w:cs="宋体"/>
                <w:sz w:val="21"/>
                <w:szCs w:val="22"/>
                <w:lang w:val="en-US" w:eastAsia="zh-CN" w:bidi="zh-CN"/>
              </w:rPr>
              <w:t>等职业教育“十三</w:t>
            </w:r>
            <w:r>
              <w:rPr>
                <w:rFonts w:hint="eastAsia" w:ascii="宋体" w:hAnsi="宋体" w:eastAsia="宋体" w:cs="宋体"/>
                <w:sz w:val="21"/>
                <w:szCs w:val="22"/>
                <w:lang w:val="zh-CN" w:eastAsia="zh-CN" w:bidi="zh-CN"/>
              </w:rPr>
              <w:t>五”规划教材</w:t>
            </w:r>
          </w:p>
        </w:tc>
        <w:tc>
          <w:tcPr>
            <w:tcW w:w="2094" w:type="dxa"/>
            <w:vAlign w:val="center"/>
          </w:tcPr>
          <w:p w14:paraId="309FBBF7">
            <w:pPr>
              <w:pStyle w:val="21"/>
              <w:spacing w:before="137"/>
              <w:ind w:left="7" w:right="1"/>
              <w:jc w:val="center"/>
              <w:rPr>
                <w:sz w:val="21"/>
              </w:rPr>
            </w:pPr>
            <w:r>
              <w:rPr>
                <w:rFonts w:hint="default"/>
                <w:sz w:val="21"/>
                <w:lang w:val="en-US" w:eastAsia="zh-CN"/>
              </w:rPr>
              <w:fldChar w:fldCharType="begin"/>
            </w:r>
            <w:r>
              <w:rPr>
                <w:rFonts w:hint="default"/>
                <w:sz w:val="21"/>
                <w:lang w:val="en-US" w:eastAsia="zh-CN"/>
              </w:rPr>
              <w:instrText xml:space="preserve"> HYPERLINK "http://www.bookschina.com/publish/303/" \t "http://www.bookschina.com/_blank" </w:instrText>
            </w:r>
            <w:r>
              <w:rPr>
                <w:rFonts w:hint="default"/>
                <w:sz w:val="21"/>
                <w:lang w:val="en-US" w:eastAsia="zh-CN"/>
              </w:rPr>
              <w:fldChar w:fldCharType="separate"/>
            </w:r>
            <w:r>
              <w:rPr>
                <w:rFonts w:hint="default"/>
                <w:sz w:val="21"/>
              </w:rPr>
              <w:t>北京师范大学出版社</w:t>
            </w:r>
            <w:r>
              <w:rPr>
                <w:rFonts w:hint="default"/>
                <w:sz w:val="21"/>
                <w:lang w:val="en-US" w:eastAsia="zh-CN"/>
              </w:rPr>
              <w:fldChar w:fldCharType="end"/>
            </w:r>
          </w:p>
        </w:tc>
        <w:tc>
          <w:tcPr>
            <w:tcW w:w="1236" w:type="dxa"/>
            <w:vAlign w:val="center"/>
          </w:tcPr>
          <w:p w14:paraId="6374A5B3">
            <w:pPr>
              <w:pStyle w:val="21"/>
              <w:spacing w:before="137"/>
              <w:ind w:left="7" w:right="1"/>
              <w:jc w:val="center"/>
              <w:rPr>
                <w:sz w:val="21"/>
              </w:rPr>
            </w:pPr>
            <w:r>
              <w:rPr>
                <w:rFonts w:hint="default"/>
                <w:sz w:val="21"/>
              </w:rPr>
              <w:t>袁学军</w:t>
            </w:r>
          </w:p>
        </w:tc>
        <w:tc>
          <w:tcPr>
            <w:tcW w:w="2001" w:type="dxa"/>
            <w:vAlign w:val="center"/>
          </w:tcPr>
          <w:p w14:paraId="0B88FDDA">
            <w:pPr>
              <w:pStyle w:val="21"/>
              <w:spacing w:before="137"/>
              <w:ind w:left="7" w:right="1"/>
              <w:jc w:val="center"/>
              <w:rPr>
                <w:sz w:val="21"/>
              </w:rPr>
            </w:pPr>
            <w:r>
              <w:rPr>
                <w:sz w:val="21"/>
              </w:rPr>
              <w:t>201</w:t>
            </w:r>
            <w:r>
              <w:rPr>
                <w:rFonts w:hint="eastAsia"/>
                <w:sz w:val="21"/>
                <w:lang w:val="en-US" w:eastAsia="zh-CN"/>
              </w:rPr>
              <w:t>7</w:t>
            </w:r>
            <w:r>
              <w:rPr>
                <w:sz w:val="21"/>
              </w:rPr>
              <w:t>-0</w:t>
            </w:r>
            <w:r>
              <w:rPr>
                <w:rFonts w:hint="eastAsia"/>
                <w:sz w:val="21"/>
                <w:lang w:val="en-US" w:eastAsia="zh-CN"/>
              </w:rPr>
              <w:t>4</w:t>
            </w:r>
          </w:p>
        </w:tc>
      </w:tr>
      <w:tr w14:paraId="1E56298C">
        <w:trPr>
          <w:trHeight w:val="817" w:hRule="atLeast"/>
        </w:trPr>
        <w:tc>
          <w:tcPr>
            <w:tcW w:w="661" w:type="dxa"/>
            <w:vAlign w:val="center"/>
          </w:tcPr>
          <w:p w14:paraId="49D683B2">
            <w:pPr>
              <w:pStyle w:val="21"/>
              <w:spacing w:before="137"/>
              <w:ind w:right="1"/>
              <w:jc w:val="center"/>
              <w:rPr>
                <w:rFonts w:hint="default" w:eastAsia="宋体"/>
                <w:sz w:val="21"/>
                <w:lang w:val="en-US" w:eastAsia="zh-CN"/>
              </w:rPr>
            </w:pPr>
            <w:r>
              <w:rPr>
                <w:rFonts w:hint="eastAsia"/>
                <w:sz w:val="21"/>
                <w:lang w:val="en-US" w:eastAsia="zh-CN"/>
              </w:rPr>
              <w:t>14</w:t>
            </w:r>
          </w:p>
        </w:tc>
        <w:tc>
          <w:tcPr>
            <w:tcW w:w="1532" w:type="dxa"/>
            <w:shd w:val="clear" w:color="auto" w:fill="auto"/>
            <w:vAlign w:val="center"/>
          </w:tcPr>
          <w:p w14:paraId="514F2567">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生态园区规划—</w:t>
            </w:r>
          </w:p>
          <w:p w14:paraId="37089211">
            <w:pPr>
              <w:pStyle w:val="21"/>
              <w:spacing w:before="137"/>
              <w:ind w:left="7" w:right="1"/>
              <w:jc w:val="center"/>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—理论与实践</w:t>
            </w:r>
          </w:p>
        </w:tc>
        <w:tc>
          <w:tcPr>
            <w:tcW w:w="1622" w:type="dxa"/>
            <w:shd w:val="clear" w:color="auto" w:fill="auto"/>
            <w:vAlign w:val="center"/>
          </w:tcPr>
          <w:p w14:paraId="5E9FE169">
            <w:pPr>
              <w:pStyle w:val="21"/>
              <w:spacing w:before="137"/>
              <w:ind w:left="7" w:right="1"/>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zh-CN" w:eastAsia="zh-CN" w:bidi="zh-CN"/>
              </w:rPr>
              <w:t>自选教材</w:t>
            </w:r>
          </w:p>
        </w:tc>
        <w:tc>
          <w:tcPr>
            <w:tcW w:w="2094" w:type="dxa"/>
            <w:shd w:val="clear" w:color="auto" w:fill="auto"/>
            <w:vAlign w:val="center"/>
          </w:tcPr>
          <w:p w14:paraId="75AA07CF">
            <w:pPr>
              <w:pStyle w:val="21"/>
              <w:spacing w:before="137"/>
              <w:ind w:left="7" w:leftChars="0" w:right="1" w:rightChars="0"/>
              <w:jc w:val="center"/>
              <w:rPr>
                <w:rFonts w:ascii="宋体" w:hAnsi="宋体" w:eastAsia="宋体" w:cs="宋体"/>
                <w:sz w:val="21"/>
                <w:szCs w:val="22"/>
                <w:lang w:val="zh-CN" w:eastAsia="zh-CN" w:bidi="zh-CN"/>
              </w:rPr>
            </w:pPr>
            <w:r>
              <w:rPr>
                <w:sz w:val="21"/>
              </w:rPr>
              <w:fldChar w:fldCharType="begin"/>
            </w:r>
            <w:r>
              <w:rPr>
                <w:sz w:val="21"/>
              </w:rPr>
              <w:instrText xml:space="preserve"> HYPERLINK "https://book.jd.com/publish/%E6%B5%99%E6%B1%9F%E5%A4%A7%E5%AD%A6%E5%87%BA%E7%89%88%E7%A4%BE_1.html" \h </w:instrText>
            </w:r>
            <w:r>
              <w:rPr>
                <w:sz w:val="21"/>
              </w:rPr>
              <w:fldChar w:fldCharType="separate"/>
            </w:r>
            <w:r>
              <w:rPr>
                <w:sz w:val="21"/>
              </w:rPr>
              <w:t>浙江大学出版社</w:t>
            </w:r>
            <w:r>
              <w:rPr>
                <w:sz w:val="21"/>
              </w:rPr>
              <w:fldChar w:fldCharType="end"/>
            </w:r>
          </w:p>
        </w:tc>
        <w:tc>
          <w:tcPr>
            <w:tcW w:w="1236" w:type="dxa"/>
            <w:shd w:val="clear" w:color="auto" w:fill="auto"/>
            <w:vAlign w:val="center"/>
          </w:tcPr>
          <w:p w14:paraId="5A7C0C52">
            <w:pPr>
              <w:pStyle w:val="21"/>
              <w:spacing w:before="137"/>
              <w:ind w:left="7" w:leftChars="0" w:right="1" w:rightChars="0"/>
              <w:jc w:val="center"/>
              <w:rPr>
                <w:rFonts w:ascii="宋体" w:hAnsi="宋体" w:eastAsia="宋体" w:cs="宋体"/>
                <w:sz w:val="21"/>
                <w:szCs w:val="22"/>
                <w:lang w:val="zh-CN" w:eastAsia="zh-CN" w:bidi="zh-CN"/>
              </w:rPr>
            </w:pPr>
            <w:r>
              <w:rPr>
                <w:sz w:val="21"/>
              </w:rPr>
              <w:t>卢剑波</w:t>
            </w:r>
          </w:p>
        </w:tc>
        <w:tc>
          <w:tcPr>
            <w:tcW w:w="2001" w:type="dxa"/>
            <w:shd w:val="clear" w:color="auto" w:fill="auto"/>
            <w:vAlign w:val="center"/>
          </w:tcPr>
          <w:p w14:paraId="46064C4A">
            <w:pPr>
              <w:pStyle w:val="21"/>
              <w:spacing w:before="137"/>
              <w:ind w:left="7" w:leftChars="0" w:right="1" w:rightChars="0"/>
              <w:jc w:val="center"/>
              <w:rPr>
                <w:rFonts w:ascii="宋体" w:hAnsi="宋体" w:eastAsia="宋体" w:cs="宋体"/>
                <w:sz w:val="21"/>
                <w:szCs w:val="22"/>
                <w:lang w:val="zh-CN" w:eastAsia="zh-CN" w:bidi="zh-CN"/>
              </w:rPr>
            </w:pPr>
            <w:r>
              <w:rPr>
                <w:sz w:val="21"/>
              </w:rPr>
              <w:t>2018-03</w:t>
            </w:r>
          </w:p>
        </w:tc>
      </w:tr>
      <w:tr w14:paraId="1DA57E8F">
        <w:trPr>
          <w:trHeight w:val="545" w:hRule="atLeast"/>
        </w:trPr>
        <w:tc>
          <w:tcPr>
            <w:tcW w:w="661" w:type="dxa"/>
            <w:vAlign w:val="center"/>
          </w:tcPr>
          <w:p w14:paraId="06200A1E">
            <w:pPr>
              <w:pStyle w:val="21"/>
              <w:spacing w:before="137"/>
              <w:ind w:left="7" w:right="1"/>
              <w:jc w:val="center"/>
              <w:rPr>
                <w:rFonts w:hint="default" w:eastAsia="宋体"/>
                <w:sz w:val="21"/>
                <w:lang w:val="en-US" w:eastAsia="zh-CN"/>
              </w:rPr>
            </w:pPr>
            <w:r>
              <w:rPr>
                <w:rFonts w:hint="eastAsia"/>
                <w:sz w:val="21"/>
                <w:lang w:val="en-US" w:eastAsia="zh-CN"/>
              </w:rPr>
              <w:t>15</w:t>
            </w:r>
          </w:p>
        </w:tc>
        <w:tc>
          <w:tcPr>
            <w:tcW w:w="1532" w:type="dxa"/>
            <w:shd w:val="clear" w:color="auto" w:fill="auto"/>
            <w:vAlign w:val="center"/>
          </w:tcPr>
          <w:p w14:paraId="72CAC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1"/>
                <w:szCs w:val="22"/>
                <w:lang w:val="zh-CN" w:eastAsia="zh-CN" w:bidi="zh-CN"/>
              </w:rPr>
            </w:pPr>
            <w:bookmarkStart w:id="166" w:name="_Toc445542535"/>
            <w:bookmarkStart w:id="167" w:name="_Toc1375280415"/>
            <w:bookmarkStart w:id="168" w:name="_Toc315375850"/>
            <w:r>
              <w:rPr>
                <w:rFonts w:hint="default" w:ascii="宋体" w:hAnsi="宋体" w:eastAsia="宋体" w:cs="宋体"/>
                <w:sz w:val="21"/>
                <w:szCs w:val="22"/>
                <w:lang w:val="en-US" w:eastAsia="zh-CN" w:bidi="zh-CN"/>
              </w:rPr>
              <w:t>农产品营销</w:t>
            </w:r>
            <w:bookmarkEnd w:id="166"/>
            <w:bookmarkEnd w:id="167"/>
            <w:bookmarkEnd w:id="168"/>
          </w:p>
        </w:tc>
        <w:tc>
          <w:tcPr>
            <w:tcW w:w="1622" w:type="dxa"/>
            <w:shd w:val="clear" w:color="auto" w:fill="auto"/>
            <w:vAlign w:val="center"/>
          </w:tcPr>
          <w:p w14:paraId="2B0CAD15">
            <w:pPr>
              <w:pStyle w:val="21"/>
              <w:spacing w:before="137"/>
              <w:ind w:left="7" w:leftChars="0" w:right="1" w:rightChars="0"/>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“十四五”职业教育国家规划教材</w:t>
            </w:r>
          </w:p>
        </w:tc>
        <w:tc>
          <w:tcPr>
            <w:tcW w:w="2094" w:type="dxa"/>
            <w:shd w:val="clear" w:color="auto" w:fill="auto"/>
            <w:vAlign w:val="center"/>
          </w:tcPr>
          <w:p w14:paraId="14AB8A05">
            <w:pPr>
              <w:pStyle w:val="21"/>
              <w:spacing w:before="137"/>
              <w:ind w:left="7" w:leftChars="0" w:right="1"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清华大学出版社</w:t>
            </w:r>
          </w:p>
        </w:tc>
        <w:tc>
          <w:tcPr>
            <w:tcW w:w="1236" w:type="dxa"/>
            <w:shd w:val="clear" w:color="auto" w:fill="auto"/>
            <w:vAlign w:val="center"/>
          </w:tcPr>
          <w:p w14:paraId="3696875C">
            <w:pPr>
              <w:pStyle w:val="21"/>
              <w:spacing w:before="137"/>
              <w:ind w:left="7" w:leftChars="0" w:right="1"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陈国胜</w:t>
            </w:r>
          </w:p>
        </w:tc>
        <w:tc>
          <w:tcPr>
            <w:tcW w:w="2001" w:type="dxa"/>
            <w:shd w:val="clear" w:color="auto" w:fill="auto"/>
            <w:vAlign w:val="center"/>
          </w:tcPr>
          <w:p w14:paraId="7765C51B">
            <w:pPr>
              <w:pStyle w:val="21"/>
              <w:spacing w:before="137"/>
              <w:ind w:left="7" w:leftChars="0" w:right="1"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2023-09</w:t>
            </w:r>
          </w:p>
        </w:tc>
      </w:tr>
      <w:tr w14:paraId="00D11DAF">
        <w:trPr>
          <w:trHeight w:val="1089" w:hRule="atLeast"/>
        </w:trPr>
        <w:tc>
          <w:tcPr>
            <w:tcW w:w="661" w:type="dxa"/>
            <w:vAlign w:val="center"/>
          </w:tcPr>
          <w:p w14:paraId="64A2FD67">
            <w:pPr>
              <w:pStyle w:val="21"/>
              <w:spacing w:before="137"/>
              <w:ind w:left="7" w:right="1"/>
              <w:jc w:val="center"/>
              <w:rPr>
                <w:rFonts w:hint="default" w:eastAsia="宋体"/>
                <w:sz w:val="21"/>
                <w:lang w:val="en-US" w:eastAsia="zh-CN"/>
              </w:rPr>
            </w:pPr>
            <w:r>
              <w:rPr>
                <w:rFonts w:hint="eastAsia"/>
                <w:sz w:val="21"/>
                <w:lang w:val="en-US" w:eastAsia="zh-CN"/>
              </w:rPr>
              <w:t>16</w:t>
            </w:r>
          </w:p>
        </w:tc>
        <w:tc>
          <w:tcPr>
            <w:tcW w:w="1532" w:type="dxa"/>
            <w:vAlign w:val="center"/>
          </w:tcPr>
          <w:p w14:paraId="697ED668">
            <w:pPr>
              <w:pStyle w:val="21"/>
              <w:spacing w:before="137"/>
              <w:ind w:left="7" w:right="1"/>
              <w:jc w:val="center"/>
              <w:rPr>
                <w:rFonts w:hint="eastAsia" w:ascii="宋体" w:hAnsi="宋体" w:eastAsia="宋体" w:cs="宋体"/>
                <w:sz w:val="21"/>
              </w:rPr>
            </w:pPr>
            <w:r>
              <w:rPr>
                <w:rFonts w:hint="eastAsia" w:ascii="宋体" w:hAnsi="宋体" w:eastAsia="宋体" w:cs="宋体"/>
                <w:sz w:val="21"/>
              </w:rPr>
              <w:t>茶叶加工技术</w:t>
            </w:r>
          </w:p>
        </w:tc>
        <w:tc>
          <w:tcPr>
            <w:tcW w:w="1622" w:type="dxa"/>
            <w:vAlign w:val="center"/>
          </w:tcPr>
          <w:p w14:paraId="3465E301">
            <w:pPr>
              <w:pStyle w:val="21"/>
              <w:spacing w:before="137"/>
              <w:ind w:left="7" w:right="1"/>
              <w:jc w:val="center"/>
              <w:rPr>
                <w:rFonts w:hint="eastAsia" w:ascii="宋体" w:hAnsi="宋体" w:eastAsia="宋体" w:cs="宋体"/>
                <w:sz w:val="21"/>
              </w:rPr>
            </w:pPr>
            <w:r>
              <w:rPr>
                <w:rFonts w:hint="eastAsia" w:ascii="宋体" w:hAnsi="宋体" w:eastAsia="宋体" w:cs="宋体"/>
                <w:sz w:val="21"/>
              </w:rPr>
              <w:t>高等职业教育茶叶生产加工技术专业系列教材</w:t>
            </w:r>
          </w:p>
        </w:tc>
        <w:tc>
          <w:tcPr>
            <w:tcW w:w="2094" w:type="dxa"/>
            <w:vAlign w:val="center"/>
          </w:tcPr>
          <w:p w14:paraId="6170AE7A">
            <w:pPr>
              <w:pStyle w:val="21"/>
              <w:spacing w:before="137"/>
              <w:ind w:left="7" w:right="1"/>
              <w:jc w:val="center"/>
              <w:rPr>
                <w:rFonts w:hint="default" w:eastAsia="宋体"/>
                <w:sz w:val="21"/>
                <w:lang w:val="en-US" w:eastAsia="zh-CN"/>
              </w:rPr>
            </w:pPr>
            <w:r>
              <w:rPr>
                <w:rFonts w:hint="eastAsia"/>
                <w:sz w:val="21"/>
                <w:lang w:val="en-US" w:eastAsia="zh-CN"/>
              </w:rPr>
              <w:t>中国轻工业出版社</w:t>
            </w:r>
          </w:p>
        </w:tc>
        <w:tc>
          <w:tcPr>
            <w:tcW w:w="1236" w:type="dxa"/>
            <w:vAlign w:val="center"/>
          </w:tcPr>
          <w:p w14:paraId="1F58EA37">
            <w:pPr>
              <w:pStyle w:val="21"/>
              <w:spacing w:before="137"/>
              <w:ind w:left="7" w:right="1"/>
              <w:jc w:val="center"/>
              <w:rPr>
                <w:rFonts w:hint="default" w:eastAsia="宋体"/>
                <w:sz w:val="21"/>
                <w:lang w:val="en-US" w:eastAsia="zh-CN"/>
              </w:rPr>
            </w:pPr>
            <w:r>
              <w:rPr>
                <w:rFonts w:hint="eastAsia"/>
                <w:sz w:val="21"/>
                <w:lang w:val="en-US" w:eastAsia="zh-CN"/>
              </w:rPr>
              <w:t>成洲</w:t>
            </w:r>
          </w:p>
        </w:tc>
        <w:tc>
          <w:tcPr>
            <w:tcW w:w="2001" w:type="dxa"/>
            <w:vAlign w:val="center"/>
          </w:tcPr>
          <w:p w14:paraId="681FCAA6">
            <w:pPr>
              <w:pStyle w:val="21"/>
              <w:spacing w:before="137"/>
              <w:ind w:left="7" w:right="1"/>
              <w:jc w:val="center"/>
              <w:rPr>
                <w:rFonts w:hint="default" w:eastAsia="宋体"/>
                <w:sz w:val="21"/>
                <w:lang w:val="en-US" w:eastAsia="zh-CN"/>
              </w:rPr>
            </w:pPr>
            <w:r>
              <w:rPr>
                <w:rFonts w:hint="eastAsia"/>
                <w:sz w:val="21"/>
                <w:lang w:val="en-US" w:eastAsia="zh-CN"/>
              </w:rPr>
              <w:t>2015-01</w:t>
            </w:r>
          </w:p>
        </w:tc>
      </w:tr>
      <w:tr w14:paraId="1BFE0BF7">
        <w:trPr>
          <w:trHeight w:val="544" w:hRule="atLeast"/>
        </w:trPr>
        <w:tc>
          <w:tcPr>
            <w:tcW w:w="661" w:type="dxa"/>
            <w:vAlign w:val="center"/>
          </w:tcPr>
          <w:p w14:paraId="04566340">
            <w:pPr>
              <w:pStyle w:val="21"/>
              <w:spacing w:before="137"/>
              <w:ind w:left="7" w:right="1"/>
              <w:jc w:val="center"/>
              <w:rPr>
                <w:rFonts w:hint="default" w:eastAsia="宋体"/>
                <w:sz w:val="21"/>
                <w:lang w:val="en-US" w:eastAsia="zh-CN"/>
              </w:rPr>
            </w:pPr>
            <w:r>
              <w:rPr>
                <w:rFonts w:hint="eastAsia"/>
                <w:sz w:val="21"/>
                <w:lang w:val="en-US" w:eastAsia="zh-CN"/>
              </w:rPr>
              <w:t>17</w:t>
            </w:r>
          </w:p>
        </w:tc>
        <w:tc>
          <w:tcPr>
            <w:tcW w:w="1532" w:type="dxa"/>
            <w:shd w:val="clear" w:color="auto" w:fill="auto"/>
            <w:vAlign w:val="center"/>
          </w:tcPr>
          <w:p w14:paraId="43E87EDF">
            <w:pPr>
              <w:pStyle w:val="21"/>
              <w:spacing w:before="137"/>
              <w:ind w:left="7" w:leftChars="0" w:right="1" w:rightChars="0"/>
              <w:jc w:val="center"/>
              <w:rPr>
                <w:rFonts w:ascii="宋体" w:hAnsi="宋体" w:eastAsia="宋体" w:cs="宋体"/>
                <w:sz w:val="21"/>
                <w:szCs w:val="22"/>
                <w:highlight w:val="none"/>
                <w:lang w:val="zh-CN" w:eastAsia="zh-CN" w:bidi="zh-CN"/>
              </w:rPr>
            </w:pPr>
            <w:r>
              <w:rPr>
                <w:sz w:val="21"/>
                <w:highlight w:val="none"/>
              </w:rPr>
              <w:t>农业企业管理</w:t>
            </w:r>
          </w:p>
        </w:tc>
        <w:tc>
          <w:tcPr>
            <w:tcW w:w="1622" w:type="dxa"/>
            <w:shd w:val="clear" w:color="auto" w:fill="auto"/>
            <w:vAlign w:val="center"/>
          </w:tcPr>
          <w:p w14:paraId="6BD37EE8">
            <w:pPr>
              <w:pStyle w:val="21"/>
              <w:spacing w:before="137"/>
              <w:ind w:left="7" w:leftChars="0" w:right="1" w:rightChars="0"/>
              <w:jc w:val="center"/>
              <w:rPr>
                <w:rFonts w:ascii="宋体" w:hAnsi="宋体" w:eastAsia="宋体" w:cs="宋体"/>
                <w:sz w:val="21"/>
                <w:szCs w:val="22"/>
                <w:lang w:val="zh-CN" w:eastAsia="zh-CN" w:bidi="zh-CN"/>
              </w:rPr>
            </w:pPr>
            <w:r>
              <w:rPr>
                <w:sz w:val="21"/>
              </w:rPr>
              <w:t>高等教育教材</w:t>
            </w:r>
          </w:p>
        </w:tc>
        <w:tc>
          <w:tcPr>
            <w:tcW w:w="2094" w:type="dxa"/>
            <w:shd w:val="clear" w:color="auto" w:fill="auto"/>
            <w:vAlign w:val="center"/>
          </w:tcPr>
          <w:p w14:paraId="19E4FF56">
            <w:pPr>
              <w:pStyle w:val="21"/>
              <w:spacing w:before="137"/>
              <w:ind w:left="7" w:leftChars="0" w:right="1" w:rightChars="0"/>
              <w:jc w:val="center"/>
              <w:rPr>
                <w:rFonts w:ascii="宋体" w:hAnsi="宋体" w:eastAsia="宋体" w:cs="宋体"/>
                <w:sz w:val="21"/>
                <w:szCs w:val="22"/>
                <w:lang w:val="zh-CN" w:eastAsia="zh-CN" w:bidi="zh-CN"/>
              </w:rPr>
            </w:pPr>
            <w:r>
              <w:rPr>
                <w:sz w:val="21"/>
              </w:rPr>
              <w:t>中国农业大学出版社</w:t>
            </w:r>
          </w:p>
        </w:tc>
        <w:tc>
          <w:tcPr>
            <w:tcW w:w="1236" w:type="dxa"/>
            <w:shd w:val="clear" w:color="auto" w:fill="auto"/>
            <w:vAlign w:val="center"/>
          </w:tcPr>
          <w:p w14:paraId="5C17A7CC">
            <w:pPr>
              <w:pStyle w:val="21"/>
              <w:spacing w:before="137"/>
              <w:ind w:left="7" w:leftChars="0" w:right="1" w:rightChars="0"/>
              <w:jc w:val="center"/>
              <w:rPr>
                <w:rFonts w:ascii="宋体" w:hAnsi="宋体" w:eastAsia="宋体" w:cs="宋体"/>
                <w:sz w:val="21"/>
                <w:szCs w:val="22"/>
                <w:lang w:val="zh-CN" w:eastAsia="zh-CN" w:bidi="zh-CN"/>
              </w:rPr>
            </w:pPr>
            <w:r>
              <w:rPr>
                <w:sz w:val="21"/>
              </w:rPr>
              <w:t>刘欣</w:t>
            </w:r>
          </w:p>
        </w:tc>
        <w:tc>
          <w:tcPr>
            <w:tcW w:w="2001" w:type="dxa"/>
            <w:shd w:val="clear" w:color="auto" w:fill="auto"/>
            <w:vAlign w:val="center"/>
          </w:tcPr>
          <w:p w14:paraId="2492D170">
            <w:pPr>
              <w:pStyle w:val="21"/>
              <w:spacing w:before="137"/>
              <w:ind w:left="7" w:leftChars="0" w:right="1" w:rightChars="0"/>
              <w:jc w:val="center"/>
              <w:rPr>
                <w:rFonts w:ascii="宋体" w:hAnsi="宋体" w:eastAsia="宋体" w:cs="宋体"/>
                <w:sz w:val="21"/>
                <w:szCs w:val="22"/>
                <w:lang w:val="zh-CN" w:eastAsia="zh-CN" w:bidi="zh-CN"/>
              </w:rPr>
            </w:pPr>
            <w:r>
              <w:rPr>
                <w:sz w:val="21"/>
              </w:rPr>
              <w:t>2014-05</w:t>
            </w:r>
          </w:p>
        </w:tc>
      </w:tr>
      <w:tr w14:paraId="65AF3DB1">
        <w:trPr>
          <w:trHeight w:val="545" w:hRule="atLeast"/>
        </w:trPr>
        <w:tc>
          <w:tcPr>
            <w:tcW w:w="661" w:type="dxa"/>
            <w:vAlign w:val="center"/>
          </w:tcPr>
          <w:p w14:paraId="74734C5A">
            <w:pPr>
              <w:pStyle w:val="21"/>
              <w:spacing w:before="137"/>
              <w:ind w:left="7" w:right="1"/>
              <w:jc w:val="center"/>
              <w:rPr>
                <w:rFonts w:hint="default" w:eastAsia="宋体"/>
                <w:sz w:val="21"/>
                <w:lang w:val="en-US" w:eastAsia="zh-CN"/>
              </w:rPr>
            </w:pPr>
            <w:r>
              <w:rPr>
                <w:rFonts w:hint="eastAsia"/>
                <w:sz w:val="21"/>
                <w:lang w:val="en-US" w:eastAsia="zh-CN"/>
              </w:rPr>
              <w:t>18</w:t>
            </w:r>
          </w:p>
        </w:tc>
        <w:tc>
          <w:tcPr>
            <w:tcW w:w="1532" w:type="dxa"/>
            <w:shd w:val="clear" w:color="auto" w:fill="auto"/>
            <w:vAlign w:val="center"/>
          </w:tcPr>
          <w:p w14:paraId="7EF0D44B">
            <w:pPr>
              <w:pStyle w:val="21"/>
              <w:spacing w:before="137"/>
              <w:ind w:left="7" w:leftChars="0" w:right="1" w:rightChars="0"/>
              <w:jc w:val="center"/>
              <w:rPr>
                <w:rFonts w:ascii="宋体" w:hAnsi="宋体" w:eastAsia="宋体" w:cs="宋体"/>
                <w:sz w:val="21"/>
                <w:szCs w:val="22"/>
                <w:highlight w:val="none"/>
                <w:lang w:val="zh-CN" w:eastAsia="zh-CN" w:bidi="zh-CN"/>
              </w:rPr>
            </w:pPr>
            <w:r>
              <w:rPr>
                <w:rFonts w:hint="eastAsia"/>
                <w:sz w:val="21"/>
                <w:highlight w:val="none"/>
              </w:rPr>
              <w:t>园林CAD</w:t>
            </w:r>
          </w:p>
        </w:tc>
        <w:tc>
          <w:tcPr>
            <w:tcW w:w="1622" w:type="dxa"/>
            <w:shd w:val="clear" w:color="auto" w:fill="auto"/>
            <w:vAlign w:val="center"/>
          </w:tcPr>
          <w:p w14:paraId="3BBD95A1">
            <w:pPr>
              <w:pStyle w:val="21"/>
              <w:spacing w:before="137"/>
              <w:ind w:left="7" w:leftChars="0" w:right="1" w:rightChars="0"/>
              <w:jc w:val="center"/>
              <w:rPr>
                <w:rFonts w:ascii="宋体" w:hAnsi="宋体" w:eastAsia="宋体" w:cs="宋体"/>
                <w:sz w:val="21"/>
                <w:szCs w:val="22"/>
                <w:lang w:val="zh-CN" w:eastAsia="zh-CN" w:bidi="zh-CN"/>
              </w:rPr>
            </w:pPr>
            <w:r>
              <w:rPr>
                <w:sz w:val="21"/>
              </w:rPr>
              <w:t>自选教材</w:t>
            </w:r>
          </w:p>
        </w:tc>
        <w:tc>
          <w:tcPr>
            <w:tcW w:w="2094" w:type="dxa"/>
            <w:shd w:val="clear" w:color="auto" w:fill="auto"/>
            <w:vAlign w:val="center"/>
          </w:tcPr>
          <w:p w14:paraId="3773D19A">
            <w:pPr>
              <w:pStyle w:val="21"/>
              <w:spacing w:before="137"/>
              <w:ind w:left="7" w:leftChars="0" w:right="1" w:rightChars="0"/>
              <w:jc w:val="center"/>
              <w:rPr>
                <w:rFonts w:ascii="宋体" w:hAnsi="宋体" w:eastAsia="宋体" w:cs="宋体"/>
                <w:sz w:val="21"/>
                <w:szCs w:val="22"/>
                <w:lang w:val="zh-CN" w:eastAsia="zh-CN" w:bidi="zh-CN"/>
              </w:rPr>
            </w:pPr>
            <w:r>
              <w:rPr>
                <w:rFonts w:hint="eastAsia"/>
                <w:sz w:val="21"/>
              </w:rPr>
              <w:t>机械工业出版社</w:t>
            </w:r>
          </w:p>
        </w:tc>
        <w:tc>
          <w:tcPr>
            <w:tcW w:w="1236" w:type="dxa"/>
            <w:shd w:val="clear" w:color="auto" w:fill="auto"/>
            <w:vAlign w:val="center"/>
          </w:tcPr>
          <w:p w14:paraId="31A81F45">
            <w:pPr>
              <w:pStyle w:val="21"/>
              <w:spacing w:before="137"/>
              <w:ind w:left="7" w:leftChars="0" w:right="1" w:rightChars="0"/>
              <w:jc w:val="center"/>
              <w:rPr>
                <w:rFonts w:ascii="宋体" w:hAnsi="宋体" w:eastAsia="宋体" w:cs="宋体"/>
                <w:sz w:val="21"/>
                <w:szCs w:val="22"/>
                <w:lang w:val="zh-CN" w:eastAsia="zh-CN" w:bidi="zh-CN"/>
              </w:rPr>
            </w:pPr>
            <w:r>
              <w:rPr>
                <w:rFonts w:hint="default"/>
                <w:sz w:val="21"/>
              </w:rPr>
              <w:fldChar w:fldCharType="begin"/>
            </w:r>
            <w:r>
              <w:rPr>
                <w:rFonts w:hint="default"/>
                <w:sz w:val="21"/>
              </w:rPr>
              <w:instrText xml:space="preserve"> HYPERLINK "http://www.bookschina.com/book_find2/?stp=%u8d75%u6625%u6625&amp;sCate=3&amp;option=2" \t "http://www.bookschina.com/_blank" </w:instrText>
            </w:r>
            <w:r>
              <w:rPr>
                <w:rFonts w:hint="default"/>
                <w:sz w:val="21"/>
              </w:rPr>
              <w:fldChar w:fldCharType="separate"/>
            </w:r>
            <w:r>
              <w:rPr>
                <w:rFonts w:hint="default"/>
                <w:sz w:val="21"/>
              </w:rPr>
              <w:t>赵春春</w:t>
            </w:r>
            <w:r>
              <w:rPr>
                <w:rFonts w:hint="default"/>
                <w:sz w:val="21"/>
              </w:rPr>
              <w:fldChar w:fldCharType="end"/>
            </w:r>
          </w:p>
        </w:tc>
        <w:tc>
          <w:tcPr>
            <w:tcW w:w="2001" w:type="dxa"/>
            <w:shd w:val="clear" w:color="auto" w:fill="auto"/>
            <w:vAlign w:val="center"/>
          </w:tcPr>
          <w:p w14:paraId="567D9335">
            <w:pPr>
              <w:pStyle w:val="21"/>
              <w:spacing w:before="137"/>
              <w:ind w:left="7" w:leftChars="0" w:right="1" w:rightChars="0"/>
              <w:jc w:val="center"/>
              <w:rPr>
                <w:rFonts w:ascii="宋体" w:hAnsi="宋体" w:eastAsia="宋体" w:cs="宋体"/>
                <w:sz w:val="21"/>
                <w:szCs w:val="22"/>
                <w:lang w:val="zh-CN" w:eastAsia="zh-CN" w:bidi="zh-CN"/>
              </w:rPr>
            </w:pPr>
            <w:r>
              <w:rPr>
                <w:rFonts w:hint="eastAsia"/>
                <w:sz w:val="21"/>
              </w:rPr>
              <w:t>2020-01</w:t>
            </w:r>
          </w:p>
        </w:tc>
      </w:tr>
      <w:tr w14:paraId="547A27E5">
        <w:trPr>
          <w:trHeight w:val="545" w:hRule="atLeast"/>
        </w:trPr>
        <w:tc>
          <w:tcPr>
            <w:tcW w:w="661" w:type="dxa"/>
            <w:vAlign w:val="center"/>
          </w:tcPr>
          <w:p w14:paraId="784137A2">
            <w:pPr>
              <w:pStyle w:val="21"/>
              <w:spacing w:before="137"/>
              <w:ind w:left="7" w:right="1"/>
              <w:jc w:val="center"/>
              <w:rPr>
                <w:rFonts w:hint="eastAsia" w:eastAsia="宋体"/>
                <w:sz w:val="21"/>
                <w:lang w:eastAsia="zh-CN"/>
              </w:rPr>
            </w:pPr>
            <w:r>
              <w:rPr>
                <w:sz w:val="21"/>
              </w:rPr>
              <w:t>1</w:t>
            </w:r>
            <w:r>
              <w:rPr>
                <w:rFonts w:hint="eastAsia"/>
                <w:sz w:val="21"/>
                <w:lang w:val="en-US" w:eastAsia="zh-CN"/>
              </w:rPr>
              <w:t>9</w:t>
            </w:r>
          </w:p>
        </w:tc>
        <w:tc>
          <w:tcPr>
            <w:tcW w:w="1532" w:type="dxa"/>
            <w:vAlign w:val="center"/>
          </w:tcPr>
          <w:p w14:paraId="11205057">
            <w:pPr>
              <w:pStyle w:val="21"/>
              <w:spacing w:before="137"/>
              <w:ind w:left="7" w:right="1"/>
              <w:jc w:val="center"/>
              <w:rPr>
                <w:rFonts w:hint="default" w:eastAsia="宋体"/>
                <w:sz w:val="21"/>
                <w:highlight w:val="none"/>
                <w:lang w:val="en-US" w:eastAsia="zh-CN"/>
              </w:rPr>
            </w:pPr>
            <w:r>
              <w:rPr>
                <w:rFonts w:hint="eastAsia"/>
                <w:sz w:val="21"/>
                <w:highlight w:val="none"/>
                <w:lang w:val="en-US" w:eastAsia="zh-CN"/>
              </w:rPr>
              <w:t>食用菌生产技术</w:t>
            </w:r>
          </w:p>
        </w:tc>
        <w:tc>
          <w:tcPr>
            <w:tcW w:w="1622" w:type="dxa"/>
            <w:vAlign w:val="center"/>
          </w:tcPr>
          <w:p w14:paraId="1303F5DB">
            <w:pPr>
              <w:pStyle w:val="21"/>
              <w:spacing w:before="137"/>
              <w:ind w:left="7" w:right="1"/>
              <w:jc w:val="center"/>
              <w:rPr>
                <w:sz w:val="21"/>
              </w:rPr>
            </w:pPr>
            <w:r>
              <w:rPr>
                <w:rFonts w:hint="eastAsia" w:ascii="宋体" w:hAnsi="宋体" w:eastAsia="宋体" w:cs="宋体"/>
                <w:sz w:val="21"/>
                <w:szCs w:val="22"/>
                <w:lang w:val="zh-CN" w:eastAsia="zh-CN" w:bidi="zh-CN"/>
              </w:rPr>
              <w:t>高</w:t>
            </w:r>
            <w:r>
              <w:rPr>
                <w:rFonts w:hint="eastAsia" w:ascii="宋体" w:hAnsi="宋体" w:eastAsia="宋体" w:cs="宋体"/>
                <w:sz w:val="21"/>
                <w:szCs w:val="22"/>
                <w:lang w:val="en-US" w:eastAsia="zh-CN" w:bidi="zh-CN"/>
              </w:rPr>
              <w:t>等职业教育“十三</w:t>
            </w:r>
            <w:r>
              <w:rPr>
                <w:rFonts w:hint="eastAsia" w:ascii="宋体" w:hAnsi="宋体" w:eastAsia="宋体" w:cs="宋体"/>
                <w:sz w:val="21"/>
                <w:szCs w:val="22"/>
                <w:lang w:val="zh-CN" w:eastAsia="zh-CN" w:bidi="zh-CN"/>
              </w:rPr>
              <w:t>五”规划教材</w:t>
            </w:r>
          </w:p>
        </w:tc>
        <w:tc>
          <w:tcPr>
            <w:tcW w:w="2094" w:type="dxa"/>
            <w:vAlign w:val="center"/>
          </w:tcPr>
          <w:p w14:paraId="1CC15ECD">
            <w:pPr>
              <w:pStyle w:val="21"/>
              <w:spacing w:before="137"/>
              <w:ind w:left="7" w:right="1"/>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中国农业大学出版社</w:t>
            </w:r>
          </w:p>
        </w:tc>
        <w:tc>
          <w:tcPr>
            <w:tcW w:w="1236" w:type="dxa"/>
            <w:vAlign w:val="center"/>
          </w:tcPr>
          <w:p w14:paraId="78D7CC32">
            <w:pPr>
              <w:pStyle w:val="21"/>
              <w:spacing w:before="137"/>
              <w:ind w:left="7" w:right="1"/>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冯淑华</w:t>
            </w:r>
          </w:p>
        </w:tc>
        <w:tc>
          <w:tcPr>
            <w:tcW w:w="2001" w:type="dxa"/>
            <w:vAlign w:val="center"/>
          </w:tcPr>
          <w:p w14:paraId="33D83ABD">
            <w:pPr>
              <w:pStyle w:val="21"/>
              <w:spacing w:before="137"/>
              <w:ind w:left="7" w:right="1"/>
              <w:jc w:val="center"/>
              <w:rPr>
                <w:rFonts w:hint="default" w:eastAsia="宋体"/>
                <w:sz w:val="21"/>
                <w:lang w:val="en-US" w:eastAsia="zh-CN"/>
              </w:rPr>
            </w:pPr>
            <w:r>
              <w:rPr>
                <w:rFonts w:hint="eastAsia"/>
                <w:sz w:val="21"/>
                <w:lang w:val="en-US" w:eastAsia="zh-CN"/>
              </w:rPr>
              <w:t>2024-06</w:t>
            </w:r>
          </w:p>
        </w:tc>
      </w:tr>
      <w:tr w14:paraId="16ED1CBA">
        <w:trPr>
          <w:trHeight w:val="544" w:hRule="atLeast"/>
        </w:trPr>
        <w:tc>
          <w:tcPr>
            <w:tcW w:w="661" w:type="dxa"/>
            <w:vAlign w:val="center"/>
          </w:tcPr>
          <w:p w14:paraId="2AA74309">
            <w:pPr>
              <w:pStyle w:val="21"/>
              <w:spacing w:before="137"/>
              <w:ind w:left="7" w:right="1"/>
              <w:jc w:val="center"/>
              <w:rPr>
                <w:rFonts w:hint="default" w:eastAsia="宋体"/>
                <w:sz w:val="21"/>
                <w:lang w:val="en-US" w:eastAsia="zh-CN"/>
              </w:rPr>
            </w:pPr>
            <w:r>
              <w:rPr>
                <w:rFonts w:hint="eastAsia"/>
                <w:sz w:val="21"/>
                <w:lang w:val="en-US" w:eastAsia="zh-CN"/>
              </w:rPr>
              <w:t>20</w:t>
            </w:r>
          </w:p>
        </w:tc>
        <w:tc>
          <w:tcPr>
            <w:tcW w:w="1532" w:type="dxa"/>
            <w:vAlign w:val="center"/>
          </w:tcPr>
          <w:p w14:paraId="6F12A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1"/>
                <w:szCs w:val="22"/>
                <w:lang w:val="zh-CN" w:eastAsia="zh-CN" w:bidi="zh-CN"/>
              </w:rPr>
            </w:pPr>
            <w:bookmarkStart w:id="169" w:name="_Toc532270154"/>
            <w:bookmarkStart w:id="170" w:name="_Toc971442244"/>
            <w:bookmarkStart w:id="171" w:name="_Toc2105392303"/>
            <w:r>
              <w:rPr>
                <w:rFonts w:hint="default" w:ascii="宋体" w:hAnsi="宋体" w:eastAsia="宋体" w:cs="宋体"/>
                <w:sz w:val="21"/>
                <w:szCs w:val="22"/>
                <w:lang w:val="zh-CN" w:eastAsia="zh-CN" w:bidi="zh-CN"/>
              </w:rPr>
              <w:t>农业微生物应用</w:t>
            </w:r>
            <w:bookmarkEnd w:id="169"/>
            <w:bookmarkEnd w:id="170"/>
            <w:bookmarkEnd w:id="171"/>
          </w:p>
        </w:tc>
        <w:tc>
          <w:tcPr>
            <w:tcW w:w="1622" w:type="dxa"/>
            <w:vAlign w:val="center"/>
          </w:tcPr>
          <w:p w14:paraId="22C09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z w:val="21"/>
                <w:szCs w:val="22"/>
                <w:lang w:val="zh-CN" w:eastAsia="zh-CN" w:bidi="zh-CN"/>
              </w:rPr>
            </w:pPr>
            <w:bookmarkStart w:id="172" w:name="_Toc1240384902"/>
            <w:bookmarkStart w:id="173" w:name="_Toc1859110414"/>
            <w:bookmarkStart w:id="174" w:name="_Toc1595088523"/>
            <w:r>
              <w:rPr>
                <w:rFonts w:hint="eastAsia" w:ascii="宋体" w:hAnsi="宋体" w:eastAsia="宋体" w:cs="宋体"/>
                <w:sz w:val="21"/>
                <w:szCs w:val="22"/>
                <w:lang w:val="zh-CN" w:eastAsia="zh-CN" w:bidi="zh-CN"/>
              </w:rPr>
              <w:t>高职高专“十二五”规划教材</w:t>
            </w:r>
            <w:bookmarkEnd w:id="172"/>
            <w:bookmarkEnd w:id="173"/>
            <w:bookmarkEnd w:id="174"/>
          </w:p>
        </w:tc>
        <w:tc>
          <w:tcPr>
            <w:tcW w:w="2094" w:type="dxa"/>
            <w:vAlign w:val="center"/>
          </w:tcPr>
          <w:p w14:paraId="54AD9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宋体" w:hAnsi="宋体" w:eastAsia="宋体" w:cs="宋体"/>
                <w:sz w:val="21"/>
                <w:szCs w:val="22"/>
                <w:lang w:val="en-US" w:eastAsia="zh-CN" w:bidi="zh-CN"/>
              </w:rPr>
            </w:pPr>
            <w:bookmarkStart w:id="175" w:name="_Toc1525286485"/>
            <w:bookmarkStart w:id="176" w:name="_Toc1614440560"/>
            <w:bookmarkStart w:id="177" w:name="_Toc181664248"/>
            <w:r>
              <w:rPr>
                <w:rFonts w:hint="eastAsia" w:ascii="宋体" w:hAnsi="宋体" w:eastAsia="宋体" w:cs="宋体"/>
                <w:sz w:val="21"/>
                <w:szCs w:val="22"/>
                <w:lang w:val="en-US" w:eastAsia="zh-CN" w:bidi="zh-CN"/>
              </w:rPr>
              <w:t>中国农业大学出版社</w:t>
            </w:r>
            <w:bookmarkEnd w:id="175"/>
            <w:bookmarkEnd w:id="176"/>
            <w:bookmarkEnd w:id="177"/>
          </w:p>
        </w:tc>
        <w:tc>
          <w:tcPr>
            <w:tcW w:w="1236" w:type="dxa"/>
            <w:vAlign w:val="center"/>
          </w:tcPr>
          <w:p w14:paraId="2BD0A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sz w:val="21"/>
                <w:szCs w:val="22"/>
                <w:lang w:val="zh-CN" w:eastAsia="zh-CN" w:bidi="zh-CN"/>
              </w:rPr>
            </w:pPr>
            <w:bookmarkStart w:id="178" w:name="_Toc446612075"/>
            <w:bookmarkStart w:id="179" w:name="_Toc977659156"/>
            <w:bookmarkStart w:id="180" w:name="_Toc1656753749"/>
            <w:r>
              <w:rPr>
                <w:rFonts w:hint="eastAsia" w:ascii="宋体" w:hAnsi="宋体" w:eastAsia="宋体" w:cs="宋体"/>
                <w:sz w:val="21"/>
                <w:szCs w:val="22"/>
                <w:lang w:val="en-US" w:eastAsia="zh-CN" w:bidi="zh-CN"/>
              </w:rPr>
              <w:fldChar w:fldCharType="begin"/>
            </w:r>
            <w:r>
              <w:rPr>
                <w:rFonts w:hint="eastAsia" w:ascii="宋体" w:hAnsi="宋体" w:eastAsia="宋体" w:cs="宋体"/>
                <w:sz w:val="21"/>
                <w:szCs w:val="22"/>
                <w:lang w:val="en-US" w:eastAsia="zh-CN" w:bidi="zh-CN"/>
              </w:rPr>
              <w:instrText xml:space="preserve"> HYPERLINK "http://search.dangdang.com/?key2=%CB%EF%CE%A1&amp;medium=01&amp;category_path=01.00.00.00.00.00" \t "/Users/zhanrong/Documents\\x/_blank" </w:instrText>
            </w:r>
            <w:r>
              <w:rPr>
                <w:rFonts w:hint="eastAsia" w:ascii="宋体" w:hAnsi="宋体" w:eastAsia="宋体" w:cs="宋体"/>
                <w:sz w:val="21"/>
                <w:szCs w:val="22"/>
                <w:lang w:val="en-US" w:eastAsia="zh-CN" w:bidi="zh-CN"/>
              </w:rPr>
              <w:fldChar w:fldCharType="separate"/>
            </w:r>
            <w:r>
              <w:rPr>
                <w:rFonts w:hint="default" w:ascii="宋体" w:hAnsi="宋体" w:eastAsia="宋体" w:cs="宋体"/>
                <w:sz w:val="21"/>
                <w:szCs w:val="22"/>
                <w:lang w:val="zh-CN" w:eastAsia="zh-CN" w:bidi="zh-CN"/>
              </w:rPr>
              <w:t>孙巍</w:t>
            </w:r>
            <w:r>
              <w:rPr>
                <w:rFonts w:hint="default" w:ascii="宋体" w:hAnsi="宋体" w:eastAsia="宋体" w:cs="宋体"/>
                <w:sz w:val="21"/>
                <w:szCs w:val="22"/>
                <w:lang w:val="en-US" w:eastAsia="zh-CN" w:bidi="zh-CN"/>
              </w:rPr>
              <w:fldChar w:fldCharType="end"/>
            </w:r>
            <w:bookmarkEnd w:id="178"/>
            <w:bookmarkEnd w:id="179"/>
            <w:bookmarkEnd w:id="180"/>
          </w:p>
        </w:tc>
        <w:tc>
          <w:tcPr>
            <w:tcW w:w="2001" w:type="dxa"/>
            <w:vAlign w:val="center"/>
          </w:tcPr>
          <w:p w14:paraId="03071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宋体" w:hAnsi="宋体" w:eastAsia="宋体" w:cs="宋体"/>
                <w:sz w:val="21"/>
                <w:szCs w:val="22"/>
                <w:lang w:val="en-US" w:eastAsia="zh-CN" w:bidi="zh-CN"/>
              </w:rPr>
            </w:pPr>
            <w:bookmarkStart w:id="181" w:name="_Toc753798260"/>
            <w:bookmarkStart w:id="182" w:name="_Toc1120051695"/>
            <w:bookmarkStart w:id="183" w:name="_Toc787292441"/>
            <w:r>
              <w:rPr>
                <w:rFonts w:hint="eastAsia" w:ascii="宋体" w:hAnsi="宋体" w:eastAsia="宋体" w:cs="宋体"/>
                <w:sz w:val="21"/>
                <w:szCs w:val="22"/>
                <w:lang w:val="en-US" w:eastAsia="zh-CN" w:bidi="zh-CN"/>
              </w:rPr>
              <w:t>2014-07</w:t>
            </w:r>
            <w:bookmarkEnd w:id="181"/>
            <w:bookmarkEnd w:id="182"/>
            <w:bookmarkEnd w:id="183"/>
          </w:p>
        </w:tc>
      </w:tr>
      <w:tr w14:paraId="5282D428">
        <w:trPr>
          <w:trHeight w:val="545" w:hRule="atLeast"/>
        </w:trPr>
        <w:tc>
          <w:tcPr>
            <w:tcW w:w="661" w:type="dxa"/>
            <w:vAlign w:val="center"/>
          </w:tcPr>
          <w:p w14:paraId="26B83CCA">
            <w:pPr>
              <w:pStyle w:val="21"/>
              <w:spacing w:before="137"/>
              <w:ind w:left="7" w:right="1"/>
              <w:jc w:val="center"/>
              <w:rPr>
                <w:rFonts w:hint="default" w:eastAsia="宋体"/>
                <w:sz w:val="21"/>
                <w:lang w:val="en-US" w:eastAsia="zh-CN"/>
              </w:rPr>
            </w:pPr>
            <w:r>
              <w:rPr>
                <w:rFonts w:hint="eastAsia"/>
                <w:sz w:val="21"/>
                <w:lang w:val="en-US" w:eastAsia="zh-CN"/>
              </w:rPr>
              <w:t>21</w:t>
            </w:r>
          </w:p>
        </w:tc>
        <w:tc>
          <w:tcPr>
            <w:tcW w:w="1532" w:type="dxa"/>
            <w:vAlign w:val="center"/>
          </w:tcPr>
          <w:p w14:paraId="6DE67B82">
            <w:pPr>
              <w:pStyle w:val="21"/>
              <w:spacing w:before="137"/>
              <w:ind w:left="7" w:right="1"/>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动物生产技术</w:t>
            </w:r>
          </w:p>
        </w:tc>
        <w:tc>
          <w:tcPr>
            <w:tcW w:w="1622" w:type="dxa"/>
            <w:vAlign w:val="center"/>
          </w:tcPr>
          <w:p w14:paraId="196FA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宋体" w:hAnsi="宋体" w:eastAsia="宋体" w:cs="宋体"/>
                <w:sz w:val="21"/>
                <w:szCs w:val="22"/>
                <w:lang w:val="zh-CN" w:eastAsia="zh-CN" w:bidi="zh-CN"/>
              </w:rPr>
            </w:pPr>
            <w:bookmarkStart w:id="184" w:name="_Toc1081322167"/>
            <w:bookmarkStart w:id="185" w:name="_Toc1377306720"/>
            <w:bookmarkStart w:id="186" w:name="_Toc2014671910"/>
            <w:r>
              <w:rPr>
                <w:rFonts w:hint="default" w:ascii="宋体" w:hAnsi="宋体" w:eastAsia="宋体" w:cs="宋体"/>
                <w:sz w:val="21"/>
                <w:szCs w:val="22"/>
                <w:lang w:val="zh-CN" w:eastAsia="zh-CN" w:bidi="zh-CN"/>
              </w:rPr>
              <w:t>全国农业高职院校“十二五”规划教材</w:t>
            </w:r>
            <w:bookmarkEnd w:id="184"/>
            <w:bookmarkEnd w:id="185"/>
            <w:bookmarkEnd w:id="186"/>
          </w:p>
        </w:tc>
        <w:tc>
          <w:tcPr>
            <w:tcW w:w="2094" w:type="dxa"/>
            <w:vAlign w:val="center"/>
          </w:tcPr>
          <w:p w14:paraId="46A2E8C8">
            <w:pPr>
              <w:pStyle w:val="21"/>
              <w:spacing w:before="137"/>
              <w:ind w:left="7" w:right="1"/>
              <w:jc w:val="center"/>
              <w:rPr>
                <w:rFonts w:hint="default" w:ascii="宋体" w:hAnsi="宋体" w:eastAsia="宋体" w:cs="宋体"/>
                <w:sz w:val="21"/>
                <w:szCs w:val="22"/>
                <w:lang w:val="zh-CN" w:eastAsia="zh-CN" w:bidi="zh-CN"/>
              </w:rPr>
            </w:pPr>
            <w:r>
              <w:rPr>
                <w:rFonts w:hint="eastAsia" w:ascii="宋体" w:hAnsi="宋体" w:eastAsia="宋体" w:cs="宋体"/>
                <w:sz w:val="21"/>
                <w:szCs w:val="22"/>
                <w:lang w:val="en-US" w:eastAsia="zh-CN" w:bidi="zh-CN"/>
              </w:rPr>
              <w:t>中国轻工业出版社</w:t>
            </w:r>
          </w:p>
        </w:tc>
        <w:tc>
          <w:tcPr>
            <w:tcW w:w="1236" w:type="dxa"/>
            <w:vAlign w:val="center"/>
          </w:tcPr>
          <w:p w14:paraId="59FCC3BA">
            <w:pPr>
              <w:keepNext w:val="0"/>
              <w:keepLines w:val="0"/>
              <w:widowControl/>
              <w:suppressLineNumbers w:val="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en-US" w:eastAsia="zh-CN" w:bidi="zh-CN"/>
              </w:rPr>
              <w:fldChar w:fldCharType="begin"/>
            </w:r>
            <w:r>
              <w:rPr>
                <w:rFonts w:hint="default" w:ascii="宋体" w:hAnsi="宋体" w:eastAsia="宋体" w:cs="宋体"/>
                <w:sz w:val="21"/>
                <w:szCs w:val="22"/>
                <w:lang w:val="en-US" w:eastAsia="zh-CN" w:bidi="zh-CN"/>
              </w:rPr>
              <w:instrText xml:space="preserve"> HYPERLINK "http://search.dangdang.com/?key2=%C0%EE%BC%CE&amp;medium=01&amp;category_path=01.00.00.00.00.00" \t "/Users/zhanrong/Documents\\x/_blank" </w:instrText>
            </w:r>
            <w:r>
              <w:rPr>
                <w:rFonts w:hint="default" w:ascii="宋体" w:hAnsi="宋体" w:eastAsia="宋体" w:cs="宋体"/>
                <w:sz w:val="21"/>
                <w:szCs w:val="22"/>
                <w:lang w:val="en-US" w:eastAsia="zh-CN" w:bidi="zh-CN"/>
              </w:rPr>
              <w:fldChar w:fldCharType="separate"/>
            </w:r>
            <w:r>
              <w:rPr>
                <w:rFonts w:hint="default" w:ascii="宋体" w:hAnsi="宋体" w:eastAsia="宋体" w:cs="宋体"/>
                <w:sz w:val="21"/>
                <w:szCs w:val="22"/>
                <w:lang w:val="zh-CN" w:eastAsia="zh-CN" w:bidi="zh-CN"/>
              </w:rPr>
              <w:t>李嘉</w:t>
            </w:r>
            <w:r>
              <w:rPr>
                <w:rFonts w:hint="default" w:ascii="宋体" w:hAnsi="宋体" w:eastAsia="宋体" w:cs="宋体"/>
                <w:sz w:val="21"/>
                <w:szCs w:val="22"/>
                <w:lang w:val="en-US" w:eastAsia="zh-CN" w:bidi="zh-CN"/>
              </w:rPr>
              <w:fldChar w:fldCharType="end"/>
            </w:r>
          </w:p>
        </w:tc>
        <w:tc>
          <w:tcPr>
            <w:tcW w:w="2001" w:type="dxa"/>
            <w:vAlign w:val="center"/>
          </w:tcPr>
          <w:p w14:paraId="1F1AE9F1">
            <w:pPr>
              <w:pStyle w:val="21"/>
              <w:spacing w:before="137"/>
              <w:ind w:left="7" w:right="1"/>
              <w:jc w:val="center"/>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2012-09</w:t>
            </w:r>
          </w:p>
        </w:tc>
      </w:tr>
    </w:tbl>
    <w:p w14:paraId="54FB14AD">
      <w:pPr>
        <w:pStyle w:val="6"/>
        <w:spacing w:before="14"/>
        <w:rPr>
          <w:rFonts w:ascii="Microsoft JhengHei"/>
          <w:b/>
          <w:sz w:val="17"/>
        </w:rPr>
      </w:pPr>
    </w:p>
    <w:p w14:paraId="375622AE">
      <w:pPr>
        <w:pStyle w:val="20"/>
        <w:numPr>
          <w:ilvl w:val="0"/>
          <w:numId w:val="110"/>
        </w:numPr>
        <w:tabs>
          <w:tab w:val="left" w:pos="1463"/>
        </w:tabs>
        <w:spacing w:before="0" w:after="0" w:line="429" w:lineRule="exact"/>
        <w:ind w:left="1462" w:right="0" w:hanging="362"/>
        <w:jc w:val="left"/>
        <w:outlineLvl w:val="2"/>
        <w:rPr>
          <w:rFonts w:hint="eastAsia" w:ascii="Microsoft JhengHei" w:eastAsia="Microsoft JhengHei"/>
          <w:b/>
          <w:sz w:val="24"/>
        </w:rPr>
      </w:pPr>
      <w:bookmarkStart w:id="187" w:name="2．图书文献配备基本要求"/>
      <w:bookmarkEnd w:id="187"/>
      <w:bookmarkStart w:id="188" w:name="2．图书文献配备基本要求"/>
      <w:bookmarkEnd w:id="188"/>
      <w:bookmarkStart w:id="189" w:name="_Toc1775039855"/>
      <w:bookmarkStart w:id="190" w:name="_Toc667812027"/>
      <w:bookmarkStart w:id="191" w:name="_Toc1216129121"/>
      <w:r>
        <w:rPr>
          <w:rFonts w:hint="eastAsia" w:ascii="Microsoft JhengHei" w:eastAsia="Microsoft JhengHei"/>
          <w:b/>
          <w:sz w:val="24"/>
        </w:rPr>
        <w:t>图书文献配备基本要求</w:t>
      </w:r>
      <w:bookmarkEnd w:id="189"/>
      <w:bookmarkEnd w:id="190"/>
      <w:bookmarkEnd w:id="191"/>
    </w:p>
    <w:p w14:paraId="1B17C7E1">
      <w:pPr>
        <w:pStyle w:val="5"/>
        <w:numPr>
          <w:ilvl w:val="0"/>
          <w:numId w:val="0"/>
        </w:numPr>
        <w:tabs>
          <w:tab w:val="left" w:pos="1463"/>
        </w:tabs>
        <w:spacing w:before="0" w:after="0" w:line="360" w:lineRule="auto"/>
        <w:ind w:left="440" w:leftChars="200" w:right="288" w:rightChars="131" w:firstLine="38" w:firstLineChars="16"/>
        <w:jc w:val="left"/>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图书文献配备能满足本专业人才培养、专业建设、教科研等工作的需要，方便师生查询、借阅。专业类图书文献包括：与本专业领域相适应的图书、期刊、专业理论资料、技术规范标准、思维训练及实训操作等</w:t>
      </w:r>
      <w:bookmarkStart w:id="192" w:name="3．数字教学资源配置基本要求"/>
      <w:bookmarkEnd w:id="192"/>
      <w:bookmarkStart w:id="193" w:name="3．数字教学资源配置基本要求"/>
      <w:bookmarkEnd w:id="193"/>
      <w:r>
        <w:rPr>
          <w:rFonts w:hint="eastAsia" w:ascii="宋体" w:hAnsi="宋体" w:eastAsia="宋体" w:cs="宋体"/>
          <w:b w:val="0"/>
          <w:bCs w:val="0"/>
          <w:sz w:val="24"/>
          <w:szCs w:val="24"/>
          <w:lang w:val="zh-CN" w:eastAsia="zh-CN" w:bidi="zh-CN"/>
        </w:rPr>
        <w:t>。</w:t>
      </w:r>
    </w:p>
    <w:p w14:paraId="56FC6271">
      <w:pPr>
        <w:pStyle w:val="5"/>
        <w:numPr>
          <w:ilvl w:val="0"/>
          <w:numId w:val="110"/>
        </w:numPr>
        <w:tabs>
          <w:tab w:val="left" w:pos="1463"/>
        </w:tabs>
        <w:spacing w:before="0" w:after="0" w:line="403" w:lineRule="exact"/>
        <w:ind w:left="1462" w:right="0" w:hanging="362"/>
        <w:jc w:val="left"/>
        <w:outlineLvl w:val="2"/>
      </w:pPr>
      <w:bookmarkStart w:id="194" w:name="_Toc1880268148"/>
      <w:bookmarkStart w:id="195" w:name="_Toc1167198567"/>
      <w:bookmarkStart w:id="196" w:name="_Toc252018861"/>
      <w:r>
        <w:t>数字教学资源配置基本要求</w:t>
      </w:r>
      <w:bookmarkEnd w:id="194"/>
      <w:bookmarkEnd w:id="195"/>
      <w:bookmarkEnd w:id="196"/>
    </w:p>
    <w:p w14:paraId="77A7707C">
      <w:pPr>
        <w:pStyle w:val="6"/>
        <w:tabs>
          <w:tab w:val="left" w:pos="660"/>
        </w:tabs>
        <w:spacing w:before="106" w:line="364" w:lineRule="auto"/>
        <w:ind w:left="440" w:leftChars="200" w:right="290" w:rightChars="0" w:firstLine="660" w:firstLineChars="0"/>
        <w:jc w:val="both"/>
      </w:pPr>
      <w:r>
        <w:t>本专业利用职教云数字化教学资源库、知网、维普等文献资料、常见问题解答等的信息化条件，引导鼓励教师开发并利用信息化教学资源、教学平台，创新教学方法、提升教学效果（表1</w:t>
      </w:r>
      <w:r>
        <w:rPr>
          <w:rFonts w:hint="eastAsia"/>
          <w:lang w:val="en-US" w:eastAsia="zh-CN"/>
        </w:rPr>
        <w:t>7</w:t>
      </w:r>
      <w:r>
        <w:t>）。</w:t>
      </w:r>
    </w:p>
    <w:p w14:paraId="44E0DC1E">
      <w:pPr>
        <w:pStyle w:val="5"/>
        <w:spacing w:after="24" w:line="364" w:lineRule="exact"/>
        <w:jc w:val="center"/>
        <w:outlineLvl w:val="1"/>
      </w:pPr>
      <w:bookmarkStart w:id="197" w:name="_Toc1444897831"/>
      <w:bookmarkStart w:id="198" w:name="_Toc843244943"/>
      <w:bookmarkStart w:id="199" w:name="_Toc1990683871"/>
      <w:r>
        <w:t>表1</w:t>
      </w:r>
      <w:r>
        <w:rPr>
          <w:rFonts w:hint="eastAsia"/>
          <w:lang w:val="en-US" w:eastAsia="zh-CN"/>
        </w:rPr>
        <w:t>7</w:t>
      </w:r>
      <w:r>
        <w:t>：生态农业技术专业主要参考图书文献配备表</w:t>
      </w:r>
      <w:bookmarkEnd w:id="197"/>
      <w:bookmarkEnd w:id="198"/>
      <w:bookmarkEnd w:id="199"/>
    </w:p>
    <w:tbl>
      <w:tblPr>
        <w:tblStyle w:val="14"/>
        <w:tblW w:w="0" w:type="auto"/>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2805"/>
        <w:gridCol w:w="5565"/>
      </w:tblGrid>
      <w:tr w14:paraId="7848981A">
        <w:trPr>
          <w:trHeight w:val="588" w:hRule="atLeast"/>
        </w:trPr>
        <w:tc>
          <w:tcPr>
            <w:tcW w:w="781" w:type="dxa"/>
            <w:shd w:val="clear" w:color="auto" w:fill="DCE6F1"/>
          </w:tcPr>
          <w:p w14:paraId="22A10C60">
            <w:pPr>
              <w:pStyle w:val="21"/>
              <w:spacing w:before="159"/>
              <w:ind w:left="159" w:right="152"/>
              <w:jc w:val="center"/>
              <w:rPr>
                <w:sz w:val="21"/>
              </w:rPr>
            </w:pPr>
            <w:r>
              <w:rPr>
                <w:sz w:val="21"/>
              </w:rPr>
              <w:t>序号</w:t>
            </w:r>
          </w:p>
        </w:tc>
        <w:tc>
          <w:tcPr>
            <w:tcW w:w="2805" w:type="dxa"/>
            <w:shd w:val="clear" w:color="auto" w:fill="DCE6F1"/>
          </w:tcPr>
          <w:p w14:paraId="49ED64C4">
            <w:pPr>
              <w:pStyle w:val="21"/>
              <w:spacing w:before="159"/>
              <w:ind w:left="119" w:right="112"/>
              <w:jc w:val="center"/>
              <w:rPr>
                <w:sz w:val="21"/>
              </w:rPr>
            </w:pPr>
            <w:r>
              <w:rPr>
                <w:sz w:val="21"/>
              </w:rPr>
              <w:t>图书文献名称</w:t>
            </w:r>
          </w:p>
        </w:tc>
        <w:tc>
          <w:tcPr>
            <w:tcW w:w="5565" w:type="dxa"/>
            <w:shd w:val="clear" w:color="auto" w:fill="DCE6F1"/>
          </w:tcPr>
          <w:p w14:paraId="574D60B3">
            <w:pPr>
              <w:pStyle w:val="21"/>
              <w:spacing w:before="159"/>
              <w:ind w:left="658" w:right="653"/>
              <w:jc w:val="center"/>
              <w:rPr>
                <w:sz w:val="21"/>
              </w:rPr>
            </w:pPr>
            <w:r>
              <w:rPr>
                <w:sz w:val="21"/>
              </w:rPr>
              <w:t>具体要求</w:t>
            </w:r>
          </w:p>
        </w:tc>
      </w:tr>
      <w:tr w14:paraId="62223A33">
        <w:trPr>
          <w:trHeight w:val="589" w:hRule="atLeast"/>
        </w:trPr>
        <w:tc>
          <w:tcPr>
            <w:tcW w:w="781" w:type="dxa"/>
            <w:vAlign w:val="center"/>
          </w:tcPr>
          <w:p w14:paraId="7ED0F787">
            <w:pPr>
              <w:pStyle w:val="21"/>
              <w:spacing w:before="158"/>
              <w:ind w:left="11"/>
              <w:jc w:val="center"/>
              <w:rPr>
                <w:sz w:val="21"/>
              </w:rPr>
            </w:pPr>
            <w:r>
              <w:rPr>
                <w:w w:val="99"/>
                <w:sz w:val="21"/>
              </w:rPr>
              <w:t>1</w:t>
            </w:r>
          </w:p>
        </w:tc>
        <w:tc>
          <w:tcPr>
            <w:tcW w:w="2805" w:type="dxa"/>
            <w:vAlign w:val="center"/>
          </w:tcPr>
          <w:p w14:paraId="2C55B6A7">
            <w:pPr>
              <w:keepNext w:val="0"/>
              <w:keepLines w:val="0"/>
              <w:widowControl/>
              <w:suppressLineNumbers w:val="0"/>
              <w:jc w:val="center"/>
              <w:rPr>
                <w:sz w:val="21"/>
              </w:rPr>
            </w:pPr>
            <w:bookmarkStart w:id="200" w:name="itemlist-title"/>
            <w:r>
              <w:rPr>
                <w:rFonts w:ascii="宋体" w:hAnsi="宋体" w:eastAsia="宋体" w:cs="宋体"/>
                <w:sz w:val="21"/>
                <w:szCs w:val="22"/>
                <w:lang w:val="en-US" w:eastAsia="zh-CN" w:bidi="zh-CN"/>
              </w:rPr>
              <w:fldChar w:fldCharType="begin"/>
            </w:r>
            <w:r>
              <w:rPr>
                <w:rFonts w:ascii="宋体" w:hAnsi="宋体" w:eastAsia="宋体" w:cs="宋体"/>
                <w:sz w:val="21"/>
                <w:szCs w:val="22"/>
                <w:lang w:val="en-US" w:eastAsia="zh-CN" w:bidi="zh-CN"/>
              </w:rPr>
              <w:instrText xml:space="preserve"> HYPERLINK "http://product.dangdang.com/25259045.html" \o " 稻田种养生态农业模式与技术 " \t "/Users/zhanrong/Documents\\x/_blank" </w:instrText>
            </w:r>
            <w:r>
              <w:rPr>
                <w:rFonts w:ascii="宋体" w:hAnsi="宋体" w:eastAsia="宋体" w:cs="宋体"/>
                <w:sz w:val="21"/>
                <w:szCs w:val="22"/>
                <w:lang w:val="en-US" w:eastAsia="zh-CN" w:bidi="zh-CN"/>
              </w:rPr>
              <w:fldChar w:fldCharType="separate"/>
            </w:r>
            <w:r>
              <w:rPr>
                <w:rFonts w:hint="default" w:ascii="宋体" w:hAnsi="宋体" w:eastAsia="宋体" w:cs="宋体"/>
                <w:sz w:val="21"/>
                <w:szCs w:val="22"/>
                <w:lang w:val="zh-CN" w:eastAsia="zh-CN" w:bidi="zh-CN"/>
              </w:rPr>
              <w:t>稻田种养生态农业模式与技术</w:t>
            </w:r>
            <w:bookmarkEnd w:id="200"/>
            <w:r>
              <w:rPr>
                <w:rFonts w:hint="default" w:ascii="宋体" w:hAnsi="宋体" w:eastAsia="宋体" w:cs="宋体"/>
                <w:sz w:val="21"/>
                <w:szCs w:val="22"/>
                <w:lang w:val="en-US" w:eastAsia="zh-CN" w:bidi="zh-CN"/>
              </w:rPr>
              <w:fldChar w:fldCharType="end"/>
            </w:r>
          </w:p>
        </w:tc>
        <w:tc>
          <w:tcPr>
            <w:tcW w:w="5565" w:type="dxa"/>
            <w:vAlign w:val="center"/>
          </w:tcPr>
          <w:p w14:paraId="1763B743">
            <w:pPr>
              <w:pStyle w:val="21"/>
              <w:spacing w:before="158"/>
              <w:jc w:val="both"/>
              <w:rPr>
                <w:sz w:val="21"/>
              </w:rPr>
            </w:pPr>
            <w:r>
              <w:rPr>
                <w:sz w:val="21"/>
              </w:rPr>
              <w:t>根据专业教学需求，订购10套，师生额外需求，可自行购买</w:t>
            </w:r>
          </w:p>
        </w:tc>
      </w:tr>
      <w:tr w14:paraId="6DD116AA">
        <w:trPr>
          <w:trHeight w:val="588" w:hRule="atLeast"/>
        </w:trPr>
        <w:tc>
          <w:tcPr>
            <w:tcW w:w="781" w:type="dxa"/>
          </w:tcPr>
          <w:p w14:paraId="2FE8B27A">
            <w:pPr>
              <w:pStyle w:val="21"/>
              <w:spacing w:before="159"/>
              <w:ind w:left="11"/>
              <w:jc w:val="center"/>
              <w:rPr>
                <w:sz w:val="21"/>
              </w:rPr>
            </w:pPr>
            <w:r>
              <w:rPr>
                <w:w w:val="99"/>
                <w:sz w:val="21"/>
              </w:rPr>
              <w:t>2</w:t>
            </w:r>
          </w:p>
        </w:tc>
        <w:tc>
          <w:tcPr>
            <w:tcW w:w="2805" w:type="dxa"/>
          </w:tcPr>
          <w:p w14:paraId="429EFC40">
            <w:pPr>
              <w:pStyle w:val="21"/>
              <w:spacing w:before="159"/>
              <w:ind w:left="119" w:right="110"/>
              <w:jc w:val="center"/>
              <w:rPr>
                <w:sz w:val="21"/>
              </w:rPr>
            </w:pPr>
            <w:r>
              <w:rPr>
                <w:sz w:val="21"/>
              </w:rPr>
              <w:t>农产品质量检测技术</w:t>
            </w:r>
          </w:p>
        </w:tc>
        <w:tc>
          <w:tcPr>
            <w:tcW w:w="5565" w:type="dxa"/>
          </w:tcPr>
          <w:p w14:paraId="07593655">
            <w:pPr>
              <w:pStyle w:val="21"/>
              <w:spacing w:before="159"/>
              <w:ind w:left="40"/>
              <w:rPr>
                <w:sz w:val="21"/>
              </w:rPr>
            </w:pPr>
            <w:r>
              <w:rPr>
                <w:sz w:val="21"/>
              </w:rPr>
              <w:t>根据专业教学需求，订购10套，师生额外需求，可自行购买</w:t>
            </w:r>
          </w:p>
        </w:tc>
      </w:tr>
      <w:tr w14:paraId="539CB14C">
        <w:trPr>
          <w:trHeight w:val="589" w:hRule="atLeast"/>
        </w:trPr>
        <w:tc>
          <w:tcPr>
            <w:tcW w:w="781" w:type="dxa"/>
          </w:tcPr>
          <w:p w14:paraId="2EC50934">
            <w:pPr>
              <w:pStyle w:val="21"/>
              <w:spacing w:before="160"/>
              <w:ind w:left="11"/>
              <w:jc w:val="center"/>
              <w:rPr>
                <w:sz w:val="21"/>
              </w:rPr>
            </w:pPr>
            <w:r>
              <w:rPr>
                <w:w w:val="99"/>
                <w:sz w:val="21"/>
              </w:rPr>
              <w:t>3</w:t>
            </w:r>
          </w:p>
        </w:tc>
        <w:tc>
          <w:tcPr>
            <w:tcW w:w="2805" w:type="dxa"/>
          </w:tcPr>
          <w:p w14:paraId="52C3AC6C">
            <w:pPr>
              <w:pStyle w:val="21"/>
              <w:spacing w:before="160"/>
              <w:ind w:left="119" w:right="112"/>
              <w:jc w:val="center"/>
              <w:rPr>
                <w:sz w:val="21"/>
              </w:rPr>
            </w:pPr>
            <w:r>
              <w:rPr>
                <w:sz w:val="21"/>
              </w:rPr>
              <w:t>农业标准化概论</w:t>
            </w:r>
          </w:p>
        </w:tc>
        <w:tc>
          <w:tcPr>
            <w:tcW w:w="5565" w:type="dxa"/>
          </w:tcPr>
          <w:p w14:paraId="0CF71662">
            <w:pPr>
              <w:pStyle w:val="21"/>
              <w:spacing w:before="160"/>
              <w:ind w:left="40"/>
              <w:rPr>
                <w:sz w:val="21"/>
              </w:rPr>
            </w:pPr>
            <w:r>
              <w:rPr>
                <w:sz w:val="21"/>
              </w:rPr>
              <w:t>根据专业教学需求，订购10套，师生额外需求，可自行购买</w:t>
            </w:r>
          </w:p>
        </w:tc>
      </w:tr>
      <w:tr w14:paraId="6CB96C04">
        <w:trPr>
          <w:trHeight w:val="588" w:hRule="atLeast"/>
        </w:trPr>
        <w:tc>
          <w:tcPr>
            <w:tcW w:w="781" w:type="dxa"/>
          </w:tcPr>
          <w:p w14:paraId="65957E6C">
            <w:pPr>
              <w:pStyle w:val="21"/>
              <w:spacing w:before="158"/>
              <w:ind w:left="11"/>
              <w:jc w:val="center"/>
              <w:rPr>
                <w:sz w:val="21"/>
              </w:rPr>
            </w:pPr>
            <w:r>
              <w:rPr>
                <w:w w:val="99"/>
                <w:sz w:val="21"/>
              </w:rPr>
              <w:t>4</w:t>
            </w:r>
          </w:p>
        </w:tc>
        <w:tc>
          <w:tcPr>
            <w:tcW w:w="2805" w:type="dxa"/>
          </w:tcPr>
          <w:p w14:paraId="4418E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1"/>
              </w:rPr>
            </w:pPr>
            <w:bookmarkStart w:id="201" w:name="_Toc652765341"/>
            <w:bookmarkStart w:id="202" w:name="_Toc1173170448"/>
            <w:bookmarkStart w:id="203" w:name="_Toc1776083284"/>
            <w:r>
              <w:rPr>
                <w:rFonts w:hint="default" w:ascii="宋体" w:hAnsi="宋体" w:eastAsia="宋体" w:cs="宋体"/>
                <w:sz w:val="21"/>
                <w:szCs w:val="22"/>
                <w:lang w:val="zh-CN" w:eastAsia="zh-CN" w:bidi="zh-CN"/>
              </w:rPr>
              <w:t>果树病虫害诊断与绿色防控原色生态图谱</w:t>
            </w:r>
            <w:bookmarkEnd w:id="201"/>
            <w:bookmarkEnd w:id="202"/>
            <w:bookmarkEnd w:id="203"/>
          </w:p>
        </w:tc>
        <w:tc>
          <w:tcPr>
            <w:tcW w:w="5565" w:type="dxa"/>
          </w:tcPr>
          <w:p w14:paraId="04D94319">
            <w:pPr>
              <w:pStyle w:val="21"/>
              <w:spacing w:before="158"/>
              <w:ind w:left="40"/>
              <w:rPr>
                <w:sz w:val="21"/>
              </w:rPr>
            </w:pPr>
            <w:r>
              <w:rPr>
                <w:sz w:val="21"/>
              </w:rPr>
              <w:t>根据专业教学需求，订购10套，师生额外需求，可自行购买</w:t>
            </w:r>
          </w:p>
        </w:tc>
      </w:tr>
      <w:tr w14:paraId="4C29061C">
        <w:trPr>
          <w:trHeight w:val="589" w:hRule="atLeast"/>
        </w:trPr>
        <w:tc>
          <w:tcPr>
            <w:tcW w:w="781" w:type="dxa"/>
          </w:tcPr>
          <w:p w14:paraId="0FEEA825">
            <w:pPr>
              <w:pStyle w:val="21"/>
              <w:spacing w:before="159"/>
              <w:ind w:left="11"/>
              <w:jc w:val="center"/>
              <w:rPr>
                <w:sz w:val="21"/>
              </w:rPr>
            </w:pPr>
            <w:r>
              <w:rPr>
                <w:w w:val="99"/>
                <w:sz w:val="21"/>
              </w:rPr>
              <w:t>5</w:t>
            </w:r>
          </w:p>
        </w:tc>
        <w:tc>
          <w:tcPr>
            <w:tcW w:w="2805" w:type="dxa"/>
          </w:tcPr>
          <w:p w14:paraId="658A553C">
            <w:pPr>
              <w:pStyle w:val="21"/>
              <w:spacing w:before="159"/>
              <w:ind w:left="119" w:right="115"/>
              <w:jc w:val="center"/>
              <w:rPr>
                <w:sz w:val="21"/>
              </w:rPr>
            </w:pPr>
            <w:r>
              <w:rPr>
                <w:sz w:val="21"/>
              </w:rPr>
              <w:t>有机农业</w:t>
            </w:r>
          </w:p>
        </w:tc>
        <w:tc>
          <w:tcPr>
            <w:tcW w:w="5565" w:type="dxa"/>
          </w:tcPr>
          <w:p w14:paraId="17AFFF74">
            <w:pPr>
              <w:pStyle w:val="21"/>
              <w:spacing w:before="159"/>
              <w:ind w:left="40"/>
              <w:rPr>
                <w:sz w:val="21"/>
              </w:rPr>
            </w:pPr>
            <w:r>
              <w:rPr>
                <w:sz w:val="21"/>
              </w:rPr>
              <w:t>根据专业教学需求，订购10套，师生额外需求，可自行购买</w:t>
            </w:r>
          </w:p>
        </w:tc>
      </w:tr>
      <w:tr w14:paraId="119E2825">
        <w:trPr>
          <w:trHeight w:val="588" w:hRule="atLeast"/>
        </w:trPr>
        <w:tc>
          <w:tcPr>
            <w:tcW w:w="781" w:type="dxa"/>
          </w:tcPr>
          <w:p w14:paraId="22F4F1D9">
            <w:pPr>
              <w:pStyle w:val="21"/>
              <w:spacing w:before="158"/>
              <w:ind w:left="11"/>
              <w:jc w:val="center"/>
              <w:rPr>
                <w:sz w:val="21"/>
              </w:rPr>
            </w:pPr>
            <w:r>
              <w:rPr>
                <w:w w:val="99"/>
                <w:sz w:val="21"/>
              </w:rPr>
              <w:t>6</w:t>
            </w:r>
          </w:p>
        </w:tc>
        <w:tc>
          <w:tcPr>
            <w:tcW w:w="2805" w:type="dxa"/>
          </w:tcPr>
          <w:p w14:paraId="2DED32F6">
            <w:pPr>
              <w:pStyle w:val="21"/>
              <w:spacing w:before="158"/>
              <w:ind w:left="119" w:right="112"/>
              <w:jc w:val="center"/>
              <w:rPr>
                <w:rFonts w:hint="default" w:eastAsia="宋体"/>
                <w:sz w:val="21"/>
                <w:lang w:val="en-US" w:eastAsia="zh-CN"/>
              </w:rPr>
            </w:pPr>
            <w:r>
              <w:rPr>
                <w:rFonts w:hint="eastAsia"/>
                <w:sz w:val="21"/>
                <w:lang w:val="en-US" w:eastAsia="zh-CN"/>
              </w:rPr>
              <w:t>园艺设施建造与维护</w:t>
            </w:r>
          </w:p>
        </w:tc>
        <w:tc>
          <w:tcPr>
            <w:tcW w:w="5565" w:type="dxa"/>
          </w:tcPr>
          <w:p w14:paraId="0ABFC54F">
            <w:pPr>
              <w:pStyle w:val="21"/>
              <w:spacing w:before="158"/>
              <w:ind w:left="40"/>
              <w:rPr>
                <w:sz w:val="21"/>
              </w:rPr>
            </w:pPr>
            <w:r>
              <w:rPr>
                <w:sz w:val="21"/>
              </w:rPr>
              <w:t>根据专业教学需求，订购10套，师生额外需求，可自行购买</w:t>
            </w:r>
          </w:p>
        </w:tc>
      </w:tr>
      <w:tr w14:paraId="142F107A">
        <w:trPr>
          <w:trHeight w:val="588" w:hRule="atLeast"/>
        </w:trPr>
        <w:tc>
          <w:tcPr>
            <w:tcW w:w="781" w:type="dxa"/>
          </w:tcPr>
          <w:p w14:paraId="32BE38E1">
            <w:pPr>
              <w:pStyle w:val="21"/>
              <w:spacing w:before="159"/>
              <w:ind w:left="11"/>
              <w:jc w:val="center"/>
              <w:rPr>
                <w:sz w:val="21"/>
              </w:rPr>
            </w:pPr>
            <w:r>
              <w:rPr>
                <w:w w:val="99"/>
                <w:sz w:val="21"/>
              </w:rPr>
              <w:t>7</w:t>
            </w:r>
          </w:p>
        </w:tc>
        <w:tc>
          <w:tcPr>
            <w:tcW w:w="2805" w:type="dxa"/>
          </w:tcPr>
          <w:p w14:paraId="724F06DD">
            <w:pPr>
              <w:pStyle w:val="21"/>
              <w:spacing w:before="159"/>
              <w:ind w:left="119" w:right="112"/>
              <w:jc w:val="center"/>
              <w:rPr>
                <w:sz w:val="21"/>
              </w:rPr>
            </w:pPr>
            <w:r>
              <w:rPr>
                <w:sz w:val="21"/>
              </w:rPr>
              <w:t>循环农业发展理论与模式</w:t>
            </w:r>
          </w:p>
        </w:tc>
        <w:tc>
          <w:tcPr>
            <w:tcW w:w="5565" w:type="dxa"/>
          </w:tcPr>
          <w:p w14:paraId="6D7B255E">
            <w:pPr>
              <w:pStyle w:val="21"/>
              <w:spacing w:before="159"/>
              <w:ind w:left="40"/>
              <w:rPr>
                <w:sz w:val="21"/>
              </w:rPr>
            </w:pPr>
            <w:r>
              <w:rPr>
                <w:sz w:val="21"/>
              </w:rPr>
              <w:t>根据专业教学需求，订购10套，师生额外需求，可自行购买</w:t>
            </w:r>
          </w:p>
        </w:tc>
      </w:tr>
      <w:tr w14:paraId="2C2540F9">
        <w:trPr>
          <w:trHeight w:val="588" w:hRule="atLeast"/>
        </w:trPr>
        <w:tc>
          <w:tcPr>
            <w:tcW w:w="781" w:type="dxa"/>
          </w:tcPr>
          <w:p w14:paraId="05EEF403">
            <w:pPr>
              <w:pStyle w:val="21"/>
              <w:spacing w:before="160"/>
              <w:ind w:left="11"/>
              <w:jc w:val="center"/>
              <w:rPr>
                <w:sz w:val="21"/>
              </w:rPr>
            </w:pPr>
            <w:r>
              <w:rPr>
                <w:w w:val="99"/>
                <w:sz w:val="21"/>
              </w:rPr>
              <w:t>8</w:t>
            </w:r>
          </w:p>
        </w:tc>
        <w:tc>
          <w:tcPr>
            <w:tcW w:w="2805" w:type="dxa"/>
          </w:tcPr>
          <w:p w14:paraId="009AAA3F">
            <w:pPr>
              <w:pStyle w:val="21"/>
              <w:spacing w:before="1"/>
              <w:rPr>
                <w:rFonts w:ascii="Microsoft JhengHei"/>
                <w:b/>
                <w:sz w:val="11"/>
              </w:rPr>
            </w:pPr>
          </w:p>
          <w:p w14:paraId="20E5CB32">
            <w:pPr>
              <w:pStyle w:val="21"/>
              <w:ind w:left="119" w:right="115"/>
              <w:jc w:val="center"/>
              <w:rPr>
                <w:sz w:val="21"/>
              </w:rPr>
            </w:pPr>
            <w:r>
              <w:rPr>
                <w:sz w:val="21"/>
              </w:rPr>
              <w:t>农业可持续发展理论与实践</w:t>
            </w:r>
          </w:p>
        </w:tc>
        <w:tc>
          <w:tcPr>
            <w:tcW w:w="5565" w:type="dxa"/>
          </w:tcPr>
          <w:p w14:paraId="3CEEC44A">
            <w:pPr>
              <w:pStyle w:val="21"/>
              <w:spacing w:before="160"/>
              <w:ind w:left="40"/>
              <w:rPr>
                <w:sz w:val="21"/>
              </w:rPr>
            </w:pPr>
            <w:r>
              <w:rPr>
                <w:sz w:val="21"/>
              </w:rPr>
              <w:t>根据专业教学需求，订购10套，师生额外需求，可自行购买</w:t>
            </w:r>
          </w:p>
        </w:tc>
      </w:tr>
      <w:tr w14:paraId="34967FD2">
        <w:trPr>
          <w:trHeight w:val="588" w:hRule="atLeast"/>
        </w:trPr>
        <w:tc>
          <w:tcPr>
            <w:tcW w:w="781" w:type="dxa"/>
          </w:tcPr>
          <w:p w14:paraId="60ECA74A">
            <w:pPr>
              <w:pStyle w:val="21"/>
              <w:spacing w:before="158"/>
              <w:ind w:left="11"/>
              <w:jc w:val="center"/>
              <w:rPr>
                <w:sz w:val="21"/>
              </w:rPr>
            </w:pPr>
            <w:r>
              <w:rPr>
                <w:w w:val="99"/>
                <w:sz w:val="21"/>
              </w:rPr>
              <w:t>9</w:t>
            </w:r>
          </w:p>
        </w:tc>
        <w:tc>
          <w:tcPr>
            <w:tcW w:w="2805" w:type="dxa"/>
          </w:tcPr>
          <w:p w14:paraId="04461350">
            <w:pPr>
              <w:pStyle w:val="21"/>
              <w:spacing w:before="18"/>
              <w:rPr>
                <w:rFonts w:ascii="Microsoft JhengHei"/>
                <w:b/>
                <w:sz w:val="10"/>
              </w:rPr>
            </w:pPr>
          </w:p>
          <w:p w14:paraId="1515241D">
            <w:pPr>
              <w:pStyle w:val="21"/>
              <w:ind w:left="119" w:right="110"/>
              <w:jc w:val="center"/>
              <w:rPr>
                <w:sz w:val="21"/>
              </w:rPr>
            </w:pPr>
            <w:r>
              <w:rPr>
                <w:sz w:val="21"/>
              </w:rPr>
              <w:t>现代农业与生态文明</w:t>
            </w:r>
          </w:p>
        </w:tc>
        <w:tc>
          <w:tcPr>
            <w:tcW w:w="5565" w:type="dxa"/>
          </w:tcPr>
          <w:p w14:paraId="525E1375">
            <w:pPr>
              <w:pStyle w:val="21"/>
              <w:spacing w:before="158"/>
              <w:ind w:left="40"/>
              <w:rPr>
                <w:sz w:val="21"/>
              </w:rPr>
            </w:pPr>
            <w:r>
              <w:rPr>
                <w:sz w:val="21"/>
              </w:rPr>
              <w:t>根据专业教学需求，订购10套，师生额外需求，可自行购买</w:t>
            </w:r>
          </w:p>
        </w:tc>
      </w:tr>
      <w:tr w14:paraId="0CF19607">
        <w:trPr>
          <w:trHeight w:val="588" w:hRule="atLeast"/>
        </w:trPr>
        <w:tc>
          <w:tcPr>
            <w:tcW w:w="781" w:type="dxa"/>
          </w:tcPr>
          <w:p w14:paraId="63830054">
            <w:pPr>
              <w:pStyle w:val="21"/>
              <w:spacing w:before="159"/>
              <w:ind w:left="158" w:right="152"/>
              <w:jc w:val="center"/>
              <w:rPr>
                <w:sz w:val="21"/>
              </w:rPr>
            </w:pPr>
            <w:r>
              <w:rPr>
                <w:sz w:val="21"/>
              </w:rPr>
              <w:t>10</w:t>
            </w:r>
          </w:p>
        </w:tc>
        <w:tc>
          <w:tcPr>
            <w:tcW w:w="2805" w:type="dxa"/>
          </w:tcPr>
          <w:p w14:paraId="577ACECE">
            <w:pPr>
              <w:pStyle w:val="21"/>
              <w:spacing w:before="6"/>
              <w:rPr>
                <w:rFonts w:ascii="Microsoft JhengHei"/>
                <w:b/>
                <w:sz w:val="12"/>
              </w:rPr>
            </w:pPr>
          </w:p>
          <w:p w14:paraId="51320013">
            <w:pPr>
              <w:pStyle w:val="21"/>
              <w:ind w:left="119" w:right="115"/>
              <w:jc w:val="center"/>
              <w:rPr>
                <w:sz w:val="21"/>
              </w:rPr>
            </w:pPr>
            <w:r>
              <w:rPr>
                <w:sz w:val="21"/>
              </w:rPr>
              <w:t>生态工程</w:t>
            </w:r>
          </w:p>
        </w:tc>
        <w:tc>
          <w:tcPr>
            <w:tcW w:w="5565" w:type="dxa"/>
          </w:tcPr>
          <w:p w14:paraId="637DCB9A">
            <w:pPr>
              <w:pStyle w:val="21"/>
              <w:spacing w:before="159"/>
              <w:ind w:left="40"/>
              <w:rPr>
                <w:sz w:val="21"/>
              </w:rPr>
            </w:pPr>
            <w:r>
              <w:rPr>
                <w:sz w:val="21"/>
              </w:rPr>
              <w:t>根据专业教学需求，订购10套，师生额外需求，可自行购买</w:t>
            </w:r>
          </w:p>
        </w:tc>
      </w:tr>
      <w:tr w14:paraId="35596769">
        <w:trPr>
          <w:trHeight w:val="589" w:hRule="atLeast"/>
        </w:trPr>
        <w:tc>
          <w:tcPr>
            <w:tcW w:w="781" w:type="dxa"/>
          </w:tcPr>
          <w:p w14:paraId="7AE398D1">
            <w:pPr>
              <w:pStyle w:val="21"/>
              <w:spacing w:before="158"/>
              <w:ind w:left="158" w:right="152"/>
              <w:jc w:val="center"/>
              <w:rPr>
                <w:sz w:val="21"/>
              </w:rPr>
            </w:pPr>
            <w:r>
              <w:rPr>
                <w:sz w:val="21"/>
              </w:rPr>
              <w:t>11</w:t>
            </w:r>
          </w:p>
        </w:tc>
        <w:tc>
          <w:tcPr>
            <w:tcW w:w="2805" w:type="dxa"/>
          </w:tcPr>
          <w:p w14:paraId="6EF5FA48">
            <w:pPr>
              <w:pStyle w:val="21"/>
              <w:spacing w:before="158"/>
              <w:ind w:left="119" w:right="112"/>
              <w:jc w:val="center"/>
              <w:rPr>
                <w:sz w:val="21"/>
              </w:rPr>
            </w:pPr>
            <w:r>
              <w:rPr>
                <w:sz w:val="21"/>
              </w:rPr>
              <w:t>知网</w:t>
            </w:r>
          </w:p>
        </w:tc>
        <w:tc>
          <w:tcPr>
            <w:tcW w:w="5565" w:type="dxa"/>
          </w:tcPr>
          <w:p w14:paraId="2A97735D">
            <w:pPr>
              <w:pStyle w:val="21"/>
              <w:spacing w:before="158"/>
              <w:ind w:left="1679"/>
              <w:rPr>
                <w:sz w:val="21"/>
              </w:rPr>
            </w:pPr>
            <w:r>
              <w:fldChar w:fldCharType="begin"/>
            </w:r>
            <w:r>
              <w:instrText xml:space="preserve"> HYPERLINK "https://www.cnki.net/" \h </w:instrText>
            </w:r>
            <w:r>
              <w:fldChar w:fldCharType="separate"/>
            </w:r>
            <w:r>
              <w:rPr>
                <w:sz w:val="21"/>
              </w:rPr>
              <w:t>https://www.cnki.net/</w:t>
            </w:r>
            <w:r>
              <w:rPr>
                <w:sz w:val="21"/>
              </w:rPr>
              <w:fldChar w:fldCharType="end"/>
            </w:r>
          </w:p>
        </w:tc>
      </w:tr>
      <w:tr w14:paraId="0D436993">
        <w:trPr>
          <w:trHeight w:val="589" w:hRule="atLeast"/>
        </w:trPr>
        <w:tc>
          <w:tcPr>
            <w:tcW w:w="781" w:type="dxa"/>
          </w:tcPr>
          <w:p w14:paraId="724FB5D3">
            <w:pPr>
              <w:pStyle w:val="21"/>
              <w:spacing w:before="159"/>
              <w:ind w:left="158" w:right="152"/>
              <w:jc w:val="center"/>
              <w:rPr>
                <w:sz w:val="21"/>
              </w:rPr>
            </w:pPr>
            <w:r>
              <w:rPr>
                <w:sz w:val="21"/>
              </w:rPr>
              <w:t>12</w:t>
            </w:r>
          </w:p>
        </w:tc>
        <w:tc>
          <w:tcPr>
            <w:tcW w:w="2805" w:type="dxa"/>
          </w:tcPr>
          <w:p w14:paraId="5DB56D02">
            <w:pPr>
              <w:pStyle w:val="21"/>
              <w:spacing w:before="159"/>
              <w:ind w:left="119" w:right="112"/>
              <w:jc w:val="center"/>
              <w:rPr>
                <w:sz w:val="21"/>
              </w:rPr>
            </w:pPr>
            <w:r>
              <w:rPr>
                <w:sz w:val="21"/>
              </w:rPr>
              <w:t>万方</w:t>
            </w:r>
          </w:p>
        </w:tc>
        <w:tc>
          <w:tcPr>
            <w:tcW w:w="5565" w:type="dxa"/>
          </w:tcPr>
          <w:p w14:paraId="6D3D8E8D">
            <w:pPr>
              <w:pStyle w:val="21"/>
              <w:spacing w:before="159"/>
              <w:ind w:left="662" w:right="653"/>
              <w:jc w:val="center"/>
              <w:rPr>
                <w:sz w:val="21"/>
              </w:rPr>
            </w:pPr>
            <w:r>
              <w:fldChar w:fldCharType="begin"/>
            </w:r>
            <w:r>
              <w:instrText xml:space="preserve"> HYPERLINK "http://www.wanfangdata.com.cn/index.html" \h </w:instrText>
            </w:r>
            <w:r>
              <w:fldChar w:fldCharType="separate"/>
            </w:r>
            <w:r>
              <w:rPr>
                <w:sz w:val="21"/>
              </w:rPr>
              <w:t>http://www.wanfangdata.com.cn/index.html</w:t>
            </w:r>
            <w:r>
              <w:rPr>
                <w:sz w:val="21"/>
              </w:rPr>
              <w:fldChar w:fldCharType="end"/>
            </w:r>
          </w:p>
        </w:tc>
      </w:tr>
      <w:tr w14:paraId="2301296A">
        <w:trPr>
          <w:trHeight w:val="600" w:hRule="atLeast"/>
        </w:trPr>
        <w:tc>
          <w:tcPr>
            <w:tcW w:w="781" w:type="dxa"/>
          </w:tcPr>
          <w:p w14:paraId="0DF207A0">
            <w:pPr>
              <w:pStyle w:val="21"/>
              <w:spacing w:before="165"/>
              <w:ind w:left="158" w:right="152"/>
              <w:jc w:val="center"/>
              <w:rPr>
                <w:sz w:val="21"/>
              </w:rPr>
            </w:pPr>
            <w:r>
              <w:rPr>
                <w:sz w:val="21"/>
              </w:rPr>
              <w:t>13</w:t>
            </w:r>
          </w:p>
        </w:tc>
        <w:tc>
          <w:tcPr>
            <w:tcW w:w="2805" w:type="dxa"/>
          </w:tcPr>
          <w:p w14:paraId="5736B3A7">
            <w:pPr>
              <w:pStyle w:val="21"/>
              <w:spacing w:before="28" w:line="244" w:lineRule="auto"/>
              <w:ind w:left="877" w:right="134" w:hanging="737"/>
              <w:rPr>
                <w:sz w:val="21"/>
              </w:rPr>
            </w:pPr>
            <w:r>
              <w:rPr>
                <w:sz w:val="21"/>
              </w:rPr>
              <w:t>西北农林科技大学学报（自然科学版）</w:t>
            </w:r>
          </w:p>
        </w:tc>
        <w:tc>
          <w:tcPr>
            <w:tcW w:w="5565" w:type="dxa"/>
          </w:tcPr>
          <w:p w14:paraId="0E94759B">
            <w:pPr>
              <w:pStyle w:val="21"/>
              <w:spacing w:before="165"/>
              <w:ind w:left="658" w:right="653"/>
              <w:jc w:val="center"/>
              <w:rPr>
                <w:sz w:val="21"/>
              </w:rPr>
            </w:pPr>
            <w:r>
              <w:rPr>
                <w:rFonts w:hint="eastAsia"/>
                <w:sz w:val="21"/>
                <w:lang w:val="en-US" w:eastAsia="zh-CN"/>
              </w:rPr>
              <w:t xml:space="preserve">    </w:t>
            </w:r>
            <w:r>
              <w:rPr>
                <w:sz w:val="21"/>
              </w:rPr>
              <w:t>订购全年</w:t>
            </w:r>
          </w:p>
        </w:tc>
      </w:tr>
      <w:tr w14:paraId="3569DC23">
        <w:trPr>
          <w:trHeight w:val="589" w:hRule="atLeast"/>
        </w:trPr>
        <w:tc>
          <w:tcPr>
            <w:tcW w:w="781" w:type="dxa"/>
          </w:tcPr>
          <w:p w14:paraId="7062A846">
            <w:pPr>
              <w:pStyle w:val="21"/>
              <w:spacing w:before="159"/>
              <w:ind w:left="158" w:right="152"/>
              <w:jc w:val="center"/>
              <w:rPr>
                <w:sz w:val="21"/>
              </w:rPr>
            </w:pPr>
            <w:r>
              <w:rPr>
                <w:sz w:val="21"/>
              </w:rPr>
              <w:t>14</w:t>
            </w:r>
          </w:p>
        </w:tc>
        <w:tc>
          <w:tcPr>
            <w:tcW w:w="2805" w:type="dxa"/>
          </w:tcPr>
          <w:p w14:paraId="7B2CE5AD">
            <w:pPr>
              <w:pStyle w:val="21"/>
              <w:spacing w:before="159"/>
              <w:ind w:left="119" w:right="115"/>
              <w:jc w:val="center"/>
              <w:rPr>
                <w:sz w:val="21"/>
              </w:rPr>
            </w:pPr>
            <w:r>
              <w:rPr>
                <w:sz w:val="21"/>
              </w:rPr>
              <w:t>作物学报</w:t>
            </w:r>
          </w:p>
        </w:tc>
        <w:tc>
          <w:tcPr>
            <w:tcW w:w="5565" w:type="dxa"/>
          </w:tcPr>
          <w:p w14:paraId="7E07C4E5">
            <w:pPr>
              <w:pStyle w:val="21"/>
              <w:spacing w:before="159"/>
              <w:ind w:left="662" w:right="234"/>
              <w:jc w:val="center"/>
              <w:rPr>
                <w:sz w:val="21"/>
              </w:rPr>
            </w:pPr>
            <w:r>
              <w:rPr>
                <w:sz w:val="21"/>
              </w:rPr>
              <w:t>订购全年</w:t>
            </w:r>
          </w:p>
        </w:tc>
      </w:tr>
      <w:tr w14:paraId="2DE84B15">
        <w:trPr>
          <w:trHeight w:val="588" w:hRule="atLeast"/>
        </w:trPr>
        <w:tc>
          <w:tcPr>
            <w:tcW w:w="781" w:type="dxa"/>
          </w:tcPr>
          <w:p w14:paraId="417A6DA1">
            <w:pPr>
              <w:pStyle w:val="21"/>
              <w:spacing w:before="157"/>
              <w:ind w:left="158" w:right="152"/>
              <w:jc w:val="center"/>
              <w:rPr>
                <w:sz w:val="21"/>
              </w:rPr>
            </w:pPr>
            <w:r>
              <w:rPr>
                <w:sz w:val="21"/>
              </w:rPr>
              <w:t>15</w:t>
            </w:r>
          </w:p>
        </w:tc>
        <w:tc>
          <w:tcPr>
            <w:tcW w:w="2805" w:type="dxa"/>
          </w:tcPr>
          <w:p w14:paraId="085F0ED6">
            <w:pPr>
              <w:pStyle w:val="21"/>
              <w:spacing w:before="157"/>
              <w:ind w:left="119" w:right="115"/>
              <w:jc w:val="center"/>
              <w:rPr>
                <w:sz w:val="21"/>
              </w:rPr>
            </w:pPr>
            <w:r>
              <w:rPr>
                <w:sz w:val="21"/>
              </w:rPr>
              <w:t>园艺学报</w:t>
            </w:r>
          </w:p>
        </w:tc>
        <w:tc>
          <w:tcPr>
            <w:tcW w:w="5565" w:type="dxa"/>
          </w:tcPr>
          <w:p w14:paraId="6DB9935A">
            <w:pPr>
              <w:pStyle w:val="21"/>
              <w:spacing w:before="157"/>
              <w:ind w:left="662" w:right="234"/>
              <w:jc w:val="center"/>
              <w:rPr>
                <w:sz w:val="21"/>
              </w:rPr>
            </w:pPr>
            <w:r>
              <w:rPr>
                <w:sz w:val="21"/>
              </w:rPr>
              <w:t>订购全年</w:t>
            </w:r>
          </w:p>
        </w:tc>
      </w:tr>
      <w:tr w14:paraId="0D3006B5">
        <w:trPr>
          <w:trHeight w:val="589" w:hRule="atLeast"/>
        </w:trPr>
        <w:tc>
          <w:tcPr>
            <w:tcW w:w="781" w:type="dxa"/>
          </w:tcPr>
          <w:p w14:paraId="38CF02B8">
            <w:pPr>
              <w:pStyle w:val="21"/>
              <w:spacing w:before="158"/>
              <w:ind w:left="158" w:right="152"/>
              <w:jc w:val="center"/>
              <w:rPr>
                <w:sz w:val="21"/>
              </w:rPr>
            </w:pPr>
            <w:r>
              <w:rPr>
                <w:sz w:val="21"/>
              </w:rPr>
              <w:t>16</w:t>
            </w:r>
          </w:p>
        </w:tc>
        <w:tc>
          <w:tcPr>
            <w:tcW w:w="2805" w:type="dxa"/>
          </w:tcPr>
          <w:p w14:paraId="3B1A08E9">
            <w:pPr>
              <w:pStyle w:val="21"/>
              <w:spacing w:before="158"/>
              <w:ind w:left="119" w:right="115"/>
              <w:jc w:val="center"/>
              <w:rPr>
                <w:sz w:val="21"/>
              </w:rPr>
            </w:pPr>
            <w:r>
              <w:rPr>
                <w:sz w:val="21"/>
              </w:rPr>
              <w:t>植物保护</w:t>
            </w:r>
          </w:p>
        </w:tc>
        <w:tc>
          <w:tcPr>
            <w:tcW w:w="5565" w:type="dxa"/>
          </w:tcPr>
          <w:p w14:paraId="60AD5115">
            <w:pPr>
              <w:pStyle w:val="21"/>
              <w:spacing w:before="158"/>
              <w:ind w:left="662" w:right="234"/>
              <w:jc w:val="center"/>
              <w:rPr>
                <w:sz w:val="21"/>
              </w:rPr>
            </w:pPr>
            <w:r>
              <w:rPr>
                <w:sz w:val="21"/>
              </w:rPr>
              <w:t>订购全年</w:t>
            </w:r>
          </w:p>
        </w:tc>
      </w:tr>
      <w:tr w14:paraId="01CEE172">
        <w:trPr>
          <w:trHeight w:val="588" w:hRule="atLeast"/>
        </w:trPr>
        <w:tc>
          <w:tcPr>
            <w:tcW w:w="781" w:type="dxa"/>
          </w:tcPr>
          <w:p w14:paraId="5B6A3E0F">
            <w:pPr>
              <w:pStyle w:val="21"/>
              <w:spacing w:before="157"/>
              <w:ind w:left="158" w:right="152"/>
              <w:jc w:val="center"/>
              <w:rPr>
                <w:sz w:val="21"/>
              </w:rPr>
            </w:pPr>
            <w:r>
              <w:rPr>
                <w:sz w:val="21"/>
              </w:rPr>
              <w:t>17</w:t>
            </w:r>
          </w:p>
        </w:tc>
        <w:tc>
          <w:tcPr>
            <w:tcW w:w="2805" w:type="dxa"/>
          </w:tcPr>
          <w:p w14:paraId="7F4E3EA3">
            <w:pPr>
              <w:pStyle w:val="21"/>
              <w:spacing w:before="157"/>
              <w:ind w:left="119" w:right="115"/>
              <w:jc w:val="center"/>
              <w:rPr>
                <w:sz w:val="21"/>
              </w:rPr>
            </w:pPr>
            <w:r>
              <w:rPr>
                <w:sz w:val="21"/>
              </w:rPr>
              <w:t>土壤学报</w:t>
            </w:r>
          </w:p>
        </w:tc>
        <w:tc>
          <w:tcPr>
            <w:tcW w:w="5565" w:type="dxa"/>
          </w:tcPr>
          <w:p w14:paraId="48D589DF">
            <w:pPr>
              <w:pStyle w:val="21"/>
              <w:spacing w:before="157"/>
              <w:ind w:left="662" w:right="234"/>
              <w:jc w:val="center"/>
              <w:rPr>
                <w:sz w:val="21"/>
              </w:rPr>
            </w:pPr>
            <w:r>
              <w:rPr>
                <w:sz w:val="21"/>
              </w:rPr>
              <w:t>订购全年</w:t>
            </w:r>
          </w:p>
        </w:tc>
      </w:tr>
      <w:tr w14:paraId="14CEDB39">
        <w:trPr>
          <w:trHeight w:val="589" w:hRule="atLeast"/>
        </w:trPr>
        <w:tc>
          <w:tcPr>
            <w:tcW w:w="781" w:type="dxa"/>
          </w:tcPr>
          <w:p w14:paraId="3D8E8067">
            <w:pPr>
              <w:pStyle w:val="21"/>
              <w:spacing w:before="158"/>
              <w:ind w:left="158" w:right="152"/>
              <w:jc w:val="center"/>
              <w:rPr>
                <w:sz w:val="21"/>
              </w:rPr>
            </w:pPr>
            <w:r>
              <w:rPr>
                <w:sz w:val="21"/>
              </w:rPr>
              <w:t>18</w:t>
            </w:r>
          </w:p>
        </w:tc>
        <w:tc>
          <w:tcPr>
            <w:tcW w:w="2805" w:type="dxa"/>
          </w:tcPr>
          <w:p w14:paraId="42EECA30">
            <w:pPr>
              <w:pStyle w:val="21"/>
              <w:spacing w:before="158"/>
              <w:ind w:left="119" w:right="112"/>
              <w:jc w:val="center"/>
              <w:rPr>
                <w:sz w:val="21"/>
              </w:rPr>
            </w:pPr>
            <w:r>
              <w:rPr>
                <w:sz w:val="21"/>
              </w:rPr>
              <w:t>农业工程学报</w:t>
            </w:r>
          </w:p>
        </w:tc>
        <w:tc>
          <w:tcPr>
            <w:tcW w:w="5565" w:type="dxa"/>
          </w:tcPr>
          <w:p w14:paraId="39664099">
            <w:pPr>
              <w:pStyle w:val="21"/>
              <w:spacing w:before="158"/>
              <w:ind w:left="662" w:right="234"/>
              <w:jc w:val="center"/>
              <w:rPr>
                <w:sz w:val="21"/>
              </w:rPr>
            </w:pPr>
            <w:r>
              <w:rPr>
                <w:sz w:val="21"/>
              </w:rPr>
              <w:t>订购全年</w:t>
            </w:r>
          </w:p>
        </w:tc>
      </w:tr>
    </w:tbl>
    <w:p w14:paraId="0858CF56">
      <w:pPr>
        <w:pStyle w:val="3"/>
        <w:spacing w:line="454" w:lineRule="exact"/>
        <w:outlineLvl w:val="9"/>
      </w:pPr>
      <w:bookmarkStart w:id="204" w:name="（四）教学方法"/>
      <w:bookmarkEnd w:id="204"/>
    </w:p>
    <w:p w14:paraId="7C571E3A">
      <w:pPr>
        <w:pStyle w:val="3"/>
        <w:spacing w:line="475" w:lineRule="exact"/>
        <w:outlineLvl w:val="1"/>
      </w:pPr>
      <w:bookmarkStart w:id="205" w:name="_Toc1428356429"/>
      <w:r>
        <w:t>（四）教学方法</w:t>
      </w:r>
      <w:bookmarkEnd w:id="205"/>
    </w:p>
    <w:p w14:paraId="2DBD1E2B">
      <w:pPr>
        <w:pStyle w:val="20"/>
        <w:numPr>
          <w:ilvl w:val="0"/>
          <w:numId w:val="0"/>
        </w:numPr>
        <w:tabs>
          <w:tab w:val="left" w:pos="844"/>
        </w:tabs>
        <w:spacing w:before="84" w:after="0" w:line="360" w:lineRule="auto"/>
        <w:ind w:left="660" w:leftChars="0" w:right="508" w:rightChars="231" w:firstLine="439" w:firstLineChars="183"/>
        <w:jc w:val="left"/>
        <w:outlineLvl w:val="2"/>
        <w:rPr>
          <w:rFonts w:hint="default" w:ascii="宋体" w:hAnsi="宋体" w:eastAsia="宋体" w:cs="宋体"/>
          <w:sz w:val="24"/>
          <w:szCs w:val="24"/>
          <w:lang w:val="en-US" w:eastAsia="zh-CN" w:bidi="zh-CN"/>
        </w:rPr>
      </w:pPr>
      <w:bookmarkStart w:id="206" w:name="1.教学方法"/>
      <w:bookmarkEnd w:id="206"/>
      <w:bookmarkStart w:id="207" w:name="1.教学方法"/>
      <w:bookmarkEnd w:id="207"/>
      <w:bookmarkStart w:id="208" w:name="_Toc1814296037"/>
      <w:bookmarkStart w:id="209" w:name="_Toc282736986"/>
      <w:bookmarkStart w:id="210" w:name="_Toc1579283014"/>
      <w:r>
        <w:rPr>
          <w:rFonts w:ascii="宋体" w:hAnsi="宋体" w:eastAsia="宋体" w:cs="宋体"/>
          <w:sz w:val="24"/>
          <w:szCs w:val="24"/>
          <w:lang w:val="zh-CN" w:eastAsia="zh-CN" w:bidi="zh-CN"/>
        </w:rPr>
        <w:t>依据园艺技术专业培养目标、课程教学要求、学生能力与教学资源，采用适当的教学方法，以达成预期教学目标。充分发挥教学名师、企业名匠及身怀绝技绝艺的教师特长，一门课程由校内教师和企业导师分工协作，在</w:t>
      </w:r>
      <w:r>
        <w:rPr>
          <w:rFonts w:hint="eastAsia" w:ascii="宋体" w:hAnsi="宋体" w:eastAsia="宋体" w:cs="宋体"/>
          <w:sz w:val="24"/>
          <w:szCs w:val="24"/>
          <w:lang w:val="en-US" w:eastAsia="zh-CN" w:bidi="zh-CN"/>
        </w:rPr>
        <w:t>农业</w:t>
      </w:r>
      <w:r>
        <w:rPr>
          <w:rFonts w:ascii="宋体" w:hAnsi="宋体" w:eastAsia="宋体" w:cs="宋体"/>
          <w:sz w:val="24"/>
          <w:szCs w:val="24"/>
          <w:lang w:val="zh-CN" w:eastAsia="zh-CN" w:bidi="zh-CN"/>
        </w:rPr>
        <w:t>生产繁忙季节以实践教学为主，在生产淡季以理论教学为主</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开展</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柔性岗位课堂</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教学模式</w:t>
      </w:r>
      <w:r>
        <w:rPr>
          <w:rFonts w:hint="eastAsia" w:ascii="宋体" w:hAnsi="宋体" w:eastAsia="宋体" w:cs="宋体"/>
          <w:sz w:val="24"/>
          <w:szCs w:val="24"/>
          <w:lang w:val="en-US" w:eastAsia="zh-CN" w:bidi="zh-CN"/>
        </w:rPr>
        <w:t>改革</w:t>
      </w:r>
      <w:r>
        <w:rPr>
          <w:rFonts w:ascii="宋体" w:hAnsi="宋体" w:eastAsia="宋体" w:cs="宋体"/>
          <w:sz w:val="24"/>
          <w:szCs w:val="24"/>
          <w:lang w:val="zh-CN" w:eastAsia="zh-CN" w:bidi="zh-CN"/>
        </w:rPr>
        <w:t>，全面推行基于职教云、MOOC学院等平台的信息化教学手段，在智慧教室</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翻转课堂</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即扫即学</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，实现线上线下无障碍融通教学。推行因材施教、因需施教；鼓励大胆创新教学方法和策略，落实工学结合人才培养模式和课程思政育人理念；落实实</w:t>
      </w:r>
      <w:r>
        <w:rPr>
          <w:rFonts w:hint="eastAsia" w:ascii="宋体" w:hAnsi="宋体" w:eastAsia="宋体" w:cs="宋体"/>
          <w:sz w:val="24"/>
          <w:szCs w:val="24"/>
          <w:lang w:val="zh-CN" w:eastAsia="zh-CN" w:bidi="zh-CN"/>
        </w:rPr>
        <w:t>践育人主线，坚持学中做、做中学，采用理实一体化教学、项目教学等多种育人方法，达到理论与实践</w:t>
      </w:r>
      <w:r>
        <w:rPr>
          <w:rFonts w:hint="eastAsia" w:ascii="宋体" w:hAnsi="宋体" w:eastAsia="宋体" w:cs="宋体"/>
          <w:sz w:val="24"/>
          <w:szCs w:val="24"/>
          <w:lang w:val="en-US" w:eastAsia="zh-CN" w:bidi="zh-CN"/>
        </w:rPr>
        <w:t>结合</w:t>
      </w:r>
      <w:r>
        <w:rPr>
          <w:rFonts w:hint="eastAsia" w:ascii="宋体" w:hAnsi="宋体" w:eastAsia="宋体" w:cs="宋体"/>
          <w:sz w:val="24"/>
          <w:szCs w:val="24"/>
          <w:lang w:val="zh-CN" w:eastAsia="zh-CN" w:bidi="zh-CN"/>
        </w:rPr>
        <w:t>、职业素养与职业技能</w:t>
      </w:r>
      <w:r>
        <w:rPr>
          <w:rFonts w:hint="eastAsia" w:ascii="宋体" w:hAnsi="宋体" w:eastAsia="宋体" w:cs="宋体"/>
          <w:sz w:val="24"/>
          <w:szCs w:val="24"/>
          <w:lang w:val="en-US" w:eastAsia="zh-CN" w:bidi="zh-CN"/>
        </w:rPr>
        <w:t>相统一的目的</w:t>
      </w: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主要采用以下几种方法：</w:t>
      </w:r>
    </w:p>
    <w:bookmarkEnd w:id="208"/>
    <w:bookmarkEnd w:id="209"/>
    <w:bookmarkEnd w:id="210"/>
    <w:p w14:paraId="2483EF3D">
      <w:pPr>
        <w:pStyle w:val="20"/>
        <w:numPr>
          <w:ilvl w:val="0"/>
          <w:numId w:val="0"/>
        </w:numPr>
        <w:tabs>
          <w:tab w:val="left" w:pos="1703"/>
        </w:tabs>
        <w:spacing w:before="3" w:after="0" w:line="240" w:lineRule="auto"/>
        <w:ind w:left="1100" w:leftChars="0" w:right="0" w:rightChars="0"/>
        <w:jc w:val="left"/>
        <w:rPr>
          <w:sz w:val="24"/>
        </w:rPr>
      </w:pPr>
      <w:r>
        <w:rPr>
          <w:rFonts w:hint="eastAsia"/>
          <w:sz w:val="24"/>
          <w:lang w:val="en-US" w:eastAsia="zh-CN"/>
        </w:rPr>
        <w:t>1.</w:t>
      </w:r>
      <w:r>
        <w:rPr>
          <w:sz w:val="24"/>
        </w:rPr>
        <w:t>案例教学法</w:t>
      </w:r>
    </w:p>
    <w:p w14:paraId="4A275A4E">
      <w:pPr>
        <w:pStyle w:val="6"/>
        <w:spacing w:before="160" w:line="364" w:lineRule="auto"/>
        <w:ind w:left="621" w:right="619" w:firstLine="480"/>
        <w:jc w:val="both"/>
      </w:pPr>
      <w:r>
        <w:t>以教师、书本为中心，以课堂教学为主线的单一教学方法显然不能适应现代高职高专的教学需求。而要以学生为主体，教师主导，注重学生在“做中学、学中做，学 练并重，教学统一”。在基础课程的教学过程中应更多地采用案例教学法、问答教学法等，实行启发式、讨论式教学，鼓励学生独立思考，激发学习的主动性，充分尊重学生在教学过程中的主体地位，变单向灌输为师生互动，既改革教的方法，又指导学生改进学习方法和思考方法。</w:t>
      </w:r>
    </w:p>
    <w:p w14:paraId="2C7F4F07">
      <w:pPr>
        <w:pStyle w:val="20"/>
        <w:keepNext w:val="0"/>
        <w:keepLines w:val="0"/>
        <w:pageBreakBefore w:val="0"/>
        <w:widowControl w:val="0"/>
        <w:numPr>
          <w:ilvl w:val="0"/>
          <w:numId w:val="0"/>
        </w:numPr>
        <w:tabs>
          <w:tab w:val="left" w:pos="1703"/>
        </w:tabs>
        <w:kinsoku/>
        <w:wordWrap/>
        <w:overflowPunct/>
        <w:topLinePunct w:val="0"/>
        <w:autoSpaceDE w:val="0"/>
        <w:autoSpaceDN w:val="0"/>
        <w:bidi w:val="0"/>
        <w:adjustRightInd/>
        <w:snapToGrid/>
        <w:spacing w:before="2" w:after="0" w:afterLines="50" w:line="240" w:lineRule="auto"/>
        <w:ind w:left="1100" w:leftChars="0" w:right="0" w:rightChars="0"/>
        <w:jc w:val="left"/>
        <w:textAlignment w:val="auto"/>
        <w:rPr>
          <w:rFonts w:ascii="宋体" w:hAnsi="宋体" w:eastAsia="宋体" w:cs="宋体"/>
          <w:sz w:val="24"/>
        </w:rPr>
      </w:pPr>
      <w:r>
        <w:rPr>
          <w:rFonts w:hint="eastAsia" w:ascii="宋体" w:hAnsi="宋体" w:eastAsia="宋体" w:cs="宋体"/>
          <w:sz w:val="24"/>
          <w:lang w:val="en-US" w:eastAsia="zh-CN"/>
        </w:rPr>
        <w:t>2.</w:t>
      </w:r>
      <w:r>
        <w:rPr>
          <w:rFonts w:ascii="宋体" w:hAnsi="宋体" w:eastAsia="宋体" w:cs="宋体"/>
          <w:sz w:val="24"/>
        </w:rPr>
        <w:t>项目驱动教学法</w:t>
      </w:r>
    </w:p>
    <w:p w14:paraId="435AB51C">
      <w:pPr>
        <w:keepNext w:val="0"/>
        <w:keepLines w:val="0"/>
        <w:pageBreakBefore w:val="0"/>
        <w:widowControl w:val="0"/>
        <w:kinsoku/>
        <w:wordWrap/>
        <w:overflowPunct w:val="0"/>
        <w:topLinePunct w:val="0"/>
        <w:autoSpaceDE/>
        <w:autoSpaceDN/>
        <w:bidi w:val="0"/>
        <w:adjustRightInd w:val="0"/>
        <w:snapToGrid/>
        <w:spacing w:line="360" w:lineRule="auto"/>
        <w:ind w:left="660" w:leftChars="300" w:right="508" w:rightChars="231" w:firstLine="480" w:firstLineChars="200"/>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通过企业真实工作项目实现教学，主要适合</w:t>
      </w:r>
      <w:r>
        <w:rPr>
          <w:rFonts w:hint="eastAsia" w:ascii="宋体" w:hAnsi="宋体" w:eastAsia="宋体" w:cs="宋体"/>
          <w:sz w:val="24"/>
          <w:szCs w:val="24"/>
          <w:lang w:val="zh-CN" w:eastAsia="zh-CN" w:bidi="zh-CN"/>
        </w:rPr>
        <w:t>专业综合</w:t>
      </w:r>
      <w:r>
        <w:rPr>
          <w:rFonts w:ascii="宋体" w:hAnsi="宋体" w:eastAsia="宋体" w:cs="宋体"/>
          <w:sz w:val="24"/>
          <w:szCs w:val="24"/>
          <w:lang w:val="zh-CN" w:eastAsia="zh-CN" w:bidi="zh-CN"/>
        </w:rPr>
        <w:t>实训</w:t>
      </w:r>
      <w:r>
        <w:rPr>
          <w:rFonts w:hint="eastAsia" w:ascii="宋体" w:hAnsi="宋体" w:eastAsia="宋体" w:cs="宋体"/>
          <w:sz w:val="24"/>
          <w:szCs w:val="24"/>
          <w:lang w:val="zh-CN" w:eastAsia="zh-CN" w:bidi="zh-CN"/>
        </w:rPr>
        <w:t>模块</w:t>
      </w:r>
      <w:r>
        <w:rPr>
          <w:rFonts w:ascii="宋体" w:hAnsi="宋体" w:eastAsia="宋体" w:cs="宋体"/>
          <w:sz w:val="24"/>
          <w:szCs w:val="24"/>
          <w:lang w:val="zh-CN" w:eastAsia="zh-CN" w:bidi="zh-CN"/>
        </w:rPr>
        <w:t>课程教学。按照工学结合人才培养模式要求，将实训贯穿于教学全过程，坚持教学内容和实际工作的一致，根据课程内容，设计若干个工作任务和职业能力项目，并参照企业相关信息和情景来设计教学内容，突出课程学习的真实性、职业性。</w:t>
      </w:r>
    </w:p>
    <w:p w14:paraId="5745405A">
      <w:pPr>
        <w:pStyle w:val="20"/>
        <w:numPr>
          <w:ilvl w:val="0"/>
          <w:numId w:val="0"/>
        </w:numPr>
        <w:tabs>
          <w:tab w:val="left" w:pos="1703"/>
        </w:tabs>
        <w:spacing w:before="2" w:after="0" w:line="240" w:lineRule="auto"/>
        <w:ind w:left="1100" w:leftChars="0" w:right="0" w:rightChars="0"/>
        <w:jc w:val="left"/>
        <w:rPr>
          <w:sz w:val="24"/>
        </w:rPr>
      </w:pPr>
      <w:r>
        <w:rPr>
          <w:rFonts w:hint="eastAsia"/>
          <w:sz w:val="24"/>
          <w:lang w:val="en-US" w:eastAsia="zh-CN"/>
        </w:rPr>
        <w:t>3.</w:t>
      </w:r>
      <w:r>
        <w:rPr>
          <w:sz w:val="24"/>
        </w:rPr>
        <w:t>行动导向教学法</w:t>
      </w:r>
    </w:p>
    <w:p w14:paraId="436A754B">
      <w:pPr>
        <w:pStyle w:val="6"/>
        <w:spacing w:before="40" w:line="364" w:lineRule="auto"/>
        <w:ind w:left="621" w:right="619" w:firstLine="480" w:firstLineChars="200"/>
        <w:jc w:val="both"/>
        <w:rPr>
          <w:rFonts w:ascii="宋体" w:hAnsi="宋体" w:eastAsia="宋体" w:cs="宋体"/>
          <w:lang w:val="zh-CN" w:eastAsia="zh-CN"/>
        </w:rPr>
      </w:pPr>
      <w:r>
        <w:t>对于专业核心课程中技能要求较高的内容，采取“分组教学法”，按“教、学、做一体化”模式组织教学，让学生在接近生产环境的条件下按“资讯、计划、决策、实施、检查、评价”六步法进行学习，提高学习能力，学会交流沟通和团队协作，</w:t>
      </w:r>
      <w:r>
        <w:rPr>
          <w:rFonts w:ascii="宋体" w:hAnsi="宋体" w:eastAsia="宋体" w:cs="宋体"/>
          <w:sz w:val="24"/>
          <w:szCs w:val="24"/>
          <w:lang w:val="zh-CN" w:eastAsia="zh-CN" w:bidi="zh-CN"/>
        </w:rPr>
        <w:t>提高学生的实践能力、创造能力、就业和创业能力。突出学生在校学习内容与实际</w:t>
      </w:r>
      <w:r>
        <w:rPr>
          <w:rFonts w:ascii="宋体" w:hAnsi="宋体" w:eastAsia="宋体" w:cs="宋体"/>
          <w:lang w:val="zh-CN" w:eastAsia="zh-CN"/>
        </w:rPr>
        <w:t>工作的一致性。</w:t>
      </w:r>
    </w:p>
    <w:p w14:paraId="4E889B93">
      <w:pPr>
        <w:pStyle w:val="6"/>
        <w:spacing w:before="40" w:line="364" w:lineRule="auto"/>
        <w:ind w:left="621" w:right="619" w:firstLine="480" w:firstLineChars="200"/>
        <w:jc w:val="both"/>
        <w:rPr>
          <w:rFonts w:ascii="宋体" w:hAnsi="宋体" w:eastAsia="宋体" w:cs="宋体"/>
          <w:lang w:val="zh-CN" w:eastAsia="zh-CN"/>
        </w:rPr>
      </w:pPr>
      <w:r>
        <w:rPr>
          <w:rFonts w:hint="eastAsia" w:ascii="宋体" w:hAnsi="宋体" w:eastAsia="宋体" w:cs="宋体"/>
          <w:lang w:val="en-US" w:eastAsia="zh-CN"/>
        </w:rPr>
        <w:t>4.</w:t>
      </w:r>
      <w:r>
        <w:rPr>
          <w:rFonts w:ascii="宋体" w:hAnsi="宋体" w:eastAsia="宋体" w:cs="宋体"/>
          <w:lang w:val="zh-CN" w:eastAsia="zh-CN"/>
        </w:rPr>
        <w:t>.示范教学法</w:t>
      </w:r>
    </w:p>
    <w:p w14:paraId="63672DB2">
      <w:pPr>
        <w:pStyle w:val="6"/>
        <w:spacing w:before="40" w:line="364" w:lineRule="auto"/>
        <w:ind w:left="621" w:right="619" w:firstLine="480" w:firstLineChars="200"/>
        <w:jc w:val="both"/>
        <w:rPr>
          <w:rFonts w:ascii="宋体" w:hAnsi="宋体" w:eastAsia="宋体" w:cs="宋体"/>
          <w:lang w:val="zh-CN" w:eastAsia="zh-CN"/>
        </w:rPr>
      </w:pPr>
      <w:r>
        <w:rPr>
          <w:rFonts w:ascii="宋体" w:hAnsi="宋体" w:eastAsia="宋体" w:cs="宋体"/>
          <w:lang w:val="zh-CN" w:eastAsia="zh-CN"/>
        </w:rPr>
        <w:t>以教师的示范性操作为主，主要适合</w:t>
      </w:r>
      <w:r>
        <w:rPr>
          <w:rFonts w:hint="eastAsia" w:ascii="宋体" w:hAnsi="宋体" w:eastAsia="宋体" w:cs="宋体"/>
          <w:lang w:val="zh-CN" w:eastAsia="zh-CN"/>
        </w:rPr>
        <w:t>生产</w:t>
      </w:r>
      <w:r>
        <w:rPr>
          <w:rFonts w:ascii="宋体" w:hAnsi="宋体" w:eastAsia="宋体" w:cs="宋体"/>
          <w:lang w:val="zh-CN" w:eastAsia="zh-CN"/>
        </w:rPr>
        <w:t>实训</w:t>
      </w:r>
      <w:r>
        <w:rPr>
          <w:rFonts w:hint="eastAsia" w:ascii="宋体" w:hAnsi="宋体" w:eastAsia="宋体" w:cs="宋体"/>
          <w:lang w:val="zh-CN" w:eastAsia="zh-CN"/>
        </w:rPr>
        <w:t>模块</w:t>
      </w:r>
      <w:r>
        <w:rPr>
          <w:rFonts w:ascii="宋体" w:hAnsi="宋体" w:eastAsia="宋体" w:cs="宋体"/>
          <w:lang w:val="zh-CN" w:eastAsia="zh-CN"/>
        </w:rPr>
        <w:t>课程教学。</w:t>
      </w:r>
    </w:p>
    <w:p w14:paraId="1FFFEDC0">
      <w:pPr>
        <w:pStyle w:val="6"/>
        <w:spacing w:before="40" w:line="364" w:lineRule="auto"/>
        <w:ind w:left="621" w:right="619" w:firstLine="480" w:firstLineChars="200"/>
        <w:jc w:val="both"/>
        <w:rPr>
          <w:rFonts w:ascii="宋体" w:hAnsi="宋体" w:eastAsia="宋体" w:cs="宋体"/>
          <w:lang w:val="zh-CN" w:eastAsia="zh-CN"/>
        </w:rPr>
      </w:pPr>
      <w:r>
        <w:rPr>
          <w:rFonts w:hint="eastAsia" w:ascii="宋体" w:hAnsi="宋体" w:eastAsia="宋体" w:cs="宋体"/>
          <w:lang w:val="en-US" w:eastAsia="zh-CN"/>
        </w:rPr>
        <w:t>5.模拟</w:t>
      </w:r>
      <w:r>
        <w:rPr>
          <w:rFonts w:ascii="宋体" w:hAnsi="宋体" w:eastAsia="宋体" w:cs="宋体"/>
          <w:lang w:val="zh-CN" w:eastAsia="zh-CN"/>
        </w:rPr>
        <w:t>教学法</w:t>
      </w:r>
    </w:p>
    <w:p w14:paraId="3E2AE1FD">
      <w:pPr>
        <w:pStyle w:val="6"/>
        <w:spacing w:before="40" w:line="364" w:lineRule="auto"/>
        <w:ind w:left="621" w:right="619" w:firstLine="480" w:firstLineChars="200"/>
        <w:jc w:val="both"/>
        <w:rPr>
          <w:rFonts w:hint="eastAsia" w:ascii="宋体" w:hAnsi="宋体" w:eastAsia="宋体" w:cs="宋体"/>
          <w:lang w:val="zh-CN" w:eastAsia="zh-CN"/>
        </w:rPr>
      </w:pPr>
      <w:r>
        <w:rPr>
          <w:rFonts w:hint="eastAsia" w:ascii="宋体" w:hAnsi="宋体" w:eastAsia="宋体" w:cs="宋体"/>
          <w:lang w:val="zh-CN" w:eastAsia="zh-CN"/>
        </w:rPr>
        <w:t>利用AR实训室、虚拟仿真实训模拟</w:t>
      </w:r>
      <w:r>
        <w:rPr>
          <w:rFonts w:hint="eastAsia" w:ascii="宋体" w:hAnsi="宋体" w:eastAsia="宋体" w:cs="宋体"/>
          <w:lang w:val="en-US" w:eastAsia="zh-CN"/>
        </w:rPr>
        <w:t>真实</w:t>
      </w:r>
      <w:r>
        <w:rPr>
          <w:rFonts w:hint="eastAsia" w:ascii="宋体" w:hAnsi="宋体" w:eastAsia="宋体" w:cs="宋体"/>
          <w:lang w:val="zh-CN" w:eastAsia="zh-CN"/>
        </w:rPr>
        <w:t>工作流程，并通过“虚拟工位”操作来完成工作任务，营造仿真工作环境，优化教学过程，提高教学质量和教学效果，</w:t>
      </w:r>
      <w:r>
        <w:rPr>
          <w:rFonts w:hint="eastAsia" w:ascii="宋体" w:hAnsi="宋体" w:eastAsia="宋体" w:cs="宋体"/>
          <w:lang w:val="en-US" w:eastAsia="zh-CN"/>
        </w:rPr>
        <w:t>实现教学目的</w:t>
      </w:r>
      <w:r>
        <w:rPr>
          <w:rFonts w:hint="eastAsia" w:ascii="宋体" w:hAnsi="宋体" w:eastAsia="宋体" w:cs="宋体"/>
          <w:lang w:val="zh-CN" w:eastAsia="zh-CN"/>
        </w:rPr>
        <w:t>。</w:t>
      </w:r>
    </w:p>
    <w:p w14:paraId="21878CFA">
      <w:pPr>
        <w:pStyle w:val="3"/>
        <w:spacing w:line="475" w:lineRule="exact"/>
        <w:outlineLvl w:val="1"/>
      </w:pPr>
      <w:bookmarkStart w:id="211" w:name="2.教学手段"/>
      <w:bookmarkEnd w:id="211"/>
      <w:bookmarkStart w:id="212" w:name="（五）学习评价"/>
      <w:bookmarkEnd w:id="212"/>
      <w:bookmarkStart w:id="213" w:name="2.教学手段"/>
      <w:bookmarkEnd w:id="213"/>
      <w:bookmarkStart w:id="214" w:name="_Toc1597496124"/>
      <w:r>
        <w:t>（五）学习评价</w:t>
      </w:r>
      <w:bookmarkEnd w:id="214"/>
    </w:p>
    <w:p w14:paraId="5D577E0E">
      <w:pPr>
        <w:pStyle w:val="6"/>
        <w:spacing w:before="40" w:line="364" w:lineRule="auto"/>
        <w:ind w:left="621" w:right="619" w:firstLine="480" w:firstLineChars="200"/>
        <w:jc w:val="both"/>
        <w:rPr>
          <w:rFonts w:ascii="宋体" w:hAnsi="宋体" w:eastAsia="宋体" w:cs="宋体"/>
        </w:rPr>
      </w:pPr>
      <w:r>
        <w:t>按照“三全育人”要求，学习评价上以过程性考核评价为主，结合终结性考</w:t>
      </w:r>
      <w:r>
        <w:rPr>
          <w:rFonts w:ascii="宋体" w:hAnsi="宋体" w:eastAsia="宋体" w:cs="宋体"/>
        </w:rPr>
        <w:t>核评价进行评价，过程性评价对学生学习全过程如出勤、作业、课堂表现等进行评价。扩大过程性评价范围</w:t>
      </w:r>
      <w:r>
        <w:rPr>
          <w:rFonts w:hint="eastAsia" w:ascii="宋体" w:hAnsi="宋体" w:eastAsia="宋体" w:cs="宋体"/>
          <w:lang w:eastAsia="zh-CN"/>
        </w:rPr>
        <w:t>。</w:t>
      </w:r>
      <w:bookmarkStart w:id="215" w:name="（六）质量管理"/>
      <w:bookmarkEnd w:id="215"/>
      <w:bookmarkStart w:id="216" w:name="_Toc42517816"/>
      <w:r>
        <w:rPr>
          <w:rFonts w:hint="eastAsia" w:ascii="宋体" w:hAnsi="宋体" w:eastAsia="宋体" w:cs="宋体"/>
        </w:rPr>
        <w:t>注重过程评价，关注成长评价，构建增值评价体系，实现数字化智能评价。构建过程、社会、个性、成长四个方面增值评价指标体系，采用职教云、班级优化大师，建立学生从起点到终点的全程发展数据库，获取学生增值发展的详细数据。采集新生的背景信息、入学成绩、初始发展水平、校园活动经历、学习的成果与收获等数据。将数字技术和整体评价紧密结合，开展基线测评，通过标准化测试、问卷和量表对学生的基础进行科学测量，精准制订人才培养方案、课程标准；对学生学习的每一个环节进行数字化记录和备案；对学生的兴趣、爱好、专长进行数字化识别；对学生毕业后发展状况的数据搜集和评估，衡量增值成果。实现横向比较教育效能，纵向比较学生在不同阶段取得的个体发展。</w:t>
      </w:r>
    </w:p>
    <w:p w14:paraId="07D3343A">
      <w:pPr>
        <w:pStyle w:val="3"/>
        <w:spacing w:line="475" w:lineRule="exact"/>
        <w:outlineLvl w:val="1"/>
      </w:pPr>
      <w:r>
        <w:t>（六）质量管理</w:t>
      </w:r>
      <w:bookmarkEnd w:id="216"/>
    </w:p>
    <w:p w14:paraId="1ED70263">
      <w:pPr>
        <w:pStyle w:val="20"/>
        <w:numPr>
          <w:ilvl w:val="0"/>
          <w:numId w:val="111"/>
        </w:numPr>
        <w:tabs>
          <w:tab w:val="left" w:pos="1344"/>
        </w:tabs>
        <w:spacing w:before="151" w:after="0" w:line="364" w:lineRule="auto"/>
        <w:ind w:left="621" w:right="619" w:firstLine="480"/>
        <w:jc w:val="left"/>
        <w:rPr>
          <w:sz w:val="24"/>
        </w:rPr>
      </w:pPr>
      <w:r>
        <w:rPr>
          <w:sz w:val="24"/>
        </w:rPr>
        <w:t>建立教师教学质量考核评价制度，每个学期按考核制度对教师教学进行评价并评定等级，教师教学质量考核结果与教师评先评优、职称评定挂钩。</w:t>
      </w:r>
    </w:p>
    <w:p w14:paraId="24945C22">
      <w:pPr>
        <w:pStyle w:val="20"/>
        <w:numPr>
          <w:ilvl w:val="0"/>
          <w:numId w:val="111"/>
        </w:numPr>
        <w:tabs>
          <w:tab w:val="left" w:pos="1343"/>
        </w:tabs>
        <w:spacing w:before="1" w:after="0" w:line="240" w:lineRule="auto"/>
        <w:ind w:left="1342" w:right="0" w:hanging="242"/>
        <w:jc w:val="left"/>
        <w:outlineLvl w:val="2"/>
        <w:rPr>
          <w:sz w:val="24"/>
        </w:rPr>
      </w:pPr>
      <w:bookmarkStart w:id="217" w:name="2.对教师课堂教学质量要求"/>
      <w:bookmarkEnd w:id="217"/>
      <w:bookmarkStart w:id="218" w:name="2.对教师课堂教学质量要求"/>
      <w:bookmarkEnd w:id="218"/>
      <w:bookmarkStart w:id="219" w:name="_Toc1632362708"/>
      <w:bookmarkStart w:id="220" w:name="_Toc2138916340"/>
      <w:bookmarkStart w:id="221" w:name="_Toc617802955"/>
      <w:r>
        <w:rPr>
          <w:sz w:val="24"/>
        </w:rPr>
        <w:t>对教师课堂教学质量要求</w:t>
      </w:r>
      <w:bookmarkEnd w:id="219"/>
      <w:bookmarkEnd w:id="220"/>
      <w:bookmarkEnd w:id="221"/>
    </w:p>
    <w:p w14:paraId="1E5318A7">
      <w:pPr>
        <w:pStyle w:val="6"/>
        <w:spacing w:before="160" w:line="364" w:lineRule="auto"/>
        <w:ind w:left="621" w:right="619" w:firstLine="480"/>
      </w:pPr>
      <w:r>
        <w:t>由学生、教学督导、听课老师按照学院教务处评分细则对教师课堂教学进行评分，学生评分按15%、教学督导评分按30%计入教师教学质量考核评分。</w:t>
      </w:r>
    </w:p>
    <w:p w14:paraId="3F8C4B88">
      <w:pPr>
        <w:pStyle w:val="20"/>
        <w:numPr>
          <w:ilvl w:val="0"/>
          <w:numId w:val="111"/>
        </w:numPr>
        <w:tabs>
          <w:tab w:val="left" w:pos="1344"/>
        </w:tabs>
        <w:spacing w:before="2" w:after="0" w:line="364" w:lineRule="auto"/>
        <w:ind w:left="621" w:right="619" w:firstLine="480"/>
        <w:jc w:val="both"/>
        <w:rPr>
          <w:sz w:val="24"/>
        </w:rPr>
      </w:pPr>
      <w:r>
        <w:rPr>
          <w:sz w:val="24"/>
        </w:rPr>
        <w:t>加强教学过程管理，将教师参加听课评教、教研活动、工作安排、教学纪律、教案撰写、教学计划制定、教学改革、课程思政等纳入教师教学质量评价内</w:t>
      </w:r>
      <w:r>
        <w:rPr>
          <w:spacing w:val="4"/>
          <w:sz w:val="24"/>
        </w:rPr>
        <w:t>容。在学院教务处开展日常教学检查的基础上，系部每周教学教学</w:t>
      </w:r>
      <w:r>
        <w:rPr>
          <w:spacing w:val="7"/>
          <w:sz w:val="24"/>
        </w:rPr>
        <w:t>2</w:t>
      </w:r>
      <w:r>
        <w:rPr>
          <w:spacing w:val="4"/>
          <w:sz w:val="24"/>
        </w:rPr>
        <w:t>次常规教学检查。</w:t>
      </w:r>
    </w:p>
    <w:p w14:paraId="33918BD5">
      <w:pPr>
        <w:pStyle w:val="20"/>
        <w:numPr>
          <w:ilvl w:val="0"/>
          <w:numId w:val="111"/>
        </w:numPr>
        <w:tabs>
          <w:tab w:val="left" w:pos="1343"/>
        </w:tabs>
        <w:spacing w:before="2" w:after="0" w:line="240" w:lineRule="auto"/>
        <w:ind w:left="1342" w:right="0" w:hanging="242"/>
        <w:jc w:val="left"/>
        <w:rPr>
          <w:sz w:val="24"/>
        </w:rPr>
      </w:pPr>
      <w:r>
        <w:rPr>
          <w:sz w:val="24"/>
        </w:rPr>
        <w:t>每个学期组织4次教学示范课活动，让老师们通过听示范课提高教学水平。</w:t>
      </w:r>
    </w:p>
    <w:p w14:paraId="1BECC7CC">
      <w:pPr>
        <w:pStyle w:val="20"/>
        <w:numPr>
          <w:ilvl w:val="0"/>
          <w:numId w:val="111"/>
        </w:numPr>
        <w:tabs>
          <w:tab w:val="left" w:pos="1349"/>
        </w:tabs>
        <w:spacing w:before="160" w:after="0" w:line="364" w:lineRule="auto"/>
        <w:ind w:left="621" w:right="619" w:firstLine="480"/>
        <w:jc w:val="left"/>
        <w:rPr>
          <w:sz w:val="24"/>
        </w:rPr>
      </w:pPr>
      <w:r>
        <w:rPr>
          <w:spacing w:val="6"/>
          <w:sz w:val="24"/>
        </w:rPr>
        <w:t>每个学期组织</w:t>
      </w:r>
      <w:r>
        <w:rPr>
          <w:spacing w:val="7"/>
          <w:sz w:val="24"/>
        </w:rPr>
        <w:t>2</w:t>
      </w:r>
      <w:r>
        <w:rPr>
          <w:spacing w:val="4"/>
          <w:sz w:val="24"/>
        </w:rPr>
        <w:t>次学生代表座谈会好，听取学生们对老师授课的意见、建议并及时反馈给相关任课老师，以促进教学质量提升。</w:t>
      </w:r>
    </w:p>
    <w:p w14:paraId="0E7D5D2B">
      <w:pPr>
        <w:pStyle w:val="20"/>
        <w:numPr>
          <w:ilvl w:val="0"/>
          <w:numId w:val="111"/>
        </w:numPr>
        <w:tabs>
          <w:tab w:val="left" w:pos="1344"/>
        </w:tabs>
        <w:spacing w:before="2" w:after="0" w:line="364" w:lineRule="auto"/>
        <w:ind w:left="621" w:right="619" w:firstLine="480"/>
        <w:jc w:val="left"/>
        <w:rPr>
          <w:sz w:val="24"/>
        </w:rPr>
      </w:pPr>
      <w:r>
        <w:rPr>
          <w:sz w:val="24"/>
        </w:rPr>
        <w:t>每个学期认真听取教学督导对教师教学工作反馈并反馈给相关任课教师</w:t>
      </w:r>
      <w:r>
        <w:rPr>
          <w:rFonts w:hint="eastAsia"/>
          <w:sz w:val="24"/>
          <w:lang w:eastAsia="zh-CN"/>
        </w:rPr>
        <w:t>，</w:t>
      </w:r>
      <w:r>
        <w:rPr>
          <w:sz w:val="24"/>
        </w:rPr>
        <w:t>以促进教学水平不断提升。</w:t>
      </w:r>
    </w:p>
    <w:p w14:paraId="079642A8">
      <w:pPr>
        <w:pStyle w:val="6"/>
        <w:spacing w:before="40" w:line="364" w:lineRule="auto"/>
        <w:ind w:left="621" w:right="619" w:firstLine="480" w:firstLineChars="200"/>
        <w:jc w:val="both"/>
      </w:pPr>
      <w:r>
        <w:rPr>
          <w:sz w:val="24"/>
        </w:rPr>
        <w:t>建立校内与校外教学质量管理自我诊断与改进工作机制，校内教学质量管</w:t>
      </w:r>
      <w:r>
        <w:t>理由学校、教务处、系部、专业教研室、教师构成，由学校及教务处、系部分别通过组织学生代表座谈、听取教学督导评教和教师评教、学生评教等方式收集教学过程信息；校外教学质量管理由行业、企业、管理者、社会人士、毕业生等构成，学校通过社会调查、与行业企业及毕业生座谈等方式收集教学改进建议；收集的信息通过学校、教务处、系部、专业教研室、教师的途径反馈给专业教研室与任课教师；任课教师及专业教研室就完成诊改需要系部、教务处及学校给予支持的政策措施通过反馈系统反馈到相关部门，由相关部门提供相应支持政策，促进教学质量诊改达到预期效果，通过年复一年的教学诊改，促进教学质量不断提升。</w:t>
      </w:r>
    </w:p>
    <w:p w14:paraId="0C23F35C">
      <w:pPr>
        <w:pStyle w:val="2"/>
        <w:bidi w:val="0"/>
        <w:outlineLvl w:val="0"/>
        <w:rPr>
          <w:rFonts w:hint="eastAsia"/>
          <w:lang w:val="en-US" w:eastAsia="zh-CN"/>
        </w:rPr>
      </w:pPr>
      <w:bookmarkStart w:id="222" w:name="九、毕业要求"/>
      <w:bookmarkEnd w:id="222"/>
      <w:bookmarkStart w:id="223" w:name="_Toc1016442931"/>
      <w:r>
        <w:rPr>
          <w:rFonts w:hint="eastAsia"/>
          <w:lang w:val="en-US" w:eastAsia="zh-CN"/>
        </w:rPr>
        <w:t>十、毕业要求</w:t>
      </w:r>
      <w:bookmarkEnd w:id="223"/>
    </w:p>
    <w:p w14:paraId="489398BE">
      <w:pPr>
        <w:pStyle w:val="20"/>
        <w:numPr>
          <w:ilvl w:val="0"/>
          <w:numId w:val="112"/>
        </w:numPr>
        <w:tabs>
          <w:tab w:val="left" w:pos="1347"/>
        </w:tabs>
        <w:spacing w:before="135" w:after="0" w:line="297" w:lineRule="auto"/>
        <w:ind w:left="621" w:right="619" w:firstLine="480"/>
        <w:jc w:val="left"/>
        <w:rPr>
          <w:rFonts w:ascii="宋体" w:hAnsi="宋体" w:eastAsia="宋体" w:cs="宋体"/>
          <w:sz w:val="24"/>
          <w:szCs w:val="24"/>
          <w:highlight w:val="none"/>
          <w:lang w:val="zh-CN" w:eastAsia="zh-CN" w:bidi="zh-CN"/>
        </w:rPr>
      </w:pPr>
      <w:r>
        <w:rPr>
          <w:rFonts w:hint="eastAsia" w:ascii="Microsoft JhengHei" w:eastAsia="Microsoft JhengHei"/>
          <w:b/>
          <w:spacing w:val="2"/>
          <w:sz w:val="24"/>
          <w:highlight w:val="none"/>
        </w:rPr>
        <w:t>学分要求：</w:t>
      </w:r>
      <w:r>
        <w:rPr>
          <w:rFonts w:ascii="宋体" w:hAnsi="宋体" w:eastAsia="宋体" w:cs="宋体"/>
          <w:sz w:val="24"/>
          <w:lang w:val="zh-CN" w:eastAsia="zh-CN"/>
        </w:rPr>
        <w:t>在规定年限内累计修满1</w:t>
      </w:r>
      <w:r>
        <w:rPr>
          <w:rFonts w:hint="eastAsia" w:ascii="宋体" w:hAnsi="宋体" w:eastAsia="宋体" w:cs="宋体"/>
          <w:sz w:val="24"/>
          <w:lang w:val="en-US" w:eastAsia="zh-CN"/>
        </w:rPr>
        <w:t>54</w:t>
      </w:r>
      <w:r>
        <w:rPr>
          <w:rFonts w:ascii="宋体" w:hAnsi="宋体" w:eastAsia="宋体" w:cs="宋体"/>
          <w:sz w:val="24"/>
          <w:lang w:val="zh-CN" w:eastAsia="zh-CN"/>
        </w:rPr>
        <w:t>学分，完成必修课程</w:t>
      </w:r>
      <w:r>
        <w:rPr>
          <w:rFonts w:hint="eastAsia" w:ascii="宋体" w:hAnsi="宋体" w:eastAsia="宋体" w:cs="宋体"/>
          <w:sz w:val="24"/>
          <w:lang w:val="en-US" w:eastAsia="zh-CN"/>
        </w:rPr>
        <w:t>148</w:t>
      </w:r>
      <w:r>
        <w:rPr>
          <w:rFonts w:ascii="宋体" w:hAnsi="宋体" w:eastAsia="宋体" w:cs="宋体"/>
          <w:sz w:val="24"/>
          <w:lang w:val="zh-CN" w:eastAsia="zh-CN"/>
        </w:rPr>
        <w:t>学分， 完成选修课程</w:t>
      </w:r>
      <w:r>
        <w:rPr>
          <w:rFonts w:hint="eastAsia" w:ascii="宋体" w:hAnsi="宋体" w:eastAsia="宋体" w:cs="宋体"/>
          <w:sz w:val="24"/>
          <w:lang w:val="en-US" w:eastAsia="zh-CN"/>
        </w:rPr>
        <w:t>6</w:t>
      </w:r>
      <w:r>
        <w:rPr>
          <w:rFonts w:ascii="宋体" w:hAnsi="宋体" w:eastAsia="宋体" w:cs="宋体"/>
          <w:sz w:val="24"/>
          <w:lang w:val="zh-CN" w:eastAsia="zh-CN"/>
        </w:rPr>
        <w:t>学分。</w:t>
      </w:r>
    </w:p>
    <w:p w14:paraId="14A11D5F">
      <w:pPr>
        <w:pStyle w:val="20"/>
        <w:numPr>
          <w:ilvl w:val="0"/>
          <w:numId w:val="112"/>
        </w:numPr>
        <w:tabs>
          <w:tab w:val="left" w:pos="1345"/>
        </w:tabs>
        <w:spacing w:before="7" w:after="0" w:line="297" w:lineRule="auto"/>
        <w:ind w:left="621" w:right="619" w:firstLine="480"/>
        <w:jc w:val="left"/>
        <w:rPr>
          <w:sz w:val="24"/>
        </w:rPr>
      </w:pPr>
      <w:r>
        <w:rPr>
          <w:rFonts w:hint="eastAsia" w:ascii="Microsoft JhengHei" w:eastAsia="Microsoft JhengHei"/>
          <w:b/>
          <w:spacing w:val="2"/>
          <w:sz w:val="24"/>
        </w:rPr>
        <w:t>学业要求：</w:t>
      </w:r>
      <w:r>
        <w:rPr>
          <w:sz w:val="24"/>
        </w:rPr>
        <w:t>完成人才培养方案规定的课程学习任务，课程考核全部合格且参加顶岗实习达6个月以上。</w:t>
      </w:r>
    </w:p>
    <w:p w14:paraId="3C777940">
      <w:pPr>
        <w:pStyle w:val="20"/>
        <w:numPr>
          <w:ilvl w:val="0"/>
          <w:numId w:val="112"/>
        </w:numPr>
        <w:tabs>
          <w:tab w:val="left" w:pos="1345"/>
        </w:tabs>
        <w:spacing w:before="8" w:after="0" w:line="297" w:lineRule="auto"/>
        <w:ind w:left="621" w:right="619" w:firstLine="480"/>
        <w:jc w:val="left"/>
        <w:rPr>
          <w:sz w:val="24"/>
        </w:rPr>
      </w:pPr>
      <w:r>
        <w:rPr>
          <w:rFonts w:hint="eastAsia" w:ascii="Microsoft JhengHei" w:eastAsia="Microsoft JhengHei"/>
          <w:b/>
          <w:spacing w:val="2"/>
          <w:sz w:val="24"/>
        </w:rPr>
        <w:t>素质要求：</w:t>
      </w:r>
      <w:r>
        <w:rPr>
          <w:sz w:val="24"/>
        </w:rPr>
        <w:t>身体健康，体质达标；思想表现好，无违法违纪行为，综合素质评定合格；专业技能抽考合格、毕业设计考核合格；参加学校组织的顶岗实习</w:t>
      </w:r>
    </w:p>
    <w:p w14:paraId="7E01EF9F">
      <w:pPr>
        <w:pStyle w:val="6"/>
        <w:spacing w:before="86"/>
        <w:ind w:left="621"/>
      </w:pPr>
      <w:r>
        <w:t>或学校认定的其他形式的实习，评价结果为合格及以上等次。</w:t>
      </w:r>
    </w:p>
    <w:p w14:paraId="68EEDD59">
      <w:pPr>
        <w:pStyle w:val="20"/>
        <w:numPr>
          <w:ilvl w:val="0"/>
          <w:numId w:val="112"/>
        </w:numPr>
        <w:tabs>
          <w:tab w:val="left" w:pos="1345"/>
        </w:tabs>
        <w:spacing w:before="82" w:after="0" w:line="240" w:lineRule="auto"/>
        <w:ind w:left="1345" w:right="0" w:hanging="244"/>
        <w:jc w:val="left"/>
        <w:rPr>
          <w:sz w:val="24"/>
        </w:rPr>
      </w:pPr>
      <w:r>
        <w:rPr>
          <w:rFonts w:hint="eastAsia" w:ascii="Microsoft JhengHei" w:eastAsia="Microsoft JhengHei"/>
          <w:b/>
          <w:sz w:val="24"/>
        </w:rPr>
        <w:t>证书要求：</w:t>
      </w:r>
      <w:r>
        <w:rPr>
          <w:sz w:val="24"/>
        </w:rPr>
        <w:t>鼓励取得1项以上职业资格等级证书或者职业技能等级证书。</w:t>
      </w:r>
    </w:p>
    <w:p w14:paraId="7B70A8B9">
      <w:pPr>
        <w:pStyle w:val="5"/>
        <w:numPr>
          <w:ilvl w:val="0"/>
          <w:numId w:val="112"/>
        </w:numPr>
        <w:tabs>
          <w:tab w:val="left" w:pos="1345"/>
        </w:tabs>
        <w:spacing w:before="26" w:after="0" w:line="240" w:lineRule="auto"/>
        <w:ind w:left="1345" w:right="0" w:hanging="244"/>
        <w:jc w:val="left"/>
        <w:outlineLvl w:val="1"/>
      </w:pPr>
      <w:bookmarkStart w:id="224" w:name="5.其他要求："/>
      <w:bookmarkEnd w:id="224"/>
      <w:bookmarkStart w:id="225" w:name="5.其他要求："/>
      <w:bookmarkEnd w:id="225"/>
      <w:bookmarkStart w:id="226" w:name="_Toc448849997"/>
      <w:bookmarkStart w:id="227" w:name="_Toc830811032"/>
      <w:bookmarkStart w:id="228" w:name="_Toc123929432"/>
      <w:r>
        <w:t>其他要求：</w:t>
      </w:r>
      <w:bookmarkEnd w:id="226"/>
      <w:bookmarkEnd w:id="227"/>
      <w:bookmarkEnd w:id="228"/>
    </w:p>
    <w:p w14:paraId="4AD2F0B5">
      <w:pPr>
        <w:pStyle w:val="20"/>
        <w:numPr>
          <w:ilvl w:val="0"/>
          <w:numId w:val="113"/>
        </w:numPr>
        <w:tabs>
          <w:tab w:val="left" w:pos="1703"/>
        </w:tabs>
        <w:spacing w:before="106" w:after="0" w:line="240" w:lineRule="auto"/>
        <w:ind w:left="1702" w:right="0" w:hanging="602"/>
        <w:jc w:val="left"/>
        <w:rPr>
          <w:sz w:val="24"/>
        </w:rPr>
      </w:pPr>
      <w:r>
        <w:rPr>
          <w:sz w:val="24"/>
        </w:rPr>
        <w:t>在校期间无纪律处分或者已解除；</w:t>
      </w:r>
    </w:p>
    <w:p w14:paraId="0DD8231C">
      <w:pPr>
        <w:pStyle w:val="20"/>
        <w:numPr>
          <w:ilvl w:val="0"/>
          <w:numId w:val="113"/>
        </w:numPr>
        <w:tabs>
          <w:tab w:val="left" w:pos="1703"/>
        </w:tabs>
        <w:spacing w:before="161" w:after="0" w:line="240" w:lineRule="auto"/>
        <w:ind w:left="1702" w:right="0" w:hanging="602"/>
        <w:jc w:val="left"/>
        <w:rPr>
          <w:sz w:val="24"/>
        </w:rPr>
      </w:pPr>
      <w:r>
        <w:rPr>
          <w:sz w:val="24"/>
        </w:rPr>
        <w:t>符合学院其他制度规定的毕业要求。</w:t>
      </w:r>
    </w:p>
    <w:p w14:paraId="305412C7">
      <w:pPr>
        <w:spacing w:after="0" w:line="240" w:lineRule="auto"/>
        <w:jc w:val="left"/>
        <w:rPr>
          <w:sz w:val="24"/>
        </w:rPr>
        <w:sectPr>
          <w:pgSz w:w="11910" w:h="16840"/>
          <w:pgMar w:top="1440" w:right="1080" w:bottom="1180" w:left="1080" w:header="0" w:footer="915" w:gutter="0"/>
          <w:pgBorders>
            <w:top w:val="none" w:sz="0" w:space="0"/>
            <w:left w:val="none" w:sz="0" w:space="0"/>
            <w:bottom w:val="none" w:sz="0" w:space="0"/>
            <w:right w:val="none" w:sz="0" w:space="0"/>
          </w:pgBorders>
          <w:pgNumType w:fmt="decimal"/>
          <w:cols w:space="720" w:num="1"/>
        </w:sectPr>
      </w:pPr>
    </w:p>
    <w:p w14:paraId="0584E7F6">
      <w:pPr>
        <w:pStyle w:val="4"/>
        <w:spacing w:before="221"/>
        <w:ind w:left="1337"/>
        <w:outlineLvl w:val="0"/>
        <w:rPr>
          <w:rFonts w:hint="eastAsia" w:ascii="宋体" w:hAnsi="宋体" w:eastAsia="宋体" w:cs="宋体"/>
          <w:sz w:val="32"/>
          <w:szCs w:val="32"/>
          <w:lang w:val="en-US" w:eastAsia="zh-CN" w:bidi="zh-CN"/>
        </w:rPr>
      </w:pPr>
      <w:bookmarkStart w:id="229" w:name="十、附录"/>
      <w:bookmarkEnd w:id="229"/>
      <w:bookmarkStart w:id="230" w:name="_Toc1970309681"/>
      <w:r>
        <w:rPr>
          <w:rFonts w:hint="eastAsia" w:ascii="宋体" w:hAnsi="宋体" w:eastAsia="宋体" w:cs="宋体"/>
          <w:sz w:val="32"/>
          <w:szCs w:val="32"/>
          <w:lang w:val="en-US" w:eastAsia="zh-CN" w:bidi="zh-CN"/>
        </w:rPr>
        <w:t>十一、附录</w:t>
      </w:r>
      <w:bookmarkEnd w:id="230"/>
    </w:p>
    <w:p w14:paraId="6C92B91A">
      <w:pPr>
        <w:pStyle w:val="5"/>
        <w:numPr>
          <w:ilvl w:val="0"/>
          <w:numId w:val="114"/>
        </w:numPr>
        <w:tabs>
          <w:tab w:val="left" w:pos="1020"/>
        </w:tabs>
        <w:spacing w:before="68" w:after="0" w:line="240" w:lineRule="auto"/>
        <w:ind w:left="1019" w:right="0" w:hanging="244"/>
        <w:jc w:val="left"/>
        <w:outlineLvl w:val="1"/>
        <w:rPr>
          <w:sz w:val="22"/>
        </w:rPr>
      </w:pPr>
      <w:bookmarkStart w:id="231" w:name="1.教学进程整体安排表"/>
      <w:bookmarkEnd w:id="231"/>
      <w:bookmarkStart w:id="232" w:name="1.教学进程整体安排表"/>
      <w:bookmarkEnd w:id="232"/>
      <w:bookmarkStart w:id="233" w:name="_Toc796971827"/>
      <w:bookmarkStart w:id="234" w:name="_Toc1746863708"/>
      <w:r>
        <w:t>教学进程整体安排表</w:t>
      </w:r>
      <w:bookmarkEnd w:id="233"/>
      <w:bookmarkEnd w:id="234"/>
    </w:p>
    <w:p w14:paraId="3B38787E">
      <w:pPr>
        <w:pStyle w:val="6"/>
        <w:rPr>
          <w:rFonts w:ascii="Microsoft JhengHei"/>
          <w:b/>
        </w:rPr>
      </w:pPr>
      <w:r>
        <w:br w:type="column"/>
      </w:r>
    </w:p>
    <w:p w14:paraId="00C2C870">
      <w:pPr>
        <w:pStyle w:val="6"/>
        <w:spacing w:before="11"/>
        <w:rPr>
          <w:rFonts w:ascii="Microsoft JhengHei"/>
          <w:b/>
          <w:sz w:val="28"/>
        </w:rPr>
      </w:pPr>
    </w:p>
    <w:p w14:paraId="44B793F9">
      <w:pPr>
        <w:tabs>
          <w:tab w:val="left" w:pos="2919"/>
        </w:tabs>
        <w:spacing w:before="0" w:line="390" w:lineRule="exact"/>
        <w:ind w:left="2115" w:right="0" w:firstLine="0"/>
        <w:jc w:val="left"/>
        <w:rPr>
          <w:rFonts w:hint="eastAsia" w:ascii="Microsoft JhengHei" w:eastAsia="Microsoft JhengHei"/>
          <w:b/>
          <w:sz w:val="24"/>
        </w:rPr>
      </w:pPr>
      <w:r>
        <w:rPr>
          <w:rFonts w:hint="eastAsia" w:ascii="Microsoft JhengHei" w:eastAsia="Microsoft JhengHei"/>
          <w:b/>
          <w:spacing w:val="4"/>
          <w:sz w:val="24"/>
        </w:rPr>
        <w:t>附表</w:t>
      </w:r>
      <w:r>
        <w:rPr>
          <w:rFonts w:hint="eastAsia" w:ascii="Microsoft JhengHei" w:eastAsia="Microsoft JhengHei"/>
          <w:b/>
          <w:sz w:val="24"/>
        </w:rPr>
        <w:t>1</w:t>
      </w:r>
      <w:r>
        <w:rPr>
          <w:rFonts w:hint="eastAsia" w:ascii="Microsoft JhengHei" w:eastAsia="Microsoft JhengHei"/>
          <w:b/>
          <w:sz w:val="24"/>
        </w:rPr>
        <w:tab/>
      </w:r>
      <w:r>
        <w:rPr>
          <w:rFonts w:hint="eastAsia" w:ascii="Microsoft JhengHei" w:eastAsia="Microsoft JhengHei"/>
          <w:b/>
          <w:spacing w:val="4"/>
          <w:sz w:val="24"/>
        </w:rPr>
        <w:t>教</w:t>
      </w:r>
      <w:r>
        <w:rPr>
          <w:rFonts w:hint="eastAsia" w:ascii="Microsoft JhengHei" w:eastAsia="Microsoft JhengHei"/>
          <w:b/>
          <w:sz w:val="24"/>
        </w:rPr>
        <w:t>学</w:t>
      </w:r>
      <w:r>
        <w:rPr>
          <w:rFonts w:hint="eastAsia" w:ascii="Microsoft JhengHei" w:eastAsia="Microsoft JhengHei"/>
          <w:b/>
          <w:spacing w:val="4"/>
          <w:sz w:val="24"/>
        </w:rPr>
        <w:t>进程安</w:t>
      </w:r>
      <w:r>
        <w:rPr>
          <w:rFonts w:hint="eastAsia" w:ascii="Microsoft JhengHei" w:eastAsia="Microsoft JhengHei"/>
          <w:b/>
          <w:sz w:val="24"/>
        </w:rPr>
        <w:t>排表</w:t>
      </w:r>
    </w:p>
    <w:p w14:paraId="33BBAD27">
      <w:pPr>
        <w:tabs>
          <w:tab w:val="left" w:pos="2323"/>
          <w:tab w:val="left" w:pos="4421"/>
        </w:tabs>
        <w:spacing w:before="0" w:line="353" w:lineRule="exact"/>
        <w:ind w:left="776" w:right="0" w:firstLine="0"/>
        <w:jc w:val="left"/>
        <w:outlineLvl w:val="2"/>
        <w:rPr>
          <w:rFonts w:hint="eastAsia" w:ascii="Microsoft JhengHei" w:eastAsia="Microsoft JhengHei"/>
          <w:b/>
          <w:sz w:val="22"/>
        </w:rPr>
      </w:pPr>
      <w:bookmarkStart w:id="235" w:name="_Toc1289402219"/>
      <w:bookmarkStart w:id="236" w:name="_Toc849990050"/>
      <w:r>
        <w:rPr>
          <w:rFonts w:hint="eastAsia" w:ascii="Microsoft JhengHei" w:eastAsia="Microsoft JhengHei"/>
          <w:b/>
          <w:sz w:val="22"/>
        </w:rPr>
        <w:t>专业名称：</w:t>
      </w:r>
      <w:r>
        <w:rPr>
          <w:rFonts w:hint="eastAsia" w:ascii="Microsoft JhengHei" w:eastAsia="Microsoft JhengHei"/>
          <w:b/>
          <w:sz w:val="22"/>
          <w:u w:val="single"/>
        </w:rPr>
        <w:t xml:space="preserve"> </w:t>
      </w:r>
      <w:r>
        <w:rPr>
          <w:rFonts w:hint="eastAsia" w:ascii="Microsoft JhengHei" w:eastAsia="Microsoft JhengHei"/>
          <w:b/>
          <w:sz w:val="22"/>
          <w:u w:val="single"/>
        </w:rPr>
        <w:tab/>
      </w:r>
      <w:r>
        <w:rPr>
          <w:rFonts w:hint="eastAsia" w:ascii="Microsoft JhengHei" w:eastAsia="Microsoft JhengHei"/>
          <w:b/>
          <w:sz w:val="22"/>
          <w:u w:val="single"/>
        </w:rPr>
        <w:t>生态农业技术</w:t>
      </w:r>
      <w:r>
        <w:rPr>
          <w:rFonts w:hint="eastAsia" w:ascii="Microsoft JhengHei" w:eastAsia="Microsoft JhengHei"/>
          <w:b/>
          <w:sz w:val="22"/>
          <w:u w:val="single"/>
        </w:rPr>
        <w:tab/>
      </w:r>
      <w:r>
        <w:rPr>
          <w:rFonts w:hint="eastAsia" w:ascii="Microsoft JhengHei" w:eastAsia="Microsoft JhengHei"/>
          <w:b/>
          <w:sz w:val="22"/>
        </w:rPr>
        <w:t>（202</w:t>
      </w:r>
      <w:r>
        <w:rPr>
          <w:rFonts w:hint="eastAsia" w:ascii="Microsoft JhengHei"/>
          <w:b/>
          <w:sz w:val="22"/>
          <w:lang w:val="en-US" w:eastAsia="zh-CN"/>
        </w:rPr>
        <w:t>4</w:t>
      </w:r>
      <w:r>
        <w:rPr>
          <w:rFonts w:hint="eastAsia" w:ascii="Microsoft JhengHei" w:eastAsia="Microsoft JhengHei"/>
          <w:b/>
          <w:sz w:val="22"/>
        </w:rPr>
        <w:t>级）</w:t>
      </w:r>
      <w:bookmarkEnd w:id="235"/>
      <w:bookmarkEnd w:id="236"/>
    </w:p>
    <w:p w14:paraId="153C9BED">
      <w:pPr>
        <w:spacing w:after="0" w:line="353" w:lineRule="exact"/>
        <w:jc w:val="left"/>
        <w:rPr>
          <w:rFonts w:hint="eastAsia" w:ascii="Microsoft JhengHei" w:eastAsia="Microsoft JhengHei"/>
          <w:sz w:val="22"/>
        </w:rPr>
        <w:sectPr>
          <w:footerReference r:id="rId12" w:type="default"/>
          <w:type w:val="continuous"/>
          <w:pgSz w:w="16840" w:h="11910" w:orient="landscape"/>
          <w:pgMar w:top="1580" w:right="1520" w:bottom="280" w:left="640" w:header="720" w:footer="720" w:gutter="0"/>
          <w:pgBorders>
            <w:top w:val="none" w:sz="0" w:space="0"/>
            <w:left w:val="none" w:sz="0" w:space="0"/>
            <w:bottom w:val="none" w:sz="0" w:space="0"/>
            <w:right w:val="none" w:sz="0" w:space="0"/>
          </w:pgBorders>
          <w:pgNumType w:fmt="decimal"/>
          <w:cols w:equalWidth="0" w:num="2">
            <w:col w:w="3226" w:space="1231"/>
            <w:col w:w="10223"/>
          </w:cols>
        </w:sectPr>
      </w:pPr>
    </w:p>
    <w:p w14:paraId="54C61638">
      <w:pPr>
        <w:pStyle w:val="6"/>
        <w:spacing w:before="14"/>
        <w:rPr>
          <w:rFonts w:ascii="Microsoft JhengHei"/>
          <w:b/>
          <w:sz w:val="13"/>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60"/>
        <w:gridCol w:w="460"/>
        <w:gridCol w:w="352"/>
        <w:gridCol w:w="404"/>
        <w:gridCol w:w="404"/>
        <w:gridCol w:w="404"/>
        <w:gridCol w:w="391"/>
        <w:gridCol w:w="523"/>
        <w:gridCol w:w="493"/>
        <w:gridCol w:w="422"/>
        <w:gridCol w:w="404"/>
        <w:gridCol w:w="667"/>
        <w:gridCol w:w="596"/>
      </w:tblGrid>
      <w:tr w14:paraId="214665D4">
        <w:trPr>
          <w:trHeight w:val="535" w:hRule="atLeast"/>
        </w:trPr>
        <w:tc>
          <w:tcPr>
            <w:tcW w:w="403" w:type="dxa"/>
            <w:vMerge w:val="restart"/>
            <w:shd w:val="clear" w:color="auto" w:fill="C6DAF0"/>
          </w:tcPr>
          <w:p w14:paraId="57C9B783">
            <w:pPr>
              <w:pStyle w:val="21"/>
              <w:rPr>
                <w:rFonts w:ascii="Microsoft JhengHei"/>
                <w:b/>
                <w:sz w:val="20"/>
              </w:rPr>
            </w:pPr>
          </w:p>
          <w:p w14:paraId="492E8E9B">
            <w:pPr>
              <w:pStyle w:val="21"/>
              <w:spacing w:before="6"/>
              <w:rPr>
                <w:rFonts w:ascii="Microsoft JhengHei"/>
                <w:b/>
                <w:sz w:val="29"/>
              </w:rPr>
            </w:pPr>
          </w:p>
          <w:p w14:paraId="7A916EE1">
            <w:pPr>
              <w:pStyle w:val="21"/>
              <w:spacing w:line="213" w:lineRule="auto"/>
              <w:ind w:left="95" w:right="86"/>
              <w:rPr>
                <w:sz w:val="21"/>
              </w:rPr>
            </w:pPr>
            <w:r>
              <w:rPr>
                <w:sz w:val="21"/>
              </w:rPr>
              <w:t>学年</w:t>
            </w:r>
          </w:p>
        </w:tc>
        <w:tc>
          <w:tcPr>
            <w:tcW w:w="403" w:type="dxa"/>
            <w:vMerge w:val="restart"/>
            <w:shd w:val="clear" w:color="auto" w:fill="C6DAF0"/>
          </w:tcPr>
          <w:p w14:paraId="3510A86D">
            <w:pPr>
              <w:pStyle w:val="21"/>
              <w:rPr>
                <w:rFonts w:ascii="Microsoft JhengHei"/>
                <w:b/>
                <w:sz w:val="20"/>
              </w:rPr>
            </w:pPr>
          </w:p>
          <w:p w14:paraId="0FAA7410">
            <w:pPr>
              <w:pStyle w:val="21"/>
              <w:spacing w:before="6"/>
              <w:rPr>
                <w:rFonts w:ascii="Microsoft JhengHei"/>
                <w:b/>
                <w:sz w:val="29"/>
              </w:rPr>
            </w:pPr>
          </w:p>
          <w:p w14:paraId="1F98CC6F">
            <w:pPr>
              <w:pStyle w:val="21"/>
              <w:spacing w:line="213" w:lineRule="auto"/>
              <w:ind w:left="96" w:right="85"/>
              <w:rPr>
                <w:sz w:val="21"/>
              </w:rPr>
            </w:pPr>
            <w:r>
              <w:rPr>
                <w:sz w:val="21"/>
              </w:rPr>
              <w:t>学期</w:t>
            </w:r>
          </w:p>
        </w:tc>
        <w:tc>
          <w:tcPr>
            <w:tcW w:w="8117" w:type="dxa"/>
            <w:gridSpan w:val="20"/>
            <w:shd w:val="clear" w:color="auto" w:fill="C6DAF0"/>
          </w:tcPr>
          <w:p w14:paraId="2A782BC8">
            <w:pPr>
              <w:pStyle w:val="21"/>
              <w:spacing w:before="130"/>
              <w:ind w:left="2570"/>
              <w:rPr>
                <w:sz w:val="21"/>
              </w:rPr>
            </w:pPr>
            <w:r>
              <w:rPr>
                <w:sz w:val="21"/>
              </w:rPr>
              <w:t>教学进程周次</w:t>
            </w:r>
          </w:p>
        </w:tc>
        <w:tc>
          <w:tcPr>
            <w:tcW w:w="460" w:type="dxa"/>
            <w:vMerge w:val="restart"/>
            <w:shd w:val="clear" w:color="auto" w:fill="C6DAF0"/>
          </w:tcPr>
          <w:p w14:paraId="2BA9C8D7">
            <w:pPr>
              <w:pStyle w:val="21"/>
              <w:spacing w:before="33" w:line="213" w:lineRule="auto"/>
              <w:ind w:left="50" w:right="188"/>
              <w:jc w:val="both"/>
              <w:rPr>
                <w:sz w:val="21"/>
              </w:rPr>
            </w:pPr>
            <w:r>
              <w:rPr>
                <w:sz w:val="21"/>
              </w:rPr>
              <w:t>课堂教学周数</w:t>
            </w:r>
          </w:p>
        </w:tc>
        <w:tc>
          <w:tcPr>
            <w:tcW w:w="352" w:type="dxa"/>
            <w:vMerge w:val="restart"/>
            <w:shd w:val="clear" w:color="auto" w:fill="C6DAF0"/>
          </w:tcPr>
          <w:p w14:paraId="30527320">
            <w:pPr>
              <w:pStyle w:val="21"/>
              <w:spacing w:before="16"/>
              <w:rPr>
                <w:rFonts w:ascii="Microsoft JhengHei"/>
                <w:b/>
                <w:sz w:val="14"/>
              </w:rPr>
            </w:pPr>
          </w:p>
          <w:p w14:paraId="2A10D5F8">
            <w:pPr>
              <w:pStyle w:val="21"/>
              <w:spacing w:line="213" w:lineRule="auto"/>
              <w:ind w:left="51" w:right="79"/>
              <w:jc w:val="both"/>
              <w:rPr>
                <w:sz w:val="21"/>
              </w:rPr>
            </w:pPr>
            <w:r>
              <w:rPr>
                <w:sz w:val="21"/>
              </w:rPr>
              <w:t>机动周数</w:t>
            </w:r>
          </w:p>
        </w:tc>
        <w:tc>
          <w:tcPr>
            <w:tcW w:w="3041" w:type="dxa"/>
            <w:gridSpan w:val="7"/>
            <w:shd w:val="clear" w:color="auto" w:fill="C6DAF0"/>
          </w:tcPr>
          <w:p w14:paraId="6C8769B4">
            <w:pPr>
              <w:pStyle w:val="21"/>
              <w:spacing w:before="10" w:line="255" w:lineRule="exact"/>
              <w:ind w:left="1729"/>
              <w:rPr>
                <w:sz w:val="21"/>
              </w:rPr>
            </w:pPr>
            <w:r>
              <w:rPr>
                <w:sz w:val="21"/>
              </w:rPr>
              <w:t>实践教学周</w:t>
            </w:r>
          </w:p>
          <w:p w14:paraId="507D88CE">
            <w:pPr>
              <w:pStyle w:val="21"/>
              <w:spacing w:line="251" w:lineRule="exact"/>
              <w:ind w:left="49"/>
              <w:rPr>
                <w:sz w:val="21"/>
              </w:rPr>
            </w:pPr>
            <w:r>
              <w:rPr>
                <w:w w:val="99"/>
                <w:sz w:val="21"/>
              </w:rPr>
              <w:t>数</w:t>
            </w:r>
          </w:p>
        </w:tc>
        <w:tc>
          <w:tcPr>
            <w:tcW w:w="404" w:type="dxa"/>
            <w:vMerge w:val="restart"/>
            <w:shd w:val="clear" w:color="auto" w:fill="C6DAF0"/>
          </w:tcPr>
          <w:p w14:paraId="1AFC4D13">
            <w:pPr>
              <w:pStyle w:val="21"/>
              <w:spacing w:before="13"/>
              <w:rPr>
                <w:rFonts w:ascii="Microsoft JhengHei"/>
                <w:b/>
                <w:sz w:val="29"/>
              </w:rPr>
            </w:pPr>
          </w:p>
          <w:p w14:paraId="06476BFD">
            <w:pPr>
              <w:pStyle w:val="21"/>
              <w:spacing w:before="1" w:line="213" w:lineRule="auto"/>
              <w:ind w:left="97" w:right="85"/>
              <w:jc w:val="both"/>
              <w:rPr>
                <w:sz w:val="21"/>
              </w:rPr>
            </w:pPr>
            <w:r>
              <w:rPr>
                <w:sz w:val="21"/>
              </w:rPr>
              <w:t>考试周数</w:t>
            </w:r>
          </w:p>
        </w:tc>
        <w:tc>
          <w:tcPr>
            <w:tcW w:w="667" w:type="dxa"/>
            <w:vMerge w:val="restart"/>
            <w:shd w:val="clear" w:color="auto" w:fill="C6DAF0"/>
          </w:tcPr>
          <w:p w14:paraId="53794696">
            <w:pPr>
              <w:pStyle w:val="21"/>
              <w:spacing w:before="13"/>
              <w:rPr>
                <w:rFonts w:ascii="Microsoft JhengHei"/>
                <w:b/>
                <w:sz w:val="29"/>
              </w:rPr>
            </w:pPr>
          </w:p>
          <w:p w14:paraId="02FF74A6">
            <w:pPr>
              <w:pStyle w:val="21"/>
              <w:spacing w:before="1" w:line="213" w:lineRule="auto"/>
              <w:ind w:left="123" w:right="114"/>
              <w:jc w:val="both"/>
              <w:rPr>
                <w:sz w:val="21"/>
              </w:rPr>
            </w:pPr>
            <w:r>
              <w:rPr>
                <w:sz w:val="21"/>
              </w:rPr>
              <w:t>学期教学总周数</w:t>
            </w:r>
          </w:p>
        </w:tc>
        <w:tc>
          <w:tcPr>
            <w:tcW w:w="596" w:type="dxa"/>
            <w:vMerge w:val="restart"/>
            <w:shd w:val="clear" w:color="auto" w:fill="C6DAF0"/>
          </w:tcPr>
          <w:p w14:paraId="5F83D603">
            <w:pPr>
              <w:pStyle w:val="21"/>
              <w:rPr>
                <w:rFonts w:ascii="Microsoft JhengHei"/>
                <w:b/>
                <w:sz w:val="20"/>
              </w:rPr>
            </w:pPr>
          </w:p>
          <w:p w14:paraId="595C5D46">
            <w:pPr>
              <w:pStyle w:val="21"/>
              <w:spacing w:before="5"/>
              <w:rPr>
                <w:rFonts w:ascii="Microsoft JhengHei"/>
                <w:b/>
                <w:sz w:val="16"/>
              </w:rPr>
            </w:pPr>
          </w:p>
          <w:p w14:paraId="00A524CD">
            <w:pPr>
              <w:pStyle w:val="21"/>
              <w:spacing w:line="213" w:lineRule="auto"/>
              <w:ind w:left="87" w:right="78"/>
              <w:jc w:val="both"/>
              <w:rPr>
                <w:sz w:val="21"/>
              </w:rPr>
            </w:pPr>
            <w:r>
              <w:rPr>
                <w:sz w:val="21"/>
              </w:rPr>
              <w:t>寒暑假周数</w:t>
            </w:r>
          </w:p>
        </w:tc>
      </w:tr>
      <w:tr w14:paraId="0285ED89">
        <w:trPr>
          <w:trHeight w:val="1496" w:hRule="atLeast"/>
        </w:trPr>
        <w:tc>
          <w:tcPr>
            <w:tcW w:w="403" w:type="dxa"/>
            <w:vMerge w:val="continue"/>
            <w:tcBorders>
              <w:top w:val="nil"/>
            </w:tcBorders>
            <w:shd w:val="clear" w:color="auto" w:fill="C6DAF0"/>
          </w:tcPr>
          <w:p w14:paraId="32CF0B7D">
            <w:pPr>
              <w:rPr>
                <w:sz w:val="2"/>
                <w:szCs w:val="2"/>
              </w:rPr>
            </w:pPr>
          </w:p>
        </w:tc>
        <w:tc>
          <w:tcPr>
            <w:tcW w:w="403" w:type="dxa"/>
            <w:vMerge w:val="continue"/>
            <w:tcBorders>
              <w:top w:val="nil"/>
            </w:tcBorders>
            <w:shd w:val="clear" w:color="auto" w:fill="C6DAF0"/>
          </w:tcPr>
          <w:p w14:paraId="573F21F8">
            <w:pPr>
              <w:rPr>
                <w:sz w:val="2"/>
                <w:szCs w:val="2"/>
              </w:rPr>
            </w:pPr>
          </w:p>
        </w:tc>
        <w:tc>
          <w:tcPr>
            <w:tcW w:w="403" w:type="dxa"/>
            <w:shd w:val="clear" w:color="auto" w:fill="C6DAF0"/>
          </w:tcPr>
          <w:p w14:paraId="1948CEF2">
            <w:pPr>
              <w:pStyle w:val="21"/>
              <w:rPr>
                <w:rFonts w:ascii="Microsoft JhengHei"/>
                <w:b/>
                <w:sz w:val="20"/>
              </w:rPr>
            </w:pPr>
          </w:p>
          <w:p w14:paraId="6FAA11AA">
            <w:pPr>
              <w:pStyle w:val="21"/>
              <w:spacing w:before="12"/>
              <w:rPr>
                <w:rFonts w:ascii="Microsoft JhengHei"/>
                <w:b/>
                <w:sz w:val="19"/>
              </w:rPr>
            </w:pPr>
          </w:p>
          <w:p w14:paraId="07E7E626">
            <w:pPr>
              <w:pStyle w:val="21"/>
              <w:ind w:left="9"/>
              <w:jc w:val="center"/>
              <w:rPr>
                <w:sz w:val="21"/>
              </w:rPr>
            </w:pPr>
            <w:r>
              <w:rPr>
                <w:w w:val="99"/>
                <w:sz w:val="21"/>
              </w:rPr>
              <w:t>1</w:t>
            </w:r>
          </w:p>
        </w:tc>
        <w:tc>
          <w:tcPr>
            <w:tcW w:w="403" w:type="dxa"/>
            <w:shd w:val="clear" w:color="auto" w:fill="C6DAF0"/>
          </w:tcPr>
          <w:p w14:paraId="387CC343">
            <w:pPr>
              <w:pStyle w:val="21"/>
              <w:rPr>
                <w:rFonts w:ascii="Microsoft JhengHei"/>
                <w:b/>
                <w:sz w:val="20"/>
              </w:rPr>
            </w:pPr>
          </w:p>
          <w:p w14:paraId="52B7568C">
            <w:pPr>
              <w:pStyle w:val="21"/>
              <w:spacing w:before="12"/>
              <w:rPr>
                <w:rFonts w:ascii="Microsoft JhengHei"/>
                <w:b/>
                <w:sz w:val="19"/>
              </w:rPr>
            </w:pPr>
          </w:p>
          <w:p w14:paraId="1F1B98DC">
            <w:pPr>
              <w:pStyle w:val="21"/>
              <w:ind w:left="149"/>
              <w:rPr>
                <w:sz w:val="21"/>
              </w:rPr>
            </w:pPr>
            <w:r>
              <w:rPr>
                <w:w w:val="99"/>
                <w:sz w:val="21"/>
              </w:rPr>
              <w:t>2</w:t>
            </w:r>
          </w:p>
        </w:tc>
        <w:tc>
          <w:tcPr>
            <w:tcW w:w="403" w:type="dxa"/>
            <w:shd w:val="clear" w:color="auto" w:fill="C6DAF0"/>
          </w:tcPr>
          <w:p w14:paraId="13298E39">
            <w:pPr>
              <w:pStyle w:val="21"/>
              <w:rPr>
                <w:rFonts w:ascii="Microsoft JhengHei"/>
                <w:b/>
                <w:sz w:val="20"/>
              </w:rPr>
            </w:pPr>
          </w:p>
          <w:p w14:paraId="7E4C2FA9">
            <w:pPr>
              <w:pStyle w:val="21"/>
              <w:spacing w:before="12"/>
              <w:rPr>
                <w:rFonts w:ascii="Microsoft JhengHei"/>
                <w:b/>
                <w:sz w:val="19"/>
              </w:rPr>
            </w:pPr>
          </w:p>
          <w:p w14:paraId="5AFED864">
            <w:pPr>
              <w:pStyle w:val="21"/>
              <w:ind w:left="149"/>
              <w:rPr>
                <w:sz w:val="21"/>
              </w:rPr>
            </w:pPr>
            <w:r>
              <w:rPr>
                <w:w w:val="99"/>
                <w:sz w:val="21"/>
              </w:rPr>
              <w:t>3</w:t>
            </w:r>
          </w:p>
        </w:tc>
        <w:tc>
          <w:tcPr>
            <w:tcW w:w="403" w:type="dxa"/>
            <w:shd w:val="clear" w:color="auto" w:fill="C6DAF0"/>
          </w:tcPr>
          <w:p w14:paraId="5AA7EA50">
            <w:pPr>
              <w:pStyle w:val="21"/>
              <w:rPr>
                <w:rFonts w:ascii="Microsoft JhengHei"/>
                <w:b/>
                <w:sz w:val="20"/>
              </w:rPr>
            </w:pPr>
          </w:p>
          <w:p w14:paraId="1B04CEEC">
            <w:pPr>
              <w:pStyle w:val="21"/>
              <w:spacing w:before="12"/>
              <w:rPr>
                <w:rFonts w:ascii="Microsoft JhengHei"/>
                <w:b/>
                <w:sz w:val="19"/>
              </w:rPr>
            </w:pPr>
          </w:p>
          <w:p w14:paraId="31489965">
            <w:pPr>
              <w:pStyle w:val="21"/>
              <w:ind w:left="149"/>
              <w:rPr>
                <w:sz w:val="21"/>
              </w:rPr>
            </w:pPr>
            <w:r>
              <w:rPr>
                <w:w w:val="99"/>
                <w:sz w:val="21"/>
              </w:rPr>
              <w:t>4</w:t>
            </w:r>
          </w:p>
        </w:tc>
        <w:tc>
          <w:tcPr>
            <w:tcW w:w="403" w:type="dxa"/>
            <w:shd w:val="clear" w:color="auto" w:fill="C6DAF0"/>
          </w:tcPr>
          <w:p w14:paraId="5E6A5127">
            <w:pPr>
              <w:pStyle w:val="21"/>
              <w:rPr>
                <w:rFonts w:ascii="Microsoft JhengHei"/>
                <w:b/>
                <w:sz w:val="20"/>
              </w:rPr>
            </w:pPr>
          </w:p>
          <w:p w14:paraId="709A8CE1">
            <w:pPr>
              <w:pStyle w:val="21"/>
              <w:spacing w:before="12"/>
              <w:rPr>
                <w:rFonts w:ascii="Microsoft JhengHei"/>
                <w:b/>
                <w:sz w:val="19"/>
              </w:rPr>
            </w:pPr>
          </w:p>
          <w:p w14:paraId="4C054ED8">
            <w:pPr>
              <w:pStyle w:val="21"/>
              <w:ind w:left="147"/>
              <w:rPr>
                <w:sz w:val="21"/>
              </w:rPr>
            </w:pPr>
            <w:r>
              <w:rPr>
                <w:w w:val="99"/>
                <w:sz w:val="21"/>
              </w:rPr>
              <w:t>5</w:t>
            </w:r>
          </w:p>
        </w:tc>
        <w:tc>
          <w:tcPr>
            <w:tcW w:w="403" w:type="dxa"/>
            <w:shd w:val="clear" w:color="auto" w:fill="C6DAF0"/>
          </w:tcPr>
          <w:p w14:paraId="40A4CF84">
            <w:pPr>
              <w:pStyle w:val="21"/>
              <w:rPr>
                <w:rFonts w:ascii="Microsoft JhengHei"/>
                <w:b/>
                <w:sz w:val="20"/>
              </w:rPr>
            </w:pPr>
          </w:p>
          <w:p w14:paraId="15F23B23">
            <w:pPr>
              <w:pStyle w:val="21"/>
              <w:spacing w:before="12"/>
              <w:rPr>
                <w:rFonts w:ascii="Microsoft JhengHei"/>
                <w:b/>
                <w:sz w:val="19"/>
              </w:rPr>
            </w:pPr>
          </w:p>
          <w:p w14:paraId="513EA78D">
            <w:pPr>
              <w:pStyle w:val="21"/>
              <w:ind w:right="138"/>
              <w:jc w:val="right"/>
              <w:rPr>
                <w:sz w:val="21"/>
              </w:rPr>
            </w:pPr>
            <w:r>
              <w:rPr>
                <w:w w:val="99"/>
                <w:sz w:val="21"/>
              </w:rPr>
              <w:t>6</w:t>
            </w:r>
          </w:p>
        </w:tc>
        <w:tc>
          <w:tcPr>
            <w:tcW w:w="403" w:type="dxa"/>
            <w:shd w:val="clear" w:color="auto" w:fill="C6DAF0"/>
          </w:tcPr>
          <w:p w14:paraId="413A73C2">
            <w:pPr>
              <w:pStyle w:val="21"/>
              <w:rPr>
                <w:rFonts w:ascii="Microsoft JhengHei"/>
                <w:b/>
                <w:sz w:val="20"/>
              </w:rPr>
            </w:pPr>
          </w:p>
          <w:p w14:paraId="5CB1D36F">
            <w:pPr>
              <w:pStyle w:val="21"/>
              <w:spacing w:before="12"/>
              <w:rPr>
                <w:rFonts w:ascii="Microsoft JhengHei"/>
                <w:b/>
                <w:sz w:val="19"/>
              </w:rPr>
            </w:pPr>
          </w:p>
          <w:p w14:paraId="255C44EF">
            <w:pPr>
              <w:pStyle w:val="21"/>
              <w:ind w:right="138"/>
              <w:jc w:val="right"/>
              <w:rPr>
                <w:sz w:val="21"/>
              </w:rPr>
            </w:pPr>
            <w:r>
              <w:rPr>
                <w:w w:val="99"/>
                <w:sz w:val="21"/>
              </w:rPr>
              <w:t>7</w:t>
            </w:r>
          </w:p>
        </w:tc>
        <w:tc>
          <w:tcPr>
            <w:tcW w:w="403" w:type="dxa"/>
            <w:shd w:val="clear" w:color="auto" w:fill="C6DAF0"/>
          </w:tcPr>
          <w:p w14:paraId="5F24EB6E">
            <w:pPr>
              <w:pStyle w:val="21"/>
              <w:rPr>
                <w:rFonts w:ascii="Microsoft JhengHei"/>
                <w:b/>
                <w:sz w:val="20"/>
              </w:rPr>
            </w:pPr>
          </w:p>
          <w:p w14:paraId="3D998478">
            <w:pPr>
              <w:pStyle w:val="21"/>
              <w:spacing w:before="12"/>
              <w:rPr>
                <w:rFonts w:ascii="Microsoft JhengHei"/>
                <w:b/>
                <w:sz w:val="19"/>
              </w:rPr>
            </w:pPr>
          </w:p>
          <w:p w14:paraId="185B37CD">
            <w:pPr>
              <w:pStyle w:val="21"/>
              <w:ind w:left="7"/>
              <w:jc w:val="center"/>
              <w:rPr>
                <w:sz w:val="21"/>
              </w:rPr>
            </w:pPr>
            <w:r>
              <w:rPr>
                <w:w w:val="99"/>
                <w:sz w:val="21"/>
              </w:rPr>
              <w:t>8</w:t>
            </w:r>
          </w:p>
        </w:tc>
        <w:tc>
          <w:tcPr>
            <w:tcW w:w="403" w:type="dxa"/>
            <w:shd w:val="clear" w:color="auto" w:fill="C6DAF0"/>
          </w:tcPr>
          <w:p w14:paraId="4B400795">
            <w:pPr>
              <w:pStyle w:val="21"/>
              <w:rPr>
                <w:rFonts w:ascii="Microsoft JhengHei"/>
                <w:b/>
                <w:sz w:val="20"/>
              </w:rPr>
            </w:pPr>
          </w:p>
          <w:p w14:paraId="42B90B29">
            <w:pPr>
              <w:pStyle w:val="21"/>
              <w:spacing w:before="12"/>
              <w:rPr>
                <w:rFonts w:ascii="Microsoft JhengHei"/>
                <w:b/>
                <w:sz w:val="19"/>
              </w:rPr>
            </w:pPr>
          </w:p>
          <w:p w14:paraId="145F3237">
            <w:pPr>
              <w:pStyle w:val="21"/>
              <w:ind w:left="8"/>
              <w:jc w:val="center"/>
              <w:rPr>
                <w:sz w:val="21"/>
              </w:rPr>
            </w:pPr>
            <w:r>
              <w:rPr>
                <w:w w:val="99"/>
                <w:sz w:val="21"/>
              </w:rPr>
              <w:t>9</w:t>
            </w:r>
          </w:p>
        </w:tc>
        <w:tc>
          <w:tcPr>
            <w:tcW w:w="403" w:type="dxa"/>
            <w:shd w:val="clear" w:color="auto" w:fill="C6DAF0"/>
          </w:tcPr>
          <w:p w14:paraId="691D7A50">
            <w:pPr>
              <w:pStyle w:val="21"/>
              <w:rPr>
                <w:rFonts w:ascii="Microsoft JhengHei"/>
                <w:b/>
                <w:sz w:val="20"/>
              </w:rPr>
            </w:pPr>
          </w:p>
          <w:p w14:paraId="38FE8AB2">
            <w:pPr>
              <w:pStyle w:val="21"/>
              <w:spacing w:before="2"/>
              <w:rPr>
                <w:rFonts w:ascii="Microsoft JhengHei"/>
                <w:b/>
                <w:sz w:val="13"/>
              </w:rPr>
            </w:pPr>
          </w:p>
          <w:p w14:paraId="43D7C877">
            <w:pPr>
              <w:pStyle w:val="21"/>
              <w:ind w:left="74" w:right="66"/>
              <w:jc w:val="center"/>
              <w:rPr>
                <w:sz w:val="21"/>
              </w:rPr>
            </w:pPr>
            <w:r>
              <w:rPr>
                <w:sz w:val="21"/>
              </w:rPr>
              <w:t>10</w:t>
            </w:r>
          </w:p>
        </w:tc>
        <w:tc>
          <w:tcPr>
            <w:tcW w:w="403" w:type="dxa"/>
            <w:shd w:val="clear" w:color="auto" w:fill="C6DAF0"/>
          </w:tcPr>
          <w:p w14:paraId="5054573B">
            <w:pPr>
              <w:pStyle w:val="21"/>
              <w:rPr>
                <w:rFonts w:ascii="Microsoft JhengHei"/>
                <w:b/>
                <w:sz w:val="20"/>
              </w:rPr>
            </w:pPr>
          </w:p>
          <w:p w14:paraId="11B4D68E">
            <w:pPr>
              <w:pStyle w:val="21"/>
              <w:spacing w:before="2"/>
              <w:rPr>
                <w:rFonts w:ascii="Microsoft JhengHei"/>
                <w:b/>
                <w:sz w:val="13"/>
              </w:rPr>
            </w:pPr>
          </w:p>
          <w:p w14:paraId="79332896">
            <w:pPr>
              <w:pStyle w:val="21"/>
              <w:ind w:left="95"/>
              <w:rPr>
                <w:sz w:val="21"/>
              </w:rPr>
            </w:pPr>
            <w:r>
              <w:rPr>
                <w:sz w:val="21"/>
              </w:rPr>
              <w:t>11</w:t>
            </w:r>
          </w:p>
        </w:tc>
        <w:tc>
          <w:tcPr>
            <w:tcW w:w="403" w:type="dxa"/>
            <w:shd w:val="clear" w:color="auto" w:fill="C6DAF0"/>
          </w:tcPr>
          <w:p w14:paraId="09D34149">
            <w:pPr>
              <w:pStyle w:val="21"/>
              <w:rPr>
                <w:rFonts w:ascii="Microsoft JhengHei"/>
                <w:b/>
                <w:sz w:val="20"/>
              </w:rPr>
            </w:pPr>
          </w:p>
          <w:p w14:paraId="40DC0C29">
            <w:pPr>
              <w:pStyle w:val="21"/>
              <w:spacing w:before="2"/>
              <w:rPr>
                <w:rFonts w:ascii="Microsoft JhengHei"/>
                <w:b/>
                <w:sz w:val="13"/>
              </w:rPr>
            </w:pPr>
          </w:p>
          <w:p w14:paraId="1B662C66">
            <w:pPr>
              <w:pStyle w:val="21"/>
              <w:ind w:left="96"/>
              <w:rPr>
                <w:sz w:val="21"/>
              </w:rPr>
            </w:pPr>
            <w:r>
              <w:rPr>
                <w:sz w:val="21"/>
              </w:rPr>
              <w:t>12</w:t>
            </w:r>
          </w:p>
        </w:tc>
        <w:tc>
          <w:tcPr>
            <w:tcW w:w="403" w:type="dxa"/>
            <w:shd w:val="clear" w:color="auto" w:fill="C6DAF0"/>
          </w:tcPr>
          <w:p w14:paraId="1BBA71B2">
            <w:pPr>
              <w:pStyle w:val="21"/>
              <w:rPr>
                <w:rFonts w:ascii="Microsoft JhengHei"/>
                <w:b/>
                <w:sz w:val="20"/>
              </w:rPr>
            </w:pPr>
          </w:p>
          <w:p w14:paraId="01080777">
            <w:pPr>
              <w:pStyle w:val="21"/>
              <w:spacing w:before="2"/>
              <w:rPr>
                <w:rFonts w:ascii="Microsoft JhengHei"/>
                <w:b/>
                <w:sz w:val="13"/>
              </w:rPr>
            </w:pPr>
          </w:p>
          <w:p w14:paraId="55FAC49D">
            <w:pPr>
              <w:pStyle w:val="21"/>
              <w:ind w:left="74" w:right="65"/>
              <w:jc w:val="center"/>
              <w:rPr>
                <w:sz w:val="21"/>
              </w:rPr>
            </w:pPr>
            <w:r>
              <w:rPr>
                <w:sz w:val="21"/>
              </w:rPr>
              <w:t>13</w:t>
            </w:r>
          </w:p>
        </w:tc>
        <w:tc>
          <w:tcPr>
            <w:tcW w:w="403" w:type="dxa"/>
            <w:shd w:val="clear" w:color="auto" w:fill="C6DAF0"/>
          </w:tcPr>
          <w:p w14:paraId="3C456FBB">
            <w:pPr>
              <w:pStyle w:val="21"/>
              <w:rPr>
                <w:rFonts w:ascii="Microsoft JhengHei"/>
                <w:b/>
                <w:sz w:val="20"/>
              </w:rPr>
            </w:pPr>
          </w:p>
          <w:p w14:paraId="0E32F712">
            <w:pPr>
              <w:pStyle w:val="21"/>
              <w:spacing w:before="12"/>
              <w:rPr>
                <w:rFonts w:ascii="Microsoft JhengHei"/>
                <w:b/>
                <w:sz w:val="19"/>
              </w:rPr>
            </w:pPr>
          </w:p>
          <w:p w14:paraId="6A06694E">
            <w:pPr>
              <w:pStyle w:val="21"/>
              <w:ind w:left="74" w:right="64"/>
              <w:jc w:val="center"/>
              <w:rPr>
                <w:sz w:val="21"/>
              </w:rPr>
            </w:pPr>
            <w:r>
              <w:rPr>
                <w:sz w:val="21"/>
              </w:rPr>
              <w:t>14</w:t>
            </w:r>
          </w:p>
        </w:tc>
        <w:tc>
          <w:tcPr>
            <w:tcW w:w="403" w:type="dxa"/>
            <w:shd w:val="clear" w:color="auto" w:fill="C6DAF0"/>
          </w:tcPr>
          <w:p w14:paraId="3EDF8C9B">
            <w:pPr>
              <w:pStyle w:val="21"/>
              <w:rPr>
                <w:rFonts w:ascii="Microsoft JhengHei"/>
                <w:b/>
                <w:sz w:val="20"/>
              </w:rPr>
            </w:pPr>
          </w:p>
          <w:p w14:paraId="251FC515">
            <w:pPr>
              <w:pStyle w:val="21"/>
              <w:spacing w:before="2"/>
              <w:rPr>
                <w:rFonts w:ascii="Microsoft JhengHei"/>
                <w:b/>
                <w:sz w:val="13"/>
              </w:rPr>
            </w:pPr>
          </w:p>
          <w:p w14:paraId="43E560FE">
            <w:pPr>
              <w:pStyle w:val="21"/>
              <w:ind w:left="74" w:right="64"/>
              <w:jc w:val="center"/>
              <w:rPr>
                <w:sz w:val="21"/>
              </w:rPr>
            </w:pPr>
            <w:r>
              <w:rPr>
                <w:sz w:val="21"/>
              </w:rPr>
              <w:t>15</w:t>
            </w:r>
          </w:p>
        </w:tc>
        <w:tc>
          <w:tcPr>
            <w:tcW w:w="403" w:type="dxa"/>
            <w:shd w:val="clear" w:color="auto" w:fill="C6DAF0"/>
          </w:tcPr>
          <w:p w14:paraId="3931DA42">
            <w:pPr>
              <w:pStyle w:val="21"/>
              <w:rPr>
                <w:rFonts w:ascii="Microsoft JhengHei"/>
                <w:b/>
                <w:sz w:val="20"/>
              </w:rPr>
            </w:pPr>
          </w:p>
          <w:p w14:paraId="731CEEF5">
            <w:pPr>
              <w:pStyle w:val="21"/>
              <w:spacing w:before="2"/>
              <w:rPr>
                <w:rFonts w:ascii="Microsoft JhengHei"/>
                <w:b/>
                <w:sz w:val="13"/>
              </w:rPr>
            </w:pPr>
          </w:p>
          <w:p w14:paraId="779A5758">
            <w:pPr>
              <w:pStyle w:val="21"/>
              <w:ind w:left="72" w:right="66"/>
              <w:jc w:val="center"/>
              <w:rPr>
                <w:sz w:val="21"/>
              </w:rPr>
            </w:pPr>
            <w:r>
              <w:rPr>
                <w:sz w:val="21"/>
              </w:rPr>
              <w:t>16</w:t>
            </w:r>
          </w:p>
        </w:tc>
        <w:tc>
          <w:tcPr>
            <w:tcW w:w="403" w:type="dxa"/>
            <w:shd w:val="clear" w:color="auto" w:fill="C6DAF0"/>
          </w:tcPr>
          <w:p w14:paraId="67C22C8B">
            <w:pPr>
              <w:pStyle w:val="21"/>
              <w:rPr>
                <w:rFonts w:ascii="Microsoft JhengHei"/>
                <w:b/>
                <w:sz w:val="20"/>
              </w:rPr>
            </w:pPr>
          </w:p>
          <w:p w14:paraId="76CC9F7D">
            <w:pPr>
              <w:pStyle w:val="21"/>
              <w:spacing w:before="12"/>
              <w:rPr>
                <w:rFonts w:ascii="Microsoft JhengHei"/>
                <w:b/>
                <w:sz w:val="19"/>
              </w:rPr>
            </w:pPr>
          </w:p>
          <w:p w14:paraId="3D98F02A">
            <w:pPr>
              <w:pStyle w:val="21"/>
              <w:ind w:left="72" w:right="66"/>
              <w:jc w:val="center"/>
              <w:rPr>
                <w:sz w:val="21"/>
              </w:rPr>
            </w:pPr>
            <w:r>
              <w:rPr>
                <w:sz w:val="21"/>
              </w:rPr>
              <w:t>17</w:t>
            </w:r>
          </w:p>
        </w:tc>
        <w:tc>
          <w:tcPr>
            <w:tcW w:w="403" w:type="dxa"/>
            <w:shd w:val="clear" w:color="auto" w:fill="C6DAF0"/>
          </w:tcPr>
          <w:p w14:paraId="0B74494A">
            <w:pPr>
              <w:pStyle w:val="21"/>
              <w:rPr>
                <w:rFonts w:ascii="Microsoft JhengHei"/>
                <w:b/>
                <w:sz w:val="20"/>
              </w:rPr>
            </w:pPr>
          </w:p>
          <w:p w14:paraId="6BDDDD7E">
            <w:pPr>
              <w:pStyle w:val="21"/>
              <w:spacing w:before="12"/>
              <w:rPr>
                <w:rFonts w:ascii="Microsoft JhengHei"/>
                <w:b/>
                <w:sz w:val="19"/>
              </w:rPr>
            </w:pPr>
          </w:p>
          <w:p w14:paraId="6CBE2568">
            <w:pPr>
              <w:pStyle w:val="21"/>
              <w:ind w:left="73" w:right="66"/>
              <w:jc w:val="center"/>
              <w:rPr>
                <w:sz w:val="21"/>
              </w:rPr>
            </w:pPr>
            <w:r>
              <w:rPr>
                <w:sz w:val="21"/>
              </w:rPr>
              <w:t>18</w:t>
            </w:r>
          </w:p>
        </w:tc>
        <w:tc>
          <w:tcPr>
            <w:tcW w:w="403" w:type="dxa"/>
            <w:shd w:val="clear" w:color="auto" w:fill="C6DAF0"/>
          </w:tcPr>
          <w:p w14:paraId="00787E51">
            <w:pPr>
              <w:pStyle w:val="21"/>
              <w:rPr>
                <w:rFonts w:ascii="Microsoft JhengHei"/>
                <w:b/>
                <w:sz w:val="20"/>
              </w:rPr>
            </w:pPr>
          </w:p>
          <w:p w14:paraId="38F026FA">
            <w:pPr>
              <w:pStyle w:val="21"/>
              <w:spacing w:before="12"/>
              <w:rPr>
                <w:rFonts w:ascii="Microsoft JhengHei"/>
                <w:b/>
                <w:sz w:val="19"/>
              </w:rPr>
            </w:pPr>
          </w:p>
          <w:p w14:paraId="1DDBFA62">
            <w:pPr>
              <w:pStyle w:val="21"/>
              <w:ind w:left="95"/>
              <w:rPr>
                <w:sz w:val="21"/>
              </w:rPr>
            </w:pPr>
            <w:r>
              <w:rPr>
                <w:sz w:val="21"/>
              </w:rPr>
              <w:t>19</w:t>
            </w:r>
          </w:p>
        </w:tc>
        <w:tc>
          <w:tcPr>
            <w:tcW w:w="460" w:type="dxa"/>
            <w:shd w:val="clear" w:color="auto" w:fill="C6DAF0"/>
          </w:tcPr>
          <w:p w14:paraId="5B4F7B65">
            <w:pPr>
              <w:pStyle w:val="21"/>
              <w:rPr>
                <w:rFonts w:ascii="Microsoft JhengHei"/>
                <w:b/>
                <w:sz w:val="20"/>
              </w:rPr>
            </w:pPr>
          </w:p>
          <w:p w14:paraId="3D897380">
            <w:pPr>
              <w:pStyle w:val="21"/>
              <w:spacing w:before="2"/>
              <w:rPr>
                <w:rFonts w:ascii="Microsoft JhengHei"/>
                <w:b/>
                <w:sz w:val="13"/>
              </w:rPr>
            </w:pPr>
          </w:p>
          <w:p w14:paraId="507E33E4">
            <w:pPr>
              <w:pStyle w:val="21"/>
              <w:ind w:left="103" w:right="95"/>
              <w:jc w:val="center"/>
              <w:rPr>
                <w:sz w:val="21"/>
              </w:rPr>
            </w:pPr>
            <w:r>
              <w:rPr>
                <w:sz w:val="21"/>
              </w:rPr>
              <w:t>20</w:t>
            </w:r>
          </w:p>
        </w:tc>
        <w:tc>
          <w:tcPr>
            <w:tcW w:w="460" w:type="dxa"/>
            <w:vMerge w:val="continue"/>
            <w:tcBorders>
              <w:top w:val="nil"/>
            </w:tcBorders>
            <w:shd w:val="clear" w:color="auto" w:fill="C6DAF0"/>
          </w:tcPr>
          <w:p w14:paraId="19AC9791">
            <w:pPr>
              <w:rPr>
                <w:sz w:val="2"/>
                <w:szCs w:val="2"/>
              </w:rPr>
            </w:pPr>
          </w:p>
        </w:tc>
        <w:tc>
          <w:tcPr>
            <w:tcW w:w="352" w:type="dxa"/>
            <w:vMerge w:val="continue"/>
            <w:tcBorders>
              <w:top w:val="nil"/>
            </w:tcBorders>
            <w:shd w:val="clear" w:color="auto" w:fill="C6DAF0"/>
          </w:tcPr>
          <w:p w14:paraId="363FE291">
            <w:pPr>
              <w:rPr>
                <w:sz w:val="2"/>
                <w:szCs w:val="2"/>
              </w:rPr>
            </w:pPr>
          </w:p>
        </w:tc>
        <w:tc>
          <w:tcPr>
            <w:tcW w:w="404" w:type="dxa"/>
            <w:shd w:val="clear" w:color="auto" w:fill="C6DAF0"/>
          </w:tcPr>
          <w:p w14:paraId="476E8BF9">
            <w:pPr>
              <w:pStyle w:val="21"/>
              <w:spacing w:before="14"/>
              <w:rPr>
                <w:rFonts w:ascii="Microsoft JhengHei"/>
                <w:b/>
                <w:sz w:val="14"/>
              </w:rPr>
            </w:pPr>
          </w:p>
          <w:p w14:paraId="3CD4A880">
            <w:pPr>
              <w:pStyle w:val="21"/>
              <w:spacing w:before="1" w:line="213" w:lineRule="auto"/>
              <w:ind w:left="49" w:right="133"/>
              <w:rPr>
                <w:sz w:val="21"/>
              </w:rPr>
            </w:pPr>
            <w:r>
              <w:rPr>
                <w:sz w:val="21"/>
              </w:rPr>
              <w:t>军训</w:t>
            </w:r>
          </w:p>
        </w:tc>
        <w:tc>
          <w:tcPr>
            <w:tcW w:w="404" w:type="dxa"/>
            <w:shd w:val="clear" w:color="auto" w:fill="C6DAF0"/>
          </w:tcPr>
          <w:p w14:paraId="320EFC2B">
            <w:pPr>
              <w:pStyle w:val="21"/>
              <w:spacing w:before="14"/>
              <w:rPr>
                <w:rFonts w:ascii="Microsoft JhengHei"/>
                <w:b/>
                <w:sz w:val="14"/>
              </w:rPr>
            </w:pPr>
          </w:p>
          <w:p w14:paraId="2779E156">
            <w:pPr>
              <w:pStyle w:val="21"/>
              <w:spacing w:before="1" w:line="213" w:lineRule="auto"/>
              <w:ind w:left="96" w:right="86"/>
              <w:jc w:val="both"/>
              <w:rPr>
                <w:sz w:val="21"/>
              </w:rPr>
            </w:pPr>
            <w:r>
              <w:rPr>
                <w:sz w:val="21"/>
              </w:rPr>
              <w:t>入学教育</w:t>
            </w:r>
          </w:p>
        </w:tc>
        <w:tc>
          <w:tcPr>
            <w:tcW w:w="404" w:type="dxa"/>
            <w:shd w:val="clear" w:color="auto" w:fill="C6DAF0"/>
          </w:tcPr>
          <w:p w14:paraId="52F88A1F">
            <w:pPr>
              <w:pStyle w:val="21"/>
              <w:spacing w:before="32" w:line="213" w:lineRule="auto"/>
              <w:ind w:left="96" w:right="86"/>
              <w:jc w:val="both"/>
              <w:rPr>
                <w:sz w:val="21"/>
              </w:rPr>
            </w:pPr>
            <w:r>
              <w:rPr>
                <w:sz w:val="21"/>
              </w:rPr>
              <w:t>专业劳动实践</w:t>
            </w:r>
          </w:p>
        </w:tc>
        <w:tc>
          <w:tcPr>
            <w:tcW w:w="391" w:type="dxa"/>
            <w:shd w:val="clear" w:color="auto" w:fill="C6DAF0"/>
          </w:tcPr>
          <w:p w14:paraId="6D8E1FF6">
            <w:pPr>
              <w:pStyle w:val="21"/>
              <w:spacing w:before="14"/>
              <w:rPr>
                <w:rFonts w:ascii="Microsoft JhengHei"/>
                <w:b/>
                <w:sz w:val="14"/>
              </w:rPr>
            </w:pPr>
          </w:p>
          <w:p w14:paraId="484BE85E">
            <w:pPr>
              <w:pStyle w:val="21"/>
              <w:spacing w:before="1" w:line="213" w:lineRule="auto"/>
              <w:ind w:left="90" w:right="79"/>
              <w:jc w:val="both"/>
              <w:rPr>
                <w:sz w:val="21"/>
              </w:rPr>
            </w:pPr>
            <w:r>
              <w:rPr>
                <w:sz w:val="21"/>
              </w:rPr>
              <w:t>教学实习</w:t>
            </w:r>
          </w:p>
        </w:tc>
        <w:tc>
          <w:tcPr>
            <w:tcW w:w="523" w:type="dxa"/>
            <w:shd w:val="clear" w:color="auto" w:fill="C6DAF0"/>
          </w:tcPr>
          <w:p w14:paraId="0D3EB854">
            <w:pPr>
              <w:pStyle w:val="21"/>
              <w:spacing w:before="6"/>
              <w:rPr>
                <w:rFonts w:ascii="Microsoft JhengHei"/>
                <w:b/>
                <w:sz w:val="21"/>
              </w:rPr>
            </w:pPr>
          </w:p>
          <w:p w14:paraId="22EDD185">
            <w:pPr>
              <w:pStyle w:val="21"/>
              <w:spacing w:line="213" w:lineRule="auto"/>
              <w:ind w:left="49" w:right="43"/>
              <w:jc w:val="both"/>
              <w:rPr>
                <w:sz w:val="21"/>
              </w:rPr>
            </w:pPr>
            <w:r>
              <w:rPr>
                <w:sz w:val="21"/>
              </w:rPr>
              <w:t>专业综合实践</w:t>
            </w:r>
          </w:p>
        </w:tc>
        <w:tc>
          <w:tcPr>
            <w:tcW w:w="493" w:type="dxa"/>
            <w:shd w:val="clear" w:color="auto" w:fill="C6DAF0"/>
          </w:tcPr>
          <w:p w14:paraId="18432858">
            <w:pPr>
              <w:pStyle w:val="21"/>
              <w:spacing w:before="14"/>
              <w:rPr>
                <w:rFonts w:ascii="Microsoft JhengHei"/>
                <w:b/>
                <w:sz w:val="14"/>
              </w:rPr>
            </w:pPr>
          </w:p>
          <w:p w14:paraId="0B84EA9D">
            <w:pPr>
              <w:pStyle w:val="21"/>
              <w:spacing w:before="1" w:line="213" w:lineRule="auto"/>
              <w:ind w:left="141" w:right="130"/>
              <w:jc w:val="both"/>
              <w:rPr>
                <w:sz w:val="21"/>
              </w:rPr>
            </w:pPr>
            <w:r>
              <w:rPr>
                <w:sz w:val="21"/>
              </w:rPr>
              <w:t>顶岗实习</w:t>
            </w:r>
          </w:p>
        </w:tc>
        <w:tc>
          <w:tcPr>
            <w:tcW w:w="422" w:type="dxa"/>
            <w:shd w:val="clear" w:color="auto" w:fill="C6DAF0"/>
          </w:tcPr>
          <w:p w14:paraId="299D0469">
            <w:pPr>
              <w:pStyle w:val="21"/>
              <w:spacing w:before="14"/>
              <w:rPr>
                <w:rFonts w:ascii="Microsoft JhengHei"/>
                <w:b/>
                <w:sz w:val="14"/>
              </w:rPr>
            </w:pPr>
          </w:p>
          <w:p w14:paraId="0E8ED906">
            <w:pPr>
              <w:pStyle w:val="21"/>
              <w:spacing w:before="1" w:line="213" w:lineRule="auto"/>
              <w:ind w:left="106" w:right="94"/>
              <w:jc w:val="both"/>
              <w:rPr>
                <w:sz w:val="21"/>
              </w:rPr>
            </w:pPr>
            <w:r>
              <w:rPr>
                <w:sz w:val="21"/>
              </w:rPr>
              <w:t>毕业设计</w:t>
            </w:r>
          </w:p>
        </w:tc>
        <w:tc>
          <w:tcPr>
            <w:tcW w:w="404" w:type="dxa"/>
            <w:vMerge w:val="continue"/>
            <w:tcBorders>
              <w:top w:val="nil"/>
            </w:tcBorders>
            <w:shd w:val="clear" w:color="auto" w:fill="C6DAF0"/>
          </w:tcPr>
          <w:p w14:paraId="7E077752">
            <w:pPr>
              <w:rPr>
                <w:sz w:val="2"/>
                <w:szCs w:val="2"/>
              </w:rPr>
            </w:pPr>
          </w:p>
        </w:tc>
        <w:tc>
          <w:tcPr>
            <w:tcW w:w="667" w:type="dxa"/>
            <w:vMerge w:val="continue"/>
            <w:tcBorders>
              <w:top w:val="nil"/>
            </w:tcBorders>
            <w:shd w:val="clear" w:color="auto" w:fill="C6DAF0"/>
          </w:tcPr>
          <w:p w14:paraId="58140A2A">
            <w:pPr>
              <w:rPr>
                <w:sz w:val="2"/>
                <w:szCs w:val="2"/>
              </w:rPr>
            </w:pPr>
          </w:p>
        </w:tc>
        <w:tc>
          <w:tcPr>
            <w:tcW w:w="596" w:type="dxa"/>
            <w:vMerge w:val="continue"/>
            <w:tcBorders>
              <w:top w:val="nil"/>
            </w:tcBorders>
            <w:shd w:val="clear" w:color="auto" w:fill="C6DAF0"/>
          </w:tcPr>
          <w:p w14:paraId="33C8E80C">
            <w:pPr>
              <w:rPr>
                <w:sz w:val="2"/>
                <w:szCs w:val="2"/>
              </w:rPr>
            </w:pPr>
          </w:p>
        </w:tc>
      </w:tr>
      <w:tr w14:paraId="2A6463B7">
        <w:trPr>
          <w:trHeight w:val="338" w:hRule="atLeast"/>
        </w:trPr>
        <w:tc>
          <w:tcPr>
            <w:tcW w:w="403" w:type="dxa"/>
            <w:vMerge w:val="restart"/>
          </w:tcPr>
          <w:p w14:paraId="525274F0">
            <w:pPr>
              <w:pStyle w:val="21"/>
              <w:spacing w:before="33" w:line="213" w:lineRule="auto"/>
              <w:ind w:left="50" w:right="131"/>
              <w:jc w:val="both"/>
              <w:rPr>
                <w:sz w:val="21"/>
              </w:rPr>
            </w:pPr>
            <w:r>
              <w:rPr>
                <w:sz w:val="21"/>
              </w:rPr>
              <w:t>第一学年</w:t>
            </w:r>
          </w:p>
        </w:tc>
        <w:tc>
          <w:tcPr>
            <w:tcW w:w="403" w:type="dxa"/>
          </w:tcPr>
          <w:p w14:paraId="13F8F310">
            <w:pPr>
              <w:pStyle w:val="21"/>
              <w:spacing w:before="10"/>
              <w:ind w:right="80"/>
              <w:jc w:val="center"/>
              <w:rPr>
                <w:sz w:val="21"/>
              </w:rPr>
            </w:pPr>
            <w:r>
              <w:rPr>
                <w:w w:val="99"/>
                <w:sz w:val="21"/>
              </w:rPr>
              <w:t>一</w:t>
            </w:r>
          </w:p>
        </w:tc>
        <w:tc>
          <w:tcPr>
            <w:tcW w:w="403" w:type="dxa"/>
          </w:tcPr>
          <w:p w14:paraId="46B91B39">
            <w:pPr>
              <w:pStyle w:val="21"/>
              <w:spacing w:before="32"/>
              <w:ind w:left="23"/>
              <w:jc w:val="center"/>
              <w:rPr>
                <w:sz w:val="21"/>
              </w:rPr>
            </w:pPr>
            <w:r>
              <w:rPr>
                <w:w w:val="99"/>
                <w:sz w:val="21"/>
              </w:rPr>
              <w:t>↑</w:t>
            </w:r>
          </w:p>
        </w:tc>
        <w:tc>
          <w:tcPr>
            <w:tcW w:w="403" w:type="dxa"/>
          </w:tcPr>
          <w:p w14:paraId="33F2AACB">
            <w:pPr>
              <w:pStyle w:val="21"/>
              <w:spacing w:before="32"/>
              <w:ind w:left="149"/>
              <w:rPr>
                <w:sz w:val="21"/>
              </w:rPr>
            </w:pPr>
            <w:r>
              <w:rPr>
                <w:w w:val="99"/>
                <w:sz w:val="21"/>
              </w:rPr>
              <w:t>#</w:t>
            </w:r>
          </w:p>
        </w:tc>
        <w:tc>
          <w:tcPr>
            <w:tcW w:w="403" w:type="dxa"/>
          </w:tcPr>
          <w:p w14:paraId="1D8BFA30">
            <w:pPr>
              <w:pStyle w:val="21"/>
              <w:spacing w:before="32"/>
              <w:ind w:left="149"/>
              <w:rPr>
                <w:sz w:val="21"/>
              </w:rPr>
            </w:pPr>
            <w:r>
              <w:rPr>
                <w:w w:val="99"/>
                <w:sz w:val="21"/>
              </w:rPr>
              <w:t>#</w:t>
            </w:r>
          </w:p>
        </w:tc>
        <w:tc>
          <w:tcPr>
            <w:tcW w:w="403" w:type="dxa"/>
          </w:tcPr>
          <w:p w14:paraId="5409511B">
            <w:pPr>
              <w:pStyle w:val="21"/>
              <w:spacing w:before="32"/>
              <w:ind w:left="94"/>
              <w:rPr>
                <w:sz w:val="21"/>
              </w:rPr>
            </w:pPr>
            <w:r>
              <w:rPr>
                <w:w w:val="99"/>
                <w:sz w:val="21"/>
              </w:rPr>
              <w:t>※</w:t>
            </w:r>
          </w:p>
        </w:tc>
        <w:tc>
          <w:tcPr>
            <w:tcW w:w="403" w:type="dxa"/>
          </w:tcPr>
          <w:p w14:paraId="620075FE">
            <w:pPr>
              <w:pStyle w:val="21"/>
              <w:spacing w:before="32"/>
              <w:ind w:left="94"/>
              <w:rPr>
                <w:sz w:val="21"/>
              </w:rPr>
            </w:pPr>
            <w:r>
              <w:rPr>
                <w:w w:val="99"/>
                <w:sz w:val="21"/>
              </w:rPr>
              <w:t>※</w:t>
            </w:r>
          </w:p>
        </w:tc>
        <w:tc>
          <w:tcPr>
            <w:tcW w:w="403" w:type="dxa"/>
          </w:tcPr>
          <w:p w14:paraId="04D63C0D">
            <w:pPr>
              <w:pStyle w:val="21"/>
              <w:spacing w:before="32"/>
              <w:ind w:right="87"/>
              <w:jc w:val="right"/>
              <w:rPr>
                <w:sz w:val="21"/>
              </w:rPr>
            </w:pPr>
            <w:r>
              <w:rPr>
                <w:w w:val="99"/>
                <w:sz w:val="21"/>
              </w:rPr>
              <w:t>※</w:t>
            </w:r>
          </w:p>
        </w:tc>
        <w:tc>
          <w:tcPr>
            <w:tcW w:w="403" w:type="dxa"/>
          </w:tcPr>
          <w:p w14:paraId="23F4A083">
            <w:pPr>
              <w:pStyle w:val="21"/>
              <w:spacing w:before="32"/>
              <w:ind w:right="86"/>
              <w:jc w:val="right"/>
              <w:rPr>
                <w:sz w:val="21"/>
              </w:rPr>
            </w:pPr>
            <w:r>
              <w:rPr>
                <w:w w:val="99"/>
                <w:sz w:val="21"/>
              </w:rPr>
              <w:t>※</w:t>
            </w:r>
          </w:p>
        </w:tc>
        <w:tc>
          <w:tcPr>
            <w:tcW w:w="403" w:type="dxa"/>
          </w:tcPr>
          <w:p w14:paraId="3541CDF3">
            <w:pPr>
              <w:pStyle w:val="21"/>
              <w:spacing w:before="32"/>
              <w:ind w:left="6"/>
              <w:jc w:val="center"/>
              <w:rPr>
                <w:sz w:val="21"/>
              </w:rPr>
            </w:pPr>
            <w:r>
              <w:rPr>
                <w:w w:val="99"/>
                <w:sz w:val="21"/>
              </w:rPr>
              <w:t>※</w:t>
            </w:r>
          </w:p>
        </w:tc>
        <w:tc>
          <w:tcPr>
            <w:tcW w:w="403" w:type="dxa"/>
          </w:tcPr>
          <w:p w14:paraId="21A04E5D">
            <w:pPr>
              <w:pStyle w:val="21"/>
              <w:spacing w:before="32"/>
              <w:ind w:left="7"/>
              <w:jc w:val="center"/>
              <w:rPr>
                <w:sz w:val="21"/>
              </w:rPr>
            </w:pPr>
            <w:r>
              <w:rPr>
                <w:w w:val="99"/>
                <w:sz w:val="21"/>
              </w:rPr>
              <w:t>※</w:t>
            </w:r>
          </w:p>
        </w:tc>
        <w:tc>
          <w:tcPr>
            <w:tcW w:w="403" w:type="dxa"/>
          </w:tcPr>
          <w:p w14:paraId="5494D64A">
            <w:pPr>
              <w:pStyle w:val="21"/>
              <w:spacing w:before="32"/>
              <w:ind w:left="7"/>
              <w:jc w:val="center"/>
              <w:rPr>
                <w:sz w:val="21"/>
              </w:rPr>
            </w:pPr>
            <w:r>
              <w:rPr>
                <w:w w:val="99"/>
                <w:sz w:val="21"/>
              </w:rPr>
              <w:t>※</w:t>
            </w:r>
          </w:p>
        </w:tc>
        <w:tc>
          <w:tcPr>
            <w:tcW w:w="403" w:type="dxa"/>
          </w:tcPr>
          <w:p w14:paraId="2A86808B">
            <w:pPr>
              <w:pStyle w:val="21"/>
              <w:spacing w:before="32"/>
              <w:ind w:left="95"/>
              <w:rPr>
                <w:sz w:val="21"/>
              </w:rPr>
            </w:pPr>
            <w:r>
              <w:rPr>
                <w:w w:val="99"/>
                <w:sz w:val="21"/>
              </w:rPr>
              <w:t>※</w:t>
            </w:r>
          </w:p>
        </w:tc>
        <w:tc>
          <w:tcPr>
            <w:tcW w:w="403" w:type="dxa"/>
          </w:tcPr>
          <w:p w14:paraId="056FDF67">
            <w:pPr>
              <w:pStyle w:val="21"/>
              <w:spacing w:before="32"/>
              <w:ind w:left="96"/>
              <w:rPr>
                <w:sz w:val="21"/>
              </w:rPr>
            </w:pPr>
            <w:r>
              <w:rPr>
                <w:w w:val="99"/>
                <w:sz w:val="21"/>
              </w:rPr>
              <w:t>※</w:t>
            </w:r>
          </w:p>
        </w:tc>
        <w:tc>
          <w:tcPr>
            <w:tcW w:w="403" w:type="dxa"/>
          </w:tcPr>
          <w:p w14:paraId="38D803EC">
            <w:pPr>
              <w:pStyle w:val="21"/>
              <w:spacing w:before="32"/>
              <w:ind w:left="8"/>
              <w:jc w:val="center"/>
              <w:rPr>
                <w:sz w:val="21"/>
              </w:rPr>
            </w:pPr>
            <w:r>
              <w:rPr>
                <w:w w:val="99"/>
                <w:sz w:val="21"/>
              </w:rPr>
              <w:t>※</w:t>
            </w:r>
          </w:p>
        </w:tc>
        <w:tc>
          <w:tcPr>
            <w:tcW w:w="403" w:type="dxa"/>
          </w:tcPr>
          <w:p w14:paraId="0A2601FD">
            <w:pPr>
              <w:pStyle w:val="21"/>
              <w:spacing w:before="32"/>
              <w:ind w:left="9"/>
              <w:jc w:val="center"/>
              <w:rPr>
                <w:sz w:val="21"/>
              </w:rPr>
            </w:pPr>
            <w:r>
              <w:rPr>
                <w:w w:val="99"/>
                <w:sz w:val="21"/>
              </w:rPr>
              <w:t>※</w:t>
            </w:r>
          </w:p>
        </w:tc>
        <w:tc>
          <w:tcPr>
            <w:tcW w:w="403" w:type="dxa"/>
          </w:tcPr>
          <w:p w14:paraId="245BFF4B">
            <w:pPr>
              <w:pStyle w:val="21"/>
              <w:spacing w:before="32"/>
              <w:ind w:left="9"/>
              <w:jc w:val="center"/>
              <w:rPr>
                <w:sz w:val="21"/>
              </w:rPr>
            </w:pPr>
            <w:r>
              <w:rPr>
                <w:w w:val="99"/>
                <w:sz w:val="21"/>
              </w:rPr>
              <w:t>△</w:t>
            </w:r>
          </w:p>
        </w:tc>
        <w:tc>
          <w:tcPr>
            <w:tcW w:w="403" w:type="dxa"/>
          </w:tcPr>
          <w:p w14:paraId="07910748">
            <w:pPr>
              <w:pStyle w:val="21"/>
              <w:spacing w:before="32"/>
              <w:ind w:left="5"/>
              <w:jc w:val="center"/>
              <w:rPr>
                <w:sz w:val="21"/>
              </w:rPr>
            </w:pPr>
            <w:r>
              <w:rPr>
                <w:w w:val="99"/>
                <w:sz w:val="21"/>
              </w:rPr>
              <w:t>※</w:t>
            </w:r>
          </w:p>
        </w:tc>
        <w:tc>
          <w:tcPr>
            <w:tcW w:w="403" w:type="dxa"/>
          </w:tcPr>
          <w:p w14:paraId="00CF603D">
            <w:pPr>
              <w:pStyle w:val="21"/>
              <w:spacing w:before="32"/>
              <w:ind w:left="5"/>
              <w:jc w:val="center"/>
              <w:rPr>
                <w:sz w:val="21"/>
              </w:rPr>
            </w:pPr>
            <w:r>
              <w:rPr>
                <w:w w:val="99"/>
                <w:sz w:val="21"/>
              </w:rPr>
              <w:t>※</w:t>
            </w:r>
          </w:p>
        </w:tc>
        <w:tc>
          <w:tcPr>
            <w:tcW w:w="403" w:type="dxa"/>
          </w:tcPr>
          <w:p w14:paraId="718428D3">
            <w:pPr>
              <w:pStyle w:val="21"/>
              <w:spacing w:before="32"/>
              <w:ind w:left="5"/>
              <w:jc w:val="center"/>
              <w:rPr>
                <w:sz w:val="21"/>
              </w:rPr>
            </w:pPr>
            <w:r>
              <w:rPr>
                <w:w w:val="99"/>
                <w:sz w:val="21"/>
              </w:rPr>
              <w:t>⊙</w:t>
            </w:r>
          </w:p>
        </w:tc>
        <w:tc>
          <w:tcPr>
            <w:tcW w:w="403" w:type="dxa"/>
          </w:tcPr>
          <w:p w14:paraId="091761F3">
            <w:pPr>
              <w:pStyle w:val="21"/>
              <w:spacing w:before="32"/>
              <w:ind w:left="147"/>
              <w:rPr>
                <w:sz w:val="21"/>
              </w:rPr>
            </w:pPr>
            <w:r>
              <w:rPr>
                <w:w w:val="99"/>
                <w:sz w:val="21"/>
              </w:rPr>
              <w:t>X</w:t>
            </w:r>
          </w:p>
        </w:tc>
        <w:tc>
          <w:tcPr>
            <w:tcW w:w="460" w:type="dxa"/>
          </w:tcPr>
          <w:p w14:paraId="2B936BDB">
            <w:pPr>
              <w:pStyle w:val="21"/>
              <w:spacing w:before="32"/>
              <w:ind w:left="8"/>
              <w:jc w:val="center"/>
              <w:rPr>
                <w:sz w:val="21"/>
              </w:rPr>
            </w:pPr>
            <w:r>
              <w:rPr>
                <w:w w:val="99"/>
                <w:sz w:val="21"/>
              </w:rPr>
              <w:t>¥</w:t>
            </w:r>
          </w:p>
        </w:tc>
        <w:tc>
          <w:tcPr>
            <w:tcW w:w="460" w:type="dxa"/>
          </w:tcPr>
          <w:p w14:paraId="35E9AC5A">
            <w:pPr>
              <w:pStyle w:val="21"/>
              <w:spacing w:before="32"/>
              <w:ind w:left="104" w:right="94"/>
              <w:jc w:val="center"/>
              <w:rPr>
                <w:sz w:val="21"/>
              </w:rPr>
            </w:pPr>
            <w:r>
              <w:rPr>
                <w:sz w:val="21"/>
              </w:rPr>
              <w:t>13</w:t>
            </w:r>
          </w:p>
        </w:tc>
        <w:tc>
          <w:tcPr>
            <w:tcW w:w="352" w:type="dxa"/>
          </w:tcPr>
          <w:p w14:paraId="4B428F74">
            <w:pPr>
              <w:pStyle w:val="21"/>
              <w:spacing w:before="32"/>
              <w:ind w:left="9"/>
              <w:jc w:val="center"/>
              <w:rPr>
                <w:sz w:val="21"/>
              </w:rPr>
            </w:pPr>
            <w:r>
              <w:rPr>
                <w:w w:val="99"/>
                <w:sz w:val="21"/>
              </w:rPr>
              <w:t>1</w:t>
            </w:r>
          </w:p>
        </w:tc>
        <w:tc>
          <w:tcPr>
            <w:tcW w:w="404" w:type="dxa"/>
          </w:tcPr>
          <w:p w14:paraId="7D15D3B0">
            <w:pPr>
              <w:pStyle w:val="21"/>
              <w:spacing w:before="32"/>
              <w:ind w:left="6"/>
              <w:jc w:val="center"/>
              <w:rPr>
                <w:sz w:val="21"/>
              </w:rPr>
            </w:pPr>
            <w:r>
              <w:rPr>
                <w:w w:val="99"/>
                <w:sz w:val="21"/>
              </w:rPr>
              <w:t>2</w:t>
            </w:r>
          </w:p>
        </w:tc>
        <w:tc>
          <w:tcPr>
            <w:tcW w:w="404" w:type="dxa"/>
          </w:tcPr>
          <w:p w14:paraId="73681B24">
            <w:pPr>
              <w:pStyle w:val="21"/>
              <w:spacing w:before="32"/>
              <w:ind w:left="10"/>
              <w:jc w:val="center"/>
              <w:rPr>
                <w:sz w:val="21"/>
              </w:rPr>
            </w:pPr>
            <w:r>
              <w:rPr>
                <w:w w:val="99"/>
                <w:sz w:val="21"/>
              </w:rPr>
              <w:t>1</w:t>
            </w:r>
          </w:p>
        </w:tc>
        <w:tc>
          <w:tcPr>
            <w:tcW w:w="404" w:type="dxa"/>
          </w:tcPr>
          <w:p w14:paraId="76F851E9">
            <w:pPr>
              <w:pStyle w:val="21"/>
              <w:spacing w:before="32"/>
              <w:ind w:left="8"/>
              <w:jc w:val="center"/>
              <w:rPr>
                <w:sz w:val="21"/>
              </w:rPr>
            </w:pPr>
            <w:r>
              <w:rPr>
                <w:w w:val="99"/>
                <w:sz w:val="21"/>
              </w:rPr>
              <w:t>1</w:t>
            </w:r>
          </w:p>
        </w:tc>
        <w:tc>
          <w:tcPr>
            <w:tcW w:w="391" w:type="dxa"/>
          </w:tcPr>
          <w:p w14:paraId="58F44F7E">
            <w:pPr>
              <w:pStyle w:val="21"/>
              <w:spacing w:before="32"/>
              <w:ind w:left="10"/>
              <w:jc w:val="center"/>
              <w:rPr>
                <w:sz w:val="21"/>
              </w:rPr>
            </w:pPr>
            <w:r>
              <w:rPr>
                <w:w w:val="99"/>
                <w:sz w:val="21"/>
              </w:rPr>
              <w:t>1</w:t>
            </w:r>
          </w:p>
        </w:tc>
        <w:tc>
          <w:tcPr>
            <w:tcW w:w="523" w:type="dxa"/>
          </w:tcPr>
          <w:p w14:paraId="7FB27375">
            <w:pPr>
              <w:pStyle w:val="21"/>
              <w:rPr>
                <w:rFonts w:ascii="Times New Roman"/>
                <w:sz w:val="20"/>
              </w:rPr>
            </w:pPr>
          </w:p>
        </w:tc>
        <w:tc>
          <w:tcPr>
            <w:tcW w:w="493" w:type="dxa"/>
          </w:tcPr>
          <w:p w14:paraId="06EDD35D">
            <w:pPr>
              <w:pStyle w:val="21"/>
              <w:rPr>
                <w:rFonts w:ascii="Times New Roman"/>
                <w:sz w:val="20"/>
              </w:rPr>
            </w:pPr>
          </w:p>
        </w:tc>
        <w:tc>
          <w:tcPr>
            <w:tcW w:w="422" w:type="dxa"/>
          </w:tcPr>
          <w:p w14:paraId="01C7F3F9">
            <w:pPr>
              <w:pStyle w:val="21"/>
              <w:rPr>
                <w:rFonts w:ascii="Times New Roman"/>
                <w:sz w:val="20"/>
              </w:rPr>
            </w:pPr>
          </w:p>
        </w:tc>
        <w:tc>
          <w:tcPr>
            <w:tcW w:w="404" w:type="dxa"/>
          </w:tcPr>
          <w:p w14:paraId="44ED0FDD">
            <w:pPr>
              <w:pStyle w:val="21"/>
              <w:spacing w:before="32"/>
              <w:ind w:left="6"/>
              <w:jc w:val="center"/>
              <w:rPr>
                <w:sz w:val="21"/>
              </w:rPr>
            </w:pPr>
            <w:r>
              <w:rPr>
                <w:w w:val="99"/>
                <w:sz w:val="21"/>
              </w:rPr>
              <w:t>1</w:t>
            </w:r>
          </w:p>
        </w:tc>
        <w:tc>
          <w:tcPr>
            <w:tcW w:w="667" w:type="dxa"/>
          </w:tcPr>
          <w:p w14:paraId="5D70C8B5">
            <w:pPr>
              <w:pStyle w:val="21"/>
              <w:spacing w:before="32"/>
              <w:ind w:left="156" w:right="146"/>
              <w:jc w:val="center"/>
              <w:rPr>
                <w:sz w:val="21"/>
              </w:rPr>
            </w:pPr>
            <w:r>
              <w:rPr>
                <w:sz w:val="21"/>
              </w:rPr>
              <w:t>20</w:t>
            </w:r>
          </w:p>
        </w:tc>
        <w:tc>
          <w:tcPr>
            <w:tcW w:w="596" w:type="dxa"/>
          </w:tcPr>
          <w:p w14:paraId="734BF34A">
            <w:pPr>
              <w:pStyle w:val="21"/>
              <w:spacing w:before="32"/>
              <w:ind w:left="10"/>
              <w:jc w:val="center"/>
              <w:rPr>
                <w:sz w:val="21"/>
              </w:rPr>
            </w:pPr>
            <w:r>
              <w:rPr>
                <w:w w:val="99"/>
                <w:sz w:val="21"/>
              </w:rPr>
              <w:t>6</w:t>
            </w:r>
          </w:p>
        </w:tc>
      </w:tr>
      <w:tr w14:paraId="3E9CDF8E">
        <w:trPr>
          <w:trHeight w:val="667" w:hRule="atLeast"/>
        </w:trPr>
        <w:tc>
          <w:tcPr>
            <w:tcW w:w="403" w:type="dxa"/>
            <w:vMerge w:val="continue"/>
            <w:tcBorders>
              <w:top w:val="nil"/>
            </w:tcBorders>
          </w:tcPr>
          <w:p w14:paraId="3401259F">
            <w:pPr>
              <w:rPr>
                <w:sz w:val="2"/>
                <w:szCs w:val="2"/>
              </w:rPr>
            </w:pPr>
          </w:p>
        </w:tc>
        <w:tc>
          <w:tcPr>
            <w:tcW w:w="403" w:type="dxa"/>
          </w:tcPr>
          <w:p w14:paraId="798417A8">
            <w:pPr>
              <w:pStyle w:val="21"/>
              <w:spacing w:before="9"/>
              <w:ind w:right="80"/>
              <w:jc w:val="center"/>
              <w:rPr>
                <w:sz w:val="21"/>
              </w:rPr>
            </w:pPr>
            <w:r>
              <w:rPr>
                <w:w w:val="99"/>
                <w:sz w:val="21"/>
              </w:rPr>
              <w:t>二</w:t>
            </w:r>
          </w:p>
        </w:tc>
        <w:tc>
          <w:tcPr>
            <w:tcW w:w="403" w:type="dxa"/>
          </w:tcPr>
          <w:p w14:paraId="2FE301B7">
            <w:pPr>
              <w:pStyle w:val="21"/>
              <w:spacing w:before="10"/>
              <w:rPr>
                <w:rFonts w:ascii="Microsoft JhengHei"/>
                <w:b/>
                <w:sz w:val="10"/>
              </w:rPr>
            </w:pPr>
          </w:p>
          <w:p w14:paraId="3CCF1511">
            <w:pPr>
              <w:pStyle w:val="21"/>
              <w:ind w:left="8"/>
              <w:jc w:val="center"/>
              <w:rPr>
                <w:sz w:val="21"/>
              </w:rPr>
            </w:pPr>
            <w:r>
              <w:rPr>
                <w:w w:val="99"/>
                <w:sz w:val="21"/>
              </w:rPr>
              <w:t>※</w:t>
            </w:r>
          </w:p>
        </w:tc>
        <w:tc>
          <w:tcPr>
            <w:tcW w:w="403" w:type="dxa"/>
          </w:tcPr>
          <w:p w14:paraId="372BC08F">
            <w:pPr>
              <w:pStyle w:val="21"/>
              <w:spacing w:before="10"/>
              <w:rPr>
                <w:rFonts w:ascii="Microsoft JhengHei"/>
                <w:b/>
                <w:sz w:val="10"/>
              </w:rPr>
            </w:pPr>
          </w:p>
          <w:p w14:paraId="7D6173F0">
            <w:pPr>
              <w:pStyle w:val="21"/>
              <w:ind w:left="96"/>
              <w:rPr>
                <w:sz w:val="21"/>
              </w:rPr>
            </w:pPr>
            <w:r>
              <w:rPr>
                <w:w w:val="99"/>
                <w:sz w:val="21"/>
              </w:rPr>
              <w:t>※</w:t>
            </w:r>
          </w:p>
        </w:tc>
        <w:tc>
          <w:tcPr>
            <w:tcW w:w="403" w:type="dxa"/>
          </w:tcPr>
          <w:p w14:paraId="313E8755">
            <w:pPr>
              <w:pStyle w:val="21"/>
              <w:spacing w:before="10"/>
              <w:rPr>
                <w:rFonts w:ascii="Microsoft JhengHei"/>
                <w:b/>
                <w:sz w:val="10"/>
              </w:rPr>
            </w:pPr>
          </w:p>
          <w:p w14:paraId="22F1D210">
            <w:pPr>
              <w:pStyle w:val="21"/>
              <w:ind w:left="96"/>
              <w:rPr>
                <w:sz w:val="21"/>
              </w:rPr>
            </w:pPr>
            <w:r>
              <w:rPr>
                <w:w w:val="99"/>
                <w:sz w:val="21"/>
              </w:rPr>
              <w:t>※</w:t>
            </w:r>
          </w:p>
        </w:tc>
        <w:tc>
          <w:tcPr>
            <w:tcW w:w="403" w:type="dxa"/>
          </w:tcPr>
          <w:p w14:paraId="69E9629F">
            <w:pPr>
              <w:pStyle w:val="21"/>
              <w:spacing w:before="10"/>
              <w:rPr>
                <w:rFonts w:ascii="Microsoft JhengHei"/>
                <w:b/>
                <w:sz w:val="10"/>
              </w:rPr>
            </w:pPr>
          </w:p>
          <w:p w14:paraId="3FD2235A">
            <w:pPr>
              <w:pStyle w:val="21"/>
              <w:ind w:left="94"/>
              <w:rPr>
                <w:sz w:val="21"/>
              </w:rPr>
            </w:pPr>
            <w:r>
              <w:rPr>
                <w:w w:val="99"/>
                <w:sz w:val="21"/>
              </w:rPr>
              <w:t>※</w:t>
            </w:r>
          </w:p>
        </w:tc>
        <w:tc>
          <w:tcPr>
            <w:tcW w:w="403" w:type="dxa"/>
          </w:tcPr>
          <w:p w14:paraId="38797363">
            <w:pPr>
              <w:pStyle w:val="21"/>
              <w:spacing w:before="10"/>
              <w:rPr>
                <w:rFonts w:ascii="Microsoft JhengHei"/>
                <w:b/>
                <w:sz w:val="10"/>
              </w:rPr>
            </w:pPr>
          </w:p>
          <w:p w14:paraId="5CAA5185">
            <w:pPr>
              <w:pStyle w:val="21"/>
              <w:ind w:left="94"/>
              <w:rPr>
                <w:sz w:val="21"/>
              </w:rPr>
            </w:pPr>
            <w:r>
              <w:rPr>
                <w:w w:val="99"/>
                <w:sz w:val="21"/>
              </w:rPr>
              <w:t>※</w:t>
            </w:r>
          </w:p>
        </w:tc>
        <w:tc>
          <w:tcPr>
            <w:tcW w:w="403" w:type="dxa"/>
          </w:tcPr>
          <w:p w14:paraId="2C37DB8F">
            <w:pPr>
              <w:pStyle w:val="21"/>
              <w:spacing w:before="10"/>
              <w:rPr>
                <w:rFonts w:ascii="Microsoft JhengHei"/>
                <w:b/>
                <w:sz w:val="10"/>
              </w:rPr>
            </w:pPr>
          </w:p>
          <w:p w14:paraId="0C4927E9">
            <w:pPr>
              <w:pStyle w:val="21"/>
              <w:ind w:right="87"/>
              <w:jc w:val="right"/>
              <w:rPr>
                <w:sz w:val="21"/>
              </w:rPr>
            </w:pPr>
            <w:r>
              <w:rPr>
                <w:w w:val="99"/>
                <w:sz w:val="21"/>
              </w:rPr>
              <w:t>※</w:t>
            </w:r>
          </w:p>
        </w:tc>
        <w:tc>
          <w:tcPr>
            <w:tcW w:w="403" w:type="dxa"/>
          </w:tcPr>
          <w:p w14:paraId="467A40BF">
            <w:pPr>
              <w:pStyle w:val="21"/>
              <w:spacing w:before="10"/>
              <w:rPr>
                <w:rFonts w:ascii="Microsoft JhengHei"/>
                <w:b/>
                <w:sz w:val="10"/>
              </w:rPr>
            </w:pPr>
          </w:p>
          <w:p w14:paraId="1C48CAC3">
            <w:pPr>
              <w:pStyle w:val="21"/>
              <w:ind w:right="86"/>
              <w:jc w:val="right"/>
              <w:rPr>
                <w:sz w:val="21"/>
              </w:rPr>
            </w:pPr>
            <w:r>
              <w:rPr>
                <w:w w:val="99"/>
                <w:sz w:val="21"/>
              </w:rPr>
              <w:t>※</w:t>
            </w:r>
          </w:p>
        </w:tc>
        <w:tc>
          <w:tcPr>
            <w:tcW w:w="403" w:type="dxa"/>
          </w:tcPr>
          <w:p w14:paraId="5D35CD9F">
            <w:pPr>
              <w:pStyle w:val="21"/>
              <w:spacing w:before="10"/>
              <w:rPr>
                <w:rFonts w:ascii="Microsoft JhengHei"/>
                <w:b/>
                <w:sz w:val="10"/>
              </w:rPr>
            </w:pPr>
          </w:p>
          <w:p w14:paraId="1A0F7F2F">
            <w:pPr>
              <w:pStyle w:val="21"/>
              <w:ind w:left="6"/>
              <w:jc w:val="center"/>
              <w:rPr>
                <w:sz w:val="21"/>
              </w:rPr>
            </w:pPr>
            <w:r>
              <w:rPr>
                <w:w w:val="99"/>
                <w:sz w:val="21"/>
              </w:rPr>
              <w:t>※</w:t>
            </w:r>
          </w:p>
        </w:tc>
        <w:tc>
          <w:tcPr>
            <w:tcW w:w="403" w:type="dxa"/>
          </w:tcPr>
          <w:p w14:paraId="1857AA48">
            <w:pPr>
              <w:pStyle w:val="21"/>
              <w:spacing w:before="10"/>
              <w:rPr>
                <w:rFonts w:ascii="Microsoft JhengHei"/>
                <w:b/>
                <w:sz w:val="10"/>
              </w:rPr>
            </w:pPr>
          </w:p>
          <w:p w14:paraId="004F4CF0">
            <w:pPr>
              <w:pStyle w:val="21"/>
              <w:ind w:left="7"/>
              <w:jc w:val="center"/>
              <w:rPr>
                <w:sz w:val="21"/>
              </w:rPr>
            </w:pPr>
            <w:r>
              <w:rPr>
                <w:w w:val="99"/>
                <w:sz w:val="21"/>
              </w:rPr>
              <w:t>※</w:t>
            </w:r>
          </w:p>
        </w:tc>
        <w:tc>
          <w:tcPr>
            <w:tcW w:w="403" w:type="dxa"/>
          </w:tcPr>
          <w:p w14:paraId="72AFCA57">
            <w:pPr>
              <w:pStyle w:val="21"/>
              <w:spacing w:before="10"/>
              <w:rPr>
                <w:rFonts w:ascii="Microsoft JhengHei"/>
                <w:b/>
                <w:sz w:val="10"/>
              </w:rPr>
            </w:pPr>
          </w:p>
          <w:p w14:paraId="186D5EAA">
            <w:pPr>
              <w:pStyle w:val="21"/>
              <w:ind w:left="7"/>
              <w:jc w:val="center"/>
              <w:rPr>
                <w:sz w:val="21"/>
              </w:rPr>
            </w:pPr>
            <w:r>
              <w:rPr>
                <w:w w:val="99"/>
                <w:sz w:val="21"/>
              </w:rPr>
              <w:t>※</w:t>
            </w:r>
          </w:p>
        </w:tc>
        <w:tc>
          <w:tcPr>
            <w:tcW w:w="403" w:type="dxa"/>
          </w:tcPr>
          <w:p w14:paraId="374B2A61">
            <w:pPr>
              <w:pStyle w:val="21"/>
              <w:spacing w:before="10"/>
              <w:rPr>
                <w:rFonts w:ascii="Microsoft JhengHei"/>
                <w:b/>
                <w:sz w:val="10"/>
              </w:rPr>
            </w:pPr>
          </w:p>
          <w:p w14:paraId="2B8EA1A3">
            <w:pPr>
              <w:pStyle w:val="21"/>
              <w:ind w:left="95"/>
              <w:rPr>
                <w:sz w:val="21"/>
              </w:rPr>
            </w:pPr>
            <w:r>
              <w:rPr>
                <w:w w:val="99"/>
                <w:sz w:val="21"/>
              </w:rPr>
              <w:t>※</w:t>
            </w:r>
          </w:p>
        </w:tc>
        <w:tc>
          <w:tcPr>
            <w:tcW w:w="403" w:type="dxa"/>
          </w:tcPr>
          <w:p w14:paraId="331A88BF">
            <w:pPr>
              <w:pStyle w:val="21"/>
              <w:spacing w:before="10"/>
              <w:rPr>
                <w:rFonts w:ascii="Microsoft JhengHei"/>
                <w:b/>
                <w:sz w:val="10"/>
              </w:rPr>
            </w:pPr>
          </w:p>
          <w:p w14:paraId="311200E1">
            <w:pPr>
              <w:pStyle w:val="21"/>
              <w:ind w:left="96"/>
              <w:rPr>
                <w:sz w:val="21"/>
              </w:rPr>
            </w:pPr>
            <w:r>
              <w:rPr>
                <w:w w:val="99"/>
                <w:sz w:val="21"/>
              </w:rPr>
              <w:t>※</w:t>
            </w:r>
          </w:p>
        </w:tc>
        <w:tc>
          <w:tcPr>
            <w:tcW w:w="403" w:type="dxa"/>
          </w:tcPr>
          <w:p w14:paraId="62656837">
            <w:pPr>
              <w:pStyle w:val="21"/>
              <w:spacing w:before="10"/>
              <w:rPr>
                <w:rFonts w:ascii="Microsoft JhengHei"/>
                <w:b/>
                <w:sz w:val="10"/>
              </w:rPr>
            </w:pPr>
          </w:p>
          <w:p w14:paraId="24E65ECE">
            <w:pPr>
              <w:pStyle w:val="21"/>
              <w:ind w:left="8"/>
              <w:jc w:val="center"/>
              <w:rPr>
                <w:sz w:val="21"/>
              </w:rPr>
            </w:pPr>
            <w:r>
              <w:rPr>
                <w:w w:val="99"/>
                <w:sz w:val="21"/>
              </w:rPr>
              <w:t>※</w:t>
            </w:r>
          </w:p>
        </w:tc>
        <w:tc>
          <w:tcPr>
            <w:tcW w:w="403" w:type="dxa"/>
          </w:tcPr>
          <w:p w14:paraId="7D40161A">
            <w:pPr>
              <w:pStyle w:val="21"/>
              <w:spacing w:before="10"/>
              <w:rPr>
                <w:rFonts w:ascii="Microsoft JhengHei"/>
                <w:b/>
                <w:sz w:val="10"/>
              </w:rPr>
            </w:pPr>
          </w:p>
          <w:p w14:paraId="581B387C">
            <w:pPr>
              <w:pStyle w:val="21"/>
              <w:ind w:left="9"/>
              <w:jc w:val="center"/>
              <w:rPr>
                <w:sz w:val="21"/>
              </w:rPr>
            </w:pPr>
            <w:r>
              <w:rPr>
                <w:w w:val="99"/>
                <w:sz w:val="21"/>
              </w:rPr>
              <w:t>※</w:t>
            </w:r>
          </w:p>
        </w:tc>
        <w:tc>
          <w:tcPr>
            <w:tcW w:w="403" w:type="dxa"/>
          </w:tcPr>
          <w:p w14:paraId="2F7E0424">
            <w:pPr>
              <w:pStyle w:val="21"/>
              <w:spacing w:before="10"/>
              <w:rPr>
                <w:rFonts w:ascii="Microsoft JhengHei"/>
                <w:b/>
                <w:sz w:val="10"/>
              </w:rPr>
            </w:pPr>
          </w:p>
          <w:p w14:paraId="76962B82">
            <w:pPr>
              <w:pStyle w:val="21"/>
              <w:ind w:left="9"/>
              <w:jc w:val="center"/>
              <w:rPr>
                <w:sz w:val="21"/>
              </w:rPr>
            </w:pPr>
            <w:r>
              <w:rPr>
                <w:w w:val="99"/>
                <w:sz w:val="21"/>
              </w:rPr>
              <w:t>※</w:t>
            </w:r>
          </w:p>
        </w:tc>
        <w:tc>
          <w:tcPr>
            <w:tcW w:w="403" w:type="dxa"/>
          </w:tcPr>
          <w:p w14:paraId="189D9439">
            <w:pPr>
              <w:pStyle w:val="21"/>
              <w:spacing w:before="10"/>
              <w:rPr>
                <w:rFonts w:ascii="Microsoft JhengHei"/>
                <w:b/>
                <w:sz w:val="10"/>
              </w:rPr>
            </w:pPr>
          </w:p>
          <w:p w14:paraId="344C4C2C">
            <w:pPr>
              <w:pStyle w:val="21"/>
              <w:ind w:left="5"/>
              <w:jc w:val="center"/>
              <w:rPr>
                <w:sz w:val="21"/>
              </w:rPr>
            </w:pPr>
            <w:r>
              <w:rPr>
                <w:w w:val="99"/>
                <w:sz w:val="21"/>
              </w:rPr>
              <w:t>※</w:t>
            </w:r>
          </w:p>
        </w:tc>
        <w:tc>
          <w:tcPr>
            <w:tcW w:w="403" w:type="dxa"/>
          </w:tcPr>
          <w:p w14:paraId="0781384B">
            <w:pPr>
              <w:pStyle w:val="21"/>
              <w:spacing w:before="10"/>
              <w:rPr>
                <w:rFonts w:ascii="Microsoft JhengHei"/>
                <w:b/>
                <w:sz w:val="10"/>
              </w:rPr>
            </w:pPr>
          </w:p>
          <w:p w14:paraId="61224E07">
            <w:pPr>
              <w:pStyle w:val="21"/>
              <w:ind w:left="5"/>
              <w:jc w:val="center"/>
              <w:rPr>
                <w:sz w:val="21"/>
              </w:rPr>
            </w:pPr>
            <w:r>
              <w:rPr>
                <w:w w:val="99"/>
                <w:sz w:val="21"/>
              </w:rPr>
              <w:t>※</w:t>
            </w:r>
          </w:p>
        </w:tc>
        <w:tc>
          <w:tcPr>
            <w:tcW w:w="403" w:type="dxa"/>
          </w:tcPr>
          <w:p w14:paraId="1E0094CB">
            <w:pPr>
              <w:pStyle w:val="21"/>
              <w:spacing w:before="10"/>
              <w:rPr>
                <w:rFonts w:ascii="Microsoft JhengHei"/>
                <w:b/>
                <w:sz w:val="10"/>
              </w:rPr>
            </w:pPr>
          </w:p>
          <w:p w14:paraId="41D88246">
            <w:pPr>
              <w:pStyle w:val="21"/>
              <w:ind w:left="5"/>
              <w:jc w:val="center"/>
              <w:rPr>
                <w:sz w:val="21"/>
              </w:rPr>
            </w:pPr>
            <w:r>
              <w:rPr>
                <w:w w:val="99"/>
                <w:sz w:val="21"/>
              </w:rPr>
              <w:t>※</w:t>
            </w:r>
          </w:p>
        </w:tc>
        <w:tc>
          <w:tcPr>
            <w:tcW w:w="403" w:type="dxa"/>
          </w:tcPr>
          <w:p w14:paraId="51D0A938">
            <w:pPr>
              <w:pStyle w:val="21"/>
              <w:spacing w:before="10"/>
              <w:rPr>
                <w:rFonts w:ascii="Microsoft JhengHei"/>
                <w:b/>
                <w:sz w:val="10"/>
              </w:rPr>
            </w:pPr>
          </w:p>
          <w:p w14:paraId="46FE586F">
            <w:pPr>
              <w:pStyle w:val="21"/>
              <w:ind w:left="147"/>
              <w:rPr>
                <w:sz w:val="21"/>
              </w:rPr>
            </w:pPr>
            <w:r>
              <w:rPr>
                <w:w w:val="99"/>
                <w:sz w:val="21"/>
              </w:rPr>
              <w:t>X</w:t>
            </w:r>
          </w:p>
        </w:tc>
        <w:tc>
          <w:tcPr>
            <w:tcW w:w="460" w:type="dxa"/>
          </w:tcPr>
          <w:p w14:paraId="773BC2B1">
            <w:pPr>
              <w:pStyle w:val="21"/>
              <w:spacing w:before="10"/>
              <w:rPr>
                <w:rFonts w:ascii="Microsoft JhengHei"/>
                <w:b/>
                <w:sz w:val="10"/>
              </w:rPr>
            </w:pPr>
          </w:p>
          <w:p w14:paraId="474D34AA">
            <w:pPr>
              <w:pStyle w:val="21"/>
              <w:ind w:left="8"/>
              <w:jc w:val="center"/>
              <w:rPr>
                <w:sz w:val="21"/>
              </w:rPr>
            </w:pPr>
            <w:r>
              <w:rPr>
                <w:w w:val="99"/>
                <w:sz w:val="21"/>
              </w:rPr>
              <w:t>¥</w:t>
            </w:r>
          </w:p>
        </w:tc>
        <w:tc>
          <w:tcPr>
            <w:tcW w:w="460" w:type="dxa"/>
          </w:tcPr>
          <w:p w14:paraId="6BD2CA10">
            <w:pPr>
              <w:pStyle w:val="21"/>
              <w:spacing w:before="10"/>
              <w:rPr>
                <w:rFonts w:ascii="Microsoft JhengHei"/>
                <w:b/>
                <w:sz w:val="10"/>
              </w:rPr>
            </w:pPr>
          </w:p>
          <w:p w14:paraId="7C8ADCEA">
            <w:pPr>
              <w:pStyle w:val="21"/>
              <w:ind w:left="104" w:right="94"/>
              <w:jc w:val="center"/>
              <w:rPr>
                <w:sz w:val="21"/>
              </w:rPr>
            </w:pPr>
            <w:r>
              <w:rPr>
                <w:sz w:val="21"/>
              </w:rPr>
              <w:t>18</w:t>
            </w:r>
          </w:p>
        </w:tc>
        <w:tc>
          <w:tcPr>
            <w:tcW w:w="352" w:type="dxa"/>
          </w:tcPr>
          <w:p w14:paraId="270C9652">
            <w:pPr>
              <w:pStyle w:val="21"/>
              <w:spacing w:before="10"/>
              <w:rPr>
                <w:rFonts w:ascii="Microsoft JhengHei"/>
                <w:b/>
                <w:sz w:val="10"/>
              </w:rPr>
            </w:pPr>
          </w:p>
          <w:p w14:paraId="2CC12D55">
            <w:pPr>
              <w:pStyle w:val="21"/>
              <w:ind w:left="9"/>
              <w:jc w:val="center"/>
              <w:rPr>
                <w:sz w:val="21"/>
              </w:rPr>
            </w:pPr>
            <w:r>
              <w:rPr>
                <w:w w:val="99"/>
                <w:sz w:val="21"/>
              </w:rPr>
              <w:t>1</w:t>
            </w:r>
          </w:p>
        </w:tc>
        <w:tc>
          <w:tcPr>
            <w:tcW w:w="404" w:type="dxa"/>
          </w:tcPr>
          <w:p w14:paraId="3AA54A4F">
            <w:pPr>
              <w:pStyle w:val="21"/>
              <w:rPr>
                <w:rFonts w:ascii="Times New Roman"/>
                <w:sz w:val="20"/>
              </w:rPr>
            </w:pPr>
          </w:p>
        </w:tc>
        <w:tc>
          <w:tcPr>
            <w:tcW w:w="404" w:type="dxa"/>
          </w:tcPr>
          <w:p w14:paraId="791D5F02">
            <w:pPr>
              <w:pStyle w:val="21"/>
              <w:rPr>
                <w:rFonts w:ascii="Times New Roman"/>
                <w:sz w:val="20"/>
              </w:rPr>
            </w:pPr>
          </w:p>
        </w:tc>
        <w:tc>
          <w:tcPr>
            <w:tcW w:w="404" w:type="dxa"/>
          </w:tcPr>
          <w:p w14:paraId="131FA1BF">
            <w:pPr>
              <w:pStyle w:val="21"/>
              <w:rPr>
                <w:rFonts w:ascii="Times New Roman"/>
                <w:sz w:val="20"/>
              </w:rPr>
            </w:pPr>
          </w:p>
        </w:tc>
        <w:tc>
          <w:tcPr>
            <w:tcW w:w="391" w:type="dxa"/>
          </w:tcPr>
          <w:p w14:paraId="4411605A">
            <w:pPr>
              <w:pStyle w:val="21"/>
              <w:rPr>
                <w:rFonts w:ascii="Times New Roman"/>
                <w:sz w:val="20"/>
              </w:rPr>
            </w:pPr>
          </w:p>
        </w:tc>
        <w:tc>
          <w:tcPr>
            <w:tcW w:w="523" w:type="dxa"/>
          </w:tcPr>
          <w:p w14:paraId="1EBEFBB9">
            <w:pPr>
              <w:pStyle w:val="21"/>
              <w:rPr>
                <w:rFonts w:ascii="Times New Roman"/>
                <w:sz w:val="20"/>
              </w:rPr>
            </w:pPr>
          </w:p>
        </w:tc>
        <w:tc>
          <w:tcPr>
            <w:tcW w:w="493" w:type="dxa"/>
          </w:tcPr>
          <w:p w14:paraId="4602DEAA">
            <w:pPr>
              <w:pStyle w:val="21"/>
              <w:rPr>
                <w:rFonts w:ascii="Times New Roman"/>
                <w:sz w:val="20"/>
              </w:rPr>
            </w:pPr>
          </w:p>
        </w:tc>
        <w:tc>
          <w:tcPr>
            <w:tcW w:w="422" w:type="dxa"/>
          </w:tcPr>
          <w:p w14:paraId="147C9EFE">
            <w:pPr>
              <w:pStyle w:val="21"/>
              <w:rPr>
                <w:rFonts w:ascii="Times New Roman"/>
                <w:sz w:val="20"/>
              </w:rPr>
            </w:pPr>
          </w:p>
        </w:tc>
        <w:tc>
          <w:tcPr>
            <w:tcW w:w="404" w:type="dxa"/>
          </w:tcPr>
          <w:p w14:paraId="5FCB5BE7">
            <w:pPr>
              <w:pStyle w:val="21"/>
              <w:spacing w:before="10"/>
              <w:rPr>
                <w:rFonts w:ascii="Microsoft JhengHei"/>
                <w:b/>
                <w:sz w:val="10"/>
              </w:rPr>
            </w:pPr>
          </w:p>
          <w:p w14:paraId="1CA25794">
            <w:pPr>
              <w:pStyle w:val="21"/>
              <w:ind w:left="6"/>
              <w:jc w:val="center"/>
              <w:rPr>
                <w:sz w:val="21"/>
              </w:rPr>
            </w:pPr>
            <w:r>
              <w:rPr>
                <w:w w:val="99"/>
                <w:sz w:val="21"/>
              </w:rPr>
              <w:t>1</w:t>
            </w:r>
          </w:p>
        </w:tc>
        <w:tc>
          <w:tcPr>
            <w:tcW w:w="667" w:type="dxa"/>
          </w:tcPr>
          <w:p w14:paraId="1B39C343">
            <w:pPr>
              <w:pStyle w:val="21"/>
              <w:spacing w:before="10"/>
              <w:rPr>
                <w:rFonts w:ascii="Microsoft JhengHei"/>
                <w:b/>
                <w:sz w:val="10"/>
              </w:rPr>
            </w:pPr>
          </w:p>
          <w:p w14:paraId="2B279309">
            <w:pPr>
              <w:pStyle w:val="21"/>
              <w:ind w:left="156" w:right="146"/>
              <w:jc w:val="center"/>
              <w:rPr>
                <w:sz w:val="21"/>
              </w:rPr>
            </w:pPr>
            <w:r>
              <w:rPr>
                <w:sz w:val="21"/>
              </w:rPr>
              <w:t>20</w:t>
            </w:r>
          </w:p>
        </w:tc>
        <w:tc>
          <w:tcPr>
            <w:tcW w:w="596" w:type="dxa"/>
          </w:tcPr>
          <w:p w14:paraId="16F0CE13">
            <w:pPr>
              <w:pStyle w:val="21"/>
              <w:spacing w:before="10"/>
              <w:rPr>
                <w:rFonts w:ascii="Microsoft JhengHei"/>
                <w:b/>
                <w:sz w:val="10"/>
              </w:rPr>
            </w:pPr>
          </w:p>
          <w:p w14:paraId="2B3244A3">
            <w:pPr>
              <w:pStyle w:val="21"/>
              <w:ind w:left="10"/>
              <w:jc w:val="center"/>
              <w:rPr>
                <w:sz w:val="21"/>
              </w:rPr>
            </w:pPr>
            <w:r>
              <w:rPr>
                <w:w w:val="99"/>
                <w:sz w:val="21"/>
              </w:rPr>
              <w:t>6</w:t>
            </w:r>
          </w:p>
        </w:tc>
      </w:tr>
      <w:tr w14:paraId="3ADCB418">
        <w:trPr>
          <w:trHeight w:val="338" w:hRule="atLeast"/>
        </w:trPr>
        <w:tc>
          <w:tcPr>
            <w:tcW w:w="403" w:type="dxa"/>
            <w:vMerge w:val="restart"/>
          </w:tcPr>
          <w:p w14:paraId="7A3981B2">
            <w:pPr>
              <w:pStyle w:val="21"/>
              <w:spacing w:before="32" w:line="213" w:lineRule="auto"/>
              <w:ind w:left="50" w:right="131"/>
              <w:jc w:val="both"/>
              <w:rPr>
                <w:sz w:val="21"/>
              </w:rPr>
            </w:pPr>
            <w:r>
              <w:rPr>
                <w:sz w:val="21"/>
              </w:rPr>
              <w:t>第二学年</w:t>
            </w:r>
          </w:p>
        </w:tc>
        <w:tc>
          <w:tcPr>
            <w:tcW w:w="403" w:type="dxa"/>
          </w:tcPr>
          <w:p w14:paraId="1A5E5C85">
            <w:pPr>
              <w:pStyle w:val="21"/>
              <w:spacing w:before="9"/>
              <w:ind w:right="80"/>
              <w:jc w:val="center"/>
              <w:rPr>
                <w:sz w:val="21"/>
              </w:rPr>
            </w:pPr>
            <w:r>
              <w:rPr>
                <w:w w:val="99"/>
                <w:sz w:val="21"/>
              </w:rPr>
              <w:t>三</w:t>
            </w:r>
          </w:p>
        </w:tc>
        <w:tc>
          <w:tcPr>
            <w:tcW w:w="403" w:type="dxa"/>
          </w:tcPr>
          <w:p w14:paraId="3D688A9C">
            <w:pPr>
              <w:pStyle w:val="21"/>
              <w:spacing w:before="30"/>
              <w:ind w:left="8"/>
              <w:jc w:val="center"/>
              <w:rPr>
                <w:sz w:val="21"/>
              </w:rPr>
            </w:pPr>
            <w:r>
              <w:rPr>
                <w:w w:val="99"/>
                <w:sz w:val="21"/>
              </w:rPr>
              <w:t>※</w:t>
            </w:r>
          </w:p>
        </w:tc>
        <w:tc>
          <w:tcPr>
            <w:tcW w:w="403" w:type="dxa"/>
          </w:tcPr>
          <w:p w14:paraId="20756F8E">
            <w:pPr>
              <w:pStyle w:val="21"/>
              <w:spacing w:before="30"/>
              <w:ind w:left="96"/>
              <w:rPr>
                <w:sz w:val="21"/>
              </w:rPr>
            </w:pPr>
            <w:r>
              <w:rPr>
                <w:w w:val="99"/>
                <w:sz w:val="21"/>
              </w:rPr>
              <w:t>※</w:t>
            </w:r>
          </w:p>
        </w:tc>
        <w:tc>
          <w:tcPr>
            <w:tcW w:w="403" w:type="dxa"/>
          </w:tcPr>
          <w:p w14:paraId="4632605B">
            <w:pPr>
              <w:pStyle w:val="21"/>
              <w:spacing w:before="30"/>
              <w:ind w:left="96"/>
              <w:rPr>
                <w:sz w:val="21"/>
              </w:rPr>
            </w:pPr>
            <w:r>
              <w:rPr>
                <w:w w:val="99"/>
                <w:sz w:val="21"/>
              </w:rPr>
              <w:t>※</w:t>
            </w:r>
          </w:p>
        </w:tc>
        <w:tc>
          <w:tcPr>
            <w:tcW w:w="403" w:type="dxa"/>
          </w:tcPr>
          <w:p w14:paraId="0856FF64">
            <w:pPr>
              <w:pStyle w:val="21"/>
              <w:spacing w:before="30"/>
              <w:ind w:left="94"/>
              <w:rPr>
                <w:sz w:val="21"/>
              </w:rPr>
            </w:pPr>
            <w:r>
              <w:rPr>
                <w:w w:val="99"/>
                <w:sz w:val="21"/>
              </w:rPr>
              <w:t>※</w:t>
            </w:r>
          </w:p>
        </w:tc>
        <w:tc>
          <w:tcPr>
            <w:tcW w:w="403" w:type="dxa"/>
          </w:tcPr>
          <w:p w14:paraId="61C6E98A">
            <w:pPr>
              <w:pStyle w:val="21"/>
              <w:spacing w:before="30"/>
              <w:ind w:left="94"/>
              <w:rPr>
                <w:sz w:val="21"/>
              </w:rPr>
            </w:pPr>
            <w:r>
              <w:rPr>
                <w:w w:val="99"/>
                <w:sz w:val="21"/>
              </w:rPr>
              <w:t>※</w:t>
            </w:r>
          </w:p>
        </w:tc>
        <w:tc>
          <w:tcPr>
            <w:tcW w:w="403" w:type="dxa"/>
          </w:tcPr>
          <w:p w14:paraId="581CEB86">
            <w:pPr>
              <w:pStyle w:val="21"/>
              <w:spacing w:before="30"/>
              <w:ind w:right="87"/>
              <w:jc w:val="right"/>
              <w:rPr>
                <w:sz w:val="21"/>
              </w:rPr>
            </w:pPr>
            <w:r>
              <w:rPr>
                <w:w w:val="99"/>
                <w:sz w:val="21"/>
              </w:rPr>
              <w:t>※</w:t>
            </w:r>
          </w:p>
        </w:tc>
        <w:tc>
          <w:tcPr>
            <w:tcW w:w="403" w:type="dxa"/>
          </w:tcPr>
          <w:p w14:paraId="475FFD69">
            <w:pPr>
              <w:pStyle w:val="21"/>
              <w:spacing w:before="30"/>
              <w:ind w:right="86"/>
              <w:jc w:val="right"/>
              <w:rPr>
                <w:sz w:val="21"/>
              </w:rPr>
            </w:pPr>
            <w:r>
              <w:rPr>
                <w:w w:val="99"/>
                <w:sz w:val="21"/>
              </w:rPr>
              <w:t>※</w:t>
            </w:r>
          </w:p>
        </w:tc>
        <w:tc>
          <w:tcPr>
            <w:tcW w:w="403" w:type="dxa"/>
          </w:tcPr>
          <w:p w14:paraId="18A23B7D">
            <w:pPr>
              <w:pStyle w:val="21"/>
              <w:spacing w:before="30"/>
              <w:ind w:left="6"/>
              <w:jc w:val="center"/>
              <w:rPr>
                <w:sz w:val="21"/>
              </w:rPr>
            </w:pPr>
            <w:r>
              <w:rPr>
                <w:w w:val="99"/>
                <w:sz w:val="21"/>
              </w:rPr>
              <w:t>※</w:t>
            </w:r>
          </w:p>
        </w:tc>
        <w:tc>
          <w:tcPr>
            <w:tcW w:w="403" w:type="dxa"/>
          </w:tcPr>
          <w:p w14:paraId="118112DE">
            <w:pPr>
              <w:pStyle w:val="21"/>
              <w:spacing w:before="30"/>
              <w:ind w:left="7"/>
              <w:jc w:val="center"/>
              <w:rPr>
                <w:sz w:val="21"/>
              </w:rPr>
            </w:pPr>
            <w:r>
              <w:rPr>
                <w:w w:val="99"/>
                <w:sz w:val="21"/>
              </w:rPr>
              <w:t>※</w:t>
            </w:r>
          </w:p>
        </w:tc>
        <w:tc>
          <w:tcPr>
            <w:tcW w:w="403" w:type="dxa"/>
          </w:tcPr>
          <w:p w14:paraId="20EFE280">
            <w:pPr>
              <w:pStyle w:val="21"/>
              <w:spacing w:before="30"/>
              <w:ind w:left="7"/>
              <w:jc w:val="center"/>
              <w:rPr>
                <w:sz w:val="21"/>
              </w:rPr>
            </w:pPr>
            <w:r>
              <w:rPr>
                <w:w w:val="99"/>
                <w:sz w:val="21"/>
              </w:rPr>
              <w:t>※</w:t>
            </w:r>
          </w:p>
        </w:tc>
        <w:tc>
          <w:tcPr>
            <w:tcW w:w="403" w:type="dxa"/>
          </w:tcPr>
          <w:p w14:paraId="2CDD42EE">
            <w:pPr>
              <w:pStyle w:val="21"/>
              <w:spacing w:before="30"/>
              <w:ind w:left="95"/>
              <w:rPr>
                <w:sz w:val="21"/>
              </w:rPr>
            </w:pPr>
            <w:r>
              <w:rPr>
                <w:w w:val="99"/>
                <w:sz w:val="21"/>
              </w:rPr>
              <w:t>※</w:t>
            </w:r>
          </w:p>
        </w:tc>
        <w:tc>
          <w:tcPr>
            <w:tcW w:w="403" w:type="dxa"/>
          </w:tcPr>
          <w:p w14:paraId="4824A480">
            <w:pPr>
              <w:pStyle w:val="21"/>
              <w:spacing w:before="30"/>
              <w:ind w:left="96"/>
              <w:rPr>
                <w:sz w:val="21"/>
              </w:rPr>
            </w:pPr>
            <w:r>
              <w:rPr>
                <w:w w:val="99"/>
                <w:sz w:val="21"/>
              </w:rPr>
              <w:t>※</w:t>
            </w:r>
          </w:p>
        </w:tc>
        <w:tc>
          <w:tcPr>
            <w:tcW w:w="403" w:type="dxa"/>
          </w:tcPr>
          <w:p w14:paraId="0906249E">
            <w:pPr>
              <w:pStyle w:val="21"/>
              <w:spacing w:before="30"/>
              <w:ind w:left="8"/>
              <w:jc w:val="center"/>
              <w:rPr>
                <w:sz w:val="21"/>
              </w:rPr>
            </w:pPr>
            <w:r>
              <w:rPr>
                <w:w w:val="99"/>
                <w:sz w:val="21"/>
              </w:rPr>
              <w:t>※</w:t>
            </w:r>
          </w:p>
        </w:tc>
        <w:tc>
          <w:tcPr>
            <w:tcW w:w="403" w:type="dxa"/>
          </w:tcPr>
          <w:p w14:paraId="0235D4E6">
            <w:pPr>
              <w:pStyle w:val="21"/>
              <w:spacing w:before="30"/>
              <w:ind w:left="9"/>
              <w:jc w:val="center"/>
              <w:rPr>
                <w:sz w:val="21"/>
              </w:rPr>
            </w:pPr>
            <w:r>
              <w:rPr>
                <w:w w:val="99"/>
                <w:sz w:val="21"/>
              </w:rPr>
              <w:t>※</w:t>
            </w:r>
          </w:p>
        </w:tc>
        <w:tc>
          <w:tcPr>
            <w:tcW w:w="403" w:type="dxa"/>
          </w:tcPr>
          <w:p w14:paraId="2CEE9B3C">
            <w:pPr>
              <w:pStyle w:val="21"/>
              <w:spacing w:before="30"/>
              <w:ind w:left="9"/>
              <w:jc w:val="center"/>
              <w:rPr>
                <w:sz w:val="21"/>
              </w:rPr>
            </w:pPr>
            <w:r>
              <w:rPr>
                <w:w w:val="99"/>
                <w:sz w:val="21"/>
              </w:rPr>
              <w:t>△</w:t>
            </w:r>
          </w:p>
        </w:tc>
        <w:tc>
          <w:tcPr>
            <w:tcW w:w="403" w:type="dxa"/>
          </w:tcPr>
          <w:p w14:paraId="7A78D99B">
            <w:pPr>
              <w:pStyle w:val="21"/>
              <w:spacing w:before="30"/>
              <w:ind w:left="5"/>
              <w:jc w:val="center"/>
              <w:rPr>
                <w:sz w:val="21"/>
              </w:rPr>
            </w:pPr>
            <w:r>
              <w:rPr>
                <w:w w:val="99"/>
                <w:sz w:val="21"/>
              </w:rPr>
              <w:t>△</w:t>
            </w:r>
          </w:p>
        </w:tc>
        <w:tc>
          <w:tcPr>
            <w:tcW w:w="403" w:type="dxa"/>
          </w:tcPr>
          <w:p w14:paraId="09BEBC23">
            <w:pPr>
              <w:pStyle w:val="21"/>
              <w:spacing w:before="30"/>
              <w:ind w:left="5"/>
              <w:jc w:val="center"/>
              <w:rPr>
                <w:sz w:val="21"/>
              </w:rPr>
            </w:pPr>
            <w:r>
              <w:rPr>
                <w:w w:val="99"/>
                <w:sz w:val="21"/>
              </w:rPr>
              <w:t>※</w:t>
            </w:r>
          </w:p>
        </w:tc>
        <w:tc>
          <w:tcPr>
            <w:tcW w:w="403" w:type="dxa"/>
          </w:tcPr>
          <w:p w14:paraId="472D8B4C">
            <w:pPr>
              <w:pStyle w:val="21"/>
              <w:spacing w:before="30"/>
              <w:ind w:left="5"/>
              <w:jc w:val="center"/>
              <w:rPr>
                <w:sz w:val="21"/>
              </w:rPr>
            </w:pPr>
            <w:r>
              <w:rPr>
                <w:w w:val="99"/>
                <w:sz w:val="21"/>
              </w:rPr>
              <w:t>⊙</w:t>
            </w:r>
          </w:p>
        </w:tc>
        <w:tc>
          <w:tcPr>
            <w:tcW w:w="403" w:type="dxa"/>
          </w:tcPr>
          <w:p w14:paraId="3BA0B2DA">
            <w:pPr>
              <w:pStyle w:val="21"/>
              <w:spacing w:before="30"/>
              <w:ind w:left="147"/>
              <w:rPr>
                <w:sz w:val="21"/>
              </w:rPr>
            </w:pPr>
            <w:r>
              <w:rPr>
                <w:w w:val="99"/>
                <w:sz w:val="21"/>
              </w:rPr>
              <w:t>X</w:t>
            </w:r>
          </w:p>
        </w:tc>
        <w:tc>
          <w:tcPr>
            <w:tcW w:w="460" w:type="dxa"/>
          </w:tcPr>
          <w:p w14:paraId="5F4609B6">
            <w:pPr>
              <w:pStyle w:val="21"/>
              <w:spacing w:before="30"/>
              <w:ind w:left="8"/>
              <w:jc w:val="center"/>
              <w:rPr>
                <w:sz w:val="21"/>
              </w:rPr>
            </w:pPr>
            <w:r>
              <w:rPr>
                <w:w w:val="99"/>
                <w:sz w:val="21"/>
              </w:rPr>
              <w:t>¥</w:t>
            </w:r>
          </w:p>
        </w:tc>
        <w:tc>
          <w:tcPr>
            <w:tcW w:w="460" w:type="dxa"/>
          </w:tcPr>
          <w:p w14:paraId="3EA72B02">
            <w:pPr>
              <w:pStyle w:val="21"/>
              <w:spacing w:before="30"/>
              <w:ind w:left="104" w:right="94"/>
              <w:jc w:val="center"/>
              <w:rPr>
                <w:sz w:val="21"/>
              </w:rPr>
            </w:pPr>
            <w:r>
              <w:rPr>
                <w:sz w:val="21"/>
              </w:rPr>
              <w:t>15</w:t>
            </w:r>
          </w:p>
        </w:tc>
        <w:tc>
          <w:tcPr>
            <w:tcW w:w="352" w:type="dxa"/>
          </w:tcPr>
          <w:p w14:paraId="240064AC">
            <w:pPr>
              <w:pStyle w:val="21"/>
              <w:spacing w:before="30"/>
              <w:ind w:left="9"/>
              <w:jc w:val="center"/>
              <w:rPr>
                <w:w w:val="99"/>
                <w:sz w:val="21"/>
              </w:rPr>
            </w:pPr>
            <w:r>
              <w:rPr>
                <w:w w:val="99"/>
                <w:sz w:val="21"/>
              </w:rPr>
              <w:t>1</w:t>
            </w:r>
          </w:p>
        </w:tc>
        <w:tc>
          <w:tcPr>
            <w:tcW w:w="404" w:type="dxa"/>
          </w:tcPr>
          <w:p w14:paraId="5D63C0A8">
            <w:pPr>
              <w:pStyle w:val="21"/>
              <w:spacing w:before="30"/>
              <w:ind w:left="9"/>
              <w:jc w:val="center"/>
              <w:rPr>
                <w:w w:val="99"/>
                <w:sz w:val="21"/>
              </w:rPr>
            </w:pPr>
          </w:p>
        </w:tc>
        <w:tc>
          <w:tcPr>
            <w:tcW w:w="404" w:type="dxa"/>
          </w:tcPr>
          <w:p w14:paraId="1DDFDECB">
            <w:pPr>
              <w:pStyle w:val="21"/>
              <w:spacing w:before="30"/>
              <w:ind w:left="9"/>
              <w:jc w:val="center"/>
              <w:rPr>
                <w:w w:val="99"/>
                <w:sz w:val="21"/>
              </w:rPr>
            </w:pPr>
          </w:p>
        </w:tc>
        <w:tc>
          <w:tcPr>
            <w:tcW w:w="404" w:type="dxa"/>
          </w:tcPr>
          <w:p w14:paraId="7ACD5799">
            <w:pPr>
              <w:pStyle w:val="21"/>
              <w:spacing w:before="30"/>
              <w:ind w:left="9"/>
              <w:jc w:val="center"/>
              <w:rPr>
                <w:w w:val="99"/>
                <w:sz w:val="21"/>
              </w:rPr>
            </w:pPr>
            <w:r>
              <w:rPr>
                <w:w w:val="99"/>
                <w:sz w:val="21"/>
              </w:rPr>
              <w:t>1</w:t>
            </w:r>
          </w:p>
        </w:tc>
        <w:tc>
          <w:tcPr>
            <w:tcW w:w="391" w:type="dxa"/>
          </w:tcPr>
          <w:p w14:paraId="7ACD9665">
            <w:pPr>
              <w:pStyle w:val="21"/>
              <w:spacing w:before="30"/>
              <w:ind w:left="9"/>
              <w:jc w:val="center"/>
              <w:rPr>
                <w:w w:val="99"/>
                <w:sz w:val="21"/>
              </w:rPr>
            </w:pPr>
            <w:r>
              <w:rPr>
                <w:w w:val="99"/>
                <w:sz w:val="21"/>
              </w:rPr>
              <w:t>2</w:t>
            </w:r>
          </w:p>
        </w:tc>
        <w:tc>
          <w:tcPr>
            <w:tcW w:w="523" w:type="dxa"/>
          </w:tcPr>
          <w:p w14:paraId="2FBFB28B">
            <w:pPr>
              <w:pStyle w:val="21"/>
              <w:spacing w:before="30"/>
              <w:ind w:left="9"/>
              <w:jc w:val="center"/>
              <w:rPr>
                <w:w w:val="99"/>
                <w:sz w:val="21"/>
              </w:rPr>
            </w:pPr>
          </w:p>
        </w:tc>
        <w:tc>
          <w:tcPr>
            <w:tcW w:w="493" w:type="dxa"/>
          </w:tcPr>
          <w:p w14:paraId="278A1383">
            <w:pPr>
              <w:pStyle w:val="21"/>
              <w:rPr>
                <w:rFonts w:ascii="Times New Roman"/>
                <w:sz w:val="20"/>
              </w:rPr>
            </w:pPr>
          </w:p>
        </w:tc>
        <w:tc>
          <w:tcPr>
            <w:tcW w:w="422" w:type="dxa"/>
          </w:tcPr>
          <w:p w14:paraId="18920A5B">
            <w:pPr>
              <w:pStyle w:val="21"/>
              <w:rPr>
                <w:rFonts w:ascii="Times New Roman"/>
                <w:sz w:val="20"/>
              </w:rPr>
            </w:pPr>
          </w:p>
        </w:tc>
        <w:tc>
          <w:tcPr>
            <w:tcW w:w="404" w:type="dxa"/>
          </w:tcPr>
          <w:p w14:paraId="200CF6A0">
            <w:pPr>
              <w:pStyle w:val="21"/>
              <w:spacing w:before="30"/>
              <w:ind w:left="6"/>
              <w:jc w:val="center"/>
              <w:rPr>
                <w:sz w:val="21"/>
              </w:rPr>
            </w:pPr>
            <w:r>
              <w:rPr>
                <w:w w:val="99"/>
                <w:sz w:val="21"/>
              </w:rPr>
              <w:t>1</w:t>
            </w:r>
          </w:p>
        </w:tc>
        <w:tc>
          <w:tcPr>
            <w:tcW w:w="667" w:type="dxa"/>
          </w:tcPr>
          <w:p w14:paraId="77F15934">
            <w:pPr>
              <w:pStyle w:val="21"/>
              <w:spacing w:before="30"/>
              <w:ind w:left="156" w:right="146"/>
              <w:jc w:val="center"/>
              <w:rPr>
                <w:sz w:val="21"/>
              </w:rPr>
            </w:pPr>
            <w:r>
              <w:rPr>
                <w:sz w:val="21"/>
              </w:rPr>
              <w:t>20</w:t>
            </w:r>
          </w:p>
        </w:tc>
        <w:tc>
          <w:tcPr>
            <w:tcW w:w="596" w:type="dxa"/>
          </w:tcPr>
          <w:p w14:paraId="03721CD9">
            <w:pPr>
              <w:pStyle w:val="21"/>
              <w:spacing w:before="30"/>
              <w:ind w:left="10"/>
              <w:jc w:val="center"/>
              <w:rPr>
                <w:sz w:val="21"/>
              </w:rPr>
            </w:pPr>
            <w:r>
              <w:rPr>
                <w:w w:val="99"/>
                <w:sz w:val="21"/>
              </w:rPr>
              <w:t>6</w:t>
            </w:r>
          </w:p>
        </w:tc>
      </w:tr>
      <w:tr w14:paraId="2DFB6E76">
        <w:trPr>
          <w:trHeight w:val="667" w:hRule="atLeast"/>
        </w:trPr>
        <w:tc>
          <w:tcPr>
            <w:tcW w:w="403" w:type="dxa"/>
            <w:vMerge w:val="continue"/>
            <w:tcBorders>
              <w:top w:val="nil"/>
            </w:tcBorders>
          </w:tcPr>
          <w:p w14:paraId="2F54ED11">
            <w:pPr>
              <w:rPr>
                <w:sz w:val="2"/>
                <w:szCs w:val="2"/>
              </w:rPr>
            </w:pPr>
          </w:p>
        </w:tc>
        <w:tc>
          <w:tcPr>
            <w:tcW w:w="403" w:type="dxa"/>
          </w:tcPr>
          <w:p w14:paraId="3DD0EB9A">
            <w:pPr>
              <w:pStyle w:val="21"/>
              <w:spacing w:before="10"/>
              <w:ind w:right="80"/>
              <w:jc w:val="center"/>
              <w:rPr>
                <w:sz w:val="21"/>
              </w:rPr>
            </w:pPr>
            <w:r>
              <w:rPr>
                <w:w w:val="99"/>
                <w:sz w:val="21"/>
              </w:rPr>
              <w:t>四</w:t>
            </w:r>
          </w:p>
        </w:tc>
        <w:tc>
          <w:tcPr>
            <w:tcW w:w="403" w:type="dxa"/>
          </w:tcPr>
          <w:p w14:paraId="462C8B9A">
            <w:pPr>
              <w:pStyle w:val="21"/>
              <w:spacing w:before="11"/>
              <w:rPr>
                <w:rFonts w:ascii="Microsoft JhengHei"/>
                <w:b/>
                <w:sz w:val="10"/>
              </w:rPr>
            </w:pPr>
          </w:p>
          <w:p w14:paraId="7A951E4D">
            <w:pPr>
              <w:pStyle w:val="21"/>
              <w:ind w:left="8"/>
              <w:jc w:val="center"/>
              <w:rPr>
                <w:sz w:val="21"/>
              </w:rPr>
            </w:pPr>
            <w:r>
              <w:rPr>
                <w:w w:val="99"/>
                <w:sz w:val="21"/>
              </w:rPr>
              <w:t>※</w:t>
            </w:r>
          </w:p>
        </w:tc>
        <w:tc>
          <w:tcPr>
            <w:tcW w:w="403" w:type="dxa"/>
          </w:tcPr>
          <w:p w14:paraId="6DD9CDFD">
            <w:pPr>
              <w:pStyle w:val="21"/>
              <w:spacing w:before="11"/>
              <w:rPr>
                <w:rFonts w:ascii="Microsoft JhengHei"/>
                <w:b/>
                <w:sz w:val="10"/>
              </w:rPr>
            </w:pPr>
          </w:p>
          <w:p w14:paraId="09F133F8">
            <w:pPr>
              <w:pStyle w:val="21"/>
              <w:ind w:left="96"/>
              <w:rPr>
                <w:sz w:val="21"/>
              </w:rPr>
            </w:pPr>
            <w:r>
              <w:rPr>
                <w:w w:val="99"/>
                <w:sz w:val="21"/>
              </w:rPr>
              <w:t>※</w:t>
            </w:r>
          </w:p>
        </w:tc>
        <w:tc>
          <w:tcPr>
            <w:tcW w:w="403" w:type="dxa"/>
          </w:tcPr>
          <w:p w14:paraId="755A72D0">
            <w:pPr>
              <w:pStyle w:val="21"/>
              <w:spacing w:before="11"/>
              <w:rPr>
                <w:rFonts w:ascii="Microsoft JhengHei"/>
                <w:b/>
                <w:sz w:val="10"/>
              </w:rPr>
            </w:pPr>
          </w:p>
          <w:p w14:paraId="26278434">
            <w:pPr>
              <w:pStyle w:val="21"/>
              <w:ind w:left="96"/>
              <w:rPr>
                <w:sz w:val="21"/>
              </w:rPr>
            </w:pPr>
            <w:r>
              <w:rPr>
                <w:w w:val="99"/>
                <w:sz w:val="21"/>
              </w:rPr>
              <w:t>※</w:t>
            </w:r>
          </w:p>
        </w:tc>
        <w:tc>
          <w:tcPr>
            <w:tcW w:w="403" w:type="dxa"/>
          </w:tcPr>
          <w:p w14:paraId="512AD135">
            <w:pPr>
              <w:pStyle w:val="21"/>
              <w:spacing w:before="11"/>
              <w:rPr>
                <w:rFonts w:ascii="Microsoft JhengHei"/>
                <w:b/>
                <w:sz w:val="10"/>
              </w:rPr>
            </w:pPr>
          </w:p>
          <w:p w14:paraId="33265107">
            <w:pPr>
              <w:pStyle w:val="21"/>
              <w:ind w:left="94"/>
              <w:rPr>
                <w:sz w:val="21"/>
              </w:rPr>
            </w:pPr>
            <w:r>
              <w:rPr>
                <w:w w:val="99"/>
                <w:sz w:val="21"/>
              </w:rPr>
              <w:t>※</w:t>
            </w:r>
          </w:p>
        </w:tc>
        <w:tc>
          <w:tcPr>
            <w:tcW w:w="403" w:type="dxa"/>
          </w:tcPr>
          <w:p w14:paraId="306E32CB">
            <w:pPr>
              <w:pStyle w:val="21"/>
              <w:spacing w:before="11"/>
              <w:rPr>
                <w:rFonts w:ascii="Microsoft JhengHei"/>
                <w:b/>
                <w:sz w:val="10"/>
              </w:rPr>
            </w:pPr>
          </w:p>
          <w:p w14:paraId="575EEDA4">
            <w:pPr>
              <w:pStyle w:val="21"/>
              <w:ind w:left="94"/>
              <w:rPr>
                <w:sz w:val="21"/>
              </w:rPr>
            </w:pPr>
            <w:r>
              <w:rPr>
                <w:w w:val="99"/>
                <w:sz w:val="21"/>
              </w:rPr>
              <w:t>※</w:t>
            </w:r>
          </w:p>
        </w:tc>
        <w:tc>
          <w:tcPr>
            <w:tcW w:w="403" w:type="dxa"/>
          </w:tcPr>
          <w:p w14:paraId="205CA90C">
            <w:pPr>
              <w:pStyle w:val="21"/>
              <w:spacing w:before="11"/>
              <w:rPr>
                <w:rFonts w:ascii="Microsoft JhengHei"/>
                <w:b/>
                <w:sz w:val="10"/>
              </w:rPr>
            </w:pPr>
          </w:p>
          <w:p w14:paraId="7A9A9FD8">
            <w:pPr>
              <w:pStyle w:val="21"/>
              <w:ind w:right="87"/>
              <w:jc w:val="right"/>
              <w:rPr>
                <w:sz w:val="21"/>
              </w:rPr>
            </w:pPr>
            <w:r>
              <w:rPr>
                <w:w w:val="99"/>
                <w:sz w:val="21"/>
              </w:rPr>
              <w:t>※</w:t>
            </w:r>
          </w:p>
        </w:tc>
        <w:tc>
          <w:tcPr>
            <w:tcW w:w="403" w:type="dxa"/>
          </w:tcPr>
          <w:p w14:paraId="63C0A9C9">
            <w:pPr>
              <w:pStyle w:val="21"/>
              <w:spacing w:before="11"/>
              <w:rPr>
                <w:rFonts w:ascii="Microsoft JhengHei"/>
                <w:b/>
                <w:sz w:val="10"/>
              </w:rPr>
            </w:pPr>
          </w:p>
          <w:p w14:paraId="4B92414C">
            <w:pPr>
              <w:pStyle w:val="21"/>
              <w:ind w:right="86"/>
              <w:jc w:val="right"/>
              <w:rPr>
                <w:sz w:val="21"/>
              </w:rPr>
            </w:pPr>
            <w:r>
              <w:rPr>
                <w:w w:val="99"/>
                <w:sz w:val="21"/>
              </w:rPr>
              <w:t>※</w:t>
            </w:r>
          </w:p>
        </w:tc>
        <w:tc>
          <w:tcPr>
            <w:tcW w:w="403" w:type="dxa"/>
          </w:tcPr>
          <w:p w14:paraId="567E4EA9">
            <w:pPr>
              <w:pStyle w:val="21"/>
              <w:spacing w:before="11"/>
              <w:rPr>
                <w:rFonts w:ascii="Microsoft JhengHei"/>
                <w:b/>
                <w:sz w:val="10"/>
              </w:rPr>
            </w:pPr>
          </w:p>
          <w:p w14:paraId="06B25DAD">
            <w:pPr>
              <w:pStyle w:val="21"/>
              <w:ind w:left="6"/>
              <w:jc w:val="center"/>
              <w:rPr>
                <w:sz w:val="21"/>
              </w:rPr>
            </w:pPr>
            <w:r>
              <w:rPr>
                <w:w w:val="99"/>
                <w:sz w:val="21"/>
              </w:rPr>
              <w:t>※</w:t>
            </w:r>
          </w:p>
        </w:tc>
        <w:tc>
          <w:tcPr>
            <w:tcW w:w="403" w:type="dxa"/>
          </w:tcPr>
          <w:p w14:paraId="7DB2A608">
            <w:pPr>
              <w:pStyle w:val="21"/>
              <w:spacing w:before="11"/>
              <w:rPr>
                <w:rFonts w:ascii="Microsoft JhengHei"/>
                <w:b/>
                <w:sz w:val="10"/>
              </w:rPr>
            </w:pPr>
          </w:p>
          <w:p w14:paraId="54460742">
            <w:pPr>
              <w:pStyle w:val="21"/>
              <w:ind w:left="7"/>
              <w:jc w:val="center"/>
              <w:rPr>
                <w:sz w:val="21"/>
              </w:rPr>
            </w:pPr>
            <w:r>
              <w:rPr>
                <w:w w:val="99"/>
                <w:sz w:val="21"/>
              </w:rPr>
              <w:t>※</w:t>
            </w:r>
          </w:p>
        </w:tc>
        <w:tc>
          <w:tcPr>
            <w:tcW w:w="403" w:type="dxa"/>
          </w:tcPr>
          <w:p w14:paraId="1F552FB6">
            <w:pPr>
              <w:pStyle w:val="21"/>
              <w:spacing w:before="11"/>
              <w:rPr>
                <w:rFonts w:ascii="Microsoft JhengHei"/>
                <w:b/>
                <w:sz w:val="10"/>
              </w:rPr>
            </w:pPr>
          </w:p>
          <w:p w14:paraId="71AFC685">
            <w:pPr>
              <w:pStyle w:val="21"/>
              <w:ind w:left="7"/>
              <w:jc w:val="center"/>
              <w:rPr>
                <w:sz w:val="21"/>
              </w:rPr>
            </w:pPr>
            <w:r>
              <w:rPr>
                <w:w w:val="99"/>
                <w:sz w:val="21"/>
              </w:rPr>
              <w:t>※</w:t>
            </w:r>
          </w:p>
        </w:tc>
        <w:tc>
          <w:tcPr>
            <w:tcW w:w="403" w:type="dxa"/>
          </w:tcPr>
          <w:p w14:paraId="0EFE2DB5">
            <w:pPr>
              <w:pStyle w:val="21"/>
              <w:spacing w:before="11"/>
              <w:rPr>
                <w:rFonts w:ascii="Microsoft JhengHei"/>
                <w:b/>
                <w:sz w:val="10"/>
              </w:rPr>
            </w:pPr>
          </w:p>
          <w:p w14:paraId="7F829918">
            <w:pPr>
              <w:pStyle w:val="21"/>
              <w:ind w:left="95"/>
              <w:rPr>
                <w:sz w:val="21"/>
              </w:rPr>
            </w:pPr>
            <w:r>
              <w:rPr>
                <w:w w:val="99"/>
                <w:sz w:val="21"/>
              </w:rPr>
              <w:t>※</w:t>
            </w:r>
          </w:p>
        </w:tc>
        <w:tc>
          <w:tcPr>
            <w:tcW w:w="403" w:type="dxa"/>
          </w:tcPr>
          <w:p w14:paraId="4AB3713C">
            <w:pPr>
              <w:pStyle w:val="21"/>
              <w:spacing w:before="11"/>
              <w:rPr>
                <w:rFonts w:ascii="Microsoft JhengHei"/>
                <w:b/>
                <w:sz w:val="10"/>
              </w:rPr>
            </w:pPr>
          </w:p>
          <w:p w14:paraId="3002BB61">
            <w:pPr>
              <w:pStyle w:val="21"/>
              <w:ind w:left="96"/>
              <w:rPr>
                <w:sz w:val="21"/>
              </w:rPr>
            </w:pPr>
            <w:r>
              <w:rPr>
                <w:w w:val="99"/>
                <w:sz w:val="21"/>
              </w:rPr>
              <w:t>※</w:t>
            </w:r>
          </w:p>
        </w:tc>
        <w:tc>
          <w:tcPr>
            <w:tcW w:w="403" w:type="dxa"/>
          </w:tcPr>
          <w:p w14:paraId="059A3B9F">
            <w:pPr>
              <w:pStyle w:val="21"/>
              <w:spacing w:before="11"/>
              <w:rPr>
                <w:rFonts w:ascii="Microsoft JhengHei"/>
                <w:b/>
                <w:sz w:val="10"/>
              </w:rPr>
            </w:pPr>
          </w:p>
          <w:p w14:paraId="7DF26949">
            <w:pPr>
              <w:pStyle w:val="21"/>
              <w:ind w:left="8"/>
              <w:jc w:val="center"/>
              <w:rPr>
                <w:sz w:val="21"/>
              </w:rPr>
            </w:pPr>
            <w:r>
              <w:rPr>
                <w:w w:val="99"/>
                <w:sz w:val="21"/>
              </w:rPr>
              <w:t>※</w:t>
            </w:r>
          </w:p>
        </w:tc>
        <w:tc>
          <w:tcPr>
            <w:tcW w:w="403" w:type="dxa"/>
          </w:tcPr>
          <w:p w14:paraId="53FCD690">
            <w:pPr>
              <w:pStyle w:val="21"/>
              <w:spacing w:before="11"/>
              <w:rPr>
                <w:rFonts w:ascii="Microsoft JhengHei"/>
                <w:b/>
                <w:sz w:val="10"/>
              </w:rPr>
            </w:pPr>
          </w:p>
          <w:p w14:paraId="1B4B2828">
            <w:pPr>
              <w:pStyle w:val="21"/>
              <w:ind w:left="9"/>
              <w:jc w:val="center"/>
              <w:rPr>
                <w:sz w:val="21"/>
              </w:rPr>
            </w:pPr>
            <w:r>
              <w:rPr>
                <w:w w:val="99"/>
                <w:sz w:val="21"/>
              </w:rPr>
              <w:t>※</w:t>
            </w:r>
          </w:p>
        </w:tc>
        <w:tc>
          <w:tcPr>
            <w:tcW w:w="403" w:type="dxa"/>
          </w:tcPr>
          <w:p w14:paraId="285EDC07">
            <w:pPr>
              <w:pStyle w:val="21"/>
              <w:spacing w:before="11"/>
              <w:rPr>
                <w:rFonts w:ascii="Microsoft JhengHei"/>
                <w:b/>
                <w:sz w:val="10"/>
              </w:rPr>
            </w:pPr>
          </w:p>
          <w:p w14:paraId="6EAF5A0B">
            <w:pPr>
              <w:pStyle w:val="21"/>
              <w:ind w:left="9"/>
              <w:jc w:val="center"/>
              <w:rPr>
                <w:sz w:val="21"/>
              </w:rPr>
            </w:pPr>
            <w:r>
              <w:rPr>
                <w:w w:val="99"/>
                <w:sz w:val="21"/>
              </w:rPr>
              <w:t>△</w:t>
            </w:r>
          </w:p>
        </w:tc>
        <w:tc>
          <w:tcPr>
            <w:tcW w:w="403" w:type="dxa"/>
          </w:tcPr>
          <w:p w14:paraId="2A42CEC0">
            <w:pPr>
              <w:pStyle w:val="21"/>
              <w:spacing w:before="11"/>
              <w:rPr>
                <w:rFonts w:ascii="Microsoft JhengHei"/>
                <w:b/>
                <w:sz w:val="10"/>
              </w:rPr>
            </w:pPr>
          </w:p>
          <w:p w14:paraId="380BD2C5">
            <w:pPr>
              <w:pStyle w:val="21"/>
              <w:ind w:left="5"/>
              <w:jc w:val="center"/>
              <w:rPr>
                <w:sz w:val="21"/>
              </w:rPr>
            </w:pPr>
            <w:r>
              <w:rPr>
                <w:w w:val="99"/>
                <w:sz w:val="21"/>
              </w:rPr>
              <w:t>△</w:t>
            </w:r>
          </w:p>
        </w:tc>
        <w:tc>
          <w:tcPr>
            <w:tcW w:w="403" w:type="dxa"/>
          </w:tcPr>
          <w:p w14:paraId="1A74A59F">
            <w:pPr>
              <w:pStyle w:val="21"/>
              <w:spacing w:before="11"/>
              <w:rPr>
                <w:rFonts w:ascii="Microsoft JhengHei"/>
                <w:b/>
                <w:sz w:val="10"/>
              </w:rPr>
            </w:pPr>
          </w:p>
          <w:p w14:paraId="337907EC">
            <w:pPr>
              <w:pStyle w:val="21"/>
              <w:ind w:left="5"/>
              <w:jc w:val="center"/>
              <w:rPr>
                <w:sz w:val="21"/>
              </w:rPr>
            </w:pPr>
            <w:r>
              <w:rPr>
                <w:w w:val="99"/>
                <w:sz w:val="21"/>
              </w:rPr>
              <w:t>※</w:t>
            </w:r>
          </w:p>
        </w:tc>
        <w:tc>
          <w:tcPr>
            <w:tcW w:w="403" w:type="dxa"/>
          </w:tcPr>
          <w:p w14:paraId="60CD5ED3">
            <w:pPr>
              <w:pStyle w:val="21"/>
              <w:spacing w:before="11"/>
              <w:rPr>
                <w:rFonts w:ascii="Microsoft JhengHei"/>
                <w:b/>
                <w:sz w:val="10"/>
              </w:rPr>
            </w:pPr>
          </w:p>
          <w:p w14:paraId="0FF65BD9">
            <w:pPr>
              <w:pStyle w:val="21"/>
              <w:ind w:left="5"/>
              <w:jc w:val="center"/>
              <w:rPr>
                <w:sz w:val="21"/>
              </w:rPr>
            </w:pPr>
            <w:r>
              <w:rPr>
                <w:w w:val="99"/>
                <w:sz w:val="21"/>
              </w:rPr>
              <w:t>※</w:t>
            </w:r>
          </w:p>
        </w:tc>
        <w:tc>
          <w:tcPr>
            <w:tcW w:w="403" w:type="dxa"/>
          </w:tcPr>
          <w:p w14:paraId="6DE6A7E7">
            <w:pPr>
              <w:pStyle w:val="21"/>
              <w:spacing w:before="11"/>
              <w:rPr>
                <w:rFonts w:ascii="Microsoft JhengHei"/>
                <w:b/>
                <w:sz w:val="10"/>
              </w:rPr>
            </w:pPr>
          </w:p>
          <w:p w14:paraId="615F67A5">
            <w:pPr>
              <w:pStyle w:val="21"/>
              <w:ind w:left="147"/>
              <w:rPr>
                <w:sz w:val="21"/>
              </w:rPr>
            </w:pPr>
            <w:r>
              <w:rPr>
                <w:w w:val="99"/>
                <w:sz w:val="21"/>
              </w:rPr>
              <w:t>X</w:t>
            </w:r>
          </w:p>
        </w:tc>
        <w:tc>
          <w:tcPr>
            <w:tcW w:w="460" w:type="dxa"/>
          </w:tcPr>
          <w:p w14:paraId="691F3AFA">
            <w:pPr>
              <w:pStyle w:val="21"/>
              <w:spacing w:before="11"/>
              <w:rPr>
                <w:rFonts w:ascii="Microsoft JhengHei"/>
                <w:b/>
                <w:sz w:val="10"/>
              </w:rPr>
            </w:pPr>
          </w:p>
          <w:p w14:paraId="4282AAA9">
            <w:pPr>
              <w:pStyle w:val="21"/>
              <w:ind w:left="8"/>
              <w:jc w:val="center"/>
              <w:rPr>
                <w:sz w:val="21"/>
              </w:rPr>
            </w:pPr>
            <w:r>
              <w:rPr>
                <w:w w:val="99"/>
                <w:sz w:val="21"/>
              </w:rPr>
              <w:t>¥</w:t>
            </w:r>
          </w:p>
        </w:tc>
        <w:tc>
          <w:tcPr>
            <w:tcW w:w="460" w:type="dxa"/>
          </w:tcPr>
          <w:p w14:paraId="7BDD24F7">
            <w:pPr>
              <w:pStyle w:val="21"/>
              <w:spacing w:before="11"/>
              <w:rPr>
                <w:rFonts w:ascii="Microsoft JhengHei"/>
                <w:b/>
                <w:sz w:val="10"/>
              </w:rPr>
            </w:pPr>
          </w:p>
          <w:p w14:paraId="3A9DF91F">
            <w:pPr>
              <w:pStyle w:val="21"/>
              <w:ind w:left="104" w:right="94"/>
              <w:jc w:val="center"/>
              <w:rPr>
                <w:sz w:val="21"/>
              </w:rPr>
            </w:pPr>
            <w:r>
              <w:rPr>
                <w:sz w:val="21"/>
              </w:rPr>
              <w:t>16</w:t>
            </w:r>
          </w:p>
        </w:tc>
        <w:tc>
          <w:tcPr>
            <w:tcW w:w="352" w:type="dxa"/>
          </w:tcPr>
          <w:p w14:paraId="37956AF3">
            <w:pPr>
              <w:pStyle w:val="21"/>
              <w:spacing w:before="11"/>
              <w:rPr>
                <w:rFonts w:ascii="Microsoft JhengHei"/>
                <w:b/>
                <w:sz w:val="10"/>
              </w:rPr>
            </w:pPr>
          </w:p>
          <w:p w14:paraId="16A670F9">
            <w:pPr>
              <w:pStyle w:val="21"/>
              <w:ind w:left="9"/>
              <w:jc w:val="center"/>
              <w:rPr>
                <w:sz w:val="21"/>
              </w:rPr>
            </w:pPr>
            <w:r>
              <w:rPr>
                <w:w w:val="99"/>
                <w:sz w:val="21"/>
              </w:rPr>
              <w:t>1</w:t>
            </w:r>
          </w:p>
        </w:tc>
        <w:tc>
          <w:tcPr>
            <w:tcW w:w="404" w:type="dxa"/>
          </w:tcPr>
          <w:p w14:paraId="16B78643">
            <w:pPr>
              <w:pStyle w:val="21"/>
              <w:rPr>
                <w:rFonts w:ascii="Times New Roman"/>
                <w:sz w:val="20"/>
              </w:rPr>
            </w:pPr>
          </w:p>
        </w:tc>
        <w:tc>
          <w:tcPr>
            <w:tcW w:w="404" w:type="dxa"/>
          </w:tcPr>
          <w:p w14:paraId="07071C43">
            <w:pPr>
              <w:pStyle w:val="21"/>
              <w:rPr>
                <w:rFonts w:ascii="Times New Roman"/>
                <w:sz w:val="20"/>
              </w:rPr>
            </w:pPr>
          </w:p>
        </w:tc>
        <w:tc>
          <w:tcPr>
            <w:tcW w:w="404" w:type="dxa"/>
          </w:tcPr>
          <w:p w14:paraId="52799CFF">
            <w:pPr>
              <w:pStyle w:val="21"/>
              <w:rPr>
                <w:rFonts w:ascii="Times New Roman"/>
                <w:sz w:val="20"/>
              </w:rPr>
            </w:pPr>
          </w:p>
        </w:tc>
        <w:tc>
          <w:tcPr>
            <w:tcW w:w="391" w:type="dxa"/>
          </w:tcPr>
          <w:p w14:paraId="625D9651">
            <w:pPr>
              <w:pStyle w:val="21"/>
              <w:spacing w:before="11"/>
              <w:rPr>
                <w:rFonts w:ascii="Microsoft JhengHei"/>
                <w:b/>
                <w:sz w:val="10"/>
              </w:rPr>
            </w:pPr>
          </w:p>
          <w:p w14:paraId="53BE2F10">
            <w:pPr>
              <w:pStyle w:val="21"/>
              <w:ind w:left="10"/>
              <w:jc w:val="center"/>
              <w:rPr>
                <w:sz w:val="21"/>
              </w:rPr>
            </w:pPr>
            <w:r>
              <w:rPr>
                <w:w w:val="99"/>
                <w:sz w:val="21"/>
              </w:rPr>
              <w:t>2</w:t>
            </w:r>
          </w:p>
        </w:tc>
        <w:tc>
          <w:tcPr>
            <w:tcW w:w="523" w:type="dxa"/>
          </w:tcPr>
          <w:p w14:paraId="59F635F0">
            <w:pPr>
              <w:pStyle w:val="21"/>
              <w:rPr>
                <w:rFonts w:ascii="Times New Roman"/>
                <w:sz w:val="20"/>
              </w:rPr>
            </w:pPr>
          </w:p>
        </w:tc>
        <w:tc>
          <w:tcPr>
            <w:tcW w:w="493" w:type="dxa"/>
          </w:tcPr>
          <w:p w14:paraId="5D770E0F">
            <w:pPr>
              <w:pStyle w:val="21"/>
              <w:rPr>
                <w:rFonts w:ascii="Times New Roman"/>
                <w:sz w:val="20"/>
              </w:rPr>
            </w:pPr>
          </w:p>
        </w:tc>
        <w:tc>
          <w:tcPr>
            <w:tcW w:w="422" w:type="dxa"/>
          </w:tcPr>
          <w:p w14:paraId="1B44989E">
            <w:pPr>
              <w:pStyle w:val="21"/>
              <w:rPr>
                <w:rFonts w:ascii="Times New Roman"/>
                <w:sz w:val="20"/>
              </w:rPr>
            </w:pPr>
          </w:p>
        </w:tc>
        <w:tc>
          <w:tcPr>
            <w:tcW w:w="404" w:type="dxa"/>
          </w:tcPr>
          <w:p w14:paraId="5956542A">
            <w:pPr>
              <w:pStyle w:val="21"/>
              <w:spacing w:before="11"/>
              <w:rPr>
                <w:rFonts w:ascii="Microsoft JhengHei"/>
                <w:b/>
                <w:sz w:val="10"/>
              </w:rPr>
            </w:pPr>
          </w:p>
          <w:p w14:paraId="1FF506B5">
            <w:pPr>
              <w:pStyle w:val="21"/>
              <w:ind w:left="6"/>
              <w:jc w:val="center"/>
              <w:rPr>
                <w:sz w:val="21"/>
              </w:rPr>
            </w:pPr>
            <w:r>
              <w:rPr>
                <w:w w:val="99"/>
                <w:sz w:val="21"/>
              </w:rPr>
              <w:t>1</w:t>
            </w:r>
          </w:p>
        </w:tc>
        <w:tc>
          <w:tcPr>
            <w:tcW w:w="667" w:type="dxa"/>
          </w:tcPr>
          <w:p w14:paraId="3248D2BA">
            <w:pPr>
              <w:pStyle w:val="21"/>
              <w:spacing w:before="11"/>
              <w:rPr>
                <w:rFonts w:ascii="Microsoft JhengHei"/>
                <w:b/>
                <w:sz w:val="10"/>
              </w:rPr>
            </w:pPr>
          </w:p>
          <w:p w14:paraId="7FBA873F">
            <w:pPr>
              <w:pStyle w:val="21"/>
              <w:ind w:left="156" w:right="146"/>
              <w:jc w:val="center"/>
              <w:rPr>
                <w:sz w:val="21"/>
              </w:rPr>
            </w:pPr>
            <w:r>
              <w:rPr>
                <w:sz w:val="21"/>
              </w:rPr>
              <w:t>20</w:t>
            </w:r>
          </w:p>
        </w:tc>
        <w:tc>
          <w:tcPr>
            <w:tcW w:w="596" w:type="dxa"/>
          </w:tcPr>
          <w:p w14:paraId="3CDEE1DC">
            <w:pPr>
              <w:pStyle w:val="21"/>
              <w:spacing w:before="11"/>
              <w:rPr>
                <w:rFonts w:ascii="Microsoft JhengHei"/>
                <w:b/>
                <w:sz w:val="10"/>
              </w:rPr>
            </w:pPr>
          </w:p>
          <w:p w14:paraId="3DC2A6A6">
            <w:pPr>
              <w:pStyle w:val="21"/>
              <w:ind w:left="10"/>
              <w:jc w:val="center"/>
              <w:rPr>
                <w:sz w:val="21"/>
              </w:rPr>
            </w:pPr>
            <w:r>
              <w:rPr>
                <w:w w:val="99"/>
                <w:sz w:val="21"/>
              </w:rPr>
              <w:t>6</w:t>
            </w:r>
          </w:p>
        </w:tc>
      </w:tr>
      <w:tr w14:paraId="4686BD52">
        <w:trPr>
          <w:trHeight w:val="338" w:hRule="atLeast"/>
        </w:trPr>
        <w:tc>
          <w:tcPr>
            <w:tcW w:w="403" w:type="dxa"/>
            <w:vMerge w:val="restart"/>
          </w:tcPr>
          <w:p w14:paraId="464BC189">
            <w:pPr>
              <w:pStyle w:val="21"/>
              <w:spacing w:before="33" w:line="213" w:lineRule="auto"/>
              <w:ind w:left="50" w:right="131"/>
              <w:jc w:val="both"/>
              <w:rPr>
                <w:sz w:val="21"/>
              </w:rPr>
            </w:pPr>
            <w:r>
              <w:rPr>
                <w:sz w:val="21"/>
              </w:rPr>
              <w:t>第三学年</w:t>
            </w:r>
          </w:p>
        </w:tc>
        <w:tc>
          <w:tcPr>
            <w:tcW w:w="403" w:type="dxa"/>
          </w:tcPr>
          <w:p w14:paraId="71E40485">
            <w:pPr>
              <w:pStyle w:val="21"/>
              <w:spacing w:before="10"/>
              <w:ind w:right="80"/>
              <w:jc w:val="center"/>
              <w:rPr>
                <w:sz w:val="21"/>
              </w:rPr>
            </w:pPr>
            <w:r>
              <w:rPr>
                <w:w w:val="99"/>
                <w:sz w:val="21"/>
              </w:rPr>
              <w:t>五</w:t>
            </w:r>
          </w:p>
        </w:tc>
        <w:tc>
          <w:tcPr>
            <w:tcW w:w="403" w:type="dxa"/>
          </w:tcPr>
          <w:p w14:paraId="7EC1BB63">
            <w:pPr>
              <w:pStyle w:val="21"/>
              <w:spacing w:before="32"/>
              <w:ind w:left="8"/>
              <w:jc w:val="center"/>
              <w:rPr>
                <w:sz w:val="21"/>
              </w:rPr>
            </w:pPr>
            <w:r>
              <w:rPr>
                <w:w w:val="99"/>
                <w:sz w:val="21"/>
              </w:rPr>
              <w:t>▲</w:t>
            </w:r>
          </w:p>
        </w:tc>
        <w:tc>
          <w:tcPr>
            <w:tcW w:w="403" w:type="dxa"/>
          </w:tcPr>
          <w:p w14:paraId="06501833">
            <w:pPr>
              <w:pStyle w:val="21"/>
              <w:spacing w:before="32"/>
              <w:ind w:left="96"/>
              <w:rPr>
                <w:sz w:val="21"/>
              </w:rPr>
            </w:pPr>
            <w:r>
              <w:rPr>
                <w:w w:val="99"/>
                <w:sz w:val="21"/>
              </w:rPr>
              <w:t>▲</w:t>
            </w:r>
          </w:p>
        </w:tc>
        <w:tc>
          <w:tcPr>
            <w:tcW w:w="403" w:type="dxa"/>
          </w:tcPr>
          <w:p w14:paraId="09EDF4CD">
            <w:pPr>
              <w:pStyle w:val="21"/>
              <w:spacing w:before="32"/>
              <w:ind w:left="96"/>
              <w:rPr>
                <w:sz w:val="21"/>
              </w:rPr>
            </w:pPr>
            <w:r>
              <w:rPr>
                <w:w w:val="99"/>
                <w:sz w:val="21"/>
              </w:rPr>
              <w:t>▲</w:t>
            </w:r>
          </w:p>
        </w:tc>
        <w:tc>
          <w:tcPr>
            <w:tcW w:w="403" w:type="dxa"/>
          </w:tcPr>
          <w:p w14:paraId="4A142E7D">
            <w:pPr>
              <w:pStyle w:val="21"/>
              <w:spacing w:before="32"/>
              <w:ind w:left="94"/>
              <w:rPr>
                <w:sz w:val="21"/>
              </w:rPr>
            </w:pPr>
            <w:r>
              <w:rPr>
                <w:w w:val="99"/>
                <w:sz w:val="21"/>
              </w:rPr>
              <w:t>▲</w:t>
            </w:r>
          </w:p>
        </w:tc>
        <w:tc>
          <w:tcPr>
            <w:tcW w:w="403" w:type="dxa"/>
          </w:tcPr>
          <w:p w14:paraId="04DE8A4F">
            <w:pPr>
              <w:pStyle w:val="21"/>
              <w:spacing w:before="32"/>
              <w:ind w:left="94"/>
              <w:rPr>
                <w:sz w:val="21"/>
              </w:rPr>
            </w:pPr>
            <w:r>
              <w:rPr>
                <w:w w:val="99"/>
                <w:sz w:val="21"/>
              </w:rPr>
              <w:t>▲</w:t>
            </w:r>
          </w:p>
        </w:tc>
        <w:tc>
          <w:tcPr>
            <w:tcW w:w="403" w:type="dxa"/>
          </w:tcPr>
          <w:p w14:paraId="119C4DDE">
            <w:pPr>
              <w:pStyle w:val="21"/>
              <w:spacing w:before="32"/>
              <w:ind w:right="130"/>
              <w:jc w:val="right"/>
              <w:rPr>
                <w:sz w:val="21"/>
              </w:rPr>
            </w:pPr>
            <w:r>
              <w:rPr>
                <w:w w:val="99"/>
                <w:sz w:val="21"/>
              </w:rPr>
              <w:t>▲</w:t>
            </w:r>
          </w:p>
        </w:tc>
        <w:tc>
          <w:tcPr>
            <w:tcW w:w="403" w:type="dxa"/>
          </w:tcPr>
          <w:p w14:paraId="34845864">
            <w:pPr>
              <w:pStyle w:val="21"/>
              <w:spacing w:before="32"/>
              <w:ind w:right="86"/>
              <w:jc w:val="right"/>
              <w:rPr>
                <w:sz w:val="21"/>
              </w:rPr>
            </w:pPr>
            <w:r>
              <w:rPr>
                <w:w w:val="99"/>
                <w:sz w:val="21"/>
              </w:rPr>
              <w:t>▲</w:t>
            </w:r>
          </w:p>
        </w:tc>
        <w:tc>
          <w:tcPr>
            <w:tcW w:w="403" w:type="dxa"/>
          </w:tcPr>
          <w:p w14:paraId="327909AA">
            <w:pPr>
              <w:pStyle w:val="21"/>
              <w:spacing w:before="32"/>
              <w:ind w:left="6"/>
              <w:jc w:val="center"/>
              <w:rPr>
                <w:sz w:val="21"/>
              </w:rPr>
            </w:pPr>
            <w:r>
              <w:rPr>
                <w:w w:val="99"/>
                <w:sz w:val="21"/>
              </w:rPr>
              <w:t>▲</w:t>
            </w:r>
          </w:p>
        </w:tc>
        <w:tc>
          <w:tcPr>
            <w:tcW w:w="403" w:type="dxa"/>
          </w:tcPr>
          <w:p w14:paraId="0785313D">
            <w:pPr>
              <w:pStyle w:val="21"/>
              <w:spacing w:before="32"/>
              <w:ind w:left="7"/>
              <w:jc w:val="center"/>
              <w:rPr>
                <w:sz w:val="21"/>
              </w:rPr>
            </w:pPr>
            <w:r>
              <w:rPr>
                <w:w w:val="99"/>
                <w:sz w:val="21"/>
              </w:rPr>
              <w:t>▲</w:t>
            </w:r>
          </w:p>
        </w:tc>
        <w:tc>
          <w:tcPr>
            <w:tcW w:w="403" w:type="dxa"/>
          </w:tcPr>
          <w:p w14:paraId="37F20583">
            <w:pPr>
              <w:pStyle w:val="21"/>
              <w:spacing w:before="32"/>
              <w:ind w:left="7"/>
              <w:jc w:val="center"/>
              <w:rPr>
                <w:sz w:val="21"/>
              </w:rPr>
            </w:pPr>
            <w:r>
              <w:rPr>
                <w:w w:val="99"/>
                <w:sz w:val="21"/>
              </w:rPr>
              <w:t>▲</w:t>
            </w:r>
          </w:p>
        </w:tc>
        <w:tc>
          <w:tcPr>
            <w:tcW w:w="403" w:type="dxa"/>
          </w:tcPr>
          <w:p w14:paraId="72B17BA1">
            <w:pPr>
              <w:pStyle w:val="21"/>
              <w:spacing w:before="32"/>
              <w:ind w:left="148"/>
              <w:rPr>
                <w:sz w:val="21"/>
              </w:rPr>
            </w:pPr>
            <w:r>
              <w:rPr>
                <w:w w:val="99"/>
                <w:sz w:val="21"/>
              </w:rPr>
              <w:t>¥</w:t>
            </w:r>
          </w:p>
        </w:tc>
        <w:tc>
          <w:tcPr>
            <w:tcW w:w="403" w:type="dxa"/>
          </w:tcPr>
          <w:p w14:paraId="31BE4EC0">
            <w:pPr>
              <w:pStyle w:val="21"/>
              <w:spacing w:before="32"/>
              <w:ind w:left="148"/>
              <w:rPr>
                <w:sz w:val="21"/>
              </w:rPr>
            </w:pPr>
            <w:r>
              <w:rPr>
                <w:w w:val="99"/>
                <w:sz w:val="21"/>
              </w:rPr>
              <w:t>X</w:t>
            </w:r>
          </w:p>
        </w:tc>
        <w:tc>
          <w:tcPr>
            <w:tcW w:w="403" w:type="dxa"/>
          </w:tcPr>
          <w:p w14:paraId="743AC1FE">
            <w:pPr>
              <w:pStyle w:val="21"/>
              <w:spacing w:before="32"/>
              <w:ind w:left="8"/>
              <w:jc w:val="center"/>
              <w:rPr>
                <w:sz w:val="21"/>
              </w:rPr>
            </w:pPr>
            <w:r>
              <w:rPr>
                <w:w w:val="99"/>
                <w:sz w:val="21"/>
              </w:rPr>
              <w:t>⊙</w:t>
            </w:r>
          </w:p>
        </w:tc>
        <w:tc>
          <w:tcPr>
            <w:tcW w:w="403" w:type="dxa"/>
          </w:tcPr>
          <w:p w14:paraId="51347458">
            <w:pPr>
              <w:pStyle w:val="21"/>
              <w:spacing w:before="32"/>
              <w:ind w:left="9"/>
              <w:jc w:val="center"/>
              <w:rPr>
                <w:sz w:val="21"/>
              </w:rPr>
            </w:pPr>
            <w:r>
              <w:rPr>
                <w:w w:val="99"/>
                <w:sz w:val="21"/>
              </w:rPr>
              <w:t>■</w:t>
            </w:r>
          </w:p>
        </w:tc>
        <w:tc>
          <w:tcPr>
            <w:tcW w:w="403" w:type="dxa"/>
          </w:tcPr>
          <w:p w14:paraId="576E87E8">
            <w:pPr>
              <w:pStyle w:val="21"/>
              <w:spacing w:before="32"/>
              <w:ind w:left="9"/>
              <w:jc w:val="center"/>
              <w:rPr>
                <w:sz w:val="21"/>
              </w:rPr>
            </w:pPr>
            <w:r>
              <w:rPr>
                <w:w w:val="99"/>
                <w:sz w:val="21"/>
              </w:rPr>
              <w:t>■</w:t>
            </w:r>
          </w:p>
        </w:tc>
        <w:tc>
          <w:tcPr>
            <w:tcW w:w="403" w:type="dxa"/>
          </w:tcPr>
          <w:p w14:paraId="4EC05242">
            <w:pPr>
              <w:pStyle w:val="21"/>
              <w:spacing w:before="32"/>
              <w:ind w:left="5"/>
              <w:jc w:val="center"/>
              <w:rPr>
                <w:sz w:val="21"/>
              </w:rPr>
            </w:pPr>
            <w:r>
              <w:rPr>
                <w:w w:val="99"/>
                <w:sz w:val="21"/>
              </w:rPr>
              <w:t>◇</w:t>
            </w:r>
          </w:p>
        </w:tc>
        <w:tc>
          <w:tcPr>
            <w:tcW w:w="403" w:type="dxa"/>
          </w:tcPr>
          <w:p w14:paraId="409674D3">
            <w:pPr>
              <w:pStyle w:val="21"/>
              <w:spacing w:before="32"/>
              <w:ind w:left="5"/>
              <w:jc w:val="center"/>
              <w:rPr>
                <w:sz w:val="21"/>
              </w:rPr>
            </w:pPr>
            <w:r>
              <w:rPr>
                <w:w w:val="99"/>
                <w:sz w:val="21"/>
              </w:rPr>
              <w:t>◇</w:t>
            </w:r>
          </w:p>
        </w:tc>
        <w:tc>
          <w:tcPr>
            <w:tcW w:w="403" w:type="dxa"/>
          </w:tcPr>
          <w:p w14:paraId="601C2603">
            <w:pPr>
              <w:pStyle w:val="21"/>
              <w:spacing w:before="32"/>
              <w:ind w:left="5"/>
              <w:jc w:val="center"/>
              <w:rPr>
                <w:sz w:val="21"/>
              </w:rPr>
            </w:pPr>
            <w:r>
              <w:rPr>
                <w:w w:val="99"/>
                <w:sz w:val="21"/>
              </w:rPr>
              <w:t>◇</w:t>
            </w:r>
          </w:p>
        </w:tc>
        <w:tc>
          <w:tcPr>
            <w:tcW w:w="403" w:type="dxa"/>
          </w:tcPr>
          <w:p w14:paraId="55DE4BA9">
            <w:pPr>
              <w:pStyle w:val="21"/>
              <w:spacing w:before="32"/>
              <w:ind w:left="95"/>
              <w:rPr>
                <w:sz w:val="21"/>
              </w:rPr>
            </w:pPr>
            <w:r>
              <w:rPr>
                <w:w w:val="99"/>
                <w:sz w:val="21"/>
              </w:rPr>
              <w:t>◇</w:t>
            </w:r>
          </w:p>
        </w:tc>
        <w:tc>
          <w:tcPr>
            <w:tcW w:w="460" w:type="dxa"/>
          </w:tcPr>
          <w:p w14:paraId="2D869569">
            <w:pPr>
              <w:pStyle w:val="21"/>
              <w:spacing w:before="32"/>
              <w:ind w:left="7"/>
              <w:jc w:val="center"/>
              <w:rPr>
                <w:sz w:val="21"/>
              </w:rPr>
            </w:pPr>
            <w:r>
              <w:rPr>
                <w:w w:val="99"/>
                <w:sz w:val="21"/>
              </w:rPr>
              <w:t>◇</w:t>
            </w:r>
          </w:p>
        </w:tc>
        <w:tc>
          <w:tcPr>
            <w:tcW w:w="460" w:type="dxa"/>
          </w:tcPr>
          <w:p w14:paraId="147F4F03">
            <w:pPr>
              <w:pStyle w:val="21"/>
              <w:rPr>
                <w:rFonts w:ascii="Times New Roman"/>
                <w:sz w:val="20"/>
              </w:rPr>
            </w:pPr>
          </w:p>
        </w:tc>
        <w:tc>
          <w:tcPr>
            <w:tcW w:w="352" w:type="dxa"/>
          </w:tcPr>
          <w:p w14:paraId="5233C285">
            <w:pPr>
              <w:pStyle w:val="21"/>
              <w:spacing w:before="32"/>
              <w:ind w:left="9"/>
              <w:jc w:val="center"/>
              <w:rPr>
                <w:sz w:val="21"/>
              </w:rPr>
            </w:pPr>
            <w:r>
              <w:rPr>
                <w:w w:val="99"/>
                <w:sz w:val="21"/>
              </w:rPr>
              <w:t>1</w:t>
            </w:r>
          </w:p>
        </w:tc>
        <w:tc>
          <w:tcPr>
            <w:tcW w:w="404" w:type="dxa"/>
          </w:tcPr>
          <w:p w14:paraId="629D43B5">
            <w:pPr>
              <w:pStyle w:val="21"/>
              <w:rPr>
                <w:rFonts w:ascii="Times New Roman"/>
                <w:sz w:val="20"/>
              </w:rPr>
            </w:pPr>
          </w:p>
        </w:tc>
        <w:tc>
          <w:tcPr>
            <w:tcW w:w="404" w:type="dxa"/>
          </w:tcPr>
          <w:p w14:paraId="1841BADC">
            <w:pPr>
              <w:pStyle w:val="21"/>
              <w:rPr>
                <w:rFonts w:ascii="Times New Roman"/>
                <w:sz w:val="20"/>
              </w:rPr>
            </w:pPr>
          </w:p>
        </w:tc>
        <w:tc>
          <w:tcPr>
            <w:tcW w:w="404" w:type="dxa"/>
          </w:tcPr>
          <w:p w14:paraId="4D416691">
            <w:pPr>
              <w:pStyle w:val="21"/>
              <w:spacing w:before="30"/>
              <w:ind w:left="9"/>
              <w:jc w:val="center"/>
              <w:rPr>
                <w:w w:val="99"/>
                <w:sz w:val="21"/>
              </w:rPr>
            </w:pPr>
            <w:r>
              <w:rPr>
                <w:w w:val="99"/>
                <w:sz w:val="21"/>
              </w:rPr>
              <w:t>1</w:t>
            </w:r>
          </w:p>
        </w:tc>
        <w:tc>
          <w:tcPr>
            <w:tcW w:w="391" w:type="dxa"/>
          </w:tcPr>
          <w:p w14:paraId="28493F93">
            <w:pPr>
              <w:pStyle w:val="21"/>
              <w:spacing w:before="30"/>
              <w:ind w:left="9"/>
              <w:jc w:val="center"/>
              <w:rPr>
                <w:w w:val="99"/>
                <w:sz w:val="21"/>
              </w:rPr>
            </w:pPr>
          </w:p>
        </w:tc>
        <w:tc>
          <w:tcPr>
            <w:tcW w:w="523" w:type="dxa"/>
          </w:tcPr>
          <w:p w14:paraId="7BFC6FEA">
            <w:pPr>
              <w:pStyle w:val="21"/>
              <w:spacing w:before="30"/>
              <w:ind w:left="9"/>
              <w:jc w:val="center"/>
              <w:rPr>
                <w:w w:val="99"/>
                <w:sz w:val="21"/>
              </w:rPr>
            </w:pPr>
            <w:r>
              <w:rPr>
                <w:w w:val="99"/>
                <w:sz w:val="21"/>
              </w:rPr>
              <w:t>10</w:t>
            </w:r>
          </w:p>
        </w:tc>
        <w:tc>
          <w:tcPr>
            <w:tcW w:w="493" w:type="dxa"/>
          </w:tcPr>
          <w:p w14:paraId="5C01D8BE">
            <w:pPr>
              <w:pStyle w:val="21"/>
              <w:spacing w:before="30"/>
              <w:ind w:left="9"/>
              <w:jc w:val="center"/>
              <w:rPr>
                <w:w w:val="99"/>
                <w:sz w:val="21"/>
              </w:rPr>
            </w:pPr>
            <w:r>
              <w:rPr>
                <w:w w:val="99"/>
                <w:sz w:val="21"/>
              </w:rPr>
              <w:t>5</w:t>
            </w:r>
          </w:p>
        </w:tc>
        <w:tc>
          <w:tcPr>
            <w:tcW w:w="422" w:type="dxa"/>
          </w:tcPr>
          <w:p w14:paraId="4F4F7A7B">
            <w:pPr>
              <w:pStyle w:val="21"/>
              <w:spacing w:before="30"/>
              <w:ind w:left="9"/>
              <w:jc w:val="center"/>
              <w:rPr>
                <w:w w:val="99"/>
                <w:sz w:val="21"/>
              </w:rPr>
            </w:pPr>
            <w:r>
              <w:rPr>
                <w:w w:val="99"/>
                <w:sz w:val="21"/>
              </w:rPr>
              <w:t>2</w:t>
            </w:r>
          </w:p>
        </w:tc>
        <w:tc>
          <w:tcPr>
            <w:tcW w:w="404" w:type="dxa"/>
          </w:tcPr>
          <w:p w14:paraId="1E4AA2BB">
            <w:pPr>
              <w:pStyle w:val="21"/>
              <w:spacing w:before="30"/>
              <w:ind w:left="9"/>
              <w:jc w:val="center"/>
              <w:rPr>
                <w:w w:val="99"/>
                <w:sz w:val="21"/>
              </w:rPr>
            </w:pPr>
            <w:r>
              <w:rPr>
                <w:w w:val="99"/>
                <w:sz w:val="21"/>
              </w:rPr>
              <w:t>1</w:t>
            </w:r>
          </w:p>
        </w:tc>
        <w:tc>
          <w:tcPr>
            <w:tcW w:w="667" w:type="dxa"/>
          </w:tcPr>
          <w:p w14:paraId="71807FCD">
            <w:pPr>
              <w:pStyle w:val="21"/>
              <w:spacing w:before="32"/>
              <w:ind w:left="156" w:right="146"/>
              <w:jc w:val="center"/>
              <w:rPr>
                <w:sz w:val="21"/>
              </w:rPr>
            </w:pPr>
            <w:r>
              <w:rPr>
                <w:sz w:val="21"/>
              </w:rPr>
              <w:t>20</w:t>
            </w:r>
          </w:p>
        </w:tc>
        <w:tc>
          <w:tcPr>
            <w:tcW w:w="596" w:type="dxa"/>
          </w:tcPr>
          <w:p w14:paraId="3B84CB12">
            <w:pPr>
              <w:pStyle w:val="21"/>
              <w:spacing w:before="32"/>
              <w:ind w:left="10"/>
              <w:jc w:val="center"/>
              <w:rPr>
                <w:sz w:val="21"/>
              </w:rPr>
            </w:pPr>
            <w:r>
              <w:rPr>
                <w:w w:val="99"/>
                <w:sz w:val="21"/>
              </w:rPr>
              <w:t>6</w:t>
            </w:r>
          </w:p>
        </w:tc>
      </w:tr>
      <w:tr w14:paraId="16C07344">
        <w:trPr>
          <w:trHeight w:val="666" w:hRule="atLeast"/>
        </w:trPr>
        <w:tc>
          <w:tcPr>
            <w:tcW w:w="403" w:type="dxa"/>
            <w:vMerge w:val="continue"/>
            <w:tcBorders>
              <w:top w:val="nil"/>
            </w:tcBorders>
          </w:tcPr>
          <w:p w14:paraId="1F7B5F06">
            <w:pPr>
              <w:rPr>
                <w:sz w:val="2"/>
                <w:szCs w:val="2"/>
              </w:rPr>
            </w:pPr>
          </w:p>
        </w:tc>
        <w:tc>
          <w:tcPr>
            <w:tcW w:w="403" w:type="dxa"/>
          </w:tcPr>
          <w:p w14:paraId="2005D090">
            <w:pPr>
              <w:pStyle w:val="21"/>
              <w:spacing w:before="9"/>
              <w:ind w:right="80"/>
              <w:jc w:val="center"/>
              <w:rPr>
                <w:sz w:val="21"/>
              </w:rPr>
            </w:pPr>
            <w:r>
              <w:rPr>
                <w:w w:val="99"/>
                <w:sz w:val="21"/>
              </w:rPr>
              <w:t>六</w:t>
            </w:r>
          </w:p>
        </w:tc>
        <w:tc>
          <w:tcPr>
            <w:tcW w:w="403" w:type="dxa"/>
          </w:tcPr>
          <w:p w14:paraId="001A1085">
            <w:pPr>
              <w:pStyle w:val="21"/>
              <w:spacing w:before="10"/>
              <w:rPr>
                <w:rFonts w:ascii="Microsoft JhengHei"/>
                <w:b/>
                <w:sz w:val="10"/>
              </w:rPr>
            </w:pPr>
          </w:p>
          <w:p w14:paraId="345B6CBD">
            <w:pPr>
              <w:pStyle w:val="21"/>
              <w:ind w:left="8"/>
              <w:jc w:val="center"/>
              <w:rPr>
                <w:sz w:val="21"/>
              </w:rPr>
            </w:pPr>
            <w:r>
              <w:rPr>
                <w:w w:val="99"/>
                <w:sz w:val="21"/>
              </w:rPr>
              <w:t>◇</w:t>
            </w:r>
          </w:p>
        </w:tc>
        <w:tc>
          <w:tcPr>
            <w:tcW w:w="403" w:type="dxa"/>
          </w:tcPr>
          <w:p w14:paraId="05692C27">
            <w:pPr>
              <w:pStyle w:val="21"/>
              <w:spacing w:before="10"/>
              <w:rPr>
                <w:rFonts w:ascii="Microsoft JhengHei"/>
                <w:b/>
                <w:sz w:val="10"/>
              </w:rPr>
            </w:pPr>
          </w:p>
          <w:p w14:paraId="1384C3C9">
            <w:pPr>
              <w:pStyle w:val="21"/>
              <w:ind w:left="96"/>
              <w:rPr>
                <w:sz w:val="21"/>
              </w:rPr>
            </w:pPr>
            <w:r>
              <w:rPr>
                <w:w w:val="99"/>
                <w:sz w:val="21"/>
              </w:rPr>
              <w:t>◇</w:t>
            </w:r>
          </w:p>
        </w:tc>
        <w:tc>
          <w:tcPr>
            <w:tcW w:w="403" w:type="dxa"/>
          </w:tcPr>
          <w:p w14:paraId="4A0C418D">
            <w:pPr>
              <w:pStyle w:val="21"/>
              <w:spacing w:before="10"/>
              <w:rPr>
                <w:rFonts w:ascii="Microsoft JhengHei"/>
                <w:b/>
                <w:sz w:val="10"/>
              </w:rPr>
            </w:pPr>
          </w:p>
          <w:p w14:paraId="0546EE10">
            <w:pPr>
              <w:pStyle w:val="21"/>
              <w:ind w:left="96"/>
              <w:rPr>
                <w:sz w:val="21"/>
              </w:rPr>
            </w:pPr>
            <w:r>
              <w:rPr>
                <w:w w:val="99"/>
                <w:sz w:val="21"/>
              </w:rPr>
              <w:t>◇</w:t>
            </w:r>
          </w:p>
        </w:tc>
        <w:tc>
          <w:tcPr>
            <w:tcW w:w="403" w:type="dxa"/>
          </w:tcPr>
          <w:p w14:paraId="3085084F">
            <w:pPr>
              <w:pStyle w:val="21"/>
              <w:spacing w:before="10"/>
              <w:rPr>
                <w:rFonts w:ascii="Microsoft JhengHei"/>
                <w:b/>
                <w:sz w:val="10"/>
              </w:rPr>
            </w:pPr>
          </w:p>
          <w:p w14:paraId="742C483F">
            <w:pPr>
              <w:pStyle w:val="21"/>
              <w:ind w:left="94"/>
              <w:rPr>
                <w:sz w:val="21"/>
              </w:rPr>
            </w:pPr>
            <w:r>
              <w:rPr>
                <w:w w:val="99"/>
                <w:sz w:val="21"/>
              </w:rPr>
              <w:t>◇</w:t>
            </w:r>
          </w:p>
        </w:tc>
        <w:tc>
          <w:tcPr>
            <w:tcW w:w="403" w:type="dxa"/>
          </w:tcPr>
          <w:p w14:paraId="14B350A6">
            <w:pPr>
              <w:pStyle w:val="21"/>
              <w:spacing w:before="10"/>
              <w:rPr>
                <w:rFonts w:ascii="Microsoft JhengHei"/>
                <w:b/>
                <w:sz w:val="10"/>
              </w:rPr>
            </w:pPr>
          </w:p>
          <w:p w14:paraId="4EEE4471">
            <w:pPr>
              <w:pStyle w:val="21"/>
              <w:ind w:left="94"/>
              <w:rPr>
                <w:sz w:val="21"/>
              </w:rPr>
            </w:pPr>
            <w:r>
              <w:rPr>
                <w:w w:val="99"/>
                <w:sz w:val="21"/>
              </w:rPr>
              <w:t>◇</w:t>
            </w:r>
          </w:p>
        </w:tc>
        <w:tc>
          <w:tcPr>
            <w:tcW w:w="403" w:type="dxa"/>
          </w:tcPr>
          <w:p w14:paraId="4E6428BC">
            <w:pPr>
              <w:pStyle w:val="21"/>
              <w:spacing w:before="10"/>
              <w:rPr>
                <w:rFonts w:ascii="Microsoft JhengHei"/>
                <w:b/>
                <w:sz w:val="10"/>
              </w:rPr>
            </w:pPr>
          </w:p>
          <w:p w14:paraId="41F4BEF4">
            <w:pPr>
              <w:pStyle w:val="21"/>
              <w:ind w:right="87"/>
              <w:jc w:val="right"/>
              <w:rPr>
                <w:sz w:val="21"/>
              </w:rPr>
            </w:pPr>
            <w:r>
              <w:rPr>
                <w:w w:val="99"/>
                <w:sz w:val="21"/>
              </w:rPr>
              <w:t>◇</w:t>
            </w:r>
          </w:p>
        </w:tc>
        <w:tc>
          <w:tcPr>
            <w:tcW w:w="403" w:type="dxa"/>
          </w:tcPr>
          <w:p w14:paraId="3FC22D87">
            <w:pPr>
              <w:pStyle w:val="21"/>
              <w:spacing w:before="10"/>
              <w:rPr>
                <w:rFonts w:ascii="Microsoft JhengHei"/>
                <w:b/>
                <w:sz w:val="10"/>
              </w:rPr>
            </w:pPr>
          </w:p>
          <w:p w14:paraId="1D660F51">
            <w:pPr>
              <w:pStyle w:val="21"/>
              <w:ind w:right="86"/>
              <w:jc w:val="right"/>
              <w:rPr>
                <w:sz w:val="21"/>
              </w:rPr>
            </w:pPr>
            <w:r>
              <w:rPr>
                <w:w w:val="99"/>
                <w:sz w:val="21"/>
              </w:rPr>
              <w:t>◇</w:t>
            </w:r>
          </w:p>
        </w:tc>
        <w:tc>
          <w:tcPr>
            <w:tcW w:w="403" w:type="dxa"/>
          </w:tcPr>
          <w:p w14:paraId="796C8E54">
            <w:pPr>
              <w:pStyle w:val="21"/>
              <w:spacing w:before="10"/>
              <w:rPr>
                <w:rFonts w:ascii="Microsoft JhengHei"/>
                <w:b/>
                <w:sz w:val="10"/>
              </w:rPr>
            </w:pPr>
          </w:p>
          <w:p w14:paraId="732DC017">
            <w:pPr>
              <w:pStyle w:val="21"/>
              <w:ind w:left="6"/>
              <w:jc w:val="center"/>
              <w:rPr>
                <w:sz w:val="21"/>
              </w:rPr>
            </w:pPr>
            <w:r>
              <w:rPr>
                <w:w w:val="99"/>
                <w:sz w:val="21"/>
              </w:rPr>
              <w:t>◇</w:t>
            </w:r>
          </w:p>
        </w:tc>
        <w:tc>
          <w:tcPr>
            <w:tcW w:w="403" w:type="dxa"/>
          </w:tcPr>
          <w:p w14:paraId="37A7AEB5">
            <w:pPr>
              <w:pStyle w:val="21"/>
              <w:spacing w:before="10"/>
              <w:rPr>
                <w:rFonts w:ascii="Microsoft JhengHei"/>
                <w:b/>
                <w:sz w:val="10"/>
              </w:rPr>
            </w:pPr>
          </w:p>
          <w:p w14:paraId="49CB4500">
            <w:pPr>
              <w:pStyle w:val="21"/>
              <w:ind w:left="7"/>
              <w:jc w:val="center"/>
              <w:rPr>
                <w:sz w:val="21"/>
              </w:rPr>
            </w:pPr>
            <w:r>
              <w:rPr>
                <w:w w:val="99"/>
                <w:sz w:val="21"/>
              </w:rPr>
              <w:t>◇</w:t>
            </w:r>
          </w:p>
        </w:tc>
        <w:tc>
          <w:tcPr>
            <w:tcW w:w="403" w:type="dxa"/>
          </w:tcPr>
          <w:p w14:paraId="4D1AFE9F">
            <w:pPr>
              <w:pStyle w:val="21"/>
              <w:spacing w:before="10"/>
              <w:rPr>
                <w:rFonts w:ascii="Microsoft JhengHei"/>
                <w:b/>
                <w:sz w:val="10"/>
              </w:rPr>
            </w:pPr>
          </w:p>
          <w:p w14:paraId="3CFA96CE">
            <w:pPr>
              <w:pStyle w:val="21"/>
              <w:ind w:left="7"/>
              <w:jc w:val="center"/>
              <w:rPr>
                <w:sz w:val="21"/>
              </w:rPr>
            </w:pPr>
            <w:r>
              <w:rPr>
                <w:w w:val="99"/>
                <w:sz w:val="21"/>
              </w:rPr>
              <w:t>◇</w:t>
            </w:r>
          </w:p>
        </w:tc>
        <w:tc>
          <w:tcPr>
            <w:tcW w:w="403" w:type="dxa"/>
          </w:tcPr>
          <w:p w14:paraId="580B0759">
            <w:pPr>
              <w:pStyle w:val="21"/>
              <w:spacing w:before="10"/>
              <w:rPr>
                <w:rFonts w:ascii="Microsoft JhengHei"/>
                <w:b/>
                <w:sz w:val="10"/>
              </w:rPr>
            </w:pPr>
          </w:p>
          <w:p w14:paraId="4B98B71A">
            <w:pPr>
              <w:pStyle w:val="21"/>
              <w:ind w:left="95"/>
              <w:rPr>
                <w:sz w:val="21"/>
              </w:rPr>
            </w:pPr>
            <w:r>
              <w:rPr>
                <w:w w:val="99"/>
                <w:sz w:val="21"/>
              </w:rPr>
              <w:t>◇</w:t>
            </w:r>
          </w:p>
        </w:tc>
        <w:tc>
          <w:tcPr>
            <w:tcW w:w="403" w:type="dxa"/>
          </w:tcPr>
          <w:p w14:paraId="4E36EADD">
            <w:pPr>
              <w:pStyle w:val="21"/>
              <w:spacing w:before="10"/>
              <w:rPr>
                <w:rFonts w:ascii="Microsoft JhengHei"/>
                <w:b/>
                <w:sz w:val="10"/>
              </w:rPr>
            </w:pPr>
          </w:p>
          <w:p w14:paraId="57318595">
            <w:pPr>
              <w:pStyle w:val="21"/>
              <w:ind w:left="96"/>
              <w:rPr>
                <w:sz w:val="21"/>
              </w:rPr>
            </w:pPr>
            <w:r>
              <w:rPr>
                <w:w w:val="99"/>
                <w:sz w:val="21"/>
              </w:rPr>
              <w:t>◇</w:t>
            </w:r>
          </w:p>
        </w:tc>
        <w:tc>
          <w:tcPr>
            <w:tcW w:w="403" w:type="dxa"/>
          </w:tcPr>
          <w:p w14:paraId="5CCE935C">
            <w:pPr>
              <w:pStyle w:val="21"/>
              <w:spacing w:before="10"/>
              <w:rPr>
                <w:rFonts w:ascii="Microsoft JhengHei"/>
                <w:b/>
                <w:sz w:val="10"/>
              </w:rPr>
            </w:pPr>
          </w:p>
          <w:p w14:paraId="64791C40">
            <w:pPr>
              <w:pStyle w:val="21"/>
              <w:ind w:left="8"/>
              <w:jc w:val="center"/>
              <w:rPr>
                <w:sz w:val="21"/>
              </w:rPr>
            </w:pPr>
            <w:r>
              <w:rPr>
                <w:w w:val="99"/>
                <w:sz w:val="21"/>
              </w:rPr>
              <w:t>◇</w:t>
            </w:r>
          </w:p>
        </w:tc>
        <w:tc>
          <w:tcPr>
            <w:tcW w:w="403" w:type="dxa"/>
          </w:tcPr>
          <w:p w14:paraId="7B6AB6CC">
            <w:pPr>
              <w:pStyle w:val="21"/>
              <w:spacing w:before="10"/>
              <w:rPr>
                <w:rFonts w:ascii="Microsoft JhengHei"/>
                <w:b/>
                <w:sz w:val="10"/>
              </w:rPr>
            </w:pPr>
          </w:p>
          <w:p w14:paraId="3767B75A">
            <w:pPr>
              <w:pStyle w:val="21"/>
              <w:ind w:left="9"/>
              <w:jc w:val="center"/>
              <w:rPr>
                <w:sz w:val="21"/>
              </w:rPr>
            </w:pPr>
            <w:r>
              <w:rPr>
                <w:w w:val="99"/>
                <w:sz w:val="21"/>
              </w:rPr>
              <w:t>◇</w:t>
            </w:r>
          </w:p>
        </w:tc>
        <w:tc>
          <w:tcPr>
            <w:tcW w:w="403" w:type="dxa"/>
          </w:tcPr>
          <w:p w14:paraId="3242CFBD">
            <w:pPr>
              <w:pStyle w:val="21"/>
              <w:spacing w:before="10"/>
              <w:rPr>
                <w:rFonts w:ascii="Microsoft JhengHei"/>
                <w:b/>
                <w:sz w:val="10"/>
              </w:rPr>
            </w:pPr>
          </w:p>
          <w:p w14:paraId="593E2000">
            <w:pPr>
              <w:pStyle w:val="21"/>
              <w:ind w:left="9"/>
              <w:jc w:val="center"/>
              <w:rPr>
                <w:sz w:val="21"/>
              </w:rPr>
            </w:pPr>
            <w:r>
              <w:rPr>
                <w:w w:val="99"/>
                <w:sz w:val="21"/>
              </w:rPr>
              <w:t>◇</w:t>
            </w:r>
          </w:p>
        </w:tc>
        <w:tc>
          <w:tcPr>
            <w:tcW w:w="403" w:type="dxa"/>
          </w:tcPr>
          <w:p w14:paraId="499C52D8">
            <w:pPr>
              <w:pStyle w:val="21"/>
              <w:spacing w:before="10"/>
              <w:rPr>
                <w:rFonts w:ascii="Microsoft JhengHei"/>
                <w:b/>
                <w:sz w:val="10"/>
              </w:rPr>
            </w:pPr>
          </w:p>
          <w:p w14:paraId="33ECB7E6">
            <w:pPr>
              <w:pStyle w:val="21"/>
              <w:ind w:left="5"/>
              <w:jc w:val="center"/>
              <w:rPr>
                <w:sz w:val="21"/>
              </w:rPr>
            </w:pPr>
            <w:r>
              <w:rPr>
                <w:w w:val="99"/>
                <w:sz w:val="21"/>
              </w:rPr>
              <w:t>◇</w:t>
            </w:r>
          </w:p>
        </w:tc>
        <w:tc>
          <w:tcPr>
            <w:tcW w:w="403" w:type="dxa"/>
          </w:tcPr>
          <w:p w14:paraId="3FB522FE">
            <w:pPr>
              <w:pStyle w:val="21"/>
              <w:spacing w:before="10"/>
              <w:rPr>
                <w:rFonts w:ascii="Microsoft JhengHei"/>
                <w:b/>
                <w:sz w:val="10"/>
              </w:rPr>
            </w:pPr>
          </w:p>
          <w:p w14:paraId="1AE7D2AA">
            <w:pPr>
              <w:pStyle w:val="21"/>
              <w:ind w:left="5"/>
              <w:jc w:val="center"/>
              <w:rPr>
                <w:sz w:val="21"/>
              </w:rPr>
            </w:pPr>
            <w:r>
              <w:rPr>
                <w:w w:val="99"/>
                <w:sz w:val="21"/>
              </w:rPr>
              <w:t>◇</w:t>
            </w:r>
          </w:p>
        </w:tc>
        <w:tc>
          <w:tcPr>
            <w:tcW w:w="403" w:type="dxa"/>
          </w:tcPr>
          <w:p w14:paraId="594AEEE5">
            <w:pPr>
              <w:pStyle w:val="21"/>
              <w:spacing w:before="10"/>
              <w:rPr>
                <w:rFonts w:ascii="Microsoft JhengHei"/>
                <w:b/>
                <w:sz w:val="10"/>
              </w:rPr>
            </w:pPr>
          </w:p>
          <w:p w14:paraId="2355AAEA">
            <w:pPr>
              <w:pStyle w:val="21"/>
              <w:ind w:left="5"/>
              <w:jc w:val="center"/>
              <w:rPr>
                <w:sz w:val="21"/>
              </w:rPr>
            </w:pPr>
            <w:r>
              <w:rPr>
                <w:w w:val="99"/>
                <w:sz w:val="21"/>
              </w:rPr>
              <w:t>◇</w:t>
            </w:r>
          </w:p>
        </w:tc>
        <w:tc>
          <w:tcPr>
            <w:tcW w:w="403" w:type="dxa"/>
          </w:tcPr>
          <w:p w14:paraId="5E9194E6">
            <w:pPr>
              <w:pStyle w:val="21"/>
              <w:spacing w:before="10"/>
              <w:rPr>
                <w:rFonts w:ascii="Microsoft JhengHei"/>
                <w:b/>
                <w:sz w:val="10"/>
              </w:rPr>
            </w:pPr>
          </w:p>
          <w:p w14:paraId="2DF6FDA8">
            <w:pPr>
              <w:pStyle w:val="21"/>
              <w:ind w:left="95"/>
              <w:rPr>
                <w:sz w:val="21"/>
              </w:rPr>
            </w:pPr>
            <w:r>
              <w:rPr>
                <w:w w:val="99"/>
                <w:sz w:val="21"/>
              </w:rPr>
              <w:t>◇</w:t>
            </w:r>
          </w:p>
        </w:tc>
        <w:tc>
          <w:tcPr>
            <w:tcW w:w="460" w:type="dxa"/>
          </w:tcPr>
          <w:p w14:paraId="106E7D6D">
            <w:pPr>
              <w:pStyle w:val="21"/>
              <w:spacing w:before="10"/>
              <w:rPr>
                <w:rFonts w:ascii="Microsoft JhengHei"/>
                <w:b/>
                <w:sz w:val="10"/>
              </w:rPr>
            </w:pPr>
          </w:p>
          <w:p w14:paraId="7F510B1E">
            <w:pPr>
              <w:pStyle w:val="21"/>
              <w:ind w:left="7"/>
              <w:jc w:val="center"/>
              <w:rPr>
                <w:sz w:val="21"/>
              </w:rPr>
            </w:pPr>
            <w:r>
              <w:rPr>
                <w:w w:val="99"/>
                <w:sz w:val="21"/>
              </w:rPr>
              <w:t>■</w:t>
            </w:r>
          </w:p>
        </w:tc>
        <w:tc>
          <w:tcPr>
            <w:tcW w:w="460" w:type="dxa"/>
          </w:tcPr>
          <w:p w14:paraId="323BABC4">
            <w:pPr>
              <w:pStyle w:val="21"/>
              <w:spacing w:before="10"/>
              <w:rPr>
                <w:rFonts w:ascii="Microsoft JhengHei"/>
                <w:b/>
                <w:sz w:val="10"/>
              </w:rPr>
            </w:pPr>
          </w:p>
          <w:p w14:paraId="6DF29718">
            <w:pPr>
              <w:pStyle w:val="21"/>
              <w:ind w:left="10"/>
              <w:jc w:val="center"/>
              <w:rPr>
                <w:sz w:val="21"/>
              </w:rPr>
            </w:pPr>
            <w:r>
              <w:rPr>
                <w:w w:val="99"/>
                <w:sz w:val="21"/>
              </w:rPr>
              <w:t>0</w:t>
            </w:r>
          </w:p>
        </w:tc>
        <w:tc>
          <w:tcPr>
            <w:tcW w:w="352" w:type="dxa"/>
          </w:tcPr>
          <w:p w14:paraId="736980C6">
            <w:pPr>
              <w:pStyle w:val="21"/>
              <w:rPr>
                <w:rFonts w:ascii="Times New Roman"/>
                <w:sz w:val="20"/>
              </w:rPr>
            </w:pPr>
          </w:p>
        </w:tc>
        <w:tc>
          <w:tcPr>
            <w:tcW w:w="404" w:type="dxa"/>
          </w:tcPr>
          <w:p w14:paraId="1A655A84">
            <w:pPr>
              <w:pStyle w:val="21"/>
              <w:rPr>
                <w:rFonts w:ascii="Times New Roman"/>
                <w:sz w:val="20"/>
              </w:rPr>
            </w:pPr>
          </w:p>
        </w:tc>
        <w:tc>
          <w:tcPr>
            <w:tcW w:w="404" w:type="dxa"/>
          </w:tcPr>
          <w:p w14:paraId="78BCC25B">
            <w:pPr>
              <w:pStyle w:val="21"/>
              <w:rPr>
                <w:rFonts w:ascii="Times New Roman"/>
                <w:sz w:val="20"/>
              </w:rPr>
            </w:pPr>
          </w:p>
        </w:tc>
        <w:tc>
          <w:tcPr>
            <w:tcW w:w="404" w:type="dxa"/>
          </w:tcPr>
          <w:p w14:paraId="1B11CAB7">
            <w:pPr>
              <w:pStyle w:val="21"/>
              <w:rPr>
                <w:rFonts w:ascii="Times New Roman"/>
                <w:sz w:val="20"/>
              </w:rPr>
            </w:pPr>
          </w:p>
        </w:tc>
        <w:tc>
          <w:tcPr>
            <w:tcW w:w="391" w:type="dxa"/>
          </w:tcPr>
          <w:p w14:paraId="64E8EF02">
            <w:pPr>
              <w:pStyle w:val="21"/>
              <w:rPr>
                <w:rFonts w:ascii="Times New Roman"/>
                <w:sz w:val="20"/>
              </w:rPr>
            </w:pPr>
          </w:p>
        </w:tc>
        <w:tc>
          <w:tcPr>
            <w:tcW w:w="523" w:type="dxa"/>
          </w:tcPr>
          <w:p w14:paraId="4BFD5FCA">
            <w:pPr>
              <w:pStyle w:val="21"/>
              <w:rPr>
                <w:rFonts w:ascii="Times New Roman"/>
                <w:sz w:val="20"/>
              </w:rPr>
            </w:pPr>
          </w:p>
        </w:tc>
        <w:tc>
          <w:tcPr>
            <w:tcW w:w="493" w:type="dxa"/>
          </w:tcPr>
          <w:p w14:paraId="0862F5E6">
            <w:pPr>
              <w:pStyle w:val="21"/>
              <w:spacing w:before="10"/>
              <w:rPr>
                <w:rFonts w:ascii="Microsoft JhengHei"/>
                <w:b/>
                <w:sz w:val="10"/>
              </w:rPr>
            </w:pPr>
          </w:p>
          <w:p w14:paraId="232B7905">
            <w:pPr>
              <w:pStyle w:val="21"/>
              <w:ind w:left="121" w:right="112"/>
              <w:jc w:val="center"/>
              <w:rPr>
                <w:sz w:val="21"/>
              </w:rPr>
            </w:pPr>
            <w:r>
              <w:rPr>
                <w:sz w:val="21"/>
              </w:rPr>
              <w:t>19</w:t>
            </w:r>
          </w:p>
        </w:tc>
        <w:tc>
          <w:tcPr>
            <w:tcW w:w="422" w:type="dxa"/>
          </w:tcPr>
          <w:p w14:paraId="6725E9C4">
            <w:pPr>
              <w:pStyle w:val="21"/>
              <w:spacing w:before="10"/>
              <w:rPr>
                <w:rFonts w:ascii="Microsoft JhengHei"/>
                <w:b/>
                <w:sz w:val="10"/>
              </w:rPr>
            </w:pPr>
          </w:p>
          <w:p w14:paraId="5709013C">
            <w:pPr>
              <w:pStyle w:val="21"/>
              <w:ind w:left="6"/>
              <w:jc w:val="center"/>
              <w:rPr>
                <w:sz w:val="21"/>
              </w:rPr>
            </w:pPr>
            <w:r>
              <w:rPr>
                <w:w w:val="99"/>
                <w:sz w:val="21"/>
              </w:rPr>
              <w:t>1</w:t>
            </w:r>
          </w:p>
        </w:tc>
        <w:tc>
          <w:tcPr>
            <w:tcW w:w="404" w:type="dxa"/>
          </w:tcPr>
          <w:p w14:paraId="6507DD48">
            <w:pPr>
              <w:pStyle w:val="21"/>
              <w:rPr>
                <w:rFonts w:ascii="Times New Roman"/>
                <w:sz w:val="20"/>
              </w:rPr>
            </w:pPr>
          </w:p>
        </w:tc>
        <w:tc>
          <w:tcPr>
            <w:tcW w:w="667" w:type="dxa"/>
          </w:tcPr>
          <w:p w14:paraId="15458B34">
            <w:pPr>
              <w:pStyle w:val="21"/>
              <w:spacing w:before="10"/>
              <w:rPr>
                <w:rFonts w:ascii="Microsoft JhengHei"/>
                <w:b/>
                <w:sz w:val="10"/>
              </w:rPr>
            </w:pPr>
          </w:p>
          <w:p w14:paraId="4CC75EE5">
            <w:pPr>
              <w:pStyle w:val="21"/>
              <w:ind w:left="156" w:right="146"/>
              <w:jc w:val="center"/>
              <w:rPr>
                <w:sz w:val="21"/>
              </w:rPr>
            </w:pPr>
            <w:r>
              <w:rPr>
                <w:sz w:val="21"/>
              </w:rPr>
              <w:t>20</w:t>
            </w:r>
          </w:p>
        </w:tc>
        <w:tc>
          <w:tcPr>
            <w:tcW w:w="596" w:type="dxa"/>
          </w:tcPr>
          <w:p w14:paraId="1EED2F1F">
            <w:pPr>
              <w:pStyle w:val="21"/>
              <w:spacing w:before="10"/>
              <w:rPr>
                <w:rFonts w:ascii="Microsoft JhengHei"/>
                <w:b/>
                <w:sz w:val="10"/>
              </w:rPr>
            </w:pPr>
          </w:p>
          <w:p w14:paraId="67B09AEA">
            <w:pPr>
              <w:pStyle w:val="21"/>
              <w:ind w:left="10"/>
              <w:jc w:val="center"/>
              <w:rPr>
                <w:sz w:val="21"/>
              </w:rPr>
            </w:pPr>
            <w:r>
              <w:rPr>
                <w:w w:val="99"/>
                <w:sz w:val="21"/>
              </w:rPr>
              <w:t>0</w:t>
            </w:r>
          </w:p>
        </w:tc>
      </w:tr>
      <w:tr w14:paraId="67FB4403">
        <w:trPr>
          <w:trHeight w:val="339" w:hRule="atLeast"/>
        </w:trPr>
        <w:tc>
          <w:tcPr>
            <w:tcW w:w="8923" w:type="dxa"/>
            <w:gridSpan w:val="22"/>
          </w:tcPr>
          <w:p w14:paraId="47D88F11">
            <w:pPr>
              <w:pStyle w:val="21"/>
              <w:spacing w:before="31"/>
              <w:ind w:left="4229" w:right="4224"/>
              <w:jc w:val="center"/>
              <w:rPr>
                <w:sz w:val="21"/>
              </w:rPr>
            </w:pPr>
            <w:r>
              <w:rPr>
                <w:sz w:val="21"/>
              </w:rPr>
              <w:t>总计</w:t>
            </w:r>
          </w:p>
        </w:tc>
        <w:tc>
          <w:tcPr>
            <w:tcW w:w="460" w:type="dxa"/>
          </w:tcPr>
          <w:p w14:paraId="13BD7E3F">
            <w:pPr>
              <w:pStyle w:val="21"/>
              <w:spacing w:before="31"/>
              <w:ind w:left="104" w:right="94"/>
              <w:jc w:val="center"/>
              <w:rPr>
                <w:sz w:val="21"/>
              </w:rPr>
            </w:pPr>
            <w:r>
              <w:rPr>
                <w:sz w:val="21"/>
              </w:rPr>
              <w:t>69</w:t>
            </w:r>
          </w:p>
        </w:tc>
        <w:tc>
          <w:tcPr>
            <w:tcW w:w="352" w:type="dxa"/>
          </w:tcPr>
          <w:p w14:paraId="64C4F693">
            <w:pPr>
              <w:pStyle w:val="21"/>
              <w:spacing w:before="31"/>
              <w:ind w:left="9"/>
              <w:jc w:val="center"/>
              <w:rPr>
                <w:sz w:val="21"/>
              </w:rPr>
            </w:pPr>
            <w:r>
              <w:rPr>
                <w:w w:val="99"/>
                <w:sz w:val="21"/>
              </w:rPr>
              <w:t>5</w:t>
            </w:r>
          </w:p>
        </w:tc>
        <w:tc>
          <w:tcPr>
            <w:tcW w:w="404" w:type="dxa"/>
          </w:tcPr>
          <w:p w14:paraId="5CB55516">
            <w:pPr>
              <w:pStyle w:val="21"/>
              <w:spacing w:before="31"/>
              <w:ind w:left="6"/>
              <w:jc w:val="center"/>
              <w:rPr>
                <w:sz w:val="21"/>
              </w:rPr>
            </w:pPr>
            <w:r>
              <w:rPr>
                <w:w w:val="99"/>
                <w:sz w:val="21"/>
              </w:rPr>
              <w:t>2</w:t>
            </w:r>
          </w:p>
        </w:tc>
        <w:tc>
          <w:tcPr>
            <w:tcW w:w="404" w:type="dxa"/>
          </w:tcPr>
          <w:p w14:paraId="7DDE4BDD">
            <w:pPr>
              <w:pStyle w:val="21"/>
              <w:spacing w:before="31"/>
              <w:ind w:left="10"/>
              <w:jc w:val="center"/>
              <w:rPr>
                <w:sz w:val="21"/>
              </w:rPr>
            </w:pPr>
            <w:r>
              <w:rPr>
                <w:w w:val="99"/>
                <w:sz w:val="21"/>
              </w:rPr>
              <w:t>1</w:t>
            </w:r>
          </w:p>
        </w:tc>
        <w:tc>
          <w:tcPr>
            <w:tcW w:w="404" w:type="dxa"/>
          </w:tcPr>
          <w:p w14:paraId="1730837E">
            <w:pPr>
              <w:pStyle w:val="21"/>
              <w:spacing w:before="31"/>
              <w:ind w:left="8"/>
              <w:jc w:val="center"/>
              <w:rPr>
                <w:sz w:val="21"/>
              </w:rPr>
            </w:pPr>
            <w:r>
              <w:rPr>
                <w:w w:val="99"/>
                <w:sz w:val="21"/>
              </w:rPr>
              <w:t>3</w:t>
            </w:r>
          </w:p>
        </w:tc>
        <w:tc>
          <w:tcPr>
            <w:tcW w:w="391" w:type="dxa"/>
          </w:tcPr>
          <w:p w14:paraId="3BEE1CC6">
            <w:pPr>
              <w:pStyle w:val="21"/>
              <w:spacing w:before="31"/>
              <w:ind w:left="10"/>
              <w:jc w:val="center"/>
              <w:rPr>
                <w:sz w:val="21"/>
              </w:rPr>
            </w:pPr>
            <w:r>
              <w:rPr>
                <w:w w:val="99"/>
                <w:sz w:val="21"/>
              </w:rPr>
              <w:t>8</w:t>
            </w:r>
          </w:p>
        </w:tc>
        <w:tc>
          <w:tcPr>
            <w:tcW w:w="523" w:type="dxa"/>
          </w:tcPr>
          <w:p w14:paraId="6AA8D13C">
            <w:pPr>
              <w:pStyle w:val="21"/>
              <w:spacing w:before="31"/>
              <w:ind w:left="135" w:right="127"/>
              <w:jc w:val="center"/>
              <w:rPr>
                <w:sz w:val="21"/>
              </w:rPr>
            </w:pPr>
            <w:r>
              <w:rPr>
                <w:sz w:val="21"/>
              </w:rPr>
              <w:t>10</w:t>
            </w:r>
          </w:p>
        </w:tc>
        <w:tc>
          <w:tcPr>
            <w:tcW w:w="493" w:type="dxa"/>
          </w:tcPr>
          <w:p w14:paraId="037FE914">
            <w:pPr>
              <w:pStyle w:val="21"/>
              <w:spacing w:before="31"/>
              <w:ind w:left="121" w:right="112"/>
              <w:jc w:val="center"/>
              <w:rPr>
                <w:sz w:val="21"/>
              </w:rPr>
            </w:pPr>
            <w:r>
              <w:rPr>
                <w:sz w:val="21"/>
              </w:rPr>
              <w:t>24</w:t>
            </w:r>
          </w:p>
        </w:tc>
        <w:tc>
          <w:tcPr>
            <w:tcW w:w="422" w:type="dxa"/>
          </w:tcPr>
          <w:p w14:paraId="51E01B50">
            <w:pPr>
              <w:pStyle w:val="21"/>
              <w:spacing w:before="31"/>
              <w:ind w:left="6"/>
              <w:jc w:val="center"/>
              <w:rPr>
                <w:sz w:val="21"/>
              </w:rPr>
            </w:pPr>
            <w:r>
              <w:rPr>
                <w:w w:val="99"/>
                <w:sz w:val="21"/>
              </w:rPr>
              <w:t>3</w:t>
            </w:r>
          </w:p>
        </w:tc>
        <w:tc>
          <w:tcPr>
            <w:tcW w:w="404" w:type="dxa"/>
          </w:tcPr>
          <w:p w14:paraId="2C54845E">
            <w:pPr>
              <w:pStyle w:val="21"/>
              <w:spacing w:before="31"/>
              <w:ind w:left="6"/>
              <w:jc w:val="center"/>
              <w:rPr>
                <w:sz w:val="21"/>
              </w:rPr>
            </w:pPr>
            <w:r>
              <w:rPr>
                <w:w w:val="99"/>
                <w:sz w:val="21"/>
              </w:rPr>
              <w:t>5</w:t>
            </w:r>
          </w:p>
        </w:tc>
        <w:tc>
          <w:tcPr>
            <w:tcW w:w="667" w:type="dxa"/>
          </w:tcPr>
          <w:p w14:paraId="3EB68741">
            <w:pPr>
              <w:pStyle w:val="21"/>
              <w:spacing w:before="31"/>
              <w:ind w:left="156" w:right="146"/>
              <w:jc w:val="center"/>
              <w:rPr>
                <w:sz w:val="21"/>
              </w:rPr>
            </w:pPr>
            <w:r>
              <w:rPr>
                <w:sz w:val="21"/>
              </w:rPr>
              <w:t>120</w:t>
            </w:r>
          </w:p>
        </w:tc>
        <w:tc>
          <w:tcPr>
            <w:tcW w:w="596" w:type="dxa"/>
          </w:tcPr>
          <w:p w14:paraId="16A53CB0">
            <w:pPr>
              <w:pStyle w:val="21"/>
              <w:spacing w:before="31"/>
              <w:ind w:left="173" w:right="163"/>
              <w:jc w:val="center"/>
              <w:rPr>
                <w:sz w:val="21"/>
              </w:rPr>
            </w:pPr>
            <w:r>
              <w:rPr>
                <w:sz w:val="21"/>
              </w:rPr>
              <w:t>30</w:t>
            </w:r>
          </w:p>
        </w:tc>
      </w:tr>
      <w:tr w14:paraId="17073965">
        <w:trPr>
          <w:trHeight w:val="535" w:hRule="atLeast"/>
        </w:trPr>
        <w:tc>
          <w:tcPr>
            <w:tcW w:w="403" w:type="dxa"/>
          </w:tcPr>
          <w:p w14:paraId="20462CED">
            <w:pPr>
              <w:pStyle w:val="21"/>
              <w:spacing w:before="33" w:line="213" w:lineRule="auto"/>
              <w:ind w:left="50" w:right="131"/>
              <w:rPr>
                <w:sz w:val="21"/>
              </w:rPr>
            </w:pPr>
            <w:r>
              <w:rPr>
                <w:sz w:val="21"/>
              </w:rPr>
              <w:t>说明</w:t>
            </w:r>
          </w:p>
        </w:tc>
        <w:tc>
          <w:tcPr>
            <w:tcW w:w="14040" w:type="dxa"/>
            <w:gridSpan w:val="33"/>
          </w:tcPr>
          <w:p w14:paraId="7DFD3D59">
            <w:pPr>
              <w:pStyle w:val="21"/>
              <w:numPr>
                <w:ilvl w:val="0"/>
                <w:numId w:val="115"/>
              </w:numPr>
              <w:tabs>
                <w:tab w:val="left" w:pos="262"/>
              </w:tabs>
              <w:spacing w:before="10" w:after="0" w:line="255" w:lineRule="exact"/>
              <w:ind w:left="261" w:right="0" w:hanging="212"/>
              <w:jc w:val="left"/>
              <w:rPr>
                <w:sz w:val="21"/>
              </w:rPr>
            </w:pPr>
            <w:r>
              <w:rPr>
                <w:sz w:val="21"/>
              </w:rPr>
              <w:t>每个学期20周。</w:t>
            </w:r>
          </w:p>
          <w:p w14:paraId="655BCD71">
            <w:pPr>
              <w:pStyle w:val="21"/>
              <w:numPr>
                <w:ilvl w:val="0"/>
                <w:numId w:val="115"/>
              </w:numPr>
              <w:tabs>
                <w:tab w:val="left" w:pos="262"/>
                <w:tab w:val="left" w:pos="1624"/>
                <w:tab w:val="left" w:pos="3621"/>
                <w:tab w:val="left" w:pos="9122"/>
                <w:tab w:val="left" w:pos="10802"/>
                <w:tab w:val="left" w:pos="12062"/>
              </w:tabs>
              <w:spacing w:before="0" w:after="0" w:line="251" w:lineRule="exact"/>
              <w:ind w:left="261" w:right="0" w:hanging="212"/>
              <w:jc w:val="left"/>
              <w:rPr>
                <w:sz w:val="21"/>
              </w:rPr>
            </w:pPr>
            <w:r>
              <w:rPr>
                <w:sz w:val="21"/>
              </w:rPr>
              <w:t>↑入学教育</w:t>
            </w:r>
            <w:r>
              <w:rPr>
                <w:sz w:val="21"/>
              </w:rPr>
              <w:tab/>
            </w:r>
            <w:r>
              <w:rPr>
                <w:sz w:val="21"/>
              </w:rPr>
              <w:t>#军训（军事技能）</w:t>
            </w:r>
            <w:r>
              <w:rPr>
                <w:sz w:val="21"/>
              </w:rPr>
              <w:tab/>
            </w:r>
            <w:r>
              <w:rPr>
                <w:sz w:val="21"/>
              </w:rPr>
              <w:t>※课堂教学</w:t>
            </w:r>
            <w:r>
              <w:rPr>
                <w:spacing w:val="-2"/>
                <w:sz w:val="21"/>
              </w:rPr>
              <w:t xml:space="preserve"> </w:t>
            </w:r>
            <w:r>
              <w:rPr>
                <w:sz w:val="21"/>
              </w:rPr>
              <w:t>X</w:t>
            </w:r>
            <w:r>
              <w:rPr>
                <w:spacing w:val="-15"/>
                <w:sz w:val="21"/>
              </w:rPr>
              <w:t>考</w:t>
            </w:r>
            <w:r>
              <w:rPr>
                <w:sz w:val="21"/>
              </w:rPr>
              <w:t>试</w:t>
            </w:r>
            <w:r>
              <w:rPr>
                <w:spacing w:val="50"/>
                <w:sz w:val="21"/>
              </w:rPr>
              <w:t xml:space="preserve"> </w:t>
            </w:r>
            <w:r>
              <w:rPr>
                <w:sz w:val="21"/>
              </w:rPr>
              <w:t>⊙专业劳动实践</w:t>
            </w:r>
            <w:r>
              <w:rPr>
                <w:spacing w:val="-1"/>
                <w:sz w:val="21"/>
              </w:rPr>
              <w:t xml:space="preserve"> </w:t>
            </w:r>
            <w:r>
              <w:rPr>
                <w:sz w:val="21"/>
              </w:rPr>
              <w:t>△教学实习</w:t>
            </w:r>
            <w:r>
              <w:rPr>
                <w:spacing w:val="-1"/>
                <w:sz w:val="21"/>
              </w:rPr>
              <w:t xml:space="preserve"> </w:t>
            </w:r>
            <w:r>
              <w:rPr>
                <w:sz w:val="21"/>
              </w:rPr>
              <w:t>¥机动周</w:t>
            </w:r>
            <w:r>
              <w:rPr>
                <w:sz w:val="21"/>
              </w:rPr>
              <w:tab/>
            </w:r>
            <w:r>
              <w:rPr>
                <w:sz w:val="21"/>
              </w:rPr>
              <w:t>▲专业综合实践</w:t>
            </w:r>
            <w:r>
              <w:rPr>
                <w:sz w:val="21"/>
              </w:rPr>
              <w:tab/>
            </w:r>
            <w:r>
              <w:rPr>
                <w:sz w:val="21"/>
              </w:rPr>
              <w:t>◇顶岗实习</w:t>
            </w:r>
            <w:r>
              <w:rPr>
                <w:sz w:val="21"/>
              </w:rPr>
              <w:tab/>
            </w:r>
            <w:r>
              <w:rPr>
                <w:sz w:val="21"/>
              </w:rPr>
              <w:t>■毕业设计</w:t>
            </w:r>
            <w:r>
              <w:rPr>
                <w:spacing w:val="-3"/>
                <w:sz w:val="21"/>
              </w:rPr>
              <w:t xml:space="preserve"> </w:t>
            </w:r>
            <w:r>
              <w:rPr>
                <w:sz w:val="21"/>
              </w:rPr>
              <w:t>¥机动周</w:t>
            </w:r>
          </w:p>
        </w:tc>
      </w:tr>
    </w:tbl>
    <w:p w14:paraId="18FE69B0">
      <w:pPr>
        <w:pStyle w:val="6"/>
        <w:rPr>
          <w:rFonts w:ascii="Microsoft JhengHei"/>
          <w:b/>
          <w:sz w:val="20"/>
        </w:rPr>
      </w:pPr>
    </w:p>
    <w:p w14:paraId="0D28C3A0">
      <w:pPr>
        <w:pStyle w:val="6"/>
        <w:rPr>
          <w:rFonts w:ascii="Microsoft JhengHei"/>
          <w:b/>
          <w:sz w:val="20"/>
        </w:rPr>
      </w:pPr>
    </w:p>
    <w:p w14:paraId="701755D1">
      <w:pPr>
        <w:pStyle w:val="6"/>
        <w:spacing w:before="1"/>
        <w:rPr>
          <w:rFonts w:ascii="Microsoft JhengHei"/>
          <w:b/>
          <w:sz w:val="14"/>
        </w:rPr>
      </w:pPr>
    </w:p>
    <w:p w14:paraId="618FA8AC">
      <w:pPr>
        <w:spacing w:after="0"/>
        <w:jc w:val="center"/>
        <w:rPr>
          <w:sz w:val="18"/>
        </w:rPr>
        <w:sectPr>
          <w:type w:val="continuous"/>
          <w:pgSz w:w="16840" w:h="11910" w:orient="landscape"/>
          <w:pgMar w:top="1580" w:right="1520" w:bottom="280" w:left="640" w:header="720" w:footer="720" w:gutter="0"/>
          <w:pgBorders>
            <w:top w:val="none" w:sz="0" w:space="0"/>
            <w:left w:val="none" w:sz="0" w:space="0"/>
            <w:bottom w:val="none" w:sz="0" w:space="0"/>
            <w:right w:val="none" w:sz="0" w:space="0"/>
          </w:pgBorders>
          <w:pgNumType w:fmt="decimal"/>
          <w:cols w:space="720" w:num="1"/>
        </w:sectPr>
      </w:pPr>
    </w:p>
    <w:p w14:paraId="0DC8F2CB">
      <w:pPr>
        <w:pStyle w:val="3"/>
        <w:numPr>
          <w:ilvl w:val="0"/>
          <w:numId w:val="114"/>
        </w:numPr>
        <w:tabs>
          <w:tab w:val="left" w:pos="645"/>
        </w:tabs>
        <w:spacing w:before="0" w:after="0" w:line="461" w:lineRule="exact"/>
        <w:ind w:left="644" w:right="3318" w:hanging="645"/>
        <w:jc w:val="left"/>
        <w:outlineLvl w:val="1"/>
        <w:rPr>
          <w:sz w:val="26"/>
        </w:rPr>
      </w:pPr>
      <w:bookmarkStart w:id="237" w:name="2.专业建设委员会对人才培养方案的论证意见"/>
      <w:bookmarkEnd w:id="237"/>
      <w:bookmarkStart w:id="238" w:name="2.专业建设委员会对人才培养方案的论证意见"/>
      <w:bookmarkEnd w:id="238"/>
      <w:bookmarkStart w:id="239" w:name="_Toc725612856"/>
      <w:bookmarkStart w:id="240" w:name="_Toc721550506"/>
      <w:r>
        <w:t>专业建设委员会对人才培养方案的论证意见</w:t>
      </w:r>
      <w:bookmarkEnd w:id="239"/>
      <w:bookmarkEnd w:id="240"/>
    </w:p>
    <w:p w14:paraId="58E8F472">
      <w:pPr>
        <w:pStyle w:val="5"/>
        <w:spacing w:line="441" w:lineRule="exact"/>
        <w:ind w:left="1395" w:right="1834"/>
        <w:jc w:val="center"/>
        <w:outlineLvl w:val="2"/>
      </w:pPr>
      <w:bookmarkStart w:id="241" w:name="湘西民族职业技术学院"/>
      <w:bookmarkEnd w:id="241"/>
      <w:bookmarkStart w:id="242" w:name="_Toc1963123126"/>
      <w:bookmarkStart w:id="243" w:name="_Toc259199733"/>
      <w:r>
        <w:t>湘西民族职业技术学院</w:t>
      </w:r>
      <w:bookmarkEnd w:id="242"/>
      <w:bookmarkEnd w:id="243"/>
    </w:p>
    <w:p w14:paraId="246A2247">
      <w:pPr>
        <w:spacing w:before="34"/>
        <w:ind w:left="1391" w:right="1834" w:firstLine="0"/>
        <w:jc w:val="center"/>
        <w:rPr>
          <w:rFonts w:hint="eastAsia" w:ascii="Microsoft JhengHei" w:eastAsia="Microsoft JhengHei"/>
          <w:b/>
          <w:sz w:val="24"/>
        </w:rPr>
      </w:pPr>
      <w:r>
        <mc:AlternateContent>
          <mc:Choice Requires="wps">
            <w:drawing>
              <wp:anchor distT="0" distB="0" distL="114300" distR="114300" simplePos="0" relativeHeight="251669504" behindDoc="0" locked="0" layoutInCell="1" allowOverlap="1">
                <wp:simplePos x="0" y="0"/>
                <wp:positionH relativeFrom="page">
                  <wp:posOffset>922655</wp:posOffset>
                </wp:positionH>
                <wp:positionV relativeFrom="paragraph">
                  <wp:posOffset>269875</wp:posOffset>
                </wp:positionV>
                <wp:extent cx="5973445" cy="71564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73445" cy="7156450"/>
                        </a:xfrm>
                        <a:prstGeom prst="rect">
                          <a:avLst/>
                        </a:prstGeom>
                        <a:noFill/>
                        <a:ln>
                          <a:noFill/>
                        </a:ln>
                      </wps:spPr>
                      <wps:txbx>
                        <w:txbxContent>
                          <w:tbl>
                            <w:tblPr>
                              <w:tblStyle w:val="1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8"/>
                              <w:gridCol w:w="1552"/>
                              <w:gridCol w:w="3436"/>
                              <w:gridCol w:w="2852"/>
                            </w:tblGrid>
                            <w:tr w14:paraId="1E75AA4F">
                              <w:trPr>
                                <w:trHeight w:val="2428" w:hRule="atLeast"/>
                              </w:trPr>
                              <w:tc>
                                <w:tcPr>
                                  <w:tcW w:w="8988" w:type="dxa"/>
                                  <w:gridSpan w:val="4"/>
                                </w:tcPr>
                                <w:p w14:paraId="754BF589">
                                  <w:pPr>
                                    <w:pStyle w:val="21"/>
                                    <w:spacing w:before="3"/>
                                    <w:ind w:left="106"/>
                                    <w:rPr>
                                      <w:sz w:val="22"/>
                                    </w:rPr>
                                  </w:pPr>
                                  <w:r>
                                    <w:rPr>
                                      <w:sz w:val="22"/>
                                    </w:rPr>
                                    <w:t>论证意见：</w:t>
                                  </w:r>
                                </w:p>
                                <w:p w14:paraId="769F0D5C">
                                  <w:pPr>
                                    <w:pStyle w:val="21"/>
                                    <w:spacing w:before="144"/>
                                    <w:ind w:left="586"/>
                                    <w:rPr>
                                      <w:sz w:val="24"/>
                                    </w:rPr>
                                  </w:pPr>
                                  <w:r>
                                    <w:rPr>
                                      <w:sz w:val="24"/>
                                    </w:rPr>
                                    <w:t>专业调研客观真实，培养目标定位准确，课程设置合理，对完成培养目标的</w:t>
                                  </w:r>
                                </w:p>
                                <w:p w14:paraId="681C211A">
                                  <w:pPr>
                                    <w:pStyle w:val="21"/>
                                    <w:spacing w:before="159"/>
                                    <w:ind w:left="106"/>
                                    <w:rPr>
                                      <w:sz w:val="22"/>
                                    </w:rPr>
                                  </w:pPr>
                                  <w:r>
                                    <w:rPr>
                                      <w:sz w:val="22"/>
                                    </w:rPr>
                                    <w:t>实施保障要求及毕业要求具体明确，符合行业企业人才培养要求。</w:t>
                                  </w:r>
                                </w:p>
                              </w:tc>
                            </w:tr>
                            <w:tr w14:paraId="2AF0B665">
                              <w:trPr>
                                <w:trHeight w:val="548" w:hRule="atLeast"/>
                              </w:trPr>
                              <w:tc>
                                <w:tcPr>
                                  <w:tcW w:w="1148" w:type="dxa"/>
                                </w:tcPr>
                                <w:p w14:paraId="00C63C19">
                                  <w:pPr>
                                    <w:pStyle w:val="21"/>
                                    <w:spacing w:before="21"/>
                                    <w:ind w:left="189" w:right="183"/>
                                    <w:jc w:val="center"/>
                                    <w:rPr>
                                      <w:rFonts w:hint="eastAsia" w:ascii="Microsoft JhengHei" w:eastAsia="Microsoft JhengHei"/>
                                      <w:b/>
                                      <w:sz w:val="24"/>
                                    </w:rPr>
                                  </w:pPr>
                                  <w:r>
                                    <w:rPr>
                                      <w:rFonts w:hint="eastAsia" w:ascii="Microsoft JhengHei" w:eastAsia="Microsoft JhengHei"/>
                                      <w:b/>
                                      <w:sz w:val="24"/>
                                    </w:rPr>
                                    <w:t>姓名</w:t>
                                  </w:r>
                                </w:p>
                              </w:tc>
                              <w:tc>
                                <w:tcPr>
                                  <w:tcW w:w="1552" w:type="dxa"/>
                                </w:tcPr>
                                <w:p w14:paraId="372C896D">
                                  <w:pPr>
                                    <w:pStyle w:val="21"/>
                                    <w:spacing w:before="21"/>
                                    <w:ind w:left="275" w:right="267"/>
                                    <w:jc w:val="center"/>
                                    <w:rPr>
                                      <w:rFonts w:hint="eastAsia" w:ascii="Microsoft JhengHei" w:eastAsia="Microsoft JhengHei"/>
                                      <w:b/>
                                      <w:sz w:val="24"/>
                                    </w:rPr>
                                  </w:pPr>
                                  <w:r>
                                    <w:rPr>
                                      <w:rFonts w:hint="eastAsia" w:ascii="Microsoft JhengHei" w:eastAsia="Microsoft JhengHei"/>
                                      <w:b/>
                                      <w:sz w:val="24"/>
                                    </w:rPr>
                                    <w:t>职称</w:t>
                                  </w:r>
                                </w:p>
                              </w:tc>
                              <w:tc>
                                <w:tcPr>
                                  <w:tcW w:w="3436" w:type="dxa"/>
                                </w:tcPr>
                                <w:p w14:paraId="76F1E1F0">
                                  <w:pPr>
                                    <w:pStyle w:val="21"/>
                                    <w:spacing w:before="21"/>
                                    <w:ind w:left="1456" w:right="1449"/>
                                    <w:jc w:val="center"/>
                                    <w:rPr>
                                      <w:rFonts w:hint="eastAsia" w:ascii="Microsoft JhengHei" w:eastAsia="Microsoft JhengHei"/>
                                      <w:b/>
                                      <w:sz w:val="24"/>
                                    </w:rPr>
                                  </w:pPr>
                                  <w:r>
                                    <w:rPr>
                                      <w:rFonts w:hint="eastAsia" w:ascii="Microsoft JhengHei" w:eastAsia="Microsoft JhengHei"/>
                                      <w:b/>
                                      <w:sz w:val="24"/>
                                    </w:rPr>
                                    <w:t>单位</w:t>
                                  </w:r>
                                </w:p>
                              </w:tc>
                              <w:tc>
                                <w:tcPr>
                                  <w:tcW w:w="2852" w:type="dxa"/>
                                </w:tcPr>
                                <w:p w14:paraId="789ECB4E">
                                  <w:pPr>
                                    <w:pStyle w:val="21"/>
                                    <w:spacing w:before="21"/>
                                    <w:ind w:left="204" w:right="197"/>
                                    <w:jc w:val="center"/>
                                    <w:rPr>
                                      <w:rFonts w:hint="eastAsia" w:ascii="Microsoft JhengHei" w:eastAsia="Microsoft JhengHei"/>
                                      <w:b/>
                                      <w:sz w:val="24"/>
                                    </w:rPr>
                                  </w:pPr>
                                  <w:r>
                                    <w:rPr>
                                      <w:rFonts w:hint="eastAsia" w:ascii="Microsoft JhengHei" w:eastAsia="Microsoft JhengHei"/>
                                      <w:b/>
                                      <w:sz w:val="24"/>
                                    </w:rPr>
                                    <w:t>备注</w:t>
                                  </w:r>
                                </w:p>
                              </w:tc>
                            </w:tr>
                            <w:tr w14:paraId="2BC82823">
                              <w:trPr>
                                <w:trHeight w:val="510" w:hRule="atLeast"/>
                              </w:trPr>
                              <w:tc>
                                <w:tcPr>
                                  <w:tcW w:w="1148" w:type="dxa"/>
                                </w:tcPr>
                                <w:p w14:paraId="43880B7C">
                                  <w:pPr>
                                    <w:pStyle w:val="21"/>
                                    <w:spacing w:before="99"/>
                                    <w:ind w:left="194" w:right="183"/>
                                    <w:jc w:val="center"/>
                                    <w:rPr>
                                      <w:sz w:val="24"/>
                                    </w:rPr>
                                  </w:pPr>
                                  <w:r>
                                    <w:rPr>
                                      <w:sz w:val="24"/>
                                    </w:rPr>
                                    <w:t>刘世彪</w:t>
                                  </w:r>
                                </w:p>
                              </w:tc>
                              <w:tc>
                                <w:tcPr>
                                  <w:tcW w:w="1552" w:type="dxa"/>
                                </w:tcPr>
                                <w:p w14:paraId="408C16B9">
                                  <w:pPr>
                                    <w:pStyle w:val="21"/>
                                    <w:spacing w:before="99"/>
                                    <w:ind w:left="275" w:right="267"/>
                                    <w:jc w:val="center"/>
                                    <w:rPr>
                                      <w:sz w:val="24"/>
                                    </w:rPr>
                                  </w:pPr>
                                  <w:r>
                                    <w:rPr>
                                      <w:sz w:val="24"/>
                                    </w:rPr>
                                    <w:t>教授</w:t>
                                  </w:r>
                                </w:p>
                              </w:tc>
                              <w:tc>
                                <w:tcPr>
                                  <w:tcW w:w="3436" w:type="dxa"/>
                                </w:tcPr>
                                <w:p w14:paraId="72784EDD">
                                  <w:pPr>
                                    <w:pStyle w:val="21"/>
                                    <w:spacing w:before="99"/>
                                    <w:ind w:left="1476"/>
                                    <w:rPr>
                                      <w:sz w:val="24"/>
                                    </w:rPr>
                                  </w:pPr>
                                  <w:r>
                                    <w:rPr>
                                      <w:sz w:val="24"/>
                                    </w:rPr>
                                    <w:t>吉首大学</w:t>
                                  </w:r>
                                </w:p>
                              </w:tc>
                              <w:tc>
                                <w:tcPr>
                                  <w:tcW w:w="2852" w:type="dxa"/>
                                </w:tcPr>
                                <w:p w14:paraId="20438AAC">
                                  <w:pPr>
                                    <w:pStyle w:val="21"/>
                                    <w:spacing w:before="99"/>
                                    <w:ind w:left="204" w:right="197"/>
                                    <w:jc w:val="center"/>
                                    <w:rPr>
                                      <w:sz w:val="24"/>
                                    </w:rPr>
                                  </w:pPr>
                                  <w:r>
                                    <w:rPr>
                                      <w:sz w:val="24"/>
                                    </w:rPr>
                                    <w:t>高等院校专业带头人</w:t>
                                  </w:r>
                                </w:p>
                              </w:tc>
                            </w:tr>
                            <w:tr w14:paraId="3F8B89A8">
                              <w:trPr>
                                <w:trHeight w:val="510" w:hRule="atLeast"/>
                              </w:trPr>
                              <w:tc>
                                <w:tcPr>
                                  <w:tcW w:w="1148" w:type="dxa"/>
                                </w:tcPr>
                                <w:p w14:paraId="0E8003BB">
                                  <w:pPr>
                                    <w:pStyle w:val="21"/>
                                    <w:spacing w:before="100"/>
                                    <w:ind w:left="194" w:right="183"/>
                                    <w:jc w:val="center"/>
                                    <w:rPr>
                                      <w:sz w:val="24"/>
                                    </w:rPr>
                                  </w:pPr>
                                  <w:r>
                                    <w:rPr>
                                      <w:sz w:val="24"/>
                                    </w:rPr>
                                    <w:t>全华</w:t>
                                  </w:r>
                                </w:p>
                              </w:tc>
                              <w:tc>
                                <w:tcPr>
                                  <w:tcW w:w="1552" w:type="dxa"/>
                                </w:tcPr>
                                <w:p w14:paraId="1D59885D">
                                  <w:pPr>
                                    <w:pStyle w:val="21"/>
                                    <w:spacing w:before="100"/>
                                    <w:ind w:left="275" w:right="267"/>
                                    <w:jc w:val="center"/>
                                    <w:rPr>
                                      <w:sz w:val="24"/>
                                    </w:rPr>
                                  </w:pPr>
                                  <w:r>
                                    <w:rPr>
                                      <w:sz w:val="24"/>
                                    </w:rPr>
                                    <w:t>研究员</w:t>
                                  </w:r>
                                </w:p>
                              </w:tc>
                              <w:tc>
                                <w:tcPr>
                                  <w:tcW w:w="3436" w:type="dxa"/>
                                </w:tcPr>
                                <w:p w14:paraId="7E195F18">
                                  <w:pPr>
                                    <w:pStyle w:val="21"/>
                                    <w:spacing w:before="100"/>
                                    <w:ind w:left="996"/>
                                    <w:rPr>
                                      <w:sz w:val="24"/>
                                    </w:rPr>
                                  </w:pPr>
                                  <w:r>
                                    <w:rPr>
                                      <w:sz w:val="24"/>
                                    </w:rPr>
                                    <w:t>湘西州农业研究院</w:t>
                                  </w:r>
                                </w:p>
                              </w:tc>
                              <w:tc>
                                <w:tcPr>
                                  <w:tcW w:w="2852" w:type="dxa"/>
                                </w:tcPr>
                                <w:p w14:paraId="15AA4962">
                                  <w:pPr>
                                    <w:pStyle w:val="21"/>
                                    <w:spacing w:before="100"/>
                                    <w:ind w:left="204" w:right="197"/>
                                    <w:jc w:val="center"/>
                                    <w:rPr>
                                      <w:sz w:val="24"/>
                                    </w:rPr>
                                  </w:pPr>
                                  <w:r>
                                    <w:rPr>
                                      <w:sz w:val="24"/>
                                    </w:rPr>
                                    <w:t>行业企业</w:t>
                                  </w:r>
                                </w:p>
                              </w:tc>
                            </w:tr>
                            <w:tr w14:paraId="438BDF30">
                              <w:trPr>
                                <w:trHeight w:val="510" w:hRule="atLeast"/>
                              </w:trPr>
                              <w:tc>
                                <w:tcPr>
                                  <w:tcW w:w="1148" w:type="dxa"/>
                                </w:tcPr>
                                <w:p w14:paraId="7B385F92">
                                  <w:pPr>
                                    <w:pStyle w:val="21"/>
                                    <w:spacing w:before="100"/>
                                    <w:ind w:left="194" w:right="183"/>
                                    <w:jc w:val="center"/>
                                    <w:rPr>
                                      <w:sz w:val="24"/>
                                    </w:rPr>
                                  </w:pPr>
                                  <w:r>
                                    <w:rPr>
                                      <w:sz w:val="24"/>
                                    </w:rPr>
                                    <w:t>王元顺</w:t>
                                  </w:r>
                                </w:p>
                              </w:tc>
                              <w:tc>
                                <w:tcPr>
                                  <w:tcW w:w="1552" w:type="dxa"/>
                                </w:tcPr>
                                <w:p w14:paraId="6875A981">
                                  <w:pPr>
                                    <w:pStyle w:val="21"/>
                                    <w:spacing w:before="100"/>
                                    <w:ind w:left="275" w:right="267"/>
                                    <w:jc w:val="center"/>
                                    <w:rPr>
                                      <w:sz w:val="24"/>
                                    </w:rPr>
                                  </w:pPr>
                                  <w:r>
                                    <w:rPr>
                                      <w:sz w:val="24"/>
                                    </w:rPr>
                                    <w:t>副研究员</w:t>
                                  </w:r>
                                </w:p>
                              </w:tc>
                              <w:tc>
                                <w:tcPr>
                                  <w:tcW w:w="3436" w:type="dxa"/>
                                </w:tcPr>
                                <w:p w14:paraId="7E2ECA1D">
                                  <w:pPr>
                                    <w:pStyle w:val="21"/>
                                    <w:spacing w:before="100"/>
                                    <w:ind w:left="996"/>
                                    <w:rPr>
                                      <w:sz w:val="24"/>
                                    </w:rPr>
                                  </w:pPr>
                                  <w:r>
                                    <w:rPr>
                                      <w:sz w:val="24"/>
                                    </w:rPr>
                                    <w:t>湘西州农业研究院</w:t>
                                  </w:r>
                                </w:p>
                              </w:tc>
                              <w:tc>
                                <w:tcPr>
                                  <w:tcW w:w="2852" w:type="dxa"/>
                                </w:tcPr>
                                <w:p w14:paraId="333F7E69">
                                  <w:pPr>
                                    <w:pStyle w:val="21"/>
                                    <w:spacing w:before="100"/>
                                    <w:ind w:left="204" w:right="197"/>
                                    <w:jc w:val="center"/>
                                    <w:rPr>
                                      <w:sz w:val="24"/>
                                    </w:rPr>
                                  </w:pPr>
                                  <w:r>
                                    <w:rPr>
                                      <w:sz w:val="24"/>
                                    </w:rPr>
                                    <w:t>行业企业</w:t>
                                  </w:r>
                                </w:p>
                              </w:tc>
                            </w:tr>
                            <w:tr w14:paraId="14DBCA17">
                              <w:trPr>
                                <w:trHeight w:val="510" w:hRule="atLeast"/>
                              </w:trPr>
                              <w:tc>
                                <w:tcPr>
                                  <w:tcW w:w="1148" w:type="dxa"/>
                                </w:tcPr>
                                <w:p w14:paraId="14A0C86D">
                                  <w:pPr>
                                    <w:pStyle w:val="21"/>
                                    <w:spacing w:before="99"/>
                                    <w:ind w:left="194" w:right="183"/>
                                    <w:jc w:val="center"/>
                                    <w:rPr>
                                      <w:sz w:val="24"/>
                                    </w:rPr>
                                  </w:pPr>
                                  <w:r>
                                    <w:rPr>
                                      <w:sz w:val="24"/>
                                    </w:rPr>
                                    <w:t>余小龙</w:t>
                                  </w:r>
                                </w:p>
                              </w:tc>
                              <w:tc>
                                <w:tcPr>
                                  <w:tcW w:w="1552" w:type="dxa"/>
                                </w:tcPr>
                                <w:p w14:paraId="454082F6">
                                  <w:pPr>
                                    <w:pStyle w:val="21"/>
                                    <w:spacing w:before="99"/>
                                    <w:ind w:left="275" w:right="267"/>
                                    <w:jc w:val="center"/>
                                    <w:rPr>
                                      <w:sz w:val="24"/>
                                    </w:rPr>
                                  </w:pPr>
                                  <w:r>
                                    <w:rPr>
                                      <w:sz w:val="24"/>
                                    </w:rPr>
                                    <w:t>总经理</w:t>
                                  </w:r>
                                </w:p>
                              </w:tc>
                              <w:tc>
                                <w:tcPr>
                                  <w:tcW w:w="3436" w:type="dxa"/>
                                </w:tcPr>
                                <w:p w14:paraId="17A6EA4B">
                                  <w:pPr>
                                    <w:pStyle w:val="21"/>
                                    <w:spacing w:before="99"/>
                                    <w:ind w:left="636"/>
                                    <w:rPr>
                                      <w:sz w:val="24"/>
                                    </w:rPr>
                                  </w:pPr>
                                  <w:r>
                                    <w:rPr>
                                      <w:sz w:val="24"/>
                                    </w:rPr>
                                    <w:t>印家界生态农业有限公司</w:t>
                                  </w:r>
                                </w:p>
                              </w:tc>
                              <w:tc>
                                <w:tcPr>
                                  <w:tcW w:w="2852" w:type="dxa"/>
                                </w:tcPr>
                                <w:p w14:paraId="6F0BFD6A">
                                  <w:pPr>
                                    <w:pStyle w:val="21"/>
                                    <w:spacing w:before="99"/>
                                    <w:ind w:left="204" w:right="197"/>
                                    <w:jc w:val="center"/>
                                    <w:rPr>
                                      <w:sz w:val="24"/>
                                    </w:rPr>
                                  </w:pPr>
                                  <w:r>
                                    <w:rPr>
                                      <w:sz w:val="24"/>
                                    </w:rPr>
                                    <w:t>行业企业</w:t>
                                  </w:r>
                                </w:p>
                              </w:tc>
                            </w:tr>
                            <w:tr w14:paraId="48AEBEC9">
                              <w:trPr>
                                <w:trHeight w:val="622" w:hRule="atLeast"/>
                              </w:trPr>
                              <w:tc>
                                <w:tcPr>
                                  <w:tcW w:w="1148" w:type="dxa"/>
                                  <w:vAlign w:val="center"/>
                                </w:tcPr>
                                <w:p w14:paraId="2CE21DA6">
                                  <w:pPr>
                                    <w:pStyle w:val="29"/>
                                    <w:spacing w:before="138" w:line="219" w:lineRule="auto"/>
                                    <w:ind w:left="229" w:leftChars="0" w:right="0" w:rightChars="0"/>
                                    <w:jc w:val="both"/>
                                    <w:rPr>
                                      <w:rFonts w:hint="eastAsia" w:ascii="宋体" w:hAnsi="宋体" w:eastAsia="宋体" w:cs="宋体"/>
                                      <w:color w:val="auto"/>
                                      <w:sz w:val="24"/>
                                      <w:szCs w:val="24"/>
                                      <w:highlight w:val="none"/>
                                      <w:lang w:val="zh-CN" w:eastAsia="zh-CN" w:bidi="zh-CN"/>
                                    </w:rPr>
                                  </w:pPr>
                                  <w:r>
                                    <w:rPr>
                                      <w:rFonts w:hint="eastAsia"/>
                                      <w:color w:val="auto"/>
                                      <w:spacing w:val="-6"/>
                                      <w:sz w:val="24"/>
                                      <w:szCs w:val="24"/>
                                      <w:highlight w:val="none"/>
                                      <w:lang w:val="en-US" w:eastAsia="zh-CN"/>
                                    </w:rPr>
                                    <w:t>李晖</w:t>
                                  </w:r>
                                </w:p>
                              </w:tc>
                              <w:tc>
                                <w:tcPr>
                                  <w:tcW w:w="1552" w:type="dxa"/>
                                  <w:vAlign w:val="center"/>
                                </w:tcPr>
                                <w:p w14:paraId="7CA4B021">
                                  <w:pPr>
                                    <w:pStyle w:val="29"/>
                                    <w:spacing w:before="138" w:line="220" w:lineRule="auto"/>
                                    <w:ind w:left="564" w:leftChars="0" w:right="0" w:rightChars="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教授</w:t>
                                  </w:r>
                                </w:p>
                              </w:tc>
                              <w:tc>
                                <w:tcPr>
                                  <w:tcW w:w="3436" w:type="dxa"/>
                                  <w:vAlign w:val="top"/>
                                </w:tcPr>
                                <w:p w14:paraId="20C6FFA8">
                                  <w:pPr>
                                    <w:pStyle w:val="29"/>
                                    <w:spacing w:before="39" w:line="222" w:lineRule="auto"/>
                                    <w:ind w:left="1784" w:leftChars="344" w:right="181" w:rightChars="0" w:hanging="1027" w:hangingChars="421"/>
                                    <w:rPr>
                                      <w:rFonts w:ascii="宋体" w:hAnsi="宋体" w:eastAsia="宋体" w:cs="宋体"/>
                                      <w:color w:val="auto"/>
                                      <w:spacing w:val="2"/>
                                      <w:sz w:val="24"/>
                                      <w:szCs w:val="24"/>
                                      <w:highlight w:val="none"/>
                                      <w:lang w:val="zh-CN" w:eastAsia="zh-CN" w:bidi="zh-CN"/>
                                    </w:rPr>
                                  </w:pPr>
                                  <w:r>
                                    <w:rPr>
                                      <w:color w:val="auto"/>
                                      <w:spacing w:val="2"/>
                                      <w:sz w:val="24"/>
                                      <w:szCs w:val="24"/>
                                      <w:highlight w:val="none"/>
                                    </w:rPr>
                                    <w:t>湘西民族职业技术学院</w:t>
                                  </w:r>
                                </w:p>
                              </w:tc>
                              <w:tc>
                                <w:tcPr>
                                  <w:tcW w:w="2852" w:type="dxa"/>
                                  <w:vAlign w:val="top"/>
                                </w:tcPr>
                                <w:p w14:paraId="37AA2D83">
                                  <w:pPr>
                                    <w:pStyle w:val="29"/>
                                    <w:spacing w:before="39" w:line="222" w:lineRule="auto"/>
                                    <w:ind w:left="1788" w:leftChars="235" w:right="181" w:rightChars="0" w:hanging="1271" w:hangingChars="521"/>
                                    <w:rPr>
                                      <w:rFonts w:ascii="宋体" w:hAnsi="宋体" w:eastAsia="宋体" w:cs="宋体"/>
                                      <w:color w:val="auto"/>
                                      <w:spacing w:val="2"/>
                                      <w:sz w:val="24"/>
                                      <w:szCs w:val="24"/>
                                      <w:highlight w:val="none"/>
                                      <w:lang w:val="zh-CN" w:eastAsia="zh-CN" w:bidi="zh-CN"/>
                                    </w:rPr>
                                  </w:pPr>
                                  <w:r>
                                    <w:rPr>
                                      <w:rFonts w:hint="eastAsia"/>
                                      <w:color w:val="auto"/>
                                      <w:spacing w:val="2"/>
                                      <w:sz w:val="24"/>
                                      <w:szCs w:val="24"/>
                                      <w:highlight w:val="none"/>
                                      <w:lang w:val="en-US" w:eastAsia="zh-CN"/>
                                    </w:rPr>
                                    <w:t>现代农业学院院长</w:t>
                                  </w:r>
                                </w:p>
                              </w:tc>
                            </w:tr>
                            <w:tr w14:paraId="16F640ED">
                              <w:trPr>
                                <w:trHeight w:val="622" w:hRule="atLeast"/>
                              </w:trPr>
                              <w:tc>
                                <w:tcPr>
                                  <w:tcW w:w="1148" w:type="dxa"/>
                                  <w:vAlign w:val="center"/>
                                </w:tcPr>
                                <w:p w14:paraId="68A647D3">
                                  <w:pPr>
                                    <w:widowControl w:val="0"/>
                                    <w:autoSpaceDE w:val="0"/>
                                    <w:autoSpaceDN w:val="0"/>
                                    <w:spacing w:before="101" w:after="0" w:line="240" w:lineRule="auto"/>
                                    <w:ind w:left="0" w:leftChars="0" w:right="183" w:rightChars="0" w:firstLine="0" w:firstLineChars="0"/>
                                    <w:jc w:val="center"/>
                                    <w:rPr>
                                      <w:rFonts w:ascii="宋体" w:hAnsi="宋体" w:eastAsia="宋体" w:cs="宋体"/>
                                      <w:color w:val="auto"/>
                                      <w:sz w:val="24"/>
                                      <w:szCs w:val="24"/>
                                      <w:highlight w:val="none"/>
                                      <w:lang w:val="zh-CN" w:eastAsia="zh-CN" w:bidi="zh-CN"/>
                                    </w:rPr>
                                  </w:pPr>
                                  <w:r>
                                    <w:rPr>
                                      <w:rFonts w:hint="eastAsia" w:ascii="宋体" w:hAnsi="宋体" w:cs="宋体"/>
                                      <w:sz w:val="24"/>
                                      <w:szCs w:val="22"/>
                                      <w:lang w:val="en-US" w:eastAsia="zh-CN" w:bidi="zh-CN"/>
                                    </w:rPr>
                                    <w:t xml:space="preserve"> </w:t>
                                  </w:r>
                                  <w:r>
                                    <w:rPr>
                                      <w:rFonts w:hint="eastAsia"/>
                                      <w:sz w:val="24"/>
                                      <w:lang w:val="en-US" w:eastAsia="zh-CN"/>
                                    </w:rPr>
                                    <w:t>姜蓓蓓</w:t>
                                  </w:r>
                                </w:p>
                              </w:tc>
                              <w:tc>
                                <w:tcPr>
                                  <w:tcW w:w="1552" w:type="dxa"/>
                                  <w:vAlign w:val="center"/>
                                </w:tcPr>
                                <w:p w14:paraId="3627BEE5">
                                  <w:pPr>
                                    <w:widowControl w:val="0"/>
                                    <w:autoSpaceDE w:val="0"/>
                                    <w:autoSpaceDN w:val="0"/>
                                    <w:spacing w:before="101" w:after="0" w:line="240" w:lineRule="auto"/>
                                    <w:ind w:left="0" w:leftChars="0" w:right="267" w:rightChars="0" w:firstLine="0" w:firstLineChars="0"/>
                                    <w:jc w:val="center"/>
                                    <w:rPr>
                                      <w:rFonts w:ascii="宋体" w:hAnsi="宋体" w:eastAsia="宋体" w:cs="宋体"/>
                                      <w:sz w:val="24"/>
                                      <w:szCs w:val="22"/>
                                      <w:lang w:val="zh-CN" w:eastAsia="zh-CN" w:bidi="zh-CN"/>
                                    </w:rPr>
                                  </w:pPr>
                                  <w:r>
                                    <w:rPr>
                                      <w:rFonts w:hint="eastAsia" w:ascii="宋体" w:hAnsi="宋体" w:eastAsia="宋体" w:cs="宋体"/>
                                      <w:sz w:val="24"/>
                                      <w:szCs w:val="22"/>
                                      <w:lang w:val="en-US" w:eastAsia="zh-CN" w:bidi="zh-CN"/>
                                    </w:rPr>
                                    <w:t xml:space="preserve">   讲师</w:t>
                                  </w:r>
                                </w:p>
                              </w:tc>
                              <w:tc>
                                <w:tcPr>
                                  <w:tcW w:w="3436" w:type="dxa"/>
                                  <w:vAlign w:val="top"/>
                                </w:tcPr>
                                <w:p w14:paraId="4CB60157">
                                  <w:pPr>
                                    <w:widowControl w:val="0"/>
                                    <w:autoSpaceDE w:val="0"/>
                                    <w:autoSpaceDN w:val="0"/>
                                    <w:spacing w:before="101" w:after="0" w:line="240" w:lineRule="auto"/>
                                    <w:ind w:left="0" w:leftChars="0" w:right="0" w:rightChars="0" w:firstLine="0" w:firstLineChars="0"/>
                                    <w:jc w:val="center"/>
                                    <w:rPr>
                                      <w:rFonts w:ascii="宋体" w:hAnsi="宋体" w:eastAsia="宋体" w:cs="宋体"/>
                                      <w:sz w:val="24"/>
                                      <w:szCs w:val="22"/>
                                      <w:lang w:val="en-US" w:eastAsia="en-US" w:bidi="zh-CN"/>
                                    </w:rPr>
                                  </w:pPr>
                                  <w:r>
                                    <w:rPr>
                                      <w:rFonts w:hint="eastAsia" w:cs="宋体"/>
                                      <w:sz w:val="24"/>
                                      <w:szCs w:val="22"/>
                                      <w:lang w:val="en-US" w:eastAsia="zh-CN" w:bidi="zh-CN"/>
                                    </w:rPr>
                                    <w:t xml:space="preserve">   </w:t>
                                  </w:r>
                                  <w:r>
                                    <w:rPr>
                                      <w:rFonts w:ascii="宋体" w:hAnsi="宋体" w:eastAsia="宋体" w:cs="宋体"/>
                                      <w:sz w:val="24"/>
                                      <w:szCs w:val="22"/>
                                      <w:lang w:val="zh-CN" w:eastAsia="zh-CN" w:bidi="zh-CN"/>
                                    </w:rPr>
                                    <w:t>湘西民族职业技术学院</w:t>
                                  </w:r>
                                </w:p>
                              </w:tc>
                              <w:tc>
                                <w:tcPr>
                                  <w:tcW w:w="2852" w:type="dxa"/>
                                  <w:vAlign w:val="top"/>
                                </w:tcPr>
                                <w:p w14:paraId="6FA10ADF">
                                  <w:pPr>
                                    <w:widowControl w:val="0"/>
                                    <w:autoSpaceDE w:val="0"/>
                                    <w:autoSpaceDN w:val="0"/>
                                    <w:spacing w:before="101" w:after="0" w:line="240" w:lineRule="auto"/>
                                    <w:ind w:left="0" w:leftChars="0" w:right="197" w:rightChars="0" w:firstLine="0" w:firstLineChars="0"/>
                                    <w:jc w:val="center"/>
                                    <w:rPr>
                                      <w:rFonts w:hint="eastAsia" w:ascii="宋体" w:hAnsi="宋体" w:eastAsia="宋体" w:cs="宋体"/>
                                      <w:snapToGrid w:val="0"/>
                                      <w:color w:val="auto"/>
                                      <w:spacing w:val="2"/>
                                      <w:sz w:val="24"/>
                                      <w:szCs w:val="24"/>
                                      <w:highlight w:val="none"/>
                                      <w:lang w:val="en-US" w:eastAsia="zh-CN" w:bidi="ar-SA"/>
                                    </w:rPr>
                                  </w:pPr>
                                  <w:r>
                                    <w:rPr>
                                      <w:rFonts w:hint="eastAsia" w:ascii="宋体" w:hAnsi="宋体" w:eastAsia="宋体" w:cs="宋体"/>
                                      <w:snapToGrid w:val="0"/>
                                      <w:color w:val="auto"/>
                                      <w:spacing w:val="2"/>
                                      <w:sz w:val="24"/>
                                      <w:szCs w:val="24"/>
                                      <w:highlight w:val="none"/>
                                      <w:lang w:val="en-US" w:eastAsia="zh-CN" w:bidi="ar-SA"/>
                                    </w:rPr>
                                    <w:t>现代农业学院</w:t>
                                  </w:r>
                                </w:p>
                                <w:p w14:paraId="05E24383">
                                  <w:pPr>
                                    <w:widowControl w:val="0"/>
                                    <w:autoSpaceDE w:val="0"/>
                                    <w:autoSpaceDN w:val="0"/>
                                    <w:spacing w:before="101" w:after="0" w:line="240" w:lineRule="auto"/>
                                    <w:ind w:left="0" w:leftChars="0" w:right="197" w:rightChars="0" w:firstLine="0" w:firstLineChars="0"/>
                                    <w:jc w:val="center"/>
                                    <w:rPr>
                                      <w:rFonts w:hint="eastAsia" w:ascii="宋体" w:hAnsi="宋体" w:eastAsia="宋体" w:cs="宋体"/>
                                      <w:snapToGrid w:val="0"/>
                                      <w:color w:val="auto"/>
                                      <w:spacing w:val="2"/>
                                      <w:sz w:val="24"/>
                                      <w:szCs w:val="24"/>
                                      <w:highlight w:val="none"/>
                                      <w:lang w:val="en-US" w:eastAsia="zh-CN" w:bidi="ar-SA"/>
                                    </w:rPr>
                                  </w:pPr>
                                  <w:r>
                                    <w:rPr>
                                      <w:rFonts w:ascii="宋体" w:hAnsi="宋体" w:eastAsia="宋体" w:cs="宋体"/>
                                      <w:snapToGrid w:val="0"/>
                                      <w:color w:val="auto"/>
                                      <w:spacing w:val="2"/>
                                      <w:sz w:val="24"/>
                                      <w:szCs w:val="24"/>
                                      <w:highlight w:val="none"/>
                                      <w:lang w:val="zh-CN" w:eastAsia="zh-CN" w:bidi="ar-SA"/>
                                    </w:rPr>
                                    <w:t>教学副</w:t>
                                  </w:r>
                                  <w:r>
                                    <w:rPr>
                                      <w:rFonts w:hint="eastAsia" w:ascii="宋体" w:hAnsi="宋体" w:eastAsia="宋体" w:cs="宋体"/>
                                      <w:snapToGrid w:val="0"/>
                                      <w:color w:val="auto"/>
                                      <w:spacing w:val="2"/>
                                      <w:sz w:val="24"/>
                                      <w:szCs w:val="24"/>
                                      <w:highlight w:val="none"/>
                                      <w:lang w:val="en-US" w:eastAsia="zh-CN" w:bidi="ar-SA"/>
                                    </w:rPr>
                                    <w:t>院长</w:t>
                                  </w:r>
                                </w:p>
                              </w:tc>
                            </w:tr>
                            <w:tr w14:paraId="3A5AA7D8">
                              <w:trPr>
                                <w:trHeight w:val="510" w:hRule="atLeast"/>
                              </w:trPr>
                              <w:tc>
                                <w:tcPr>
                                  <w:tcW w:w="1148" w:type="dxa"/>
                                  <w:vAlign w:val="top"/>
                                </w:tcPr>
                                <w:p w14:paraId="3D645127">
                                  <w:pPr>
                                    <w:pStyle w:val="21"/>
                                    <w:spacing w:before="102"/>
                                    <w:ind w:left="194" w:leftChars="0" w:right="183" w:rightChars="0"/>
                                    <w:jc w:val="center"/>
                                    <w:rPr>
                                      <w:rFonts w:hint="eastAsia" w:ascii="宋体" w:hAnsi="宋体" w:eastAsia="宋体" w:cs="宋体"/>
                                      <w:sz w:val="24"/>
                                      <w:szCs w:val="22"/>
                                      <w:lang w:val="zh-CN" w:eastAsia="zh-CN" w:bidi="zh-CN"/>
                                    </w:rPr>
                                  </w:pPr>
                                  <w:r>
                                    <w:rPr>
                                      <w:sz w:val="24"/>
                                    </w:rPr>
                                    <w:t>崔丽红</w:t>
                                  </w:r>
                                </w:p>
                              </w:tc>
                              <w:tc>
                                <w:tcPr>
                                  <w:tcW w:w="1552" w:type="dxa"/>
                                  <w:vAlign w:val="top"/>
                                </w:tcPr>
                                <w:p w14:paraId="61752884">
                                  <w:pPr>
                                    <w:pStyle w:val="21"/>
                                    <w:spacing w:before="102"/>
                                    <w:ind w:left="275" w:leftChars="0" w:right="267" w:rightChars="0"/>
                                    <w:jc w:val="center"/>
                                    <w:rPr>
                                      <w:rFonts w:ascii="宋体" w:hAnsi="宋体" w:eastAsia="宋体" w:cs="宋体"/>
                                      <w:sz w:val="24"/>
                                      <w:szCs w:val="22"/>
                                      <w:lang w:val="zh-CN" w:eastAsia="zh-CN" w:bidi="zh-CN"/>
                                    </w:rPr>
                                  </w:pPr>
                                  <w:r>
                                    <w:rPr>
                                      <w:sz w:val="24"/>
                                    </w:rPr>
                                    <w:t>教授</w:t>
                                  </w:r>
                                </w:p>
                              </w:tc>
                              <w:tc>
                                <w:tcPr>
                                  <w:tcW w:w="3436" w:type="dxa"/>
                                  <w:vAlign w:val="top"/>
                                </w:tcPr>
                                <w:p w14:paraId="5E72BFF7">
                                  <w:pPr>
                                    <w:pStyle w:val="21"/>
                                    <w:spacing w:before="102"/>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2861BAF0">
                                  <w:pPr>
                                    <w:pStyle w:val="21"/>
                                    <w:spacing w:before="102"/>
                                    <w:ind w:left="204" w:leftChars="0" w:right="197" w:rightChars="0"/>
                                    <w:jc w:val="center"/>
                                    <w:rPr>
                                      <w:rFonts w:ascii="宋体" w:hAnsi="宋体" w:eastAsia="宋体" w:cs="宋体"/>
                                      <w:sz w:val="24"/>
                                      <w:szCs w:val="22"/>
                                      <w:lang w:val="zh-CN" w:eastAsia="zh-CN" w:bidi="zh-CN"/>
                                    </w:rPr>
                                  </w:pPr>
                                  <w:r>
                                    <w:rPr>
                                      <w:sz w:val="24"/>
                                    </w:rPr>
                                    <w:t>专业带头人</w:t>
                                  </w:r>
                                </w:p>
                              </w:tc>
                            </w:tr>
                            <w:tr w14:paraId="53CC3DA6">
                              <w:trPr>
                                <w:trHeight w:val="510" w:hRule="atLeast"/>
                              </w:trPr>
                              <w:tc>
                                <w:tcPr>
                                  <w:tcW w:w="1148" w:type="dxa"/>
                                  <w:vAlign w:val="top"/>
                                </w:tcPr>
                                <w:p w14:paraId="6928E3B2">
                                  <w:pPr>
                                    <w:pStyle w:val="21"/>
                                    <w:spacing w:before="100"/>
                                    <w:ind w:left="194" w:leftChars="0" w:right="183" w:rightChars="0"/>
                                    <w:jc w:val="center"/>
                                    <w:rPr>
                                      <w:rFonts w:ascii="宋体" w:hAnsi="宋体" w:eastAsia="宋体" w:cs="宋体"/>
                                      <w:sz w:val="24"/>
                                      <w:szCs w:val="22"/>
                                      <w:lang w:val="zh-CN" w:eastAsia="zh-CN" w:bidi="zh-CN"/>
                                    </w:rPr>
                                  </w:pPr>
                                  <w:r>
                                    <w:rPr>
                                      <w:sz w:val="24"/>
                                    </w:rPr>
                                    <w:t>雷红松</w:t>
                                  </w:r>
                                </w:p>
                              </w:tc>
                              <w:tc>
                                <w:tcPr>
                                  <w:tcW w:w="1552" w:type="dxa"/>
                                  <w:vAlign w:val="top"/>
                                </w:tcPr>
                                <w:p w14:paraId="43B4CC4D">
                                  <w:pPr>
                                    <w:pStyle w:val="21"/>
                                    <w:spacing w:before="100"/>
                                    <w:ind w:left="275" w:leftChars="0" w:right="267" w:rightChars="0"/>
                                    <w:jc w:val="center"/>
                                    <w:rPr>
                                      <w:rFonts w:ascii="宋体" w:hAnsi="宋体" w:eastAsia="宋体" w:cs="宋体"/>
                                      <w:sz w:val="24"/>
                                      <w:szCs w:val="22"/>
                                      <w:lang w:val="zh-CN" w:eastAsia="zh-CN" w:bidi="zh-CN"/>
                                    </w:rPr>
                                  </w:pPr>
                                  <w:r>
                                    <w:rPr>
                                      <w:sz w:val="24"/>
                                    </w:rPr>
                                    <w:t>副教授</w:t>
                                  </w:r>
                                </w:p>
                              </w:tc>
                              <w:tc>
                                <w:tcPr>
                                  <w:tcW w:w="3436" w:type="dxa"/>
                                  <w:vAlign w:val="top"/>
                                </w:tcPr>
                                <w:p w14:paraId="2BA0494A">
                                  <w:pPr>
                                    <w:pStyle w:val="21"/>
                                    <w:spacing w:before="100"/>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37DD4396">
                                  <w:pPr>
                                    <w:pStyle w:val="21"/>
                                    <w:spacing w:before="100"/>
                                    <w:ind w:left="204" w:leftChars="0" w:right="197" w:rightChars="0"/>
                                    <w:jc w:val="center"/>
                                    <w:rPr>
                                      <w:rFonts w:ascii="宋体" w:hAnsi="宋体" w:eastAsia="宋体" w:cs="宋体"/>
                                      <w:sz w:val="24"/>
                                      <w:szCs w:val="22"/>
                                      <w:lang w:val="zh-CN" w:eastAsia="zh-CN" w:bidi="zh-CN"/>
                                    </w:rPr>
                                  </w:pPr>
                                  <w:r>
                                    <w:rPr>
                                      <w:sz w:val="24"/>
                                    </w:rPr>
                                    <w:t>骨干教师</w:t>
                                  </w:r>
                                </w:p>
                              </w:tc>
                            </w:tr>
                            <w:tr w14:paraId="5592F3F0">
                              <w:trPr>
                                <w:trHeight w:val="510" w:hRule="atLeast"/>
                              </w:trPr>
                              <w:tc>
                                <w:tcPr>
                                  <w:tcW w:w="1148" w:type="dxa"/>
                                  <w:vAlign w:val="top"/>
                                </w:tcPr>
                                <w:p w14:paraId="0ED94D3C">
                                  <w:pPr>
                                    <w:pStyle w:val="21"/>
                                    <w:spacing w:before="101"/>
                                    <w:ind w:left="194" w:leftChars="0" w:right="183"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刘举</w:t>
                                  </w:r>
                                </w:p>
                              </w:tc>
                              <w:tc>
                                <w:tcPr>
                                  <w:tcW w:w="1552" w:type="dxa"/>
                                  <w:vAlign w:val="top"/>
                                </w:tcPr>
                                <w:p w14:paraId="4923EEE2">
                                  <w:pPr>
                                    <w:pStyle w:val="21"/>
                                    <w:spacing w:before="100"/>
                                    <w:ind w:left="275" w:leftChars="0" w:right="267" w:rightChars="0"/>
                                    <w:jc w:val="center"/>
                                    <w:rPr>
                                      <w:rFonts w:ascii="宋体" w:hAnsi="宋体" w:eastAsia="宋体" w:cs="宋体"/>
                                      <w:sz w:val="24"/>
                                      <w:szCs w:val="22"/>
                                      <w:lang w:val="zh-CN" w:eastAsia="zh-CN" w:bidi="zh-CN"/>
                                    </w:rPr>
                                  </w:pPr>
                                  <w:r>
                                    <w:rPr>
                                      <w:sz w:val="24"/>
                                    </w:rPr>
                                    <w:t>副教授</w:t>
                                  </w:r>
                                </w:p>
                              </w:tc>
                              <w:tc>
                                <w:tcPr>
                                  <w:tcW w:w="3436" w:type="dxa"/>
                                  <w:vAlign w:val="top"/>
                                </w:tcPr>
                                <w:p w14:paraId="0F5FCD9F">
                                  <w:pPr>
                                    <w:pStyle w:val="21"/>
                                    <w:spacing w:before="100"/>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2B944D5">
                                  <w:pPr>
                                    <w:pStyle w:val="21"/>
                                    <w:spacing w:before="100"/>
                                    <w:ind w:left="204" w:leftChars="0" w:right="197" w:rightChars="0"/>
                                    <w:jc w:val="center"/>
                                    <w:rPr>
                                      <w:rFonts w:ascii="宋体" w:hAnsi="宋体" w:eastAsia="宋体" w:cs="宋体"/>
                                      <w:sz w:val="24"/>
                                      <w:szCs w:val="22"/>
                                      <w:lang w:val="zh-CN" w:eastAsia="zh-CN" w:bidi="zh-CN"/>
                                    </w:rPr>
                                  </w:pPr>
                                  <w:r>
                                    <w:rPr>
                                      <w:sz w:val="24"/>
                                    </w:rPr>
                                    <w:t>骨干教师</w:t>
                                  </w:r>
                                </w:p>
                              </w:tc>
                            </w:tr>
                            <w:tr w14:paraId="5B78ACCD">
                              <w:trPr>
                                <w:trHeight w:val="509" w:hRule="atLeast"/>
                              </w:trPr>
                              <w:tc>
                                <w:tcPr>
                                  <w:tcW w:w="1148" w:type="dxa"/>
                                  <w:vAlign w:val="top"/>
                                </w:tcPr>
                                <w:p w14:paraId="407B771D">
                                  <w:pPr>
                                    <w:pStyle w:val="21"/>
                                    <w:spacing w:before="101"/>
                                    <w:ind w:left="194" w:leftChars="0" w:right="183"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黄蔚</w:t>
                                  </w:r>
                                </w:p>
                              </w:tc>
                              <w:tc>
                                <w:tcPr>
                                  <w:tcW w:w="1552" w:type="dxa"/>
                                  <w:vAlign w:val="top"/>
                                </w:tcPr>
                                <w:p w14:paraId="6753318D">
                                  <w:pPr>
                                    <w:pStyle w:val="21"/>
                                    <w:spacing w:before="101"/>
                                    <w:ind w:right="267" w:rightChars="0"/>
                                    <w:jc w:val="both"/>
                                    <w:rPr>
                                      <w:rFonts w:hint="default" w:ascii="宋体" w:hAnsi="宋体" w:eastAsia="宋体" w:cs="宋体"/>
                                      <w:sz w:val="24"/>
                                      <w:szCs w:val="22"/>
                                      <w:lang w:val="en-US" w:eastAsia="zh-CN" w:bidi="zh-CN"/>
                                    </w:rPr>
                                  </w:pPr>
                                  <w:r>
                                    <w:rPr>
                                      <w:rFonts w:hint="eastAsia" w:cs="宋体"/>
                                      <w:sz w:val="24"/>
                                      <w:szCs w:val="22"/>
                                      <w:lang w:val="en-US" w:eastAsia="zh-CN" w:bidi="zh-CN"/>
                                    </w:rPr>
                                    <w:t>高级农艺师</w:t>
                                  </w:r>
                                </w:p>
                              </w:tc>
                              <w:tc>
                                <w:tcPr>
                                  <w:tcW w:w="3436" w:type="dxa"/>
                                  <w:vAlign w:val="top"/>
                                </w:tcPr>
                                <w:p w14:paraId="00D60441">
                                  <w:pPr>
                                    <w:pStyle w:val="21"/>
                                    <w:spacing w:before="101"/>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CB47434">
                                  <w:pPr>
                                    <w:pStyle w:val="21"/>
                                    <w:spacing w:before="101"/>
                                    <w:ind w:left="204" w:leftChars="0" w:right="197" w:rightChars="0"/>
                                    <w:jc w:val="center"/>
                                    <w:rPr>
                                      <w:rFonts w:ascii="宋体" w:hAnsi="宋体" w:eastAsia="宋体" w:cs="宋体"/>
                                      <w:sz w:val="24"/>
                                      <w:szCs w:val="22"/>
                                      <w:lang w:val="zh-CN" w:eastAsia="zh-CN" w:bidi="zh-CN"/>
                                    </w:rPr>
                                  </w:pPr>
                                  <w:r>
                                    <w:rPr>
                                      <w:sz w:val="24"/>
                                    </w:rPr>
                                    <w:t>骨干教师</w:t>
                                  </w:r>
                                </w:p>
                              </w:tc>
                            </w:tr>
                            <w:tr w14:paraId="3A16B368">
                              <w:trPr>
                                <w:trHeight w:val="510" w:hRule="atLeast"/>
                              </w:trPr>
                              <w:tc>
                                <w:tcPr>
                                  <w:tcW w:w="1148" w:type="dxa"/>
                                  <w:vAlign w:val="top"/>
                                </w:tcPr>
                                <w:p w14:paraId="790EA71F">
                                  <w:pPr>
                                    <w:pStyle w:val="21"/>
                                    <w:spacing w:before="101"/>
                                    <w:ind w:left="194" w:leftChars="0" w:right="183" w:rightChars="0"/>
                                    <w:jc w:val="center"/>
                                    <w:rPr>
                                      <w:rFonts w:ascii="宋体" w:hAnsi="宋体" w:eastAsia="宋体" w:cs="宋体"/>
                                      <w:sz w:val="24"/>
                                      <w:szCs w:val="22"/>
                                      <w:lang w:val="zh-CN" w:eastAsia="zh-CN" w:bidi="zh-CN"/>
                                    </w:rPr>
                                  </w:pPr>
                                  <w:r>
                                    <w:rPr>
                                      <w:sz w:val="24"/>
                                    </w:rPr>
                                    <w:t>田斌</w:t>
                                  </w:r>
                                </w:p>
                              </w:tc>
                              <w:tc>
                                <w:tcPr>
                                  <w:tcW w:w="1552" w:type="dxa"/>
                                  <w:vAlign w:val="top"/>
                                </w:tcPr>
                                <w:p w14:paraId="535F2021">
                                  <w:pPr>
                                    <w:pStyle w:val="21"/>
                                    <w:spacing w:before="101"/>
                                    <w:ind w:left="275" w:leftChars="0" w:right="267" w:rightChars="0"/>
                                    <w:jc w:val="center"/>
                                    <w:rPr>
                                      <w:rFonts w:ascii="宋体" w:hAnsi="宋体" w:eastAsia="宋体" w:cs="宋体"/>
                                      <w:sz w:val="24"/>
                                      <w:szCs w:val="22"/>
                                      <w:lang w:val="zh-CN" w:eastAsia="zh-CN" w:bidi="zh-CN"/>
                                    </w:rPr>
                                  </w:pPr>
                                  <w:r>
                                    <w:rPr>
                                      <w:sz w:val="24"/>
                                    </w:rPr>
                                    <w:t>助教</w:t>
                                  </w:r>
                                </w:p>
                              </w:tc>
                              <w:tc>
                                <w:tcPr>
                                  <w:tcW w:w="3436" w:type="dxa"/>
                                  <w:vAlign w:val="top"/>
                                </w:tcPr>
                                <w:p w14:paraId="0AFDD1D6">
                                  <w:pPr>
                                    <w:pStyle w:val="21"/>
                                    <w:spacing w:before="101"/>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57391686">
                                  <w:pPr>
                                    <w:pStyle w:val="21"/>
                                    <w:spacing w:before="101"/>
                                    <w:ind w:left="204" w:leftChars="0" w:right="197" w:rightChars="0"/>
                                    <w:jc w:val="center"/>
                                    <w:rPr>
                                      <w:rFonts w:ascii="宋体" w:hAnsi="宋体" w:eastAsia="宋体" w:cs="宋体"/>
                                      <w:sz w:val="24"/>
                                      <w:szCs w:val="22"/>
                                      <w:lang w:val="zh-CN" w:eastAsia="zh-CN" w:bidi="zh-CN"/>
                                    </w:rPr>
                                  </w:pPr>
                                  <w:r>
                                    <w:rPr>
                                      <w:sz w:val="24"/>
                                    </w:rPr>
                                    <w:t>骨干教师</w:t>
                                  </w:r>
                                </w:p>
                              </w:tc>
                            </w:tr>
                            <w:tr w14:paraId="3F59EFC9">
                              <w:trPr>
                                <w:trHeight w:val="510" w:hRule="atLeast"/>
                              </w:trPr>
                              <w:tc>
                                <w:tcPr>
                                  <w:tcW w:w="1148" w:type="dxa"/>
                                  <w:vAlign w:val="top"/>
                                </w:tcPr>
                                <w:p w14:paraId="6945C126">
                                  <w:pPr>
                                    <w:pStyle w:val="21"/>
                                    <w:spacing w:before="102"/>
                                    <w:ind w:left="194" w:leftChars="0" w:right="183" w:rightChars="0"/>
                                    <w:jc w:val="center"/>
                                    <w:rPr>
                                      <w:rFonts w:ascii="宋体" w:hAnsi="宋体" w:eastAsia="宋体" w:cs="宋体"/>
                                      <w:sz w:val="24"/>
                                      <w:szCs w:val="22"/>
                                      <w:lang w:val="zh-CN" w:eastAsia="zh-CN" w:bidi="zh-CN"/>
                                    </w:rPr>
                                  </w:pPr>
                                  <w:r>
                                    <w:rPr>
                                      <w:sz w:val="24"/>
                                    </w:rPr>
                                    <w:t>段晓芬</w:t>
                                  </w:r>
                                </w:p>
                              </w:tc>
                              <w:tc>
                                <w:tcPr>
                                  <w:tcW w:w="1552" w:type="dxa"/>
                                  <w:vAlign w:val="top"/>
                                </w:tcPr>
                                <w:p w14:paraId="5022FF48">
                                  <w:pPr>
                                    <w:pStyle w:val="21"/>
                                    <w:spacing w:before="102"/>
                                    <w:ind w:left="275" w:leftChars="0" w:right="267" w:rightChars="0"/>
                                    <w:jc w:val="center"/>
                                    <w:rPr>
                                      <w:rFonts w:ascii="宋体" w:hAnsi="宋体" w:eastAsia="宋体" w:cs="宋体"/>
                                      <w:sz w:val="24"/>
                                      <w:szCs w:val="22"/>
                                      <w:lang w:val="zh-CN" w:eastAsia="zh-CN" w:bidi="zh-CN"/>
                                    </w:rPr>
                                  </w:pPr>
                                  <w:r>
                                    <w:rPr>
                                      <w:sz w:val="24"/>
                                    </w:rPr>
                                    <w:t>讲师</w:t>
                                  </w:r>
                                </w:p>
                              </w:tc>
                              <w:tc>
                                <w:tcPr>
                                  <w:tcW w:w="3436" w:type="dxa"/>
                                  <w:vAlign w:val="top"/>
                                </w:tcPr>
                                <w:p w14:paraId="5CC09954">
                                  <w:pPr>
                                    <w:pStyle w:val="21"/>
                                    <w:spacing w:before="102"/>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5788E9F">
                                  <w:pPr>
                                    <w:pStyle w:val="21"/>
                                    <w:spacing w:before="102"/>
                                    <w:ind w:left="204" w:leftChars="0" w:right="197" w:rightChars="0"/>
                                    <w:jc w:val="center"/>
                                    <w:rPr>
                                      <w:rFonts w:ascii="宋体" w:hAnsi="宋体" w:eastAsia="宋体" w:cs="宋体"/>
                                      <w:sz w:val="24"/>
                                      <w:szCs w:val="22"/>
                                      <w:lang w:val="zh-CN" w:eastAsia="zh-CN" w:bidi="zh-CN"/>
                                    </w:rPr>
                                  </w:pPr>
                                  <w:r>
                                    <w:rPr>
                                      <w:sz w:val="24"/>
                                    </w:rPr>
                                    <w:t>骨干教师</w:t>
                                  </w:r>
                                </w:p>
                              </w:tc>
                            </w:tr>
                            <w:tr w14:paraId="07684D48">
                              <w:trPr>
                                <w:trHeight w:val="510" w:hRule="atLeast"/>
                              </w:trPr>
                              <w:tc>
                                <w:tcPr>
                                  <w:tcW w:w="1148" w:type="dxa"/>
                                </w:tcPr>
                                <w:p w14:paraId="79C83BD0">
                                  <w:pPr>
                                    <w:pStyle w:val="21"/>
                                    <w:rPr>
                                      <w:rFonts w:ascii="Times New Roman"/>
                                      <w:sz w:val="24"/>
                                    </w:rPr>
                                  </w:pPr>
                                </w:p>
                              </w:tc>
                              <w:tc>
                                <w:tcPr>
                                  <w:tcW w:w="1552" w:type="dxa"/>
                                </w:tcPr>
                                <w:p w14:paraId="5F343529">
                                  <w:pPr>
                                    <w:pStyle w:val="21"/>
                                    <w:rPr>
                                      <w:rFonts w:ascii="Times New Roman"/>
                                      <w:sz w:val="24"/>
                                    </w:rPr>
                                  </w:pPr>
                                </w:p>
                              </w:tc>
                              <w:tc>
                                <w:tcPr>
                                  <w:tcW w:w="3436" w:type="dxa"/>
                                </w:tcPr>
                                <w:p w14:paraId="5FFD72A2">
                                  <w:pPr>
                                    <w:pStyle w:val="21"/>
                                    <w:rPr>
                                      <w:rFonts w:ascii="Times New Roman"/>
                                      <w:sz w:val="24"/>
                                    </w:rPr>
                                  </w:pPr>
                                </w:p>
                              </w:tc>
                              <w:tc>
                                <w:tcPr>
                                  <w:tcW w:w="2852" w:type="dxa"/>
                                </w:tcPr>
                                <w:p w14:paraId="3E58F643">
                                  <w:pPr>
                                    <w:pStyle w:val="21"/>
                                    <w:rPr>
                                      <w:rFonts w:ascii="Times New Roman"/>
                                      <w:sz w:val="24"/>
                                    </w:rPr>
                                  </w:pPr>
                                </w:p>
                              </w:tc>
                            </w:tr>
                            <w:tr w14:paraId="4F0E3393">
                              <w:trPr>
                                <w:trHeight w:val="510" w:hRule="atLeast"/>
                              </w:trPr>
                              <w:tc>
                                <w:tcPr>
                                  <w:tcW w:w="1148" w:type="dxa"/>
                                </w:tcPr>
                                <w:p w14:paraId="1803CF4E">
                                  <w:pPr>
                                    <w:pStyle w:val="21"/>
                                    <w:rPr>
                                      <w:rFonts w:ascii="Times New Roman"/>
                                      <w:sz w:val="24"/>
                                    </w:rPr>
                                  </w:pPr>
                                </w:p>
                              </w:tc>
                              <w:tc>
                                <w:tcPr>
                                  <w:tcW w:w="1552" w:type="dxa"/>
                                </w:tcPr>
                                <w:p w14:paraId="6835A20D">
                                  <w:pPr>
                                    <w:pStyle w:val="21"/>
                                    <w:rPr>
                                      <w:rFonts w:ascii="Times New Roman"/>
                                      <w:sz w:val="24"/>
                                    </w:rPr>
                                  </w:pPr>
                                </w:p>
                              </w:tc>
                              <w:tc>
                                <w:tcPr>
                                  <w:tcW w:w="3436" w:type="dxa"/>
                                </w:tcPr>
                                <w:p w14:paraId="1DFEC4CC">
                                  <w:pPr>
                                    <w:pStyle w:val="21"/>
                                    <w:rPr>
                                      <w:rFonts w:ascii="Times New Roman"/>
                                      <w:sz w:val="24"/>
                                    </w:rPr>
                                  </w:pPr>
                                </w:p>
                              </w:tc>
                              <w:tc>
                                <w:tcPr>
                                  <w:tcW w:w="2852" w:type="dxa"/>
                                </w:tcPr>
                                <w:p w14:paraId="05428F37">
                                  <w:pPr>
                                    <w:pStyle w:val="21"/>
                                    <w:rPr>
                                      <w:rFonts w:ascii="Times New Roman"/>
                                      <w:sz w:val="24"/>
                                    </w:rPr>
                                  </w:pPr>
                                </w:p>
                              </w:tc>
                            </w:tr>
                            <w:tr w14:paraId="08E52985">
                              <w:trPr>
                                <w:trHeight w:val="510" w:hRule="atLeast"/>
                              </w:trPr>
                              <w:tc>
                                <w:tcPr>
                                  <w:tcW w:w="1148" w:type="dxa"/>
                                </w:tcPr>
                                <w:p w14:paraId="63BCBEA6">
                                  <w:pPr>
                                    <w:pStyle w:val="21"/>
                                    <w:rPr>
                                      <w:rFonts w:ascii="Times New Roman"/>
                                      <w:sz w:val="24"/>
                                    </w:rPr>
                                  </w:pPr>
                                </w:p>
                              </w:tc>
                              <w:tc>
                                <w:tcPr>
                                  <w:tcW w:w="1552" w:type="dxa"/>
                                </w:tcPr>
                                <w:p w14:paraId="535D0B98">
                                  <w:pPr>
                                    <w:pStyle w:val="21"/>
                                    <w:rPr>
                                      <w:rFonts w:ascii="Times New Roman"/>
                                      <w:sz w:val="24"/>
                                    </w:rPr>
                                  </w:pPr>
                                </w:p>
                              </w:tc>
                              <w:tc>
                                <w:tcPr>
                                  <w:tcW w:w="3436" w:type="dxa"/>
                                </w:tcPr>
                                <w:p w14:paraId="53088CC3">
                                  <w:pPr>
                                    <w:pStyle w:val="21"/>
                                    <w:rPr>
                                      <w:rFonts w:ascii="Times New Roman"/>
                                      <w:sz w:val="24"/>
                                    </w:rPr>
                                  </w:pPr>
                                </w:p>
                              </w:tc>
                              <w:tc>
                                <w:tcPr>
                                  <w:tcW w:w="2852" w:type="dxa"/>
                                </w:tcPr>
                                <w:p w14:paraId="26EB2731">
                                  <w:pPr>
                                    <w:pStyle w:val="21"/>
                                    <w:rPr>
                                      <w:rFonts w:ascii="Times New Roman"/>
                                      <w:sz w:val="24"/>
                                    </w:rPr>
                                  </w:pPr>
                                </w:p>
                              </w:tc>
                            </w:tr>
                            <w:tr w14:paraId="06B8C632">
                              <w:trPr>
                                <w:trHeight w:val="510" w:hRule="atLeast"/>
                              </w:trPr>
                              <w:tc>
                                <w:tcPr>
                                  <w:tcW w:w="1148" w:type="dxa"/>
                                </w:tcPr>
                                <w:p w14:paraId="434D73EF">
                                  <w:pPr>
                                    <w:pStyle w:val="21"/>
                                    <w:rPr>
                                      <w:rFonts w:ascii="Times New Roman"/>
                                      <w:sz w:val="24"/>
                                    </w:rPr>
                                  </w:pPr>
                                </w:p>
                              </w:tc>
                              <w:tc>
                                <w:tcPr>
                                  <w:tcW w:w="1552" w:type="dxa"/>
                                </w:tcPr>
                                <w:p w14:paraId="0D078E3C">
                                  <w:pPr>
                                    <w:pStyle w:val="21"/>
                                    <w:rPr>
                                      <w:rFonts w:ascii="Times New Roman"/>
                                      <w:sz w:val="24"/>
                                    </w:rPr>
                                  </w:pPr>
                                </w:p>
                              </w:tc>
                              <w:tc>
                                <w:tcPr>
                                  <w:tcW w:w="3436" w:type="dxa"/>
                                </w:tcPr>
                                <w:p w14:paraId="39AFC9B0">
                                  <w:pPr>
                                    <w:pStyle w:val="21"/>
                                    <w:rPr>
                                      <w:rFonts w:ascii="Times New Roman"/>
                                      <w:sz w:val="24"/>
                                    </w:rPr>
                                  </w:pPr>
                                </w:p>
                              </w:tc>
                              <w:tc>
                                <w:tcPr>
                                  <w:tcW w:w="2852" w:type="dxa"/>
                                </w:tcPr>
                                <w:p w14:paraId="151B6E44">
                                  <w:pPr>
                                    <w:pStyle w:val="21"/>
                                    <w:rPr>
                                      <w:rFonts w:ascii="Times New Roman"/>
                                      <w:sz w:val="24"/>
                                    </w:rPr>
                                  </w:pPr>
                                </w:p>
                              </w:tc>
                            </w:tr>
                          </w:tbl>
                          <w:p w14:paraId="3A6C3FBF">
                            <w:pPr>
                              <w:pStyle w:val="6"/>
                            </w:pPr>
                          </w:p>
                        </w:txbxContent>
                      </wps:txbx>
                      <wps:bodyPr lIns="0" tIns="0" rIns="0" bIns="0" upright="1"/>
                    </wps:wsp>
                  </a:graphicData>
                </a:graphic>
              </wp:anchor>
            </w:drawing>
          </mc:Choice>
          <mc:Fallback>
            <w:pict>
              <v:shape id="_x0000_s1026" o:spid="_x0000_s1026" o:spt="202" type="#_x0000_t202" style="position:absolute;left:0pt;margin-left:72.65pt;margin-top:21.25pt;height:563.5pt;width:470.35pt;mso-position-horizontal-relative:page;z-index:251669504;mso-width-relative:page;mso-height-relative:page;" filled="f" stroked="f" coordsize="21600,21600" o:gfxdata="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1+F6HaAAAADAEAAA8AAAAAAAAAAQAgAAAAIgAAAGRycy9kb3ducmV2Lnht&#10;bFBLAQIUABQAAAAIAIdO4kAbbmsDvgEAAHMDAAAOAAAAAAAAAAEAIAAAACkBAABkcnMvZTJvRG9j&#10;LnhtbFBLBQYAAAAABgAGAFkBAABZBQAAAAA=&#10;">
                <v:fill on="f" focussize="0,0"/>
                <v:stroke on="f"/>
                <v:imagedata o:title=""/>
                <o:lock v:ext="edit" aspectratio="f"/>
                <v:textbox inset="0mm,0mm,0mm,0mm">
                  <w:txbxContent>
                    <w:tbl>
                      <w:tblPr>
                        <w:tblStyle w:val="1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8"/>
                        <w:gridCol w:w="1552"/>
                        <w:gridCol w:w="3436"/>
                        <w:gridCol w:w="2852"/>
                      </w:tblGrid>
                      <w:tr w14:paraId="1E75AA4F">
                        <w:trPr>
                          <w:trHeight w:val="2428" w:hRule="atLeast"/>
                        </w:trPr>
                        <w:tc>
                          <w:tcPr>
                            <w:tcW w:w="8988" w:type="dxa"/>
                            <w:gridSpan w:val="4"/>
                          </w:tcPr>
                          <w:p w14:paraId="754BF589">
                            <w:pPr>
                              <w:pStyle w:val="21"/>
                              <w:spacing w:before="3"/>
                              <w:ind w:left="106"/>
                              <w:rPr>
                                <w:sz w:val="22"/>
                              </w:rPr>
                            </w:pPr>
                            <w:r>
                              <w:rPr>
                                <w:sz w:val="22"/>
                              </w:rPr>
                              <w:t>论证意见：</w:t>
                            </w:r>
                          </w:p>
                          <w:p w14:paraId="769F0D5C">
                            <w:pPr>
                              <w:pStyle w:val="21"/>
                              <w:spacing w:before="144"/>
                              <w:ind w:left="586"/>
                              <w:rPr>
                                <w:sz w:val="24"/>
                              </w:rPr>
                            </w:pPr>
                            <w:r>
                              <w:rPr>
                                <w:sz w:val="24"/>
                              </w:rPr>
                              <w:t>专业调研客观真实，培养目标定位准确，课程设置合理，对完成培养目标的</w:t>
                            </w:r>
                          </w:p>
                          <w:p w14:paraId="681C211A">
                            <w:pPr>
                              <w:pStyle w:val="21"/>
                              <w:spacing w:before="159"/>
                              <w:ind w:left="106"/>
                              <w:rPr>
                                <w:sz w:val="22"/>
                              </w:rPr>
                            </w:pPr>
                            <w:r>
                              <w:rPr>
                                <w:sz w:val="22"/>
                              </w:rPr>
                              <w:t>实施保障要求及毕业要求具体明确，符合行业企业人才培养要求。</w:t>
                            </w:r>
                          </w:p>
                        </w:tc>
                      </w:tr>
                      <w:tr w14:paraId="2AF0B665">
                        <w:trPr>
                          <w:trHeight w:val="548" w:hRule="atLeast"/>
                        </w:trPr>
                        <w:tc>
                          <w:tcPr>
                            <w:tcW w:w="1148" w:type="dxa"/>
                          </w:tcPr>
                          <w:p w14:paraId="00C63C19">
                            <w:pPr>
                              <w:pStyle w:val="21"/>
                              <w:spacing w:before="21"/>
                              <w:ind w:left="189" w:right="183"/>
                              <w:jc w:val="center"/>
                              <w:rPr>
                                <w:rFonts w:hint="eastAsia" w:ascii="Microsoft JhengHei" w:eastAsia="Microsoft JhengHei"/>
                                <w:b/>
                                <w:sz w:val="24"/>
                              </w:rPr>
                            </w:pPr>
                            <w:r>
                              <w:rPr>
                                <w:rFonts w:hint="eastAsia" w:ascii="Microsoft JhengHei" w:eastAsia="Microsoft JhengHei"/>
                                <w:b/>
                                <w:sz w:val="24"/>
                              </w:rPr>
                              <w:t>姓名</w:t>
                            </w:r>
                          </w:p>
                        </w:tc>
                        <w:tc>
                          <w:tcPr>
                            <w:tcW w:w="1552" w:type="dxa"/>
                          </w:tcPr>
                          <w:p w14:paraId="372C896D">
                            <w:pPr>
                              <w:pStyle w:val="21"/>
                              <w:spacing w:before="21"/>
                              <w:ind w:left="275" w:right="267"/>
                              <w:jc w:val="center"/>
                              <w:rPr>
                                <w:rFonts w:hint="eastAsia" w:ascii="Microsoft JhengHei" w:eastAsia="Microsoft JhengHei"/>
                                <w:b/>
                                <w:sz w:val="24"/>
                              </w:rPr>
                            </w:pPr>
                            <w:r>
                              <w:rPr>
                                <w:rFonts w:hint="eastAsia" w:ascii="Microsoft JhengHei" w:eastAsia="Microsoft JhengHei"/>
                                <w:b/>
                                <w:sz w:val="24"/>
                              </w:rPr>
                              <w:t>职称</w:t>
                            </w:r>
                          </w:p>
                        </w:tc>
                        <w:tc>
                          <w:tcPr>
                            <w:tcW w:w="3436" w:type="dxa"/>
                          </w:tcPr>
                          <w:p w14:paraId="76F1E1F0">
                            <w:pPr>
                              <w:pStyle w:val="21"/>
                              <w:spacing w:before="21"/>
                              <w:ind w:left="1456" w:right="1449"/>
                              <w:jc w:val="center"/>
                              <w:rPr>
                                <w:rFonts w:hint="eastAsia" w:ascii="Microsoft JhengHei" w:eastAsia="Microsoft JhengHei"/>
                                <w:b/>
                                <w:sz w:val="24"/>
                              </w:rPr>
                            </w:pPr>
                            <w:r>
                              <w:rPr>
                                <w:rFonts w:hint="eastAsia" w:ascii="Microsoft JhengHei" w:eastAsia="Microsoft JhengHei"/>
                                <w:b/>
                                <w:sz w:val="24"/>
                              </w:rPr>
                              <w:t>单位</w:t>
                            </w:r>
                          </w:p>
                        </w:tc>
                        <w:tc>
                          <w:tcPr>
                            <w:tcW w:w="2852" w:type="dxa"/>
                          </w:tcPr>
                          <w:p w14:paraId="789ECB4E">
                            <w:pPr>
                              <w:pStyle w:val="21"/>
                              <w:spacing w:before="21"/>
                              <w:ind w:left="204" w:right="197"/>
                              <w:jc w:val="center"/>
                              <w:rPr>
                                <w:rFonts w:hint="eastAsia" w:ascii="Microsoft JhengHei" w:eastAsia="Microsoft JhengHei"/>
                                <w:b/>
                                <w:sz w:val="24"/>
                              </w:rPr>
                            </w:pPr>
                            <w:r>
                              <w:rPr>
                                <w:rFonts w:hint="eastAsia" w:ascii="Microsoft JhengHei" w:eastAsia="Microsoft JhengHei"/>
                                <w:b/>
                                <w:sz w:val="24"/>
                              </w:rPr>
                              <w:t>备注</w:t>
                            </w:r>
                          </w:p>
                        </w:tc>
                      </w:tr>
                      <w:tr w14:paraId="2BC82823">
                        <w:trPr>
                          <w:trHeight w:val="510" w:hRule="atLeast"/>
                        </w:trPr>
                        <w:tc>
                          <w:tcPr>
                            <w:tcW w:w="1148" w:type="dxa"/>
                          </w:tcPr>
                          <w:p w14:paraId="43880B7C">
                            <w:pPr>
                              <w:pStyle w:val="21"/>
                              <w:spacing w:before="99"/>
                              <w:ind w:left="194" w:right="183"/>
                              <w:jc w:val="center"/>
                              <w:rPr>
                                <w:sz w:val="24"/>
                              </w:rPr>
                            </w:pPr>
                            <w:r>
                              <w:rPr>
                                <w:sz w:val="24"/>
                              </w:rPr>
                              <w:t>刘世彪</w:t>
                            </w:r>
                          </w:p>
                        </w:tc>
                        <w:tc>
                          <w:tcPr>
                            <w:tcW w:w="1552" w:type="dxa"/>
                          </w:tcPr>
                          <w:p w14:paraId="408C16B9">
                            <w:pPr>
                              <w:pStyle w:val="21"/>
                              <w:spacing w:before="99"/>
                              <w:ind w:left="275" w:right="267"/>
                              <w:jc w:val="center"/>
                              <w:rPr>
                                <w:sz w:val="24"/>
                              </w:rPr>
                            </w:pPr>
                            <w:r>
                              <w:rPr>
                                <w:sz w:val="24"/>
                              </w:rPr>
                              <w:t>教授</w:t>
                            </w:r>
                          </w:p>
                        </w:tc>
                        <w:tc>
                          <w:tcPr>
                            <w:tcW w:w="3436" w:type="dxa"/>
                          </w:tcPr>
                          <w:p w14:paraId="72784EDD">
                            <w:pPr>
                              <w:pStyle w:val="21"/>
                              <w:spacing w:before="99"/>
                              <w:ind w:left="1476"/>
                              <w:rPr>
                                <w:sz w:val="24"/>
                              </w:rPr>
                            </w:pPr>
                            <w:r>
                              <w:rPr>
                                <w:sz w:val="24"/>
                              </w:rPr>
                              <w:t>吉首大学</w:t>
                            </w:r>
                          </w:p>
                        </w:tc>
                        <w:tc>
                          <w:tcPr>
                            <w:tcW w:w="2852" w:type="dxa"/>
                          </w:tcPr>
                          <w:p w14:paraId="20438AAC">
                            <w:pPr>
                              <w:pStyle w:val="21"/>
                              <w:spacing w:before="99"/>
                              <w:ind w:left="204" w:right="197"/>
                              <w:jc w:val="center"/>
                              <w:rPr>
                                <w:sz w:val="24"/>
                              </w:rPr>
                            </w:pPr>
                            <w:r>
                              <w:rPr>
                                <w:sz w:val="24"/>
                              </w:rPr>
                              <w:t>高等院校专业带头人</w:t>
                            </w:r>
                          </w:p>
                        </w:tc>
                      </w:tr>
                      <w:tr w14:paraId="3F8B89A8">
                        <w:trPr>
                          <w:trHeight w:val="510" w:hRule="atLeast"/>
                        </w:trPr>
                        <w:tc>
                          <w:tcPr>
                            <w:tcW w:w="1148" w:type="dxa"/>
                          </w:tcPr>
                          <w:p w14:paraId="0E8003BB">
                            <w:pPr>
                              <w:pStyle w:val="21"/>
                              <w:spacing w:before="100"/>
                              <w:ind w:left="194" w:right="183"/>
                              <w:jc w:val="center"/>
                              <w:rPr>
                                <w:sz w:val="24"/>
                              </w:rPr>
                            </w:pPr>
                            <w:r>
                              <w:rPr>
                                <w:sz w:val="24"/>
                              </w:rPr>
                              <w:t>全华</w:t>
                            </w:r>
                          </w:p>
                        </w:tc>
                        <w:tc>
                          <w:tcPr>
                            <w:tcW w:w="1552" w:type="dxa"/>
                          </w:tcPr>
                          <w:p w14:paraId="1D59885D">
                            <w:pPr>
                              <w:pStyle w:val="21"/>
                              <w:spacing w:before="100"/>
                              <w:ind w:left="275" w:right="267"/>
                              <w:jc w:val="center"/>
                              <w:rPr>
                                <w:sz w:val="24"/>
                              </w:rPr>
                            </w:pPr>
                            <w:r>
                              <w:rPr>
                                <w:sz w:val="24"/>
                              </w:rPr>
                              <w:t>研究员</w:t>
                            </w:r>
                          </w:p>
                        </w:tc>
                        <w:tc>
                          <w:tcPr>
                            <w:tcW w:w="3436" w:type="dxa"/>
                          </w:tcPr>
                          <w:p w14:paraId="7E195F18">
                            <w:pPr>
                              <w:pStyle w:val="21"/>
                              <w:spacing w:before="100"/>
                              <w:ind w:left="996"/>
                              <w:rPr>
                                <w:sz w:val="24"/>
                              </w:rPr>
                            </w:pPr>
                            <w:r>
                              <w:rPr>
                                <w:sz w:val="24"/>
                              </w:rPr>
                              <w:t>湘西州农业研究院</w:t>
                            </w:r>
                          </w:p>
                        </w:tc>
                        <w:tc>
                          <w:tcPr>
                            <w:tcW w:w="2852" w:type="dxa"/>
                          </w:tcPr>
                          <w:p w14:paraId="15AA4962">
                            <w:pPr>
                              <w:pStyle w:val="21"/>
                              <w:spacing w:before="100"/>
                              <w:ind w:left="204" w:right="197"/>
                              <w:jc w:val="center"/>
                              <w:rPr>
                                <w:sz w:val="24"/>
                              </w:rPr>
                            </w:pPr>
                            <w:r>
                              <w:rPr>
                                <w:sz w:val="24"/>
                              </w:rPr>
                              <w:t>行业企业</w:t>
                            </w:r>
                          </w:p>
                        </w:tc>
                      </w:tr>
                      <w:tr w14:paraId="438BDF30">
                        <w:trPr>
                          <w:trHeight w:val="510" w:hRule="atLeast"/>
                        </w:trPr>
                        <w:tc>
                          <w:tcPr>
                            <w:tcW w:w="1148" w:type="dxa"/>
                          </w:tcPr>
                          <w:p w14:paraId="7B385F92">
                            <w:pPr>
                              <w:pStyle w:val="21"/>
                              <w:spacing w:before="100"/>
                              <w:ind w:left="194" w:right="183"/>
                              <w:jc w:val="center"/>
                              <w:rPr>
                                <w:sz w:val="24"/>
                              </w:rPr>
                            </w:pPr>
                            <w:r>
                              <w:rPr>
                                <w:sz w:val="24"/>
                              </w:rPr>
                              <w:t>王元顺</w:t>
                            </w:r>
                          </w:p>
                        </w:tc>
                        <w:tc>
                          <w:tcPr>
                            <w:tcW w:w="1552" w:type="dxa"/>
                          </w:tcPr>
                          <w:p w14:paraId="6875A981">
                            <w:pPr>
                              <w:pStyle w:val="21"/>
                              <w:spacing w:before="100"/>
                              <w:ind w:left="275" w:right="267"/>
                              <w:jc w:val="center"/>
                              <w:rPr>
                                <w:sz w:val="24"/>
                              </w:rPr>
                            </w:pPr>
                            <w:r>
                              <w:rPr>
                                <w:sz w:val="24"/>
                              </w:rPr>
                              <w:t>副研究员</w:t>
                            </w:r>
                          </w:p>
                        </w:tc>
                        <w:tc>
                          <w:tcPr>
                            <w:tcW w:w="3436" w:type="dxa"/>
                          </w:tcPr>
                          <w:p w14:paraId="7E2ECA1D">
                            <w:pPr>
                              <w:pStyle w:val="21"/>
                              <w:spacing w:before="100"/>
                              <w:ind w:left="996"/>
                              <w:rPr>
                                <w:sz w:val="24"/>
                              </w:rPr>
                            </w:pPr>
                            <w:r>
                              <w:rPr>
                                <w:sz w:val="24"/>
                              </w:rPr>
                              <w:t>湘西州农业研究院</w:t>
                            </w:r>
                          </w:p>
                        </w:tc>
                        <w:tc>
                          <w:tcPr>
                            <w:tcW w:w="2852" w:type="dxa"/>
                          </w:tcPr>
                          <w:p w14:paraId="333F7E69">
                            <w:pPr>
                              <w:pStyle w:val="21"/>
                              <w:spacing w:before="100"/>
                              <w:ind w:left="204" w:right="197"/>
                              <w:jc w:val="center"/>
                              <w:rPr>
                                <w:sz w:val="24"/>
                              </w:rPr>
                            </w:pPr>
                            <w:r>
                              <w:rPr>
                                <w:sz w:val="24"/>
                              </w:rPr>
                              <w:t>行业企业</w:t>
                            </w:r>
                          </w:p>
                        </w:tc>
                      </w:tr>
                      <w:tr w14:paraId="14DBCA17">
                        <w:trPr>
                          <w:trHeight w:val="510" w:hRule="atLeast"/>
                        </w:trPr>
                        <w:tc>
                          <w:tcPr>
                            <w:tcW w:w="1148" w:type="dxa"/>
                          </w:tcPr>
                          <w:p w14:paraId="14A0C86D">
                            <w:pPr>
                              <w:pStyle w:val="21"/>
                              <w:spacing w:before="99"/>
                              <w:ind w:left="194" w:right="183"/>
                              <w:jc w:val="center"/>
                              <w:rPr>
                                <w:sz w:val="24"/>
                              </w:rPr>
                            </w:pPr>
                            <w:r>
                              <w:rPr>
                                <w:sz w:val="24"/>
                              </w:rPr>
                              <w:t>余小龙</w:t>
                            </w:r>
                          </w:p>
                        </w:tc>
                        <w:tc>
                          <w:tcPr>
                            <w:tcW w:w="1552" w:type="dxa"/>
                          </w:tcPr>
                          <w:p w14:paraId="454082F6">
                            <w:pPr>
                              <w:pStyle w:val="21"/>
                              <w:spacing w:before="99"/>
                              <w:ind w:left="275" w:right="267"/>
                              <w:jc w:val="center"/>
                              <w:rPr>
                                <w:sz w:val="24"/>
                              </w:rPr>
                            </w:pPr>
                            <w:r>
                              <w:rPr>
                                <w:sz w:val="24"/>
                              </w:rPr>
                              <w:t>总经理</w:t>
                            </w:r>
                          </w:p>
                        </w:tc>
                        <w:tc>
                          <w:tcPr>
                            <w:tcW w:w="3436" w:type="dxa"/>
                          </w:tcPr>
                          <w:p w14:paraId="17A6EA4B">
                            <w:pPr>
                              <w:pStyle w:val="21"/>
                              <w:spacing w:before="99"/>
                              <w:ind w:left="636"/>
                              <w:rPr>
                                <w:sz w:val="24"/>
                              </w:rPr>
                            </w:pPr>
                            <w:r>
                              <w:rPr>
                                <w:sz w:val="24"/>
                              </w:rPr>
                              <w:t>印家界生态农业有限公司</w:t>
                            </w:r>
                          </w:p>
                        </w:tc>
                        <w:tc>
                          <w:tcPr>
                            <w:tcW w:w="2852" w:type="dxa"/>
                          </w:tcPr>
                          <w:p w14:paraId="6F0BFD6A">
                            <w:pPr>
                              <w:pStyle w:val="21"/>
                              <w:spacing w:before="99"/>
                              <w:ind w:left="204" w:right="197"/>
                              <w:jc w:val="center"/>
                              <w:rPr>
                                <w:sz w:val="24"/>
                              </w:rPr>
                            </w:pPr>
                            <w:r>
                              <w:rPr>
                                <w:sz w:val="24"/>
                              </w:rPr>
                              <w:t>行业企业</w:t>
                            </w:r>
                          </w:p>
                        </w:tc>
                      </w:tr>
                      <w:tr w14:paraId="48AEBEC9">
                        <w:trPr>
                          <w:trHeight w:val="622" w:hRule="atLeast"/>
                        </w:trPr>
                        <w:tc>
                          <w:tcPr>
                            <w:tcW w:w="1148" w:type="dxa"/>
                            <w:vAlign w:val="center"/>
                          </w:tcPr>
                          <w:p w14:paraId="2CE21DA6">
                            <w:pPr>
                              <w:pStyle w:val="29"/>
                              <w:spacing w:before="138" w:line="219" w:lineRule="auto"/>
                              <w:ind w:left="229" w:leftChars="0" w:right="0" w:rightChars="0"/>
                              <w:jc w:val="both"/>
                              <w:rPr>
                                <w:rFonts w:hint="eastAsia" w:ascii="宋体" w:hAnsi="宋体" w:eastAsia="宋体" w:cs="宋体"/>
                                <w:color w:val="auto"/>
                                <w:sz w:val="24"/>
                                <w:szCs w:val="24"/>
                                <w:highlight w:val="none"/>
                                <w:lang w:val="zh-CN" w:eastAsia="zh-CN" w:bidi="zh-CN"/>
                              </w:rPr>
                            </w:pPr>
                            <w:r>
                              <w:rPr>
                                <w:rFonts w:hint="eastAsia"/>
                                <w:color w:val="auto"/>
                                <w:spacing w:val="-6"/>
                                <w:sz w:val="24"/>
                                <w:szCs w:val="24"/>
                                <w:highlight w:val="none"/>
                                <w:lang w:val="en-US" w:eastAsia="zh-CN"/>
                              </w:rPr>
                              <w:t>李晖</w:t>
                            </w:r>
                          </w:p>
                        </w:tc>
                        <w:tc>
                          <w:tcPr>
                            <w:tcW w:w="1552" w:type="dxa"/>
                            <w:vAlign w:val="center"/>
                          </w:tcPr>
                          <w:p w14:paraId="7CA4B021">
                            <w:pPr>
                              <w:pStyle w:val="29"/>
                              <w:spacing w:before="138" w:line="220" w:lineRule="auto"/>
                              <w:ind w:left="564" w:leftChars="0" w:right="0" w:rightChars="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教授</w:t>
                            </w:r>
                          </w:p>
                        </w:tc>
                        <w:tc>
                          <w:tcPr>
                            <w:tcW w:w="3436" w:type="dxa"/>
                            <w:vAlign w:val="top"/>
                          </w:tcPr>
                          <w:p w14:paraId="20C6FFA8">
                            <w:pPr>
                              <w:pStyle w:val="29"/>
                              <w:spacing w:before="39" w:line="222" w:lineRule="auto"/>
                              <w:ind w:left="1784" w:leftChars="344" w:right="181" w:rightChars="0" w:hanging="1027" w:hangingChars="421"/>
                              <w:rPr>
                                <w:rFonts w:ascii="宋体" w:hAnsi="宋体" w:eastAsia="宋体" w:cs="宋体"/>
                                <w:color w:val="auto"/>
                                <w:spacing w:val="2"/>
                                <w:sz w:val="24"/>
                                <w:szCs w:val="24"/>
                                <w:highlight w:val="none"/>
                                <w:lang w:val="zh-CN" w:eastAsia="zh-CN" w:bidi="zh-CN"/>
                              </w:rPr>
                            </w:pPr>
                            <w:r>
                              <w:rPr>
                                <w:color w:val="auto"/>
                                <w:spacing w:val="2"/>
                                <w:sz w:val="24"/>
                                <w:szCs w:val="24"/>
                                <w:highlight w:val="none"/>
                              </w:rPr>
                              <w:t>湘西民族职业技术学院</w:t>
                            </w:r>
                          </w:p>
                        </w:tc>
                        <w:tc>
                          <w:tcPr>
                            <w:tcW w:w="2852" w:type="dxa"/>
                            <w:vAlign w:val="top"/>
                          </w:tcPr>
                          <w:p w14:paraId="37AA2D83">
                            <w:pPr>
                              <w:pStyle w:val="29"/>
                              <w:spacing w:before="39" w:line="222" w:lineRule="auto"/>
                              <w:ind w:left="1788" w:leftChars="235" w:right="181" w:rightChars="0" w:hanging="1271" w:hangingChars="521"/>
                              <w:rPr>
                                <w:rFonts w:ascii="宋体" w:hAnsi="宋体" w:eastAsia="宋体" w:cs="宋体"/>
                                <w:color w:val="auto"/>
                                <w:spacing w:val="2"/>
                                <w:sz w:val="24"/>
                                <w:szCs w:val="24"/>
                                <w:highlight w:val="none"/>
                                <w:lang w:val="zh-CN" w:eastAsia="zh-CN" w:bidi="zh-CN"/>
                              </w:rPr>
                            </w:pPr>
                            <w:r>
                              <w:rPr>
                                <w:rFonts w:hint="eastAsia"/>
                                <w:color w:val="auto"/>
                                <w:spacing w:val="2"/>
                                <w:sz w:val="24"/>
                                <w:szCs w:val="24"/>
                                <w:highlight w:val="none"/>
                                <w:lang w:val="en-US" w:eastAsia="zh-CN"/>
                              </w:rPr>
                              <w:t>现代农业学院院长</w:t>
                            </w:r>
                          </w:p>
                        </w:tc>
                      </w:tr>
                      <w:tr w14:paraId="16F640ED">
                        <w:trPr>
                          <w:trHeight w:val="622" w:hRule="atLeast"/>
                        </w:trPr>
                        <w:tc>
                          <w:tcPr>
                            <w:tcW w:w="1148" w:type="dxa"/>
                            <w:vAlign w:val="center"/>
                          </w:tcPr>
                          <w:p w14:paraId="68A647D3">
                            <w:pPr>
                              <w:widowControl w:val="0"/>
                              <w:autoSpaceDE w:val="0"/>
                              <w:autoSpaceDN w:val="0"/>
                              <w:spacing w:before="101" w:after="0" w:line="240" w:lineRule="auto"/>
                              <w:ind w:left="0" w:leftChars="0" w:right="183" w:rightChars="0" w:firstLine="0" w:firstLineChars="0"/>
                              <w:jc w:val="center"/>
                              <w:rPr>
                                <w:rFonts w:ascii="宋体" w:hAnsi="宋体" w:eastAsia="宋体" w:cs="宋体"/>
                                <w:color w:val="auto"/>
                                <w:sz w:val="24"/>
                                <w:szCs w:val="24"/>
                                <w:highlight w:val="none"/>
                                <w:lang w:val="zh-CN" w:eastAsia="zh-CN" w:bidi="zh-CN"/>
                              </w:rPr>
                            </w:pPr>
                            <w:r>
                              <w:rPr>
                                <w:rFonts w:hint="eastAsia" w:ascii="宋体" w:hAnsi="宋体" w:cs="宋体"/>
                                <w:sz w:val="24"/>
                                <w:szCs w:val="22"/>
                                <w:lang w:val="en-US" w:eastAsia="zh-CN" w:bidi="zh-CN"/>
                              </w:rPr>
                              <w:t xml:space="preserve"> </w:t>
                            </w:r>
                            <w:r>
                              <w:rPr>
                                <w:rFonts w:hint="eastAsia"/>
                                <w:sz w:val="24"/>
                                <w:lang w:val="en-US" w:eastAsia="zh-CN"/>
                              </w:rPr>
                              <w:t>姜蓓蓓</w:t>
                            </w:r>
                          </w:p>
                        </w:tc>
                        <w:tc>
                          <w:tcPr>
                            <w:tcW w:w="1552" w:type="dxa"/>
                            <w:vAlign w:val="center"/>
                          </w:tcPr>
                          <w:p w14:paraId="3627BEE5">
                            <w:pPr>
                              <w:widowControl w:val="0"/>
                              <w:autoSpaceDE w:val="0"/>
                              <w:autoSpaceDN w:val="0"/>
                              <w:spacing w:before="101" w:after="0" w:line="240" w:lineRule="auto"/>
                              <w:ind w:left="0" w:leftChars="0" w:right="267" w:rightChars="0" w:firstLine="0" w:firstLineChars="0"/>
                              <w:jc w:val="center"/>
                              <w:rPr>
                                <w:rFonts w:ascii="宋体" w:hAnsi="宋体" w:eastAsia="宋体" w:cs="宋体"/>
                                <w:sz w:val="24"/>
                                <w:szCs w:val="22"/>
                                <w:lang w:val="zh-CN" w:eastAsia="zh-CN" w:bidi="zh-CN"/>
                              </w:rPr>
                            </w:pPr>
                            <w:r>
                              <w:rPr>
                                <w:rFonts w:hint="eastAsia" w:ascii="宋体" w:hAnsi="宋体" w:eastAsia="宋体" w:cs="宋体"/>
                                <w:sz w:val="24"/>
                                <w:szCs w:val="22"/>
                                <w:lang w:val="en-US" w:eastAsia="zh-CN" w:bidi="zh-CN"/>
                              </w:rPr>
                              <w:t xml:space="preserve">   讲师</w:t>
                            </w:r>
                          </w:p>
                        </w:tc>
                        <w:tc>
                          <w:tcPr>
                            <w:tcW w:w="3436" w:type="dxa"/>
                            <w:vAlign w:val="top"/>
                          </w:tcPr>
                          <w:p w14:paraId="4CB60157">
                            <w:pPr>
                              <w:widowControl w:val="0"/>
                              <w:autoSpaceDE w:val="0"/>
                              <w:autoSpaceDN w:val="0"/>
                              <w:spacing w:before="101" w:after="0" w:line="240" w:lineRule="auto"/>
                              <w:ind w:left="0" w:leftChars="0" w:right="0" w:rightChars="0" w:firstLine="0" w:firstLineChars="0"/>
                              <w:jc w:val="center"/>
                              <w:rPr>
                                <w:rFonts w:ascii="宋体" w:hAnsi="宋体" w:eastAsia="宋体" w:cs="宋体"/>
                                <w:sz w:val="24"/>
                                <w:szCs w:val="22"/>
                                <w:lang w:val="en-US" w:eastAsia="en-US" w:bidi="zh-CN"/>
                              </w:rPr>
                            </w:pPr>
                            <w:r>
                              <w:rPr>
                                <w:rFonts w:hint="eastAsia" w:cs="宋体"/>
                                <w:sz w:val="24"/>
                                <w:szCs w:val="22"/>
                                <w:lang w:val="en-US" w:eastAsia="zh-CN" w:bidi="zh-CN"/>
                              </w:rPr>
                              <w:t xml:space="preserve">   </w:t>
                            </w:r>
                            <w:r>
                              <w:rPr>
                                <w:rFonts w:ascii="宋体" w:hAnsi="宋体" w:eastAsia="宋体" w:cs="宋体"/>
                                <w:sz w:val="24"/>
                                <w:szCs w:val="22"/>
                                <w:lang w:val="zh-CN" w:eastAsia="zh-CN" w:bidi="zh-CN"/>
                              </w:rPr>
                              <w:t>湘西民族职业技术学院</w:t>
                            </w:r>
                          </w:p>
                        </w:tc>
                        <w:tc>
                          <w:tcPr>
                            <w:tcW w:w="2852" w:type="dxa"/>
                            <w:vAlign w:val="top"/>
                          </w:tcPr>
                          <w:p w14:paraId="6FA10ADF">
                            <w:pPr>
                              <w:widowControl w:val="0"/>
                              <w:autoSpaceDE w:val="0"/>
                              <w:autoSpaceDN w:val="0"/>
                              <w:spacing w:before="101" w:after="0" w:line="240" w:lineRule="auto"/>
                              <w:ind w:left="0" w:leftChars="0" w:right="197" w:rightChars="0" w:firstLine="0" w:firstLineChars="0"/>
                              <w:jc w:val="center"/>
                              <w:rPr>
                                <w:rFonts w:hint="eastAsia" w:ascii="宋体" w:hAnsi="宋体" w:eastAsia="宋体" w:cs="宋体"/>
                                <w:snapToGrid w:val="0"/>
                                <w:color w:val="auto"/>
                                <w:spacing w:val="2"/>
                                <w:sz w:val="24"/>
                                <w:szCs w:val="24"/>
                                <w:highlight w:val="none"/>
                                <w:lang w:val="en-US" w:eastAsia="zh-CN" w:bidi="ar-SA"/>
                              </w:rPr>
                            </w:pPr>
                            <w:r>
                              <w:rPr>
                                <w:rFonts w:hint="eastAsia" w:ascii="宋体" w:hAnsi="宋体" w:eastAsia="宋体" w:cs="宋体"/>
                                <w:snapToGrid w:val="0"/>
                                <w:color w:val="auto"/>
                                <w:spacing w:val="2"/>
                                <w:sz w:val="24"/>
                                <w:szCs w:val="24"/>
                                <w:highlight w:val="none"/>
                                <w:lang w:val="en-US" w:eastAsia="zh-CN" w:bidi="ar-SA"/>
                              </w:rPr>
                              <w:t>现代农业学院</w:t>
                            </w:r>
                          </w:p>
                          <w:p w14:paraId="05E24383">
                            <w:pPr>
                              <w:widowControl w:val="0"/>
                              <w:autoSpaceDE w:val="0"/>
                              <w:autoSpaceDN w:val="0"/>
                              <w:spacing w:before="101" w:after="0" w:line="240" w:lineRule="auto"/>
                              <w:ind w:left="0" w:leftChars="0" w:right="197" w:rightChars="0" w:firstLine="0" w:firstLineChars="0"/>
                              <w:jc w:val="center"/>
                              <w:rPr>
                                <w:rFonts w:hint="eastAsia" w:ascii="宋体" w:hAnsi="宋体" w:eastAsia="宋体" w:cs="宋体"/>
                                <w:snapToGrid w:val="0"/>
                                <w:color w:val="auto"/>
                                <w:spacing w:val="2"/>
                                <w:sz w:val="24"/>
                                <w:szCs w:val="24"/>
                                <w:highlight w:val="none"/>
                                <w:lang w:val="en-US" w:eastAsia="zh-CN" w:bidi="ar-SA"/>
                              </w:rPr>
                            </w:pPr>
                            <w:r>
                              <w:rPr>
                                <w:rFonts w:ascii="宋体" w:hAnsi="宋体" w:eastAsia="宋体" w:cs="宋体"/>
                                <w:snapToGrid w:val="0"/>
                                <w:color w:val="auto"/>
                                <w:spacing w:val="2"/>
                                <w:sz w:val="24"/>
                                <w:szCs w:val="24"/>
                                <w:highlight w:val="none"/>
                                <w:lang w:val="zh-CN" w:eastAsia="zh-CN" w:bidi="ar-SA"/>
                              </w:rPr>
                              <w:t>教学副</w:t>
                            </w:r>
                            <w:r>
                              <w:rPr>
                                <w:rFonts w:hint="eastAsia" w:ascii="宋体" w:hAnsi="宋体" w:eastAsia="宋体" w:cs="宋体"/>
                                <w:snapToGrid w:val="0"/>
                                <w:color w:val="auto"/>
                                <w:spacing w:val="2"/>
                                <w:sz w:val="24"/>
                                <w:szCs w:val="24"/>
                                <w:highlight w:val="none"/>
                                <w:lang w:val="en-US" w:eastAsia="zh-CN" w:bidi="ar-SA"/>
                              </w:rPr>
                              <w:t>院长</w:t>
                            </w:r>
                          </w:p>
                        </w:tc>
                      </w:tr>
                      <w:tr w14:paraId="3A5AA7D8">
                        <w:trPr>
                          <w:trHeight w:val="510" w:hRule="atLeast"/>
                        </w:trPr>
                        <w:tc>
                          <w:tcPr>
                            <w:tcW w:w="1148" w:type="dxa"/>
                            <w:vAlign w:val="top"/>
                          </w:tcPr>
                          <w:p w14:paraId="3D645127">
                            <w:pPr>
                              <w:pStyle w:val="21"/>
                              <w:spacing w:before="102"/>
                              <w:ind w:left="194" w:leftChars="0" w:right="183" w:rightChars="0"/>
                              <w:jc w:val="center"/>
                              <w:rPr>
                                <w:rFonts w:hint="eastAsia" w:ascii="宋体" w:hAnsi="宋体" w:eastAsia="宋体" w:cs="宋体"/>
                                <w:sz w:val="24"/>
                                <w:szCs w:val="22"/>
                                <w:lang w:val="zh-CN" w:eastAsia="zh-CN" w:bidi="zh-CN"/>
                              </w:rPr>
                            </w:pPr>
                            <w:r>
                              <w:rPr>
                                <w:sz w:val="24"/>
                              </w:rPr>
                              <w:t>崔丽红</w:t>
                            </w:r>
                          </w:p>
                        </w:tc>
                        <w:tc>
                          <w:tcPr>
                            <w:tcW w:w="1552" w:type="dxa"/>
                            <w:vAlign w:val="top"/>
                          </w:tcPr>
                          <w:p w14:paraId="61752884">
                            <w:pPr>
                              <w:pStyle w:val="21"/>
                              <w:spacing w:before="102"/>
                              <w:ind w:left="275" w:leftChars="0" w:right="267" w:rightChars="0"/>
                              <w:jc w:val="center"/>
                              <w:rPr>
                                <w:rFonts w:ascii="宋体" w:hAnsi="宋体" w:eastAsia="宋体" w:cs="宋体"/>
                                <w:sz w:val="24"/>
                                <w:szCs w:val="22"/>
                                <w:lang w:val="zh-CN" w:eastAsia="zh-CN" w:bidi="zh-CN"/>
                              </w:rPr>
                            </w:pPr>
                            <w:r>
                              <w:rPr>
                                <w:sz w:val="24"/>
                              </w:rPr>
                              <w:t>教授</w:t>
                            </w:r>
                          </w:p>
                        </w:tc>
                        <w:tc>
                          <w:tcPr>
                            <w:tcW w:w="3436" w:type="dxa"/>
                            <w:vAlign w:val="top"/>
                          </w:tcPr>
                          <w:p w14:paraId="5E72BFF7">
                            <w:pPr>
                              <w:pStyle w:val="21"/>
                              <w:spacing w:before="102"/>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2861BAF0">
                            <w:pPr>
                              <w:pStyle w:val="21"/>
                              <w:spacing w:before="102"/>
                              <w:ind w:left="204" w:leftChars="0" w:right="197" w:rightChars="0"/>
                              <w:jc w:val="center"/>
                              <w:rPr>
                                <w:rFonts w:ascii="宋体" w:hAnsi="宋体" w:eastAsia="宋体" w:cs="宋体"/>
                                <w:sz w:val="24"/>
                                <w:szCs w:val="22"/>
                                <w:lang w:val="zh-CN" w:eastAsia="zh-CN" w:bidi="zh-CN"/>
                              </w:rPr>
                            </w:pPr>
                            <w:r>
                              <w:rPr>
                                <w:sz w:val="24"/>
                              </w:rPr>
                              <w:t>专业带头人</w:t>
                            </w:r>
                          </w:p>
                        </w:tc>
                      </w:tr>
                      <w:tr w14:paraId="53CC3DA6">
                        <w:trPr>
                          <w:trHeight w:val="510" w:hRule="atLeast"/>
                        </w:trPr>
                        <w:tc>
                          <w:tcPr>
                            <w:tcW w:w="1148" w:type="dxa"/>
                            <w:vAlign w:val="top"/>
                          </w:tcPr>
                          <w:p w14:paraId="6928E3B2">
                            <w:pPr>
                              <w:pStyle w:val="21"/>
                              <w:spacing w:before="100"/>
                              <w:ind w:left="194" w:leftChars="0" w:right="183" w:rightChars="0"/>
                              <w:jc w:val="center"/>
                              <w:rPr>
                                <w:rFonts w:ascii="宋体" w:hAnsi="宋体" w:eastAsia="宋体" w:cs="宋体"/>
                                <w:sz w:val="24"/>
                                <w:szCs w:val="22"/>
                                <w:lang w:val="zh-CN" w:eastAsia="zh-CN" w:bidi="zh-CN"/>
                              </w:rPr>
                            </w:pPr>
                            <w:r>
                              <w:rPr>
                                <w:sz w:val="24"/>
                              </w:rPr>
                              <w:t>雷红松</w:t>
                            </w:r>
                          </w:p>
                        </w:tc>
                        <w:tc>
                          <w:tcPr>
                            <w:tcW w:w="1552" w:type="dxa"/>
                            <w:vAlign w:val="top"/>
                          </w:tcPr>
                          <w:p w14:paraId="43B4CC4D">
                            <w:pPr>
                              <w:pStyle w:val="21"/>
                              <w:spacing w:before="100"/>
                              <w:ind w:left="275" w:leftChars="0" w:right="267" w:rightChars="0"/>
                              <w:jc w:val="center"/>
                              <w:rPr>
                                <w:rFonts w:ascii="宋体" w:hAnsi="宋体" w:eastAsia="宋体" w:cs="宋体"/>
                                <w:sz w:val="24"/>
                                <w:szCs w:val="22"/>
                                <w:lang w:val="zh-CN" w:eastAsia="zh-CN" w:bidi="zh-CN"/>
                              </w:rPr>
                            </w:pPr>
                            <w:r>
                              <w:rPr>
                                <w:sz w:val="24"/>
                              </w:rPr>
                              <w:t>副教授</w:t>
                            </w:r>
                          </w:p>
                        </w:tc>
                        <w:tc>
                          <w:tcPr>
                            <w:tcW w:w="3436" w:type="dxa"/>
                            <w:vAlign w:val="top"/>
                          </w:tcPr>
                          <w:p w14:paraId="2BA0494A">
                            <w:pPr>
                              <w:pStyle w:val="21"/>
                              <w:spacing w:before="100"/>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37DD4396">
                            <w:pPr>
                              <w:pStyle w:val="21"/>
                              <w:spacing w:before="100"/>
                              <w:ind w:left="204" w:leftChars="0" w:right="197" w:rightChars="0"/>
                              <w:jc w:val="center"/>
                              <w:rPr>
                                <w:rFonts w:ascii="宋体" w:hAnsi="宋体" w:eastAsia="宋体" w:cs="宋体"/>
                                <w:sz w:val="24"/>
                                <w:szCs w:val="22"/>
                                <w:lang w:val="zh-CN" w:eastAsia="zh-CN" w:bidi="zh-CN"/>
                              </w:rPr>
                            </w:pPr>
                            <w:r>
                              <w:rPr>
                                <w:sz w:val="24"/>
                              </w:rPr>
                              <w:t>骨干教师</w:t>
                            </w:r>
                          </w:p>
                        </w:tc>
                      </w:tr>
                      <w:tr w14:paraId="5592F3F0">
                        <w:trPr>
                          <w:trHeight w:val="510" w:hRule="atLeast"/>
                        </w:trPr>
                        <w:tc>
                          <w:tcPr>
                            <w:tcW w:w="1148" w:type="dxa"/>
                            <w:vAlign w:val="top"/>
                          </w:tcPr>
                          <w:p w14:paraId="0ED94D3C">
                            <w:pPr>
                              <w:pStyle w:val="21"/>
                              <w:spacing w:before="101"/>
                              <w:ind w:left="194" w:leftChars="0" w:right="183"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刘举</w:t>
                            </w:r>
                          </w:p>
                        </w:tc>
                        <w:tc>
                          <w:tcPr>
                            <w:tcW w:w="1552" w:type="dxa"/>
                            <w:vAlign w:val="top"/>
                          </w:tcPr>
                          <w:p w14:paraId="4923EEE2">
                            <w:pPr>
                              <w:pStyle w:val="21"/>
                              <w:spacing w:before="100"/>
                              <w:ind w:left="275" w:leftChars="0" w:right="267" w:rightChars="0"/>
                              <w:jc w:val="center"/>
                              <w:rPr>
                                <w:rFonts w:ascii="宋体" w:hAnsi="宋体" w:eastAsia="宋体" w:cs="宋体"/>
                                <w:sz w:val="24"/>
                                <w:szCs w:val="22"/>
                                <w:lang w:val="zh-CN" w:eastAsia="zh-CN" w:bidi="zh-CN"/>
                              </w:rPr>
                            </w:pPr>
                            <w:r>
                              <w:rPr>
                                <w:sz w:val="24"/>
                              </w:rPr>
                              <w:t>副教授</w:t>
                            </w:r>
                          </w:p>
                        </w:tc>
                        <w:tc>
                          <w:tcPr>
                            <w:tcW w:w="3436" w:type="dxa"/>
                            <w:vAlign w:val="top"/>
                          </w:tcPr>
                          <w:p w14:paraId="0F5FCD9F">
                            <w:pPr>
                              <w:pStyle w:val="21"/>
                              <w:spacing w:before="100"/>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2B944D5">
                            <w:pPr>
                              <w:pStyle w:val="21"/>
                              <w:spacing w:before="100"/>
                              <w:ind w:left="204" w:leftChars="0" w:right="197" w:rightChars="0"/>
                              <w:jc w:val="center"/>
                              <w:rPr>
                                <w:rFonts w:ascii="宋体" w:hAnsi="宋体" w:eastAsia="宋体" w:cs="宋体"/>
                                <w:sz w:val="24"/>
                                <w:szCs w:val="22"/>
                                <w:lang w:val="zh-CN" w:eastAsia="zh-CN" w:bidi="zh-CN"/>
                              </w:rPr>
                            </w:pPr>
                            <w:r>
                              <w:rPr>
                                <w:sz w:val="24"/>
                              </w:rPr>
                              <w:t>骨干教师</w:t>
                            </w:r>
                          </w:p>
                        </w:tc>
                      </w:tr>
                      <w:tr w14:paraId="5B78ACCD">
                        <w:trPr>
                          <w:trHeight w:val="509" w:hRule="atLeast"/>
                        </w:trPr>
                        <w:tc>
                          <w:tcPr>
                            <w:tcW w:w="1148" w:type="dxa"/>
                            <w:vAlign w:val="top"/>
                          </w:tcPr>
                          <w:p w14:paraId="407B771D">
                            <w:pPr>
                              <w:pStyle w:val="21"/>
                              <w:spacing w:before="101"/>
                              <w:ind w:left="194" w:leftChars="0" w:right="183"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黄蔚</w:t>
                            </w:r>
                          </w:p>
                        </w:tc>
                        <w:tc>
                          <w:tcPr>
                            <w:tcW w:w="1552" w:type="dxa"/>
                            <w:vAlign w:val="top"/>
                          </w:tcPr>
                          <w:p w14:paraId="6753318D">
                            <w:pPr>
                              <w:pStyle w:val="21"/>
                              <w:spacing w:before="101"/>
                              <w:ind w:right="267" w:rightChars="0"/>
                              <w:jc w:val="both"/>
                              <w:rPr>
                                <w:rFonts w:hint="default" w:ascii="宋体" w:hAnsi="宋体" w:eastAsia="宋体" w:cs="宋体"/>
                                <w:sz w:val="24"/>
                                <w:szCs w:val="22"/>
                                <w:lang w:val="en-US" w:eastAsia="zh-CN" w:bidi="zh-CN"/>
                              </w:rPr>
                            </w:pPr>
                            <w:r>
                              <w:rPr>
                                <w:rFonts w:hint="eastAsia" w:cs="宋体"/>
                                <w:sz w:val="24"/>
                                <w:szCs w:val="22"/>
                                <w:lang w:val="en-US" w:eastAsia="zh-CN" w:bidi="zh-CN"/>
                              </w:rPr>
                              <w:t>高级农艺师</w:t>
                            </w:r>
                          </w:p>
                        </w:tc>
                        <w:tc>
                          <w:tcPr>
                            <w:tcW w:w="3436" w:type="dxa"/>
                            <w:vAlign w:val="top"/>
                          </w:tcPr>
                          <w:p w14:paraId="00D60441">
                            <w:pPr>
                              <w:pStyle w:val="21"/>
                              <w:spacing w:before="101"/>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CB47434">
                            <w:pPr>
                              <w:pStyle w:val="21"/>
                              <w:spacing w:before="101"/>
                              <w:ind w:left="204" w:leftChars="0" w:right="197" w:rightChars="0"/>
                              <w:jc w:val="center"/>
                              <w:rPr>
                                <w:rFonts w:ascii="宋体" w:hAnsi="宋体" w:eastAsia="宋体" w:cs="宋体"/>
                                <w:sz w:val="24"/>
                                <w:szCs w:val="22"/>
                                <w:lang w:val="zh-CN" w:eastAsia="zh-CN" w:bidi="zh-CN"/>
                              </w:rPr>
                            </w:pPr>
                            <w:r>
                              <w:rPr>
                                <w:sz w:val="24"/>
                              </w:rPr>
                              <w:t>骨干教师</w:t>
                            </w:r>
                          </w:p>
                        </w:tc>
                      </w:tr>
                      <w:tr w14:paraId="3A16B368">
                        <w:trPr>
                          <w:trHeight w:val="510" w:hRule="atLeast"/>
                        </w:trPr>
                        <w:tc>
                          <w:tcPr>
                            <w:tcW w:w="1148" w:type="dxa"/>
                            <w:vAlign w:val="top"/>
                          </w:tcPr>
                          <w:p w14:paraId="790EA71F">
                            <w:pPr>
                              <w:pStyle w:val="21"/>
                              <w:spacing w:before="101"/>
                              <w:ind w:left="194" w:leftChars="0" w:right="183" w:rightChars="0"/>
                              <w:jc w:val="center"/>
                              <w:rPr>
                                <w:rFonts w:ascii="宋体" w:hAnsi="宋体" w:eastAsia="宋体" w:cs="宋体"/>
                                <w:sz w:val="24"/>
                                <w:szCs w:val="22"/>
                                <w:lang w:val="zh-CN" w:eastAsia="zh-CN" w:bidi="zh-CN"/>
                              </w:rPr>
                            </w:pPr>
                            <w:r>
                              <w:rPr>
                                <w:sz w:val="24"/>
                              </w:rPr>
                              <w:t>田斌</w:t>
                            </w:r>
                          </w:p>
                        </w:tc>
                        <w:tc>
                          <w:tcPr>
                            <w:tcW w:w="1552" w:type="dxa"/>
                            <w:vAlign w:val="top"/>
                          </w:tcPr>
                          <w:p w14:paraId="535F2021">
                            <w:pPr>
                              <w:pStyle w:val="21"/>
                              <w:spacing w:before="101"/>
                              <w:ind w:left="275" w:leftChars="0" w:right="267" w:rightChars="0"/>
                              <w:jc w:val="center"/>
                              <w:rPr>
                                <w:rFonts w:ascii="宋体" w:hAnsi="宋体" w:eastAsia="宋体" w:cs="宋体"/>
                                <w:sz w:val="24"/>
                                <w:szCs w:val="22"/>
                                <w:lang w:val="zh-CN" w:eastAsia="zh-CN" w:bidi="zh-CN"/>
                              </w:rPr>
                            </w:pPr>
                            <w:r>
                              <w:rPr>
                                <w:sz w:val="24"/>
                              </w:rPr>
                              <w:t>助教</w:t>
                            </w:r>
                          </w:p>
                        </w:tc>
                        <w:tc>
                          <w:tcPr>
                            <w:tcW w:w="3436" w:type="dxa"/>
                            <w:vAlign w:val="top"/>
                          </w:tcPr>
                          <w:p w14:paraId="0AFDD1D6">
                            <w:pPr>
                              <w:pStyle w:val="21"/>
                              <w:spacing w:before="101"/>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57391686">
                            <w:pPr>
                              <w:pStyle w:val="21"/>
                              <w:spacing w:before="101"/>
                              <w:ind w:left="204" w:leftChars="0" w:right="197" w:rightChars="0"/>
                              <w:jc w:val="center"/>
                              <w:rPr>
                                <w:rFonts w:ascii="宋体" w:hAnsi="宋体" w:eastAsia="宋体" w:cs="宋体"/>
                                <w:sz w:val="24"/>
                                <w:szCs w:val="22"/>
                                <w:lang w:val="zh-CN" w:eastAsia="zh-CN" w:bidi="zh-CN"/>
                              </w:rPr>
                            </w:pPr>
                            <w:r>
                              <w:rPr>
                                <w:sz w:val="24"/>
                              </w:rPr>
                              <w:t>骨干教师</w:t>
                            </w:r>
                          </w:p>
                        </w:tc>
                      </w:tr>
                      <w:tr w14:paraId="3F59EFC9">
                        <w:trPr>
                          <w:trHeight w:val="510" w:hRule="atLeast"/>
                        </w:trPr>
                        <w:tc>
                          <w:tcPr>
                            <w:tcW w:w="1148" w:type="dxa"/>
                            <w:vAlign w:val="top"/>
                          </w:tcPr>
                          <w:p w14:paraId="6945C126">
                            <w:pPr>
                              <w:pStyle w:val="21"/>
                              <w:spacing w:before="102"/>
                              <w:ind w:left="194" w:leftChars="0" w:right="183" w:rightChars="0"/>
                              <w:jc w:val="center"/>
                              <w:rPr>
                                <w:rFonts w:ascii="宋体" w:hAnsi="宋体" w:eastAsia="宋体" w:cs="宋体"/>
                                <w:sz w:val="24"/>
                                <w:szCs w:val="22"/>
                                <w:lang w:val="zh-CN" w:eastAsia="zh-CN" w:bidi="zh-CN"/>
                              </w:rPr>
                            </w:pPr>
                            <w:r>
                              <w:rPr>
                                <w:sz w:val="24"/>
                              </w:rPr>
                              <w:t>段晓芬</w:t>
                            </w:r>
                          </w:p>
                        </w:tc>
                        <w:tc>
                          <w:tcPr>
                            <w:tcW w:w="1552" w:type="dxa"/>
                            <w:vAlign w:val="top"/>
                          </w:tcPr>
                          <w:p w14:paraId="5022FF48">
                            <w:pPr>
                              <w:pStyle w:val="21"/>
                              <w:spacing w:before="102"/>
                              <w:ind w:left="275" w:leftChars="0" w:right="267" w:rightChars="0"/>
                              <w:jc w:val="center"/>
                              <w:rPr>
                                <w:rFonts w:ascii="宋体" w:hAnsi="宋体" w:eastAsia="宋体" w:cs="宋体"/>
                                <w:sz w:val="24"/>
                                <w:szCs w:val="22"/>
                                <w:lang w:val="zh-CN" w:eastAsia="zh-CN" w:bidi="zh-CN"/>
                              </w:rPr>
                            </w:pPr>
                            <w:r>
                              <w:rPr>
                                <w:sz w:val="24"/>
                              </w:rPr>
                              <w:t>讲师</w:t>
                            </w:r>
                          </w:p>
                        </w:tc>
                        <w:tc>
                          <w:tcPr>
                            <w:tcW w:w="3436" w:type="dxa"/>
                            <w:vAlign w:val="top"/>
                          </w:tcPr>
                          <w:p w14:paraId="5CC09954">
                            <w:pPr>
                              <w:pStyle w:val="21"/>
                              <w:spacing w:before="102"/>
                              <w:ind w:left="756" w:leftChars="0" w:right="0" w:rightChars="0"/>
                              <w:rPr>
                                <w:rFonts w:ascii="宋体" w:hAnsi="宋体" w:eastAsia="宋体" w:cs="宋体"/>
                                <w:sz w:val="24"/>
                                <w:szCs w:val="22"/>
                                <w:lang w:val="zh-CN" w:eastAsia="zh-CN" w:bidi="zh-CN"/>
                              </w:rPr>
                            </w:pPr>
                            <w:r>
                              <w:rPr>
                                <w:sz w:val="24"/>
                              </w:rPr>
                              <w:t>湘西民族职业技术学院</w:t>
                            </w:r>
                          </w:p>
                        </w:tc>
                        <w:tc>
                          <w:tcPr>
                            <w:tcW w:w="2852" w:type="dxa"/>
                            <w:vAlign w:val="top"/>
                          </w:tcPr>
                          <w:p w14:paraId="05788E9F">
                            <w:pPr>
                              <w:pStyle w:val="21"/>
                              <w:spacing w:before="102"/>
                              <w:ind w:left="204" w:leftChars="0" w:right="197" w:rightChars="0"/>
                              <w:jc w:val="center"/>
                              <w:rPr>
                                <w:rFonts w:ascii="宋体" w:hAnsi="宋体" w:eastAsia="宋体" w:cs="宋体"/>
                                <w:sz w:val="24"/>
                                <w:szCs w:val="22"/>
                                <w:lang w:val="zh-CN" w:eastAsia="zh-CN" w:bidi="zh-CN"/>
                              </w:rPr>
                            </w:pPr>
                            <w:r>
                              <w:rPr>
                                <w:sz w:val="24"/>
                              </w:rPr>
                              <w:t>骨干教师</w:t>
                            </w:r>
                          </w:p>
                        </w:tc>
                      </w:tr>
                      <w:tr w14:paraId="07684D48">
                        <w:trPr>
                          <w:trHeight w:val="510" w:hRule="atLeast"/>
                        </w:trPr>
                        <w:tc>
                          <w:tcPr>
                            <w:tcW w:w="1148" w:type="dxa"/>
                          </w:tcPr>
                          <w:p w14:paraId="79C83BD0">
                            <w:pPr>
                              <w:pStyle w:val="21"/>
                              <w:rPr>
                                <w:rFonts w:ascii="Times New Roman"/>
                                <w:sz w:val="24"/>
                              </w:rPr>
                            </w:pPr>
                          </w:p>
                        </w:tc>
                        <w:tc>
                          <w:tcPr>
                            <w:tcW w:w="1552" w:type="dxa"/>
                          </w:tcPr>
                          <w:p w14:paraId="5F343529">
                            <w:pPr>
                              <w:pStyle w:val="21"/>
                              <w:rPr>
                                <w:rFonts w:ascii="Times New Roman"/>
                                <w:sz w:val="24"/>
                              </w:rPr>
                            </w:pPr>
                          </w:p>
                        </w:tc>
                        <w:tc>
                          <w:tcPr>
                            <w:tcW w:w="3436" w:type="dxa"/>
                          </w:tcPr>
                          <w:p w14:paraId="5FFD72A2">
                            <w:pPr>
                              <w:pStyle w:val="21"/>
                              <w:rPr>
                                <w:rFonts w:ascii="Times New Roman"/>
                                <w:sz w:val="24"/>
                              </w:rPr>
                            </w:pPr>
                          </w:p>
                        </w:tc>
                        <w:tc>
                          <w:tcPr>
                            <w:tcW w:w="2852" w:type="dxa"/>
                          </w:tcPr>
                          <w:p w14:paraId="3E58F643">
                            <w:pPr>
                              <w:pStyle w:val="21"/>
                              <w:rPr>
                                <w:rFonts w:ascii="Times New Roman"/>
                                <w:sz w:val="24"/>
                              </w:rPr>
                            </w:pPr>
                          </w:p>
                        </w:tc>
                      </w:tr>
                      <w:tr w14:paraId="4F0E3393">
                        <w:trPr>
                          <w:trHeight w:val="510" w:hRule="atLeast"/>
                        </w:trPr>
                        <w:tc>
                          <w:tcPr>
                            <w:tcW w:w="1148" w:type="dxa"/>
                          </w:tcPr>
                          <w:p w14:paraId="1803CF4E">
                            <w:pPr>
                              <w:pStyle w:val="21"/>
                              <w:rPr>
                                <w:rFonts w:ascii="Times New Roman"/>
                                <w:sz w:val="24"/>
                              </w:rPr>
                            </w:pPr>
                          </w:p>
                        </w:tc>
                        <w:tc>
                          <w:tcPr>
                            <w:tcW w:w="1552" w:type="dxa"/>
                          </w:tcPr>
                          <w:p w14:paraId="6835A20D">
                            <w:pPr>
                              <w:pStyle w:val="21"/>
                              <w:rPr>
                                <w:rFonts w:ascii="Times New Roman"/>
                                <w:sz w:val="24"/>
                              </w:rPr>
                            </w:pPr>
                          </w:p>
                        </w:tc>
                        <w:tc>
                          <w:tcPr>
                            <w:tcW w:w="3436" w:type="dxa"/>
                          </w:tcPr>
                          <w:p w14:paraId="1DFEC4CC">
                            <w:pPr>
                              <w:pStyle w:val="21"/>
                              <w:rPr>
                                <w:rFonts w:ascii="Times New Roman"/>
                                <w:sz w:val="24"/>
                              </w:rPr>
                            </w:pPr>
                          </w:p>
                        </w:tc>
                        <w:tc>
                          <w:tcPr>
                            <w:tcW w:w="2852" w:type="dxa"/>
                          </w:tcPr>
                          <w:p w14:paraId="05428F37">
                            <w:pPr>
                              <w:pStyle w:val="21"/>
                              <w:rPr>
                                <w:rFonts w:ascii="Times New Roman"/>
                                <w:sz w:val="24"/>
                              </w:rPr>
                            </w:pPr>
                          </w:p>
                        </w:tc>
                      </w:tr>
                      <w:tr w14:paraId="08E52985">
                        <w:trPr>
                          <w:trHeight w:val="510" w:hRule="atLeast"/>
                        </w:trPr>
                        <w:tc>
                          <w:tcPr>
                            <w:tcW w:w="1148" w:type="dxa"/>
                          </w:tcPr>
                          <w:p w14:paraId="63BCBEA6">
                            <w:pPr>
                              <w:pStyle w:val="21"/>
                              <w:rPr>
                                <w:rFonts w:ascii="Times New Roman"/>
                                <w:sz w:val="24"/>
                              </w:rPr>
                            </w:pPr>
                          </w:p>
                        </w:tc>
                        <w:tc>
                          <w:tcPr>
                            <w:tcW w:w="1552" w:type="dxa"/>
                          </w:tcPr>
                          <w:p w14:paraId="535D0B98">
                            <w:pPr>
                              <w:pStyle w:val="21"/>
                              <w:rPr>
                                <w:rFonts w:ascii="Times New Roman"/>
                                <w:sz w:val="24"/>
                              </w:rPr>
                            </w:pPr>
                          </w:p>
                        </w:tc>
                        <w:tc>
                          <w:tcPr>
                            <w:tcW w:w="3436" w:type="dxa"/>
                          </w:tcPr>
                          <w:p w14:paraId="53088CC3">
                            <w:pPr>
                              <w:pStyle w:val="21"/>
                              <w:rPr>
                                <w:rFonts w:ascii="Times New Roman"/>
                                <w:sz w:val="24"/>
                              </w:rPr>
                            </w:pPr>
                          </w:p>
                        </w:tc>
                        <w:tc>
                          <w:tcPr>
                            <w:tcW w:w="2852" w:type="dxa"/>
                          </w:tcPr>
                          <w:p w14:paraId="26EB2731">
                            <w:pPr>
                              <w:pStyle w:val="21"/>
                              <w:rPr>
                                <w:rFonts w:ascii="Times New Roman"/>
                                <w:sz w:val="24"/>
                              </w:rPr>
                            </w:pPr>
                          </w:p>
                        </w:tc>
                      </w:tr>
                      <w:tr w14:paraId="06B8C632">
                        <w:trPr>
                          <w:trHeight w:val="510" w:hRule="atLeast"/>
                        </w:trPr>
                        <w:tc>
                          <w:tcPr>
                            <w:tcW w:w="1148" w:type="dxa"/>
                          </w:tcPr>
                          <w:p w14:paraId="434D73EF">
                            <w:pPr>
                              <w:pStyle w:val="21"/>
                              <w:rPr>
                                <w:rFonts w:ascii="Times New Roman"/>
                                <w:sz w:val="24"/>
                              </w:rPr>
                            </w:pPr>
                          </w:p>
                        </w:tc>
                        <w:tc>
                          <w:tcPr>
                            <w:tcW w:w="1552" w:type="dxa"/>
                          </w:tcPr>
                          <w:p w14:paraId="0D078E3C">
                            <w:pPr>
                              <w:pStyle w:val="21"/>
                              <w:rPr>
                                <w:rFonts w:ascii="Times New Roman"/>
                                <w:sz w:val="24"/>
                              </w:rPr>
                            </w:pPr>
                          </w:p>
                        </w:tc>
                        <w:tc>
                          <w:tcPr>
                            <w:tcW w:w="3436" w:type="dxa"/>
                          </w:tcPr>
                          <w:p w14:paraId="39AFC9B0">
                            <w:pPr>
                              <w:pStyle w:val="21"/>
                              <w:rPr>
                                <w:rFonts w:ascii="Times New Roman"/>
                                <w:sz w:val="24"/>
                              </w:rPr>
                            </w:pPr>
                          </w:p>
                        </w:tc>
                        <w:tc>
                          <w:tcPr>
                            <w:tcW w:w="2852" w:type="dxa"/>
                          </w:tcPr>
                          <w:p w14:paraId="151B6E44">
                            <w:pPr>
                              <w:pStyle w:val="21"/>
                              <w:rPr>
                                <w:rFonts w:ascii="Times New Roman"/>
                                <w:sz w:val="24"/>
                              </w:rPr>
                            </w:pPr>
                          </w:p>
                        </w:tc>
                      </w:tr>
                    </w:tbl>
                    <w:p w14:paraId="3A6C3FBF">
                      <w:pPr>
                        <w:pStyle w:val="6"/>
                      </w:pPr>
                    </w:p>
                  </w:txbxContent>
                </v:textbox>
              </v:shape>
            </w:pict>
          </mc:Fallback>
        </mc:AlternateContent>
      </w:r>
      <w:r>
        <w:rPr>
          <w:rFonts w:hint="eastAsia" w:ascii="Microsoft JhengHei" w:eastAsia="Microsoft JhengHei"/>
          <w:b/>
          <w:sz w:val="24"/>
        </w:rPr>
        <w:t>生态农业技术人才培养方案专业建设委员会论证意见</w:t>
      </w:r>
    </w:p>
    <w:p w14:paraId="7DE8AB4C">
      <w:pPr>
        <w:spacing w:after="0"/>
        <w:jc w:val="center"/>
        <w:rPr>
          <w:rFonts w:hint="eastAsia" w:ascii="Microsoft JhengHei" w:eastAsia="Microsoft JhengHei"/>
          <w:sz w:val="24"/>
        </w:rPr>
        <w:sectPr>
          <w:footerReference r:id="rId13" w:type="default"/>
          <w:pgSz w:w="11910" w:h="16840"/>
          <w:pgMar w:top="1500" w:right="900" w:bottom="880" w:left="1340" w:header="0" w:footer="682" w:gutter="0"/>
          <w:pgBorders>
            <w:top w:val="none" w:sz="0" w:space="0"/>
            <w:left w:val="none" w:sz="0" w:space="0"/>
            <w:bottom w:val="none" w:sz="0" w:space="0"/>
            <w:right w:val="none" w:sz="0" w:space="0"/>
          </w:pgBorders>
          <w:pgNumType w:fmt="decimal" w:start="61"/>
          <w:cols w:space="720" w:num="1"/>
        </w:sectPr>
      </w:pPr>
    </w:p>
    <w:p w14:paraId="7F11E567">
      <w:pPr>
        <w:pStyle w:val="20"/>
        <w:numPr>
          <w:ilvl w:val="0"/>
          <w:numId w:val="114"/>
        </w:numPr>
        <w:tabs>
          <w:tab w:val="left" w:pos="645"/>
        </w:tabs>
        <w:spacing w:before="0" w:after="0" w:line="461" w:lineRule="exact"/>
        <w:ind w:left="644" w:right="4722" w:hanging="645"/>
        <w:jc w:val="left"/>
        <w:outlineLvl w:val="1"/>
        <w:rPr>
          <w:rFonts w:hint="eastAsia" w:ascii="Microsoft JhengHei" w:eastAsia="Microsoft JhengHei"/>
          <w:b/>
          <w:sz w:val="26"/>
        </w:rPr>
      </w:pPr>
      <w:bookmarkStart w:id="244" w:name="3.教学系部人才培养方案论证意见"/>
      <w:bookmarkEnd w:id="244"/>
      <w:bookmarkStart w:id="245" w:name="3.教学系部人才培养方案论证意见"/>
      <w:bookmarkEnd w:id="245"/>
      <w:bookmarkStart w:id="246" w:name="_Toc1273076415"/>
      <w:bookmarkStart w:id="247" w:name="_Toc271626174"/>
      <w:r>
        <w:rPr>
          <w:rFonts w:hint="eastAsia" w:ascii="Microsoft JhengHei" w:eastAsia="Microsoft JhengHei"/>
          <w:b/>
          <w:sz w:val="28"/>
        </w:rPr>
        <w:t>教学系部人才培养方案论证意见</w:t>
      </w:r>
      <w:bookmarkEnd w:id="246"/>
      <w:bookmarkEnd w:id="247"/>
    </w:p>
    <w:p w14:paraId="56372BD1">
      <w:pPr>
        <w:spacing w:before="84"/>
        <w:ind w:left="1395" w:right="1834" w:firstLine="0"/>
        <w:jc w:val="center"/>
        <w:outlineLvl w:val="0"/>
        <w:rPr>
          <w:rFonts w:hint="eastAsia" w:ascii="Microsoft JhengHei" w:eastAsia="Microsoft JhengHei"/>
          <w:b/>
          <w:sz w:val="32"/>
        </w:rPr>
      </w:pPr>
      <w:bookmarkStart w:id="248" w:name="湘西民族职业技术学院"/>
      <w:bookmarkEnd w:id="248"/>
      <w:bookmarkStart w:id="249" w:name="_Toc1818356543"/>
      <w:bookmarkStart w:id="250" w:name="_Toc1215731844"/>
      <w:r>
        <w:rPr>
          <w:rFonts w:hint="eastAsia" w:ascii="Microsoft JhengHei" w:eastAsia="Microsoft JhengHei"/>
          <w:b/>
          <w:sz w:val="32"/>
        </w:rPr>
        <w:t>湘西民族职业技术学院</w:t>
      </w:r>
      <w:bookmarkEnd w:id="249"/>
      <w:bookmarkEnd w:id="250"/>
    </w:p>
    <w:p w14:paraId="1FAC0846">
      <w:pPr>
        <w:spacing w:before="50"/>
        <w:ind w:left="1395" w:right="1834" w:firstLine="0"/>
        <w:jc w:val="center"/>
        <w:outlineLvl w:val="0"/>
        <w:rPr>
          <w:rFonts w:hint="eastAsia" w:ascii="Microsoft JhengHei" w:eastAsia="Microsoft JhengHei"/>
          <w:b/>
          <w:sz w:val="32"/>
        </w:rPr>
      </w:pPr>
      <w:bookmarkStart w:id="251" w:name="_Toc1645684550"/>
      <w:bookmarkStart w:id="252" w:name="_Toc278637744"/>
      <w:r>
        <w:rPr>
          <w:rFonts w:hint="eastAsia" w:ascii="Microsoft JhengHei" w:eastAsia="Microsoft JhengHei"/>
          <w:b/>
          <w:sz w:val="32"/>
        </w:rPr>
        <w:t>三年制高职专业人才培养方案专家论证意见表</w:t>
      </w:r>
      <w:bookmarkEnd w:id="251"/>
      <w:bookmarkEnd w:id="252"/>
    </w:p>
    <w:p w14:paraId="67B8E2FF">
      <w:pPr>
        <w:pStyle w:val="6"/>
        <w:spacing w:before="169"/>
        <w:ind w:left="361"/>
      </w:pPr>
      <w:r>
        <w:t>组织论证单位： (部门盖章)</w:t>
      </w:r>
    </w:p>
    <w:p w14:paraId="50D91902">
      <w:pPr>
        <w:pStyle w:val="6"/>
        <w:tabs>
          <w:tab w:val="left" w:pos="3711"/>
          <w:tab w:val="left" w:pos="6049"/>
        </w:tabs>
        <w:spacing w:before="110"/>
        <w:ind w:left="361"/>
      </w:pPr>
      <w:r>
        <w:rPr>
          <w:spacing w:val="-8"/>
        </w:rPr>
        <w:t>评</w:t>
      </w:r>
      <w:r>
        <w:rPr>
          <w:spacing w:val="-10"/>
        </w:rPr>
        <w:t>审</w:t>
      </w:r>
      <w:r>
        <w:rPr>
          <w:spacing w:val="-8"/>
        </w:rPr>
        <w:t>专业</w:t>
      </w:r>
      <w:r>
        <w:rPr>
          <w:spacing w:val="-10"/>
        </w:rPr>
        <w:t>名</w:t>
      </w:r>
      <w:r>
        <w:rPr>
          <w:spacing w:val="-8"/>
        </w:rPr>
        <w:t>称</w:t>
      </w:r>
      <w:r>
        <w:rPr>
          <w:spacing w:val="-10"/>
        </w:rPr>
        <w:t>：</w:t>
      </w:r>
      <w:r>
        <w:rPr>
          <w:spacing w:val="-8"/>
        </w:rPr>
        <w:t>生</w:t>
      </w:r>
      <w:r>
        <w:rPr>
          <w:spacing w:val="-10"/>
        </w:rPr>
        <w:t>态</w:t>
      </w:r>
      <w:r>
        <w:rPr>
          <w:spacing w:val="-8"/>
        </w:rPr>
        <w:t>农业</w:t>
      </w:r>
      <w:r>
        <w:rPr>
          <w:spacing w:val="-10"/>
        </w:rPr>
        <w:t>技</w:t>
      </w:r>
      <w:r>
        <w:t>术</w:t>
      </w:r>
      <w:r>
        <w:tab/>
      </w:r>
      <w:r>
        <w:rPr>
          <w:spacing w:val="-8"/>
        </w:rPr>
        <w:t>专</w:t>
      </w:r>
      <w:r>
        <w:rPr>
          <w:spacing w:val="-10"/>
        </w:rPr>
        <w:t>业</w:t>
      </w:r>
      <w:r>
        <w:rPr>
          <w:spacing w:val="-8"/>
        </w:rPr>
        <w:t>代码</w:t>
      </w:r>
      <w:r>
        <w:t>：410104</w:t>
      </w:r>
      <w:r>
        <w:tab/>
      </w:r>
      <w:r>
        <w:rPr>
          <w:spacing w:val="-8"/>
        </w:rPr>
        <w:t>论</w:t>
      </w:r>
      <w:r>
        <w:rPr>
          <w:spacing w:val="-10"/>
        </w:rPr>
        <w:t>证</w:t>
      </w:r>
      <w:r>
        <w:rPr>
          <w:spacing w:val="-8"/>
        </w:rPr>
        <w:t>日期</w:t>
      </w:r>
      <w:r>
        <w:rPr>
          <w:spacing w:val="-9"/>
        </w:rPr>
        <w:t>：</w:t>
      </w:r>
      <w:r>
        <w:rPr>
          <w:rFonts w:hint="default"/>
          <w:spacing w:val="-10"/>
          <w:lang w:val="en-US"/>
        </w:rPr>
        <w:t xml:space="preserve">       </w:t>
      </w:r>
      <w:r>
        <w:rPr>
          <w:spacing w:val="-10"/>
        </w:rPr>
        <w:t>年</w:t>
      </w:r>
      <w:r>
        <w:rPr>
          <w:rFonts w:hint="default"/>
          <w:spacing w:val="-10"/>
          <w:lang w:val="en-US" w:eastAsia="zh-CN"/>
        </w:rPr>
        <w:t xml:space="preserve">     </w:t>
      </w:r>
      <w:r>
        <w:rPr>
          <w:spacing w:val="-10"/>
        </w:rPr>
        <w:t>月</w:t>
      </w:r>
      <w:r>
        <w:rPr>
          <w:rFonts w:hint="default"/>
          <w:spacing w:val="-10"/>
          <w:lang w:val="en-US" w:eastAsia="zh-CN"/>
        </w:rPr>
        <w:t xml:space="preserve">  </w:t>
      </w:r>
      <w:r>
        <w:rPr>
          <w:spacing w:val="-10"/>
        </w:rPr>
        <w:t>日</w:t>
      </w:r>
    </w:p>
    <w:tbl>
      <w:tblPr>
        <w:tblStyle w:val="14"/>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2031"/>
        <w:gridCol w:w="2654"/>
        <w:gridCol w:w="2210"/>
      </w:tblGrid>
      <w:tr w14:paraId="24BB1A5D">
        <w:trPr>
          <w:trHeight w:val="2401" w:hRule="atLeast"/>
        </w:trPr>
        <w:tc>
          <w:tcPr>
            <w:tcW w:w="8498" w:type="dxa"/>
            <w:gridSpan w:val="4"/>
          </w:tcPr>
          <w:p w14:paraId="1E1AD4F3">
            <w:pPr>
              <w:pStyle w:val="21"/>
              <w:spacing w:line="240" w:lineRule="auto"/>
              <w:ind w:left="108"/>
              <w:rPr>
                <w:rFonts w:hint="eastAsia" w:ascii="Microsoft JhengHei" w:eastAsia="Microsoft JhengHei"/>
                <w:b/>
                <w:sz w:val="24"/>
              </w:rPr>
            </w:pPr>
            <w:r>
              <w:rPr>
                <w:rFonts w:hint="eastAsia" w:ascii="Microsoft JhengHei" w:eastAsia="Microsoft JhengHei"/>
                <w:b/>
                <w:sz w:val="24"/>
              </w:rPr>
              <w:t>行业企业对该专业人才培养的主要要求：</w:t>
            </w:r>
          </w:p>
          <w:p w14:paraId="37A741F8">
            <w:pPr>
              <w:pStyle w:val="21"/>
              <w:numPr>
                <w:ilvl w:val="0"/>
                <w:numId w:val="116"/>
              </w:numPr>
              <w:tabs>
                <w:tab w:val="left" w:pos="291"/>
              </w:tabs>
              <w:spacing w:before="0" w:after="0" w:line="240" w:lineRule="auto"/>
              <w:ind w:left="290" w:right="0" w:hanging="183"/>
              <w:jc w:val="left"/>
              <w:rPr>
                <w:sz w:val="21"/>
                <w:szCs w:val="21"/>
              </w:rPr>
            </w:pPr>
            <w:r>
              <w:rPr>
                <w:sz w:val="21"/>
                <w:szCs w:val="21"/>
              </w:rPr>
              <w:t>具备良好的师德修养、职业理想、敬业精神与精益求精的工匠精神；具有扎实的专业知识。</w:t>
            </w:r>
          </w:p>
          <w:p w14:paraId="74FE0051">
            <w:pPr>
              <w:pStyle w:val="21"/>
              <w:numPr>
                <w:ilvl w:val="0"/>
                <w:numId w:val="116"/>
              </w:numPr>
              <w:tabs>
                <w:tab w:val="left" w:pos="281"/>
              </w:tabs>
              <w:spacing w:before="2" w:after="0" w:line="240" w:lineRule="auto"/>
              <w:ind w:left="108" w:right="143" w:firstLine="0"/>
              <w:jc w:val="left"/>
              <w:rPr>
                <w:sz w:val="21"/>
                <w:szCs w:val="21"/>
              </w:rPr>
            </w:pPr>
            <w:r>
              <w:rPr>
                <w:spacing w:val="-6"/>
                <w:sz w:val="21"/>
                <w:szCs w:val="21"/>
              </w:rPr>
              <w:t>具有运用所学知识从生态学角度分析解决农业生产及其环境保护中所存在问题的能力；具备撰写生态农</w:t>
            </w:r>
            <w:r>
              <w:rPr>
                <w:sz w:val="21"/>
                <w:szCs w:val="21"/>
              </w:rPr>
              <w:t>业园区前期可行性研究报告、生态农业观光园区规划设计、管理、运营的能力等。</w:t>
            </w:r>
          </w:p>
          <w:p w14:paraId="225F92B0">
            <w:pPr>
              <w:pStyle w:val="21"/>
              <w:numPr>
                <w:ilvl w:val="0"/>
                <w:numId w:val="116"/>
              </w:numPr>
              <w:tabs>
                <w:tab w:val="left" w:pos="291"/>
              </w:tabs>
              <w:spacing w:before="2" w:after="0" w:line="240" w:lineRule="auto"/>
              <w:ind w:left="108" w:right="277" w:firstLine="0"/>
              <w:jc w:val="left"/>
              <w:rPr>
                <w:sz w:val="18"/>
              </w:rPr>
            </w:pPr>
            <w:r>
              <w:rPr>
                <w:spacing w:val="-1"/>
                <w:sz w:val="21"/>
                <w:szCs w:val="21"/>
              </w:rPr>
              <w:t>具有良好的身心素质，能吃苦耐劳、团结合作，自觉遵守法律法规和相关规章制度，注重自身专业发</w:t>
            </w:r>
            <w:r>
              <w:rPr>
                <w:sz w:val="21"/>
                <w:szCs w:val="21"/>
              </w:rPr>
              <w:t>展；拥有相关职业资格证。</w:t>
            </w:r>
          </w:p>
        </w:tc>
      </w:tr>
      <w:tr w14:paraId="323A02DC">
        <w:trPr>
          <w:trHeight w:val="2535" w:hRule="atLeast"/>
        </w:trPr>
        <w:tc>
          <w:tcPr>
            <w:tcW w:w="8498" w:type="dxa"/>
            <w:gridSpan w:val="4"/>
          </w:tcPr>
          <w:p w14:paraId="4D3B0F89">
            <w:pPr>
              <w:pStyle w:val="21"/>
              <w:spacing w:line="337" w:lineRule="exact"/>
              <w:ind w:left="108"/>
              <w:rPr>
                <w:rFonts w:hint="eastAsia" w:ascii="Microsoft JhengHei" w:eastAsia="Microsoft JhengHei"/>
                <w:b/>
                <w:sz w:val="24"/>
              </w:rPr>
            </w:pPr>
            <w:r>
              <w:rPr>
                <w:rFonts w:hint="eastAsia" w:ascii="Microsoft JhengHei" w:eastAsia="Microsoft JhengHei"/>
                <w:b/>
                <w:sz w:val="24"/>
              </w:rPr>
              <w:t>该专业人才培养方案在满足行业企业要求方面的主要措施：</w:t>
            </w:r>
          </w:p>
          <w:p w14:paraId="06DE43E8">
            <w:pPr>
              <w:pStyle w:val="21"/>
              <w:keepNext w:val="0"/>
              <w:keepLines w:val="0"/>
              <w:pageBreakBefore w:val="0"/>
              <w:widowControl w:val="0"/>
              <w:numPr>
                <w:ilvl w:val="0"/>
                <w:numId w:val="117"/>
              </w:numPr>
              <w:tabs>
                <w:tab w:val="left" w:pos="291"/>
              </w:tabs>
              <w:kinsoku/>
              <w:wordWrap/>
              <w:overflowPunct/>
              <w:topLinePunct w:val="0"/>
              <w:autoSpaceDE w:val="0"/>
              <w:autoSpaceDN w:val="0"/>
              <w:bidi w:val="0"/>
              <w:adjustRightInd/>
              <w:snapToGrid/>
              <w:spacing w:before="0" w:beforeLines="50" w:after="0" w:line="204" w:lineRule="exact"/>
              <w:ind w:left="290" w:right="0" w:hanging="183"/>
              <w:jc w:val="left"/>
              <w:textAlignment w:val="auto"/>
              <w:rPr>
                <w:sz w:val="21"/>
                <w:szCs w:val="21"/>
              </w:rPr>
            </w:pPr>
            <w:r>
              <w:rPr>
                <w:sz w:val="21"/>
                <w:szCs w:val="21"/>
              </w:rPr>
              <w:t>成立专业建设委员会，邀请行业企业专家共同参与；</w:t>
            </w:r>
          </w:p>
          <w:p w14:paraId="38004DAF">
            <w:pPr>
              <w:pStyle w:val="21"/>
              <w:keepNext w:val="0"/>
              <w:keepLines w:val="0"/>
              <w:pageBreakBefore w:val="0"/>
              <w:widowControl w:val="0"/>
              <w:numPr>
                <w:ilvl w:val="0"/>
                <w:numId w:val="117"/>
              </w:numPr>
              <w:tabs>
                <w:tab w:val="left" w:pos="291"/>
              </w:tabs>
              <w:kinsoku/>
              <w:wordWrap/>
              <w:overflowPunct/>
              <w:topLinePunct w:val="0"/>
              <w:autoSpaceDE w:val="0"/>
              <w:autoSpaceDN w:val="0"/>
              <w:bidi w:val="0"/>
              <w:adjustRightInd/>
              <w:snapToGrid/>
              <w:spacing w:before="0" w:beforeLines="50" w:after="0" w:line="242" w:lineRule="auto"/>
              <w:ind w:left="108" w:right="97" w:firstLine="0"/>
              <w:jc w:val="left"/>
              <w:textAlignment w:val="auto"/>
              <w:rPr>
                <w:sz w:val="21"/>
                <w:szCs w:val="21"/>
              </w:rPr>
            </w:pPr>
            <w:r>
              <w:rPr>
                <w:spacing w:val="-1"/>
                <w:sz w:val="21"/>
                <w:szCs w:val="21"/>
              </w:rPr>
              <w:t>加强校企深度合作，拓宽订单式培养渠道；聘请合作单位人员作讲座，输入企业文化及管理理念，并请</w:t>
            </w:r>
            <w:r>
              <w:rPr>
                <w:sz w:val="21"/>
                <w:szCs w:val="21"/>
              </w:rPr>
              <w:t>企业人员参与教学；</w:t>
            </w:r>
          </w:p>
          <w:p w14:paraId="7405AF1A">
            <w:pPr>
              <w:pStyle w:val="21"/>
              <w:keepNext w:val="0"/>
              <w:keepLines w:val="0"/>
              <w:pageBreakBefore w:val="0"/>
              <w:widowControl w:val="0"/>
              <w:numPr>
                <w:ilvl w:val="0"/>
                <w:numId w:val="117"/>
              </w:numPr>
              <w:tabs>
                <w:tab w:val="left" w:pos="291"/>
              </w:tabs>
              <w:kinsoku/>
              <w:wordWrap/>
              <w:overflowPunct/>
              <w:topLinePunct w:val="0"/>
              <w:autoSpaceDE w:val="0"/>
              <w:autoSpaceDN w:val="0"/>
              <w:bidi w:val="0"/>
              <w:adjustRightInd/>
              <w:snapToGrid/>
              <w:spacing w:before="0" w:beforeLines="50" w:after="0" w:line="230" w:lineRule="exact"/>
              <w:ind w:left="290" w:right="0" w:hanging="183"/>
              <w:jc w:val="left"/>
              <w:textAlignment w:val="auto"/>
              <w:rPr>
                <w:sz w:val="21"/>
                <w:szCs w:val="21"/>
              </w:rPr>
            </w:pPr>
            <w:r>
              <w:rPr>
                <w:sz w:val="21"/>
                <w:szCs w:val="21"/>
              </w:rPr>
              <w:t>安排学生去合作单位实习实训，聘请企业人员担任实习学生指导老师，实习实训成绩以企业评价为主；</w:t>
            </w:r>
          </w:p>
          <w:p w14:paraId="62A0A271">
            <w:pPr>
              <w:pStyle w:val="21"/>
              <w:keepNext w:val="0"/>
              <w:keepLines w:val="0"/>
              <w:pageBreakBefore w:val="0"/>
              <w:widowControl w:val="0"/>
              <w:numPr>
                <w:ilvl w:val="0"/>
                <w:numId w:val="117"/>
              </w:numPr>
              <w:tabs>
                <w:tab w:val="left" w:pos="291"/>
              </w:tabs>
              <w:kinsoku/>
              <w:wordWrap/>
              <w:overflowPunct/>
              <w:topLinePunct w:val="0"/>
              <w:autoSpaceDE w:val="0"/>
              <w:autoSpaceDN w:val="0"/>
              <w:bidi w:val="0"/>
              <w:adjustRightInd/>
              <w:snapToGrid/>
              <w:spacing w:before="0" w:beforeLines="50" w:after="0" w:line="240" w:lineRule="auto"/>
              <w:ind w:left="290" w:right="0" w:hanging="183"/>
              <w:jc w:val="left"/>
              <w:textAlignment w:val="auto"/>
              <w:rPr>
                <w:sz w:val="18"/>
              </w:rPr>
            </w:pPr>
            <w:r>
              <w:rPr>
                <w:sz w:val="21"/>
                <w:szCs w:val="21"/>
              </w:rPr>
              <w:t>共同研讨课程设置、研发教材，注重培养学生的职业素养和综合素质的提高。</w:t>
            </w:r>
          </w:p>
        </w:tc>
      </w:tr>
      <w:tr w14:paraId="651804A1">
        <w:trPr>
          <w:trHeight w:val="822" w:hRule="atLeast"/>
        </w:trPr>
        <w:tc>
          <w:tcPr>
            <w:tcW w:w="8498" w:type="dxa"/>
            <w:gridSpan w:val="4"/>
          </w:tcPr>
          <w:p w14:paraId="6881F6BE">
            <w:pPr>
              <w:pStyle w:val="21"/>
              <w:spacing w:line="337" w:lineRule="exact"/>
              <w:ind w:left="108"/>
              <w:rPr>
                <w:rFonts w:hint="eastAsia" w:ascii="Microsoft JhengHei" w:eastAsia="Microsoft JhengHei"/>
                <w:b/>
                <w:sz w:val="24"/>
              </w:rPr>
            </w:pPr>
            <w:r>
              <w:rPr>
                <w:rFonts w:hint="eastAsia" w:ascii="Microsoft JhengHei" w:eastAsia="Microsoft JhengHei"/>
                <w:b/>
                <w:sz w:val="24"/>
              </w:rPr>
              <w:t>论证结论：</w:t>
            </w:r>
          </w:p>
          <w:p w14:paraId="1C6CF70E">
            <w:pPr>
              <w:pStyle w:val="21"/>
              <w:keepNext w:val="0"/>
              <w:keepLines w:val="0"/>
              <w:pageBreakBefore w:val="0"/>
              <w:widowControl w:val="0"/>
              <w:numPr>
                <w:ilvl w:val="0"/>
                <w:numId w:val="0"/>
              </w:numPr>
              <w:tabs>
                <w:tab w:val="left" w:pos="291"/>
              </w:tabs>
              <w:kinsoku/>
              <w:wordWrap/>
              <w:overflowPunct/>
              <w:topLinePunct w:val="0"/>
              <w:autoSpaceDE w:val="0"/>
              <w:autoSpaceDN w:val="0"/>
              <w:bidi w:val="0"/>
              <w:adjustRightInd/>
              <w:snapToGrid/>
              <w:spacing w:before="0" w:beforeLines="50" w:after="0" w:line="242" w:lineRule="auto"/>
              <w:ind w:left="108" w:leftChars="0" w:right="97" w:rightChars="0"/>
              <w:jc w:val="left"/>
              <w:textAlignment w:val="auto"/>
              <w:rPr>
                <w:spacing w:val="-1"/>
                <w:sz w:val="21"/>
                <w:szCs w:val="21"/>
              </w:rPr>
            </w:pPr>
            <w:r>
              <w:rPr>
                <w:spacing w:val="-1"/>
                <w:sz w:val="21"/>
                <w:szCs w:val="21"/>
              </w:rPr>
              <w:t>生态农业技术（三年制高职）202</w:t>
            </w:r>
            <w:r>
              <w:rPr>
                <w:rFonts w:hint="default"/>
                <w:spacing w:val="-1"/>
                <w:sz w:val="21"/>
                <w:szCs w:val="21"/>
                <w:lang w:val="en-US" w:eastAsia="zh-CN"/>
              </w:rPr>
              <w:t>5</w:t>
            </w:r>
            <w:r>
              <w:rPr>
                <w:spacing w:val="-1"/>
                <w:sz w:val="21"/>
                <w:szCs w:val="21"/>
              </w:rPr>
              <w:t>级专业人才培养方案科学合理，切合实际，符合行业企</w:t>
            </w:r>
          </w:p>
          <w:p w14:paraId="71B5D6D3">
            <w:pPr>
              <w:pStyle w:val="21"/>
              <w:keepNext w:val="0"/>
              <w:keepLines w:val="0"/>
              <w:pageBreakBefore w:val="0"/>
              <w:widowControl w:val="0"/>
              <w:numPr>
                <w:ilvl w:val="0"/>
                <w:numId w:val="0"/>
              </w:numPr>
              <w:tabs>
                <w:tab w:val="left" w:pos="291"/>
              </w:tabs>
              <w:kinsoku/>
              <w:wordWrap/>
              <w:overflowPunct/>
              <w:topLinePunct w:val="0"/>
              <w:autoSpaceDE w:val="0"/>
              <w:autoSpaceDN w:val="0"/>
              <w:bidi w:val="0"/>
              <w:adjustRightInd/>
              <w:snapToGrid/>
              <w:spacing w:before="0" w:beforeLines="50" w:after="0" w:line="242" w:lineRule="auto"/>
              <w:ind w:right="97" w:rightChars="0"/>
              <w:jc w:val="left"/>
              <w:textAlignment w:val="auto"/>
              <w:rPr>
                <w:sz w:val="18"/>
              </w:rPr>
            </w:pPr>
            <w:r>
              <w:rPr>
                <w:spacing w:val="-1"/>
                <w:sz w:val="21"/>
                <w:szCs w:val="21"/>
              </w:rPr>
              <w:t>业人才培养要求，可操作性强，一致同意本方案。</w:t>
            </w:r>
          </w:p>
        </w:tc>
      </w:tr>
      <w:tr w14:paraId="72046B79">
        <w:trPr>
          <w:trHeight w:val="353" w:hRule="atLeast"/>
        </w:trPr>
        <w:tc>
          <w:tcPr>
            <w:tcW w:w="8498" w:type="dxa"/>
            <w:gridSpan w:val="4"/>
          </w:tcPr>
          <w:p w14:paraId="57B15A20">
            <w:pPr>
              <w:pStyle w:val="21"/>
              <w:ind w:left="3748" w:right="3740"/>
              <w:jc w:val="center"/>
              <w:rPr>
                <w:sz w:val="24"/>
              </w:rPr>
            </w:pPr>
            <w:r>
              <w:rPr>
                <w:sz w:val="24"/>
              </w:rPr>
              <w:t>专</w:t>
            </w:r>
            <w:r>
              <w:rPr>
                <w:rFonts w:hint="eastAsia"/>
                <w:sz w:val="24"/>
                <w:lang w:val="en-US" w:eastAsia="zh-CN"/>
              </w:rPr>
              <w:t xml:space="preserve">    </w:t>
            </w:r>
            <w:r>
              <w:rPr>
                <w:sz w:val="24"/>
              </w:rPr>
              <w:t>家</w:t>
            </w:r>
          </w:p>
        </w:tc>
      </w:tr>
      <w:tr w14:paraId="0A9AD0C7">
        <w:trPr>
          <w:trHeight w:val="510" w:hRule="atLeast"/>
        </w:trPr>
        <w:tc>
          <w:tcPr>
            <w:tcW w:w="1603" w:type="dxa"/>
            <w:shd w:val="clear" w:color="auto" w:fill="auto"/>
            <w:vAlign w:val="center"/>
          </w:tcPr>
          <w:p w14:paraId="2731DE5A">
            <w:pPr>
              <w:ind w:left="0" w:leftChars="0" w:right="0" w:rightChars="0"/>
              <w:jc w:val="center"/>
              <w:rPr>
                <w:rFonts w:ascii="宋体" w:hAnsi="宋体" w:eastAsia="宋体" w:cs="宋体"/>
                <w:sz w:val="24"/>
                <w:szCs w:val="24"/>
                <w:lang w:val="zh-CN" w:eastAsia="zh-CN" w:bidi="zh-CN"/>
              </w:rPr>
            </w:pPr>
            <w:r>
              <w:rPr>
                <w:rFonts w:hint="eastAsia" w:ascii="宋体" w:hAnsi="宋体" w:cs="宋体"/>
                <w:sz w:val="24"/>
                <w:szCs w:val="24"/>
              </w:rPr>
              <w:t>姓名</w:t>
            </w:r>
          </w:p>
        </w:tc>
        <w:tc>
          <w:tcPr>
            <w:tcW w:w="2031" w:type="dxa"/>
            <w:shd w:val="clear" w:color="auto" w:fill="auto"/>
            <w:vAlign w:val="center"/>
          </w:tcPr>
          <w:p w14:paraId="52E12C3B">
            <w:pPr>
              <w:ind w:left="0" w:leftChars="0" w:right="0" w:rightChars="0"/>
              <w:jc w:val="center"/>
              <w:rPr>
                <w:rFonts w:ascii="宋体" w:hAnsi="宋体" w:eastAsia="宋体" w:cs="宋体"/>
                <w:sz w:val="24"/>
                <w:szCs w:val="24"/>
                <w:lang w:val="zh-CN" w:eastAsia="zh-CN" w:bidi="zh-CN"/>
              </w:rPr>
            </w:pPr>
            <w:r>
              <w:rPr>
                <w:rFonts w:hint="eastAsia" w:ascii="宋体" w:hAnsi="宋体" w:cs="宋体"/>
                <w:sz w:val="24"/>
                <w:szCs w:val="24"/>
              </w:rPr>
              <w:t>职称或职务</w:t>
            </w:r>
          </w:p>
        </w:tc>
        <w:tc>
          <w:tcPr>
            <w:tcW w:w="2654" w:type="dxa"/>
            <w:shd w:val="clear" w:color="auto" w:fill="auto"/>
            <w:vAlign w:val="center"/>
          </w:tcPr>
          <w:p w14:paraId="05103052">
            <w:pPr>
              <w:ind w:left="0" w:leftChars="0" w:right="0" w:rightChars="0"/>
              <w:jc w:val="center"/>
              <w:rPr>
                <w:rFonts w:ascii="宋体" w:hAnsi="宋体" w:eastAsia="宋体" w:cs="宋体"/>
                <w:sz w:val="24"/>
                <w:szCs w:val="24"/>
                <w:lang w:val="zh-CN" w:eastAsia="zh-CN" w:bidi="zh-CN"/>
              </w:rPr>
            </w:pPr>
            <w:r>
              <w:rPr>
                <w:rFonts w:hint="eastAsia" w:ascii="宋体" w:hAnsi="宋体" w:cs="宋体"/>
                <w:sz w:val="24"/>
                <w:szCs w:val="24"/>
              </w:rPr>
              <w:t>工作单位</w:t>
            </w:r>
          </w:p>
        </w:tc>
        <w:tc>
          <w:tcPr>
            <w:tcW w:w="2210" w:type="dxa"/>
            <w:shd w:val="clear" w:color="auto" w:fill="auto"/>
            <w:vAlign w:val="center"/>
          </w:tcPr>
          <w:p w14:paraId="6D5AA3C8">
            <w:pPr>
              <w:ind w:left="0" w:leftChars="0" w:right="0" w:rightChars="0"/>
              <w:jc w:val="center"/>
              <w:rPr>
                <w:rFonts w:hint="default" w:ascii="宋体" w:hAnsi="宋体" w:eastAsia="宋体" w:cs="宋体"/>
                <w:sz w:val="24"/>
                <w:szCs w:val="24"/>
                <w:lang w:val="en-US" w:eastAsia="zh-CN" w:bidi="zh-CN"/>
              </w:rPr>
            </w:pPr>
            <w:r>
              <w:rPr>
                <w:rFonts w:hint="eastAsia" w:cs="宋体"/>
                <w:sz w:val="24"/>
                <w:szCs w:val="24"/>
                <w:lang w:val="en-US" w:eastAsia="zh-CN" w:bidi="zh-CN"/>
              </w:rPr>
              <w:t>备注</w:t>
            </w:r>
          </w:p>
        </w:tc>
      </w:tr>
      <w:tr w14:paraId="6964D303">
        <w:trPr>
          <w:trHeight w:val="510" w:hRule="atLeast"/>
        </w:trPr>
        <w:tc>
          <w:tcPr>
            <w:tcW w:w="1603" w:type="dxa"/>
            <w:vAlign w:val="center"/>
          </w:tcPr>
          <w:p w14:paraId="24E2F9C7">
            <w:pPr>
              <w:pStyle w:val="21"/>
              <w:spacing w:before="100"/>
              <w:ind w:left="108" w:leftChars="0" w:right="0" w:rightChars="0"/>
              <w:jc w:val="center"/>
              <w:rPr>
                <w:rFonts w:ascii="宋体" w:hAnsi="宋体" w:eastAsia="宋体" w:cs="宋体"/>
                <w:sz w:val="24"/>
                <w:szCs w:val="22"/>
                <w:lang w:val="zh-CN" w:eastAsia="zh-CN" w:bidi="zh-CN"/>
              </w:rPr>
            </w:pPr>
            <w:r>
              <w:rPr>
                <w:sz w:val="24"/>
              </w:rPr>
              <w:t>刘世彪</w:t>
            </w:r>
          </w:p>
        </w:tc>
        <w:tc>
          <w:tcPr>
            <w:tcW w:w="2031" w:type="dxa"/>
            <w:vAlign w:val="center"/>
          </w:tcPr>
          <w:p w14:paraId="68DEA38D">
            <w:pPr>
              <w:pStyle w:val="21"/>
              <w:spacing w:before="100"/>
              <w:ind w:left="108" w:leftChars="0" w:right="0" w:rightChars="0"/>
              <w:jc w:val="center"/>
              <w:rPr>
                <w:rFonts w:ascii="宋体" w:hAnsi="宋体" w:eastAsia="宋体" w:cs="宋体"/>
                <w:sz w:val="24"/>
                <w:szCs w:val="22"/>
                <w:lang w:val="zh-CN" w:eastAsia="zh-CN" w:bidi="zh-CN"/>
              </w:rPr>
            </w:pPr>
            <w:r>
              <w:rPr>
                <w:sz w:val="24"/>
              </w:rPr>
              <w:t>教授</w:t>
            </w:r>
          </w:p>
        </w:tc>
        <w:tc>
          <w:tcPr>
            <w:tcW w:w="2654" w:type="dxa"/>
            <w:vAlign w:val="center"/>
          </w:tcPr>
          <w:p w14:paraId="378B95B7">
            <w:pPr>
              <w:pStyle w:val="21"/>
              <w:spacing w:before="100"/>
              <w:ind w:left="107" w:leftChars="0" w:right="0" w:rightChars="0"/>
              <w:jc w:val="center"/>
              <w:rPr>
                <w:rFonts w:ascii="宋体" w:hAnsi="宋体" w:eastAsia="宋体" w:cs="宋体"/>
                <w:sz w:val="24"/>
                <w:szCs w:val="22"/>
                <w:lang w:val="zh-CN" w:eastAsia="zh-CN" w:bidi="zh-CN"/>
              </w:rPr>
            </w:pPr>
            <w:r>
              <w:rPr>
                <w:sz w:val="24"/>
              </w:rPr>
              <w:t>吉首大学</w:t>
            </w:r>
          </w:p>
        </w:tc>
        <w:tc>
          <w:tcPr>
            <w:tcW w:w="2210" w:type="dxa"/>
            <w:vAlign w:val="center"/>
          </w:tcPr>
          <w:p w14:paraId="21C60393">
            <w:pPr>
              <w:pStyle w:val="21"/>
              <w:spacing w:before="100"/>
              <w:ind w:left="107" w:leftChars="0" w:right="0" w:rightChars="0"/>
              <w:jc w:val="center"/>
              <w:rPr>
                <w:rFonts w:hint="default" w:ascii="宋体" w:hAnsi="宋体" w:eastAsia="宋体" w:cs="宋体"/>
                <w:sz w:val="24"/>
                <w:szCs w:val="22"/>
                <w:lang w:val="en-US" w:eastAsia="zh-CN" w:bidi="zh-CN"/>
              </w:rPr>
            </w:pPr>
            <w:r>
              <w:rPr>
                <w:rFonts w:hint="eastAsia"/>
                <w:sz w:val="24"/>
                <w:lang w:val="en-US" w:eastAsia="zh-CN"/>
              </w:rPr>
              <w:t>高等院校</w:t>
            </w:r>
          </w:p>
        </w:tc>
      </w:tr>
      <w:tr w14:paraId="6DED5D48">
        <w:trPr>
          <w:trHeight w:val="510" w:hRule="atLeast"/>
        </w:trPr>
        <w:tc>
          <w:tcPr>
            <w:tcW w:w="1603" w:type="dxa"/>
            <w:vAlign w:val="center"/>
          </w:tcPr>
          <w:p w14:paraId="4499C83D">
            <w:pPr>
              <w:pStyle w:val="21"/>
              <w:spacing w:before="101"/>
              <w:ind w:left="108" w:leftChars="0" w:right="0" w:rightChars="0"/>
              <w:jc w:val="center"/>
              <w:rPr>
                <w:rFonts w:ascii="宋体" w:hAnsi="宋体" w:eastAsia="宋体" w:cs="宋体"/>
                <w:sz w:val="24"/>
                <w:szCs w:val="22"/>
                <w:lang w:val="zh-CN" w:eastAsia="zh-CN" w:bidi="zh-CN"/>
              </w:rPr>
            </w:pPr>
            <w:r>
              <w:rPr>
                <w:sz w:val="24"/>
              </w:rPr>
              <w:t>全华</w:t>
            </w:r>
          </w:p>
        </w:tc>
        <w:tc>
          <w:tcPr>
            <w:tcW w:w="2031" w:type="dxa"/>
            <w:vAlign w:val="center"/>
          </w:tcPr>
          <w:p w14:paraId="50535E16">
            <w:pPr>
              <w:pStyle w:val="21"/>
              <w:spacing w:before="101"/>
              <w:ind w:left="108" w:leftChars="0" w:right="0" w:rightChars="0"/>
              <w:jc w:val="center"/>
              <w:rPr>
                <w:rFonts w:ascii="宋体" w:hAnsi="宋体" w:eastAsia="宋体" w:cs="宋体"/>
                <w:sz w:val="24"/>
                <w:szCs w:val="22"/>
                <w:lang w:val="zh-CN" w:eastAsia="zh-CN" w:bidi="zh-CN"/>
              </w:rPr>
            </w:pPr>
            <w:r>
              <w:rPr>
                <w:sz w:val="24"/>
              </w:rPr>
              <w:t>研究员</w:t>
            </w:r>
          </w:p>
        </w:tc>
        <w:tc>
          <w:tcPr>
            <w:tcW w:w="2654" w:type="dxa"/>
            <w:vAlign w:val="center"/>
          </w:tcPr>
          <w:p w14:paraId="6C387360">
            <w:pPr>
              <w:pStyle w:val="21"/>
              <w:spacing w:before="101"/>
              <w:ind w:left="107" w:leftChars="0" w:right="0" w:rightChars="0"/>
              <w:jc w:val="center"/>
              <w:rPr>
                <w:rFonts w:ascii="宋体" w:hAnsi="宋体" w:eastAsia="宋体" w:cs="宋体"/>
                <w:sz w:val="24"/>
                <w:szCs w:val="22"/>
                <w:lang w:val="zh-CN" w:eastAsia="zh-CN" w:bidi="zh-CN"/>
              </w:rPr>
            </w:pPr>
            <w:r>
              <w:rPr>
                <w:sz w:val="24"/>
              </w:rPr>
              <w:t>湘西州农业研究院</w:t>
            </w:r>
          </w:p>
        </w:tc>
        <w:tc>
          <w:tcPr>
            <w:tcW w:w="2210" w:type="dxa"/>
            <w:vAlign w:val="center"/>
          </w:tcPr>
          <w:p w14:paraId="66DFD395">
            <w:pPr>
              <w:pStyle w:val="21"/>
              <w:spacing w:before="101"/>
              <w:ind w:left="107" w:leftChars="0" w:right="0" w:rightChars="0"/>
              <w:jc w:val="center"/>
              <w:rPr>
                <w:rFonts w:hint="default" w:ascii="宋体" w:hAnsi="宋体" w:eastAsia="宋体" w:cs="宋体"/>
                <w:sz w:val="24"/>
                <w:szCs w:val="22"/>
                <w:lang w:val="en-US" w:eastAsia="zh-CN" w:bidi="zh-CN"/>
              </w:rPr>
            </w:pPr>
            <w:r>
              <w:rPr>
                <w:rFonts w:hint="eastAsia" w:ascii="宋体" w:hAnsi="宋体"/>
                <w:sz w:val="24"/>
              </w:rPr>
              <w:t>行业</w:t>
            </w:r>
            <w:r>
              <w:rPr>
                <w:rFonts w:hint="eastAsia"/>
                <w:sz w:val="24"/>
                <w:lang w:val="en-US" w:eastAsia="zh-CN"/>
              </w:rPr>
              <w:t>科研部门</w:t>
            </w:r>
          </w:p>
        </w:tc>
      </w:tr>
      <w:tr w14:paraId="07E67B91">
        <w:trPr>
          <w:trHeight w:val="510" w:hRule="atLeast"/>
        </w:trPr>
        <w:tc>
          <w:tcPr>
            <w:tcW w:w="1603" w:type="dxa"/>
            <w:vAlign w:val="center"/>
          </w:tcPr>
          <w:p w14:paraId="6CC23657">
            <w:pPr>
              <w:pStyle w:val="21"/>
              <w:spacing w:before="99"/>
              <w:ind w:left="108" w:leftChars="0" w:right="0" w:rightChars="0"/>
              <w:jc w:val="center"/>
              <w:rPr>
                <w:rFonts w:ascii="宋体" w:hAnsi="宋体" w:eastAsia="宋体" w:cs="宋体"/>
                <w:sz w:val="24"/>
                <w:szCs w:val="22"/>
                <w:lang w:val="zh-CN" w:eastAsia="zh-CN" w:bidi="zh-CN"/>
              </w:rPr>
            </w:pPr>
            <w:r>
              <w:rPr>
                <w:sz w:val="24"/>
              </w:rPr>
              <w:t>王元顺</w:t>
            </w:r>
          </w:p>
        </w:tc>
        <w:tc>
          <w:tcPr>
            <w:tcW w:w="2031" w:type="dxa"/>
            <w:vAlign w:val="center"/>
          </w:tcPr>
          <w:p w14:paraId="05746D47">
            <w:pPr>
              <w:pStyle w:val="21"/>
              <w:spacing w:before="99"/>
              <w:ind w:left="108" w:leftChars="0" w:right="0" w:rightChars="0"/>
              <w:jc w:val="center"/>
              <w:rPr>
                <w:rFonts w:ascii="宋体" w:hAnsi="宋体" w:eastAsia="宋体" w:cs="宋体"/>
                <w:sz w:val="24"/>
                <w:szCs w:val="22"/>
                <w:lang w:val="zh-CN" w:eastAsia="zh-CN" w:bidi="zh-CN"/>
              </w:rPr>
            </w:pPr>
            <w:r>
              <w:rPr>
                <w:sz w:val="24"/>
              </w:rPr>
              <w:t>副研究员</w:t>
            </w:r>
          </w:p>
        </w:tc>
        <w:tc>
          <w:tcPr>
            <w:tcW w:w="2654" w:type="dxa"/>
            <w:vAlign w:val="center"/>
          </w:tcPr>
          <w:p w14:paraId="5A4564C1">
            <w:pPr>
              <w:pStyle w:val="21"/>
              <w:spacing w:before="99"/>
              <w:ind w:left="107" w:leftChars="0" w:right="0" w:rightChars="0"/>
              <w:jc w:val="center"/>
              <w:rPr>
                <w:rFonts w:ascii="宋体" w:hAnsi="宋体" w:eastAsia="宋体" w:cs="宋体"/>
                <w:sz w:val="24"/>
                <w:szCs w:val="22"/>
                <w:lang w:val="zh-CN" w:eastAsia="zh-CN" w:bidi="zh-CN"/>
              </w:rPr>
            </w:pPr>
            <w:r>
              <w:rPr>
                <w:sz w:val="24"/>
              </w:rPr>
              <w:t>湘西州农业研究院</w:t>
            </w:r>
          </w:p>
        </w:tc>
        <w:tc>
          <w:tcPr>
            <w:tcW w:w="2210" w:type="dxa"/>
            <w:vAlign w:val="center"/>
          </w:tcPr>
          <w:p w14:paraId="39BF2F17">
            <w:pPr>
              <w:pStyle w:val="21"/>
              <w:spacing w:before="99"/>
              <w:ind w:left="107" w:leftChars="0" w:right="0" w:rightChars="0"/>
              <w:jc w:val="center"/>
              <w:rPr>
                <w:rFonts w:ascii="宋体" w:hAnsi="宋体" w:eastAsia="宋体" w:cs="宋体"/>
                <w:sz w:val="24"/>
                <w:szCs w:val="22"/>
                <w:lang w:val="zh-CN" w:eastAsia="zh-CN" w:bidi="zh-CN"/>
              </w:rPr>
            </w:pPr>
            <w:r>
              <w:rPr>
                <w:rFonts w:hint="eastAsia" w:ascii="宋体" w:hAnsi="宋体"/>
                <w:sz w:val="24"/>
              </w:rPr>
              <w:t>行业</w:t>
            </w:r>
            <w:r>
              <w:rPr>
                <w:rFonts w:hint="eastAsia"/>
                <w:sz w:val="24"/>
                <w:lang w:val="en-US" w:eastAsia="zh-CN"/>
              </w:rPr>
              <w:t>科研部门</w:t>
            </w:r>
          </w:p>
        </w:tc>
      </w:tr>
      <w:tr w14:paraId="6AED41CC">
        <w:trPr>
          <w:trHeight w:val="510" w:hRule="atLeast"/>
        </w:trPr>
        <w:tc>
          <w:tcPr>
            <w:tcW w:w="1603" w:type="dxa"/>
            <w:vAlign w:val="center"/>
          </w:tcPr>
          <w:p w14:paraId="4BEC4988">
            <w:pPr>
              <w:pStyle w:val="21"/>
              <w:spacing w:before="155"/>
              <w:ind w:left="108" w:leftChars="0" w:right="0" w:rightChars="0"/>
              <w:jc w:val="center"/>
              <w:rPr>
                <w:rFonts w:ascii="宋体" w:hAnsi="宋体" w:eastAsia="宋体" w:cs="宋体"/>
                <w:sz w:val="24"/>
                <w:szCs w:val="22"/>
                <w:lang w:val="zh-CN" w:eastAsia="zh-CN" w:bidi="zh-CN"/>
              </w:rPr>
            </w:pPr>
            <w:r>
              <w:rPr>
                <w:sz w:val="24"/>
              </w:rPr>
              <w:t>余小龙</w:t>
            </w:r>
          </w:p>
        </w:tc>
        <w:tc>
          <w:tcPr>
            <w:tcW w:w="2031" w:type="dxa"/>
            <w:vAlign w:val="center"/>
          </w:tcPr>
          <w:p w14:paraId="6967CA43">
            <w:pPr>
              <w:pStyle w:val="21"/>
              <w:spacing w:before="155"/>
              <w:ind w:left="108" w:leftChars="0" w:right="0" w:rightChars="0"/>
              <w:jc w:val="center"/>
              <w:rPr>
                <w:rFonts w:ascii="宋体" w:hAnsi="宋体" w:eastAsia="宋体" w:cs="宋体"/>
                <w:sz w:val="24"/>
                <w:szCs w:val="22"/>
                <w:lang w:val="zh-CN" w:eastAsia="zh-CN" w:bidi="zh-CN"/>
              </w:rPr>
            </w:pPr>
            <w:r>
              <w:rPr>
                <w:sz w:val="24"/>
              </w:rPr>
              <w:t>总经理</w:t>
            </w:r>
          </w:p>
        </w:tc>
        <w:tc>
          <w:tcPr>
            <w:tcW w:w="2654" w:type="dxa"/>
            <w:vAlign w:val="center"/>
          </w:tcPr>
          <w:p w14:paraId="144A89E9">
            <w:pPr>
              <w:pStyle w:val="21"/>
              <w:spacing w:before="2"/>
              <w:ind w:left="0" w:leftChars="0" w:right="0" w:rightChars="0"/>
              <w:jc w:val="center"/>
              <w:rPr>
                <w:rFonts w:ascii="宋体" w:hAnsi="宋体" w:eastAsia="宋体" w:cs="宋体"/>
                <w:sz w:val="24"/>
                <w:szCs w:val="22"/>
                <w:lang w:val="zh-CN" w:eastAsia="zh-CN" w:bidi="zh-CN"/>
              </w:rPr>
            </w:pPr>
            <w:r>
              <w:rPr>
                <w:sz w:val="24"/>
              </w:rPr>
              <w:t>印家界生态农业有限公司</w:t>
            </w:r>
          </w:p>
        </w:tc>
        <w:tc>
          <w:tcPr>
            <w:tcW w:w="2210" w:type="dxa"/>
            <w:vAlign w:val="center"/>
          </w:tcPr>
          <w:p w14:paraId="228C8ADC">
            <w:pPr>
              <w:pStyle w:val="21"/>
              <w:spacing w:before="2" w:line="291" w:lineRule="exact"/>
              <w:ind w:left="107" w:leftChars="0" w:right="0" w:rightChars="0"/>
              <w:jc w:val="center"/>
              <w:rPr>
                <w:rFonts w:ascii="宋体" w:hAnsi="宋体" w:eastAsia="宋体" w:cs="宋体"/>
                <w:sz w:val="24"/>
                <w:szCs w:val="22"/>
                <w:lang w:val="zh-CN" w:eastAsia="zh-CN" w:bidi="zh-CN"/>
              </w:rPr>
            </w:pPr>
            <w:r>
              <w:rPr>
                <w:rFonts w:hint="eastAsia" w:ascii="宋体" w:hAnsi="宋体"/>
                <w:sz w:val="24"/>
              </w:rPr>
              <w:t>行业企业</w:t>
            </w:r>
          </w:p>
        </w:tc>
      </w:tr>
      <w:tr w14:paraId="27D4715B">
        <w:trPr>
          <w:trHeight w:val="510" w:hRule="atLeast"/>
        </w:trPr>
        <w:tc>
          <w:tcPr>
            <w:tcW w:w="1603" w:type="dxa"/>
            <w:vAlign w:val="center"/>
          </w:tcPr>
          <w:p w14:paraId="0355A092">
            <w:pPr>
              <w:pStyle w:val="21"/>
              <w:spacing w:before="102"/>
              <w:ind w:left="108" w:leftChars="0" w:right="0"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李晖</w:t>
            </w:r>
          </w:p>
        </w:tc>
        <w:tc>
          <w:tcPr>
            <w:tcW w:w="2031" w:type="dxa"/>
            <w:vAlign w:val="center"/>
          </w:tcPr>
          <w:p w14:paraId="366E571A">
            <w:pPr>
              <w:pStyle w:val="21"/>
              <w:spacing w:before="102"/>
              <w:ind w:left="108" w:leftChars="0" w:right="0" w:rightChars="0"/>
              <w:jc w:val="center"/>
              <w:rPr>
                <w:rFonts w:ascii="宋体" w:hAnsi="宋体" w:eastAsia="宋体" w:cs="宋体"/>
                <w:sz w:val="24"/>
                <w:szCs w:val="22"/>
                <w:lang w:val="zh-CN" w:eastAsia="zh-CN" w:bidi="zh-CN"/>
              </w:rPr>
            </w:pPr>
            <w:r>
              <w:rPr>
                <w:sz w:val="24"/>
              </w:rPr>
              <w:t>教 授</w:t>
            </w:r>
          </w:p>
        </w:tc>
        <w:tc>
          <w:tcPr>
            <w:tcW w:w="2654" w:type="dxa"/>
            <w:vAlign w:val="center"/>
          </w:tcPr>
          <w:p w14:paraId="0F04929D">
            <w:pPr>
              <w:pStyle w:val="21"/>
              <w:spacing w:before="102"/>
              <w:ind w:left="107" w:leftChars="0" w:right="0"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4DAC5281">
            <w:pPr>
              <w:pStyle w:val="21"/>
              <w:spacing w:before="102"/>
              <w:ind w:left="107" w:leftChars="0" w:right="0" w:rightChars="0"/>
              <w:jc w:val="center"/>
              <w:rPr>
                <w:rFonts w:hint="default" w:ascii="宋体" w:hAnsi="宋体" w:eastAsia="宋体" w:cs="宋体"/>
                <w:sz w:val="24"/>
                <w:szCs w:val="22"/>
                <w:lang w:val="en-US" w:eastAsia="zh-CN" w:bidi="zh-CN"/>
              </w:rPr>
            </w:pPr>
            <w:r>
              <w:rPr>
                <w:rFonts w:hint="eastAsia" w:ascii="宋体" w:hAnsi="宋体" w:cs="宋体"/>
                <w:sz w:val="24"/>
                <w:szCs w:val="22"/>
                <w:lang w:val="en-US" w:eastAsia="zh-CN" w:bidi="zh-CN"/>
              </w:rPr>
              <w:t>现代农业学院</w:t>
            </w:r>
            <w:r>
              <w:rPr>
                <w:rFonts w:hint="eastAsia" w:ascii="宋体" w:hAnsi="宋体"/>
                <w:sz w:val="24"/>
                <w:lang w:val="en-US" w:eastAsia="zh-CN"/>
              </w:rPr>
              <w:t>院长</w:t>
            </w:r>
            <w:r>
              <w:rPr>
                <w:rFonts w:hint="eastAsia"/>
                <w:sz w:val="24"/>
                <w:lang w:val="en-US" w:eastAsia="zh-CN"/>
              </w:rPr>
              <w:t>、专业负责人</w:t>
            </w:r>
          </w:p>
        </w:tc>
      </w:tr>
      <w:tr w14:paraId="55E76326">
        <w:trPr>
          <w:trHeight w:val="507" w:hRule="atLeast"/>
        </w:trPr>
        <w:tc>
          <w:tcPr>
            <w:tcW w:w="1603" w:type="dxa"/>
            <w:vAlign w:val="center"/>
          </w:tcPr>
          <w:p w14:paraId="319FA680">
            <w:pPr>
              <w:pStyle w:val="21"/>
              <w:spacing w:before="100"/>
              <w:ind w:left="108" w:leftChars="0" w:right="0" w:rightChars="0"/>
              <w:jc w:val="center"/>
              <w:rPr>
                <w:rFonts w:ascii="宋体" w:hAnsi="宋体" w:eastAsia="宋体" w:cs="宋体"/>
                <w:sz w:val="24"/>
                <w:szCs w:val="22"/>
                <w:lang w:val="zh-CN" w:eastAsia="zh-CN" w:bidi="zh-CN"/>
              </w:rPr>
            </w:pPr>
            <w:r>
              <w:rPr>
                <w:sz w:val="24"/>
              </w:rPr>
              <w:t>崔丽红</w:t>
            </w:r>
          </w:p>
        </w:tc>
        <w:tc>
          <w:tcPr>
            <w:tcW w:w="2031" w:type="dxa"/>
            <w:vAlign w:val="center"/>
          </w:tcPr>
          <w:p w14:paraId="2F76A422">
            <w:pPr>
              <w:pStyle w:val="21"/>
              <w:spacing w:before="100"/>
              <w:ind w:left="108" w:leftChars="0" w:right="0" w:rightChars="0"/>
              <w:jc w:val="center"/>
              <w:rPr>
                <w:rFonts w:ascii="宋体" w:hAnsi="宋体" w:eastAsia="宋体" w:cs="宋体"/>
                <w:sz w:val="24"/>
                <w:szCs w:val="22"/>
                <w:lang w:val="zh-CN" w:eastAsia="zh-CN" w:bidi="zh-CN"/>
              </w:rPr>
            </w:pPr>
            <w:r>
              <w:rPr>
                <w:sz w:val="24"/>
              </w:rPr>
              <w:t>教 授</w:t>
            </w:r>
          </w:p>
        </w:tc>
        <w:tc>
          <w:tcPr>
            <w:tcW w:w="2654" w:type="dxa"/>
            <w:vAlign w:val="center"/>
          </w:tcPr>
          <w:p w14:paraId="6A035975">
            <w:pPr>
              <w:pStyle w:val="21"/>
              <w:spacing w:before="100"/>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3E3FF902">
            <w:pPr>
              <w:pStyle w:val="21"/>
              <w:spacing w:before="102"/>
              <w:ind w:left="107" w:leftChars="0" w:right="0" w:rightChars="0"/>
              <w:jc w:val="center"/>
              <w:rPr>
                <w:rFonts w:ascii="宋体" w:hAnsi="宋体" w:eastAsia="宋体" w:cs="宋体"/>
                <w:sz w:val="24"/>
                <w:szCs w:val="22"/>
                <w:lang w:val="zh-CN" w:eastAsia="zh-CN" w:bidi="zh-CN"/>
              </w:rPr>
            </w:pPr>
            <w:r>
              <w:rPr>
                <w:rFonts w:hint="eastAsia" w:ascii="宋体" w:hAnsi="宋体" w:cs="宋体"/>
                <w:sz w:val="24"/>
                <w:szCs w:val="22"/>
                <w:lang w:val="en-US" w:eastAsia="zh-CN" w:bidi="zh-CN"/>
              </w:rPr>
              <w:t>现代农业学院</w:t>
            </w:r>
            <w:r>
              <w:rPr>
                <w:rFonts w:ascii="宋体" w:hAnsi="宋体" w:eastAsia="宋体" w:cs="宋体"/>
                <w:sz w:val="24"/>
                <w:szCs w:val="22"/>
                <w:lang w:val="zh-CN" w:eastAsia="zh-CN" w:bidi="zh-CN"/>
              </w:rPr>
              <w:t>教学副</w:t>
            </w:r>
            <w:r>
              <w:rPr>
                <w:rFonts w:hint="eastAsia" w:ascii="宋体" w:hAnsi="宋体" w:cs="宋体"/>
                <w:sz w:val="24"/>
                <w:szCs w:val="22"/>
                <w:lang w:val="en-US" w:eastAsia="zh-CN" w:bidi="zh-CN"/>
              </w:rPr>
              <w:t>院长</w:t>
            </w:r>
            <w:r>
              <w:rPr>
                <w:rFonts w:hint="eastAsia" w:cs="宋体"/>
                <w:sz w:val="24"/>
                <w:szCs w:val="22"/>
                <w:lang w:val="en-US" w:eastAsia="zh-CN" w:bidi="zh-CN"/>
              </w:rPr>
              <w:t>、</w:t>
            </w:r>
            <w:r>
              <w:rPr>
                <w:rFonts w:hint="eastAsia" w:ascii="宋体" w:hAnsi="宋体"/>
                <w:sz w:val="24"/>
              </w:rPr>
              <w:t>专业带头人</w:t>
            </w:r>
          </w:p>
        </w:tc>
      </w:tr>
      <w:tr w14:paraId="3A09526E">
        <w:trPr>
          <w:trHeight w:val="507" w:hRule="atLeast"/>
        </w:trPr>
        <w:tc>
          <w:tcPr>
            <w:tcW w:w="1603" w:type="dxa"/>
            <w:vAlign w:val="center"/>
          </w:tcPr>
          <w:p w14:paraId="327472F4">
            <w:pPr>
              <w:pStyle w:val="21"/>
              <w:spacing w:before="100"/>
              <w:ind w:left="108" w:leftChars="0" w:right="0" w:rightChars="0"/>
              <w:jc w:val="center"/>
              <w:rPr>
                <w:rFonts w:hint="eastAsia" w:ascii="宋体" w:hAnsi="宋体" w:eastAsia="宋体" w:cs="宋体"/>
                <w:sz w:val="24"/>
                <w:szCs w:val="22"/>
                <w:lang w:val="en-US" w:eastAsia="zh-CN" w:bidi="zh-CN"/>
              </w:rPr>
            </w:pPr>
            <w:r>
              <w:rPr>
                <w:rFonts w:hint="eastAsia"/>
                <w:sz w:val="24"/>
                <w:lang w:val="en-US" w:eastAsia="zh-CN"/>
              </w:rPr>
              <w:t>姜蓓蓓</w:t>
            </w:r>
          </w:p>
        </w:tc>
        <w:tc>
          <w:tcPr>
            <w:tcW w:w="2031" w:type="dxa"/>
            <w:vAlign w:val="center"/>
          </w:tcPr>
          <w:p w14:paraId="54B83989">
            <w:pPr>
              <w:pStyle w:val="21"/>
              <w:spacing w:before="100"/>
              <w:ind w:left="108" w:leftChars="0" w:right="0" w:rightChars="0"/>
              <w:jc w:val="center"/>
              <w:rPr>
                <w:rFonts w:hint="eastAsia" w:ascii="宋体" w:hAnsi="宋体" w:eastAsia="宋体" w:cs="宋体"/>
                <w:sz w:val="24"/>
                <w:szCs w:val="22"/>
                <w:lang w:val="zh-CN" w:eastAsia="zh-CN" w:bidi="zh-CN"/>
              </w:rPr>
            </w:pPr>
            <w:r>
              <w:rPr>
                <w:rFonts w:hint="eastAsia"/>
                <w:sz w:val="24"/>
                <w:lang w:val="en-US" w:eastAsia="zh-CN"/>
              </w:rPr>
              <w:t>讲 师</w:t>
            </w:r>
          </w:p>
        </w:tc>
        <w:tc>
          <w:tcPr>
            <w:tcW w:w="2654" w:type="dxa"/>
            <w:vAlign w:val="center"/>
          </w:tcPr>
          <w:p w14:paraId="3077BCD9">
            <w:pPr>
              <w:pStyle w:val="21"/>
              <w:spacing w:before="100"/>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64DD99E2">
            <w:pPr>
              <w:pStyle w:val="21"/>
              <w:spacing w:before="102"/>
              <w:ind w:left="107" w:leftChars="0" w:right="0" w:rightChars="0"/>
              <w:jc w:val="center"/>
              <w:rPr>
                <w:rFonts w:ascii="宋体" w:hAnsi="宋体" w:eastAsia="宋体" w:cs="宋体"/>
                <w:sz w:val="24"/>
                <w:szCs w:val="22"/>
                <w:lang w:val="zh-CN" w:eastAsia="zh-CN" w:bidi="zh-CN"/>
              </w:rPr>
            </w:pPr>
            <w:r>
              <w:rPr>
                <w:rFonts w:hint="eastAsia" w:ascii="宋体" w:hAnsi="宋体" w:cs="宋体"/>
                <w:sz w:val="24"/>
                <w:szCs w:val="22"/>
                <w:lang w:val="en-US" w:eastAsia="zh-CN" w:bidi="zh-CN"/>
              </w:rPr>
              <w:t>现代农业学院</w:t>
            </w:r>
            <w:r>
              <w:rPr>
                <w:rFonts w:ascii="宋体" w:hAnsi="宋体" w:eastAsia="宋体" w:cs="宋体"/>
                <w:sz w:val="24"/>
                <w:szCs w:val="22"/>
                <w:lang w:val="zh-CN" w:eastAsia="zh-CN" w:bidi="zh-CN"/>
              </w:rPr>
              <w:t>教学副</w:t>
            </w:r>
            <w:r>
              <w:rPr>
                <w:rFonts w:hint="eastAsia" w:ascii="宋体" w:hAnsi="宋体" w:cs="宋体"/>
                <w:sz w:val="24"/>
                <w:szCs w:val="22"/>
                <w:lang w:val="en-US" w:eastAsia="zh-CN" w:bidi="zh-CN"/>
              </w:rPr>
              <w:t>院长</w:t>
            </w:r>
          </w:p>
        </w:tc>
      </w:tr>
      <w:tr w14:paraId="33EE9642">
        <w:trPr>
          <w:trHeight w:val="507" w:hRule="atLeast"/>
        </w:trPr>
        <w:tc>
          <w:tcPr>
            <w:tcW w:w="1603" w:type="dxa"/>
            <w:vAlign w:val="center"/>
          </w:tcPr>
          <w:p w14:paraId="1DEAE313">
            <w:pPr>
              <w:pStyle w:val="21"/>
              <w:spacing w:before="102"/>
              <w:ind w:left="108" w:leftChars="0" w:right="0" w:rightChars="0"/>
              <w:jc w:val="center"/>
              <w:rPr>
                <w:rFonts w:ascii="宋体" w:hAnsi="宋体" w:eastAsia="宋体" w:cs="宋体"/>
                <w:sz w:val="24"/>
                <w:szCs w:val="22"/>
                <w:lang w:val="zh-CN" w:eastAsia="zh-CN" w:bidi="zh-CN"/>
              </w:rPr>
            </w:pPr>
            <w:r>
              <w:rPr>
                <w:sz w:val="24"/>
              </w:rPr>
              <w:t>雷红松</w:t>
            </w:r>
          </w:p>
        </w:tc>
        <w:tc>
          <w:tcPr>
            <w:tcW w:w="2031" w:type="dxa"/>
            <w:vAlign w:val="center"/>
          </w:tcPr>
          <w:p w14:paraId="4E35FF7C">
            <w:pPr>
              <w:pStyle w:val="21"/>
              <w:spacing w:before="102"/>
              <w:ind w:left="108" w:leftChars="0" w:right="0" w:rightChars="0"/>
              <w:jc w:val="center"/>
              <w:rPr>
                <w:rFonts w:ascii="宋体" w:hAnsi="宋体" w:eastAsia="宋体" w:cs="宋体"/>
                <w:sz w:val="24"/>
                <w:szCs w:val="22"/>
                <w:lang w:val="zh-CN" w:eastAsia="zh-CN" w:bidi="zh-CN"/>
              </w:rPr>
            </w:pPr>
            <w:r>
              <w:rPr>
                <w:sz w:val="24"/>
              </w:rPr>
              <w:t>副教授</w:t>
            </w:r>
          </w:p>
        </w:tc>
        <w:tc>
          <w:tcPr>
            <w:tcW w:w="2654" w:type="dxa"/>
            <w:vAlign w:val="center"/>
          </w:tcPr>
          <w:p w14:paraId="5F774303">
            <w:pPr>
              <w:pStyle w:val="21"/>
              <w:spacing w:before="102"/>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3A38A96E">
            <w:pPr>
              <w:pStyle w:val="21"/>
              <w:spacing w:before="102"/>
              <w:ind w:left="107" w:leftChars="0" w:right="0" w:rightChars="0"/>
              <w:jc w:val="center"/>
              <w:rPr>
                <w:rFonts w:hint="default" w:ascii="宋体" w:hAnsi="宋体" w:eastAsia="宋体" w:cs="宋体"/>
                <w:sz w:val="24"/>
                <w:szCs w:val="22"/>
                <w:lang w:val="en-US" w:eastAsia="zh-CN" w:bidi="zh-CN"/>
              </w:rPr>
            </w:pPr>
            <w:r>
              <w:rPr>
                <w:rFonts w:hint="eastAsia"/>
                <w:sz w:val="24"/>
                <w:lang w:val="en-US" w:eastAsia="zh-CN"/>
              </w:rPr>
              <w:t>骨干教师</w:t>
            </w:r>
          </w:p>
        </w:tc>
      </w:tr>
      <w:tr w14:paraId="2A6B359F">
        <w:trPr>
          <w:trHeight w:val="507" w:hRule="atLeast"/>
        </w:trPr>
        <w:tc>
          <w:tcPr>
            <w:tcW w:w="1603" w:type="dxa"/>
            <w:vAlign w:val="center"/>
          </w:tcPr>
          <w:p w14:paraId="644FE185">
            <w:pPr>
              <w:pStyle w:val="21"/>
              <w:spacing w:before="100"/>
              <w:ind w:left="108" w:leftChars="0" w:right="0" w:rightChars="0"/>
              <w:jc w:val="center"/>
              <w:rPr>
                <w:rFonts w:hint="eastAsia" w:ascii="宋体" w:hAnsi="宋体" w:eastAsia="宋体" w:cs="宋体"/>
                <w:sz w:val="24"/>
                <w:szCs w:val="22"/>
                <w:lang w:val="zh-CN" w:eastAsia="zh-CN" w:bidi="zh-CN"/>
              </w:rPr>
            </w:pPr>
            <w:r>
              <w:rPr>
                <w:rFonts w:hint="eastAsia"/>
                <w:sz w:val="24"/>
                <w:lang w:val="en-US" w:eastAsia="zh-CN"/>
              </w:rPr>
              <w:t>段晓芬</w:t>
            </w:r>
          </w:p>
        </w:tc>
        <w:tc>
          <w:tcPr>
            <w:tcW w:w="2031" w:type="dxa"/>
            <w:vAlign w:val="center"/>
          </w:tcPr>
          <w:p w14:paraId="71FA0AFF">
            <w:pPr>
              <w:pStyle w:val="21"/>
              <w:spacing w:before="100"/>
              <w:ind w:left="108" w:leftChars="0" w:right="0" w:rightChars="0"/>
              <w:jc w:val="center"/>
              <w:rPr>
                <w:rFonts w:ascii="宋体" w:hAnsi="宋体" w:eastAsia="宋体" w:cs="宋体"/>
                <w:sz w:val="24"/>
                <w:szCs w:val="22"/>
                <w:lang w:val="zh-CN" w:eastAsia="zh-CN" w:bidi="zh-CN"/>
              </w:rPr>
            </w:pPr>
            <w:r>
              <w:rPr>
                <w:sz w:val="24"/>
              </w:rPr>
              <w:t>教研室主任</w:t>
            </w:r>
          </w:p>
        </w:tc>
        <w:tc>
          <w:tcPr>
            <w:tcW w:w="2654" w:type="dxa"/>
            <w:vAlign w:val="center"/>
          </w:tcPr>
          <w:p w14:paraId="6FB873FA">
            <w:pPr>
              <w:pStyle w:val="21"/>
              <w:spacing w:before="100"/>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3C078E0D">
            <w:pPr>
              <w:pStyle w:val="21"/>
              <w:spacing w:before="102"/>
              <w:ind w:left="107" w:leftChars="0" w:right="0" w:rightChars="0"/>
              <w:jc w:val="center"/>
              <w:rPr>
                <w:rFonts w:ascii="宋体" w:hAnsi="宋体" w:eastAsia="宋体" w:cs="宋体"/>
                <w:sz w:val="24"/>
                <w:szCs w:val="22"/>
                <w:lang w:val="zh-CN" w:eastAsia="zh-CN" w:bidi="zh-CN"/>
              </w:rPr>
            </w:pPr>
            <w:r>
              <w:rPr>
                <w:rFonts w:hint="eastAsia"/>
                <w:sz w:val="24"/>
                <w:lang w:val="en-US" w:eastAsia="zh-CN"/>
              </w:rPr>
              <w:t>骨干教师</w:t>
            </w:r>
          </w:p>
        </w:tc>
      </w:tr>
      <w:tr w14:paraId="79FE4B87">
        <w:trPr>
          <w:trHeight w:val="507" w:hRule="atLeast"/>
        </w:trPr>
        <w:tc>
          <w:tcPr>
            <w:tcW w:w="0" w:type="auto"/>
            <w:vAlign w:val="center"/>
          </w:tcPr>
          <w:p w14:paraId="5B391428">
            <w:pPr>
              <w:pStyle w:val="21"/>
              <w:spacing w:before="101"/>
              <w:ind w:left="108" w:leftChars="0" w:right="0" w:rightChars="0"/>
              <w:jc w:val="center"/>
              <w:rPr>
                <w:rFonts w:hint="eastAsia" w:ascii="宋体" w:hAnsi="宋体" w:eastAsia="宋体" w:cs="宋体"/>
                <w:sz w:val="24"/>
                <w:szCs w:val="22"/>
                <w:lang w:val="zh-CN" w:eastAsia="zh-CN" w:bidi="zh-CN"/>
              </w:rPr>
            </w:pPr>
            <w:r>
              <w:rPr>
                <w:rFonts w:hint="eastAsia"/>
                <w:sz w:val="24"/>
                <w:lang w:val="en-US" w:eastAsia="zh-CN"/>
              </w:rPr>
              <w:t>田斌</w:t>
            </w:r>
          </w:p>
        </w:tc>
        <w:tc>
          <w:tcPr>
            <w:tcW w:w="2031" w:type="dxa"/>
            <w:vAlign w:val="center"/>
          </w:tcPr>
          <w:p w14:paraId="6933C714">
            <w:pPr>
              <w:pStyle w:val="21"/>
              <w:spacing w:before="101"/>
              <w:ind w:left="108" w:leftChars="0" w:right="0" w:rightChars="0"/>
              <w:jc w:val="center"/>
              <w:rPr>
                <w:rFonts w:ascii="宋体" w:hAnsi="宋体" w:eastAsia="宋体" w:cs="宋体"/>
                <w:sz w:val="24"/>
                <w:szCs w:val="22"/>
                <w:lang w:val="zh-CN" w:eastAsia="zh-CN" w:bidi="zh-CN"/>
              </w:rPr>
            </w:pPr>
            <w:r>
              <w:rPr>
                <w:sz w:val="24"/>
              </w:rPr>
              <w:t>讲师</w:t>
            </w:r>
          </w:p>
        </w:tc>
        <w:tc>
          <w:tcPr>
            <w:tcW w:w="2654" w:type="dxa"/>
            <w:vAlign w:val="center"/>
          </w:tcPr>
          <w:p w14:paraId="31726DAF">
            <w:pPr>
              <w:pStyle w:val="21"/>
              <w:spacing w:before="101"/>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2210" w:type="dxa"/>
            <w:vAlign w:val="center"/>
          </w:tcPr>
          <w:p w14:paraId="0CD37906">
            <w:pPr>
              <w:pStyle w:val="21"/>
              <w:spacing w:before="102"/>
              <w:ind w:left="107" w:leftChars="0" w:right="0" w:rightChars="0"/>
              <w:jc w:val="center"/>
              <w:rPr>
                <w:rFonts w:ascii="宋体" w:hAnsi="宋体" w:eastAsia="宋体" w:cs="宋体"/>
                <w:sz w:val="24"/>
                <w:szCs w:val="22"/>
                <w:lang w:val="zh-CN" w:eastAsia="zh-CN" w:bidi="zh-CN"/>
              </w:rPr>
            </w:pPr>
            <w:r>
              <w:rPr>
                <w:rFonts w:hint="eastAsia"/>
                <w:sz w:val="24"/>
                <w:lang w:val="en-US" w:eastAsia="zh-CN"/>
              </w:rPr>
              <w:t>骨干教师</w:t>
            </w:r>
          </w:p>
        </w:tc>
      </w:tr>
      <w:tr w14:paraId="0FD99B4B">
        <w:trPr>
          <w:trHeight w:val="507" w:hRule="atLeast"/>
        </w:trPr>
        <w:tc>
          <w:tcPr>
            <w:tcW w:w="0" w:type="auto"/>
            <w:vAlign w:val="center"/>
          </w:tcPr>
          <w:p w14:paraId="230C211B">
            <w:pPr>
              <w:pStyle w:val="21"/>
              <w:spacing w:before="101"/>
              <w:ind w:left="108" w:leftChars="0" w:right="0"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陈建姣</w:t>
            </w:r>
          </w:p>
        </w:tc>
        <w:tc>
          <w:tcPr>
            <w:tcW w:w="2031" w:type="dxa"/>
            <w:vAlign w:val="center"/>
          </w:tcPr>
          <w:p w14:paraId="6AB60346">
            <w:pPr>
              <w:pStyle w:val="21"/>
              <w:spacing w:before="101"/>
              <w:ind w:left="108" w:leftChars="0" w:right="0" w:rightChars="0"/>
              <w:jc w:val="center"/>
              <w:rPr>
                <w:rFonts w:hint="default" w:ascii="宋体" w:hAnsi="宋体" w:eastAsia="宋体" w:cs="宋体"/>
                <w:sz w:val="24"/>
                <w:szCs w:val="22"/>
                <w:lang w:val="en-US" w:eastAsia="zh-CN" w:bidi="zh-CN"/>
              </w:rPr>
            </w:pPr>
            <w:r>
              <w:rPr>
                <w:rFonts w:hint="eastAsia" w:cs="宋体"/>
                <w:sz w:val="24"/>
                <w:szCs w:val="22"/>
                <w:lang w:val="en-US" w:eastAsia="zh-CN" w:bidi="zh-CN"/>
              </w:rPr>
              <w:t>助教</w:t>
            </w:r>
          </w:p>
        </w:tc>
        <w:tc>
          <w:tcPr>
            <w:tcW w:w="2654" w:type="dxa"/>
            <w:vAlign w:val="center"/>
          </w:tcPr>
          <w:p w14:paraId="6F5129CD">
            <w:pPr>
              <w:pStyle w:val="21"/>
              <w:spacing w:before="101"/>
              <w:ind w:left="89" w:leftChars="0" w:right="115" w:rightChars="0"/>
              <w:jc w:val="center"/>
              <w:rPr>
                <w:rFonts w:ascii="宋体" w:hAnsi="宋体" w:eastAsia="宋体" w:cs="宋体"/>
                <w:sz w:val="24"/>
                <w:szCs w:val="22"/>
                <w:lang w:val="zh-CN" w:eastAsia="zh-CN" w:bidi="zh-CN"/>
              </w:rPr>
            </w:pPr>
            <w:r>
              <w:rPr>
                <w:sz w:val="24"/>
              </w:rPr>
              <w:t>湘西民族职业技术学院</w:t>
            </w:r>
          </w:p>
        </w:tc>
        <w:tc>
          <w:tcPr>
            <w:tcW w:w="0" w:type="auto"/>
            <w:vAlign w:val="center"/>
          </w:tcPr>
          <w:p w14:paraId="45DE948F">
            <w:pPr>
              <w:pStyle w:val="21"/>
              <w:spacing w:before="102"/>
              <w:ind w:left="107" w:leftChars="0" w:right="0" w:rightChars="0"/>
              <w:jc w:val="center"/>
              <w:rPr>
                <w:rFonts w:ascii="宋体" w:hAnsi="宋体" w:eastAsia="宋体" w:cs="宋体"/>
                <w:sz w:val="24"/>
                <w:szCs w:val="22"/>
                <w:lang w:val="zh-CN" w:eastAsia="zh-CN" w:bidi="zh-CN"/>
              </w:rPr>
            </w:pPr>
            <w:r>
              <w:rPr>
                <w:rFonts w:hint="eastAsia"/>
                <w:sz w:val="24"/>
                <w:lang w:val="en-US" w:eastAsia="zh-CN"/>
              </w:rPr>
              <w:t>骨干教师</w:t>
            </w:r>
          </w:p>
        </w:tc>
      </w:tr>
    </w:tbl>
    <w:p w14:paraId="17E3D151"/>
    <w:sectPr>
      <w:footerReference r:id="rId14" w:type="default"/>
      <w:pgSz w:w="11910" w:h="16840"/>
      <w:pgMar w:top="1500" w:right="900" w:bottom="880" w:left="1340" w:header="0" w:footer="68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crosoft JhengHei">
    <w:altName w:val="汉仪中简黑简"/>
    <w:panose1 w:val="020B0604030504040204"/>
    <w:charset w:val="88"/>
    <w:family w:val="swiss"/>
    <w:pitch w:val="default"/>
    <w:sig w:usb0="00000000" w:usb1="00000000" w:usb2="00000016" w:usb3="00000000" w:csb0="00100009"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简黑简">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981B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45AB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D45AB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0CF5">
    <w:pPr>
      <w:pStyle w:val="6"/>
      <w:spacing w:line="14" w:lineRule="auto"/>
      <w:rPr>
        <w:sz w:val="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6370" cy="1397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537EEFB">
                          <w:pPr>
                            <w:spacing w:before="0" w:line="220" w:lineRule="exact"/>
                            <w:ind w:left="40" w:right="0" w:firstLine="0"/>
                            <w:jc w:val="left"/>
                            <w:rPr>
                              <w:sz w:val="18"/>
                            </w:rPr>
                          </w:pPr>
                          <w:r>
                            <w:fldChar w:fldCharType="begin"/>
                          </w:r>
                          <w:r>
                            <w:rPr>
                              <w:sz w:val="18"/>
                            </w:rPr>
                            <w:instrText xml:space="preserve"> PAGE </w:instrText>
                          </w:r>
                          <w:r>
                            <w:fldChar w:fldCharType="separate"/>
                          </w:r>
                          <w:r>
                            <w:t>63</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1pt;width:13.1pt;mso-position-horizontal:center;mso-position-horizontal-relative:margin;z-index:251663360;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DMPYt2ugEAAHIDAAAOAAAAAAAAAAEAIAAAACEBAABkcnMvZTJvRG9jLnhtbFBLBQYAAAAA&#10;BgAGAFkBAABNBQAAAAA=&#10;">
              <v:fill on="f" focussize="0,0"/>
              <v:stroke on="f"/>
              <v:imagedata o:title=""/>
              <o:lock v:ext="edit" aspectratio="f"/>
              <v:textbox inset="0mm,0mm,0mm,0mm">
                <w:txbxContent>
                  <w:p w14:paraId="3537EEFB">
                    <w:pPr>
                      <w:spacing w:before="0" w:line="220" w:lineRule="exact"/>
                      <w:ind w:left="40" w:right="0" w:firstLine="0"/>
                      <w:jc w:val="left"/>
                      <w:rPr>
                        <w:sz w:val="18"/>
                      </w:rPr>
                    </w:pPr>
                    <w:r>
                      <w:fldChar w:fldCharType="begin"/>
                    </w:r>
                    <w:r>
                      <w:rPr>
                        <w:sz w:val="18"/>
                      </w:rPr>
                      <w:instrText xml:space="preserve"> PAGE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9C90">
    <w:pPr>
      <w:pStyle w:val="6"/>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397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1ECFCE00">
                          <w:pPr>
                            <w:spacing w:before="0" w:line="220" w:lineRule="exact"/>
                            <w:ind w:left="40" w:right="0" w:firstLine="0"/>
                            <w:jc w:val="left"/>
                            <w:rPr>
                              <w:sz w:val="18"/>
                            </w:rPr>
                          </w:pPr>
                          <w:r>
                            <w:fldChar w:fldCharType="begin"/>
                          </w:r>
                          <w:r>
                            <w:rPr>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1pt;width:8.5pt;mso-position-horizontal:center;mso-position-horizontal-relative:margin;z-index:251659264;mso-width-relative:page;mso-height-relative:page;" filled="f" stroked="f" coordsize="21600,21600" o:gfxdata="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HIWf9IAAAADAQAADwAAAAAAAAABACAAAAAiAAAAZHJzL2Rvd25yZXYueG1sUEsBAhQAFAAAAAgA&#10;h07iQF4o+hq5AQAAcQMAAA4AAAAAAAAAAQAgAAAAIQEAAGRycy9lMm9Eb2MueG1sUEsFBgAAAAAG&#10;AAYAWQEAAEwFAAAAAA==&#10;">
              <v:fill on="f" focussize="0,0"/>
              <v:stroke on="f"/>
              <v:imagedata o:title=""/>
              <o:lock v:ext="edit" aspectratio="f"/>
              <v:textbox inset="0mm,0mm,0mm,0mm">
                <w:txbxContent>
                  <w:p w14:paraId="1ECFCE00">
                    <w:pPr>
                      <w:spacing w:before="0" w:line="220" w:lineRule="exact"/>
                      <w:ind w:left="40" w:right="0" w:firstLine="0"/>
                      <w:jc w:val="left"/>
                      <w:rPr>
                        <w:sz w:val="18"/>
                      </w:rPr>
                    </w:pPr>
                    <w:r>
                      <w:fldChar w:fldCharType="begin"/>
                    </w:r>
                    <w:r>
                      <w:rPr>
                        <w:sz w:val="18"/>
                      </w:rPr>
                      <w:instrText xml:space="preserve"> PAGE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15E1">
    <w:pPr>
      <w:pStyle w:val="6"/>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6370" cy="1397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44B09B4">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1pt;width:13.1pt;mso-position-horizontal:center;mso-position-horizontal-relative:margin;z-index:25166028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9KzBtIAAAADAQAADwAAAAAAAAABACAAAAAiAAAAZHJzL2Rvd25yZXYueG1sUEsBAhQAFAAAAAgA&#10;h07iQDp1hmO5AQAAcgMAAA4AAAAAAAAAAQAgAAAAIQEAAGRycy9lMm9Eb2MueG1sUEsFBgAAAAAG&#10;AAYAWQEAAEwFAAAAAA==&#10;">
              <v:fill on="f" focussize="0,0"/>
              <v:stroke on="f"/>
              <v:imagedata o:title=""/>
              <o:lock v:ext="edit" aspectratio="f"/>
              <v:textbox inset="0mm,0mm,0mm,0mm">
                <w:txbxContent>
                  <w:p w14:paraId="044B09B4">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EE1D">
    <w:pPr>
      <w:pStyle w:val="6"/>
      <w:spacing w:line="14" w:lineRule="auto"/>
      <w:rPr>
        <w:sz w:val="20"/>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6370" cy="1397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4D4E6A0F">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13.1pt;mso-position-horizontal:center;mso-position-horizontal-relative:margin;z-index:251671552;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BzrLm8ugEAAHIDAAAOAAAAAAAAAAEAIAAAACEBAABkcnMvZTJvRG9jLnhtbFBLBQYAAAAA&#10;BgAGAFkBAABNBQAAAAA=&#10;">
              <v:fill on="f" focussize="0,0"/>
              <v:stroke on="f"/>
              <v:imagedata o:title=""/>
              <o:lock v:ext="edit" aspectratio="f"/>
              <v:textbox inset="0mm,0mm,0mm,0mm">
                <w:txbxContent>
                  <w:p w14:paraId="4D4E6A0F">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ED13">
    <w:pPr>
      <w:pStyle w:val="6"/>
      <w:spacing w:line="14" w:lineRule="auto"/>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6370" cy="1397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8C2336A">
                          <w:pPr>
                            <w:spacing w:before="0" w:line="220" w:lineRule="exact"/>
                            <w:ind w:left="40" w:right="0" w:firstLine="0"/>
                            <w:jc w:val="left"/>
                            <w:rPr>
                              <w:sz w:val="18"/>
                            </w:rPr>
                          </w:pPr>
                          <w:r>
                            <w:fldChar w:fldCharType="begin"/>
                          </w:r>
                          <w:r>
                            <w:rPr>
                              <w:sz w:val="18"/>
                            </w:rPr>
                            <w:instrText xml:space="preserve"> PAGE </w:instrText>
                          </w:r>
                          <w:r>
                            <w:fldChar w:fldCharType="separate"/>
                          </w:r>
                          <w:r>
                            <w:t>43</w:t>
                          </w:r>
                          <w:r>
                            <w:fldChar w:fldCharType="end"/>
                          </w:r>
                        </w:p>
                      </w:txbxContent>
                    </wps:txbx>
                    <wps:bodyPr lIns="0" tIns="0" rIns="0" bIns="0" upright="1"/>
                  </wps:wsp>
                </a:graphicData>
              </a:graphic>
            </wp:anchor>
          </w:drawing>
        </mc:Choice>
        <mc:Fallback>
          <w:pict>
            <v:shape id="文本框 6" o:spid="_x0000_s1026" o:spt="202" type="#_x0000_t202" style="position:absolute;left:0pt;margin-top:0pt;height:11pt;width:13.1pt;mso-position-horizontal:center;mso-position-horizontal-relative:margin;z-index:25167052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BB0QBpugEAAHIDAAAOAAAAAAAAAAEAIAAAACEBAABkcnMvZTJvRG9jLnhtbFBLBQYAAAAA&#10;BgAGAFkBAABNBQAAAAA=&#10;">
              <v:fill on="f" focussize="0,0"/>
              <v:stroke on="f"/>
              <v:imagedata o:title=""/>
              <o:lock v:ext="edit" aspectratio="f"/>
              <v:textbox inset="0mm,0mm,0mm,0mm">
                <w:txbxContent>
                  <w:p w14:paraId="28C2336A">
                    <w:pPr>
                      <w:spacing w:before="0" w:line="220" w:lineRule="exact"/>
                      <w:ind w:left="40" w:right="0" w:firstLine="0"/>
                      <w:jc w:val="left"/>
                      <w:rPr>
                        <w:sz w:val="18"/>
                      </w:rPr>
                    </w:pPr>
                    <w:r>
                      <w:fldChar w:fldCharType="begin"/>
                    </w:r>
                    <w:r>
                      <w:rPr>
                        <w:sz w:val="18"/>
                      </w:rPr>
                      <w:instrText xml:space="preserve"> PAGE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B372">
    <w:pPr>
      <w:pStyle w:val="6"/>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397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03F0DC5">
                          <w:pPr>
                            <w:spacing w:before="0" w:line="220" w:lineRule="exact"/>
                            <w:ind w:left="40" w:right="0" w:firstLine="0"/>
                            <w:jc w:val="left"/>
                            <w:rPr>
                              <w:sz w:val="18"/>
                            </w:rPr>
                          </w:pPr>
                          <w:r>
                            <w:fldChar w:fldCharType="begin"/>
                          </w:r>
                          <w:r>
                            <w:rPr>
                              <w:sz w:val="18"/>
                            </w:rPr>
                            <w:instrText xml:space="preserve"> PAGE </w:instrText>
                          </w:r>
                          <w:r>
                            <w:fldChar w:fldCharType="separate"/>
                          </w:r>
                          <w:r>
                            <w:t>49</w:t>
                          </w:r>
                          <w:r>
                            <w:fldChar w:fldCharType="end"/>
                          </w:r>
                        </w:p>
                      </w:txbxContent>
                    </wps:txbx>
                    <wps:bodyPr lIns="0" tIns="0" rIns="0" bIns="0" upright="1"/>
                  </wps:wsp>
                </a:graphicData>
              </a:graphic>
            </wp:anchor>
          </w:drawing>
        </mc:Choice>
        <mc:Fallback>
          <w:pict>
            <v:shape id="文本框 7" o:spid="_x0000_s1026" o:spt="202" type="#_x0000_t202" style="position:absolute;left:0pt;margin-top:0pt;height:11pt;width:13.1pt;mso-position-horizontal:center;mso-position-horizontal-relative:margin;z-index:251661312;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AtuLKCugEAAHIDAAAOAAAAAAAAAAEAIAAAACEBAABkcnMvZTJvRG9jLnhtbFBLBQYAAAAA&#10;BgAGAFkBAABNBQAAAAA=&#10;">
              <v:fill on="f" focussize="0,0"/>
              <v:stroke on="f"/>
              <v:imagedata o:title=""/>
              <o:lock v:ext="edit" aspectratio="f"/>
              <v:textbox inset="0mm,0mm,0mm,0mm">
                <w:txbxContent>
                  <w:p w14:paraId="303F0DC5">
                    <w:pPr>
                      <w:spacing w:before="0" w:line="220" w:lineRule="exact"/>
                      <w:ind w:left="40" w:right="0" w:firstLine="0"/>
                      <w:jc w:val="left"/>
                      <w:rPr>
                        <w:sz w:val="18"/>
                      </w:rPr>
                    </w:pPr>
                    <w:r>
                      <w:fldChar w:fldCharType="begin"/>
                    </w:r>
                    <w:r>
                      <w:rPr>
                        <w:sz w:val="18"/>
                      </w:rPr>
                      <w:instrText xml:space="preserve"> PAGE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C94C">
    <w:pPr>
      <w:pStyle w:val="6"/>
      <w:spacing w:line="14" w:lineRule="auto"/>
      <w:rPr>
        <w:sz w:val="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6370" cy="1397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7478FEF">
                          <w:pPr>
                            <w:spacing w:before="0" w:line="220" w:lineRule="exact"/>
                            <w:ind w:left="40" w:right="0" w:firstLine="0"/>
                            <w:jc w:val="left"/>
                            <w:rPr>
                              <w:sz w:val="18"/>
                            </w:rPr>
                          </w:pPr>
                          <w:r>
                            <w:fldChar w:fldCharType="begin"/>
                          </w:r>
                          <w:r>
                            <w:rPr>
                              <w:sz w:val="18"/>
                            </w:rPr>
                            <w:instrText xml:space="preserve"> PAGE </w:instrText>
                          </w:r>
                          <w:r>
                            <w:fldChar w:fldCharType="separate"/>
                          </w:r>
                          <w:r>
                            <w:t>51</w:t>
                          </w:r>
                          <w:r>
                            <w:fldChar w:fldCharType="end"/>
                          </w:r>
                        </w:p>
                      </w:txbxContent>
                    </wps:txbx>
                    <wps:bodyPr lIns="0" tIns="0" rIns="0" bIns="0" upright="1"/>
                  </wps:wsp>
                </a:graphicData>
              </a:graphic>
            </wp:anchor>
          </w:drawing>
        </mc:Choice>
        <mc:Fallback>
          <w:pict>
            <v:shape id="文本框 8" o:spid="_x0000_s1026" o:spt="202" type="#_x0000_t202" style="position:absolute;left:0pt;margin-top:0pt;height:11pt;width:13.1pt;mso-position-horizontal:center;mso-position-horizontal-relative:margin;z-index:251662336;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BORNTtugEAAHIDAAAOAAAAAAAAAAEAIAAAACEBAABkcnMvZTJvRG9jLnhtbFBLBQYAAAAA&#10;BgAGAFkBAABNBQAAAAA=&#10;">
              <v:fill on="f" focussize="0,0"/>
              <v:stroke on="f"/>
              <v:imagedata o:title=""/>
              <o:lock v:ext="edit" aspectratio="f"/>
              <v:textbox inset="0mm,0mm,0mm,0mm">
                <w:txbxContent>
                  <w:p w14:paraId="07478FEF">
                    <w:pPr>
                      <w:spacing w:before="0" w:line="220" w:lineRule="exact"/>
                      <w:ind w:left="40" w:right="0" w:firstLine="0"/>
                      <w:jc w:val="left"/>
                      <w:rPr>
                        <w:sz w:val="18"/>
                      </w:rPr>
                    </w:pPr>
                    <w:r>
                      <w:fldChar w:fldCharType="begin"/>
                    </w:r>
                    <w:r>
                      <w:rPr>
                        <w:sz w:val="18"/>
                      </w:rPr>
                      <w:instrText xml:space="preserve"> PAGE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7E19">
    <w:pPr>
      <w:pStyle w:val="6"/>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AD9BC">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54AD9BC">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B5B5">
    <w:pPr>
      <w:pStyle w:val="6"/>
      <w:spacing w:line="14" w:lineRule="auto"/>
      <w:rPr>
        <w:sz w:val="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6370" cy="1397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DB6BEBD">
                          <w:pPr>
                            <w:spacing w:before="0" w:line="220" w:lineRule="exact"/>
                            <w:ind w:left="40" w:right="0" w:firstLine="0"/>
                            <w:jc w:val="left"/>
                            <w:rPr>
                              <w:sz w:val="18"/>
                            </w:rPr>
                          </w:pPr>
                          <w:r>
                            <w:fldChar w:fldCharType="begin"/>
                          </w:r>
                          <w:r>
                            <w:rPr>
                              <w:sz w:val="18"/>
                            </w:rPr>
                            <w:instrText xml:space="preserve"> PAGE </w:instrText>
                          </w:r>
                          <w:r>
                            <w:fldChar w:fldCharType="separate"/>
                          </w:r>
                          <w:r>
                            <w:t>63</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1pt;width:13.1pt;mso-position-horizontal:center;mso-position-horizontal-relative:margin;z-index:251663360;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9KzBtIAAAADAQAADwAAAAAAAAABACAAAAAiAAAAZHJzL2Rvd25yZXYueG1sUEsBAhQAFAAAAAgA&#10;h07iQD+BlcG5AQAAcQMAAA4AAAAAAAAAAQAgAAAAIQEAAGRycy9lMm9Eb2MueG1sUEsFBgAAAAAG&#10;AAYAWQEAAEwFAAAAAA==&#10;">
              <v:fill on="f" focussize="0,0"/>
              <v:stroke on="f"/>
              <v:imagedata o:title=""/>
              <o:lock v:ext="edit" aspectratio="f"/>
              <v:textbox inset="0mm,0mm,0mm,0mm">
                <w:txbxContent>
                  <w:p w14:paraId="0DB6BEBD">
                    <w:pPr>
                      <w:spacing w:before="0" w:line="220" w:lineRule="exact"/>
                      <w:ind w:left="40" w:right="0" w:firstLine="0"/>
                      <w:jc w:val="left"/>
                      <w:rPr>
                        <w:sz w:val="18"/>
                      </w:rPr>
                    </w:pPr>
                    <w:r>
                      <w:fldChar w:fldCharType="begin"/>
                    </w:r>
                    <w:r>
                      <w:rPr>
                        <w:sz w:val="18"/>
                      </w:rPr>
                      <w:instrText xml:space="preserve"> PAGE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3">
    <w:nsid w:val="845B5372"/>
    <w:multiLevelType w:val="multilevel"/>
    <w:tmpl w:val="845B5372"/>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4">
    <w:nsid w:val="8461FADE"/>
    <w:multiLevelType w:val="multilevel"/>
    <w:tmpl w:val="8461FADE"/>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5">
    <w:nsid w:val="883B3669"/>
    <w:multiLevelType w:val="multilevel"/>
    <w:tmpl w:val="883B3669"/>
    <w:lvl w:ilvl="0" w:tentative="0">
      <w:start w:val="1"/>
      <w:numFmt w:val="decimal"/>
      <w:lvlText w:val="%1."/>
      <w:lvlJc w:val="left"/>
      <w:pPr>
        <w:ind w:left="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6">
    <w:nsid w:val="8CAEB125"/>
    <w:multiLevelType w:val="multilevel"/>
    <w:tmpl w:val="8CAEB125"/>
    <w:lvl w:ilvl="0" w:tentative="0">
      <w:start w:val="4"/>
      <w:numFmt w:val="decimal"/>
      <w:lvlText w:val="%1."/>
      <w:lvlJc w:val="left"/>
      <w:pPr>
        <w:ind w:left="5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 w:hanging="214"/>
      </w:pPr>
      <w:rPr>
        <w:rFonts w:hint="default"/>
        <w:lang w:val="zh-CN" w:eastAsia="zh-CN" w:bidi="zh-CN"/>
      </w:rPr>
    </w:lvl>
    <w:lvl w:ilvl="2" w:tentative="0">
      <w:start w:val="0"/>
      <w:numFmt w:val="bullet"/>
      <w:lvlText w:val="•"/>
      <w:lvlJc w:val="left"/>
      <w:pPr>
        <w:ind w:left="413" w:hanging="214"/>
      </w:pPr>
      <w:rPr>
        <w:rFonts w:hint="default"/>
        <w:lang w:val="zh-CN" w:eastAsia="zh-CN" w:bidi="zh-CN"/>
      </w:rPr>
    </w:lvl>
    <w:lvl w:ilvl="3" w:tentative="0">
      <w:start w:val="0"/>
      <w:numFmt w:val="bullet"/>
      <w:lvlText w:val="•"/>
      <w:lvlJc w:val="left"/>
      <w:pPr>
        <w:ind w:left="589" w:hanging="214"/>
      </w:pPr>
      <w:rPr>
        <w:rFonts w:hint="default"/>
        <w:lang w:val="zh-CN" w:eastAsia="zh-CN" w:bidi="zh-CN"/>
      </w:rPr>
    </w:lvl>
    <w:lvl w:ilvl="4" w:tentative="0">
      <w:start w:val="0"/>
      <w:numFmt w:val="bullet"/>
      <w:lvlText w:val="•"/>
      <w:lvlJc w:val="left"/>
      <w:pPr>
        <w:ind w:left="766" w:hanging="214"/>
      </w:pPr>
      <w:rPr>
        <w:rFonts w:hint="default"/>
        <w:lang w:val="zh-CN" w:eastAsia="zh-CN" w:bidi="zh-CN"/>
      </w:rPr>
    </w:lvl>
    <w:lvl w:ilvl="5" w:tentative="0">
      <w:start w:val="0"/>
      <w:numFmt w:val="bullet"/>
      <w:lvlText w:val="•"/>
      <w:lvlJc w:val="left"/>
      <w:pPr>
        <w:ind w:left="942" w:hanging="214"/>
      </w:pPr>
      <w:rPr>
        <w:rFonts w:hint="default"/>
        <w:lang w:val="zh-CN" w:eastAsia="zh-CN" w:bidi="zh-CN"/>
      </w:rPr>
    </w:lvl>
    <w:lvl w:ilvl="6" w:tentative="0">
      <w:start w:val="0"/>
      <w:numFmt w:val="bullet"/>
      <w:lvlText w:val="•"/>
      <w:lvlJc w:val="left"/>
      <w:pPr>
        <w:ind w:left="1119" w:hanging="214"/>
      </w:pPr>
      <w:rPr>
        <w:rFonts w:hint="default"/>
        <w:lang w:val="zh-CN" w:eastAsia="zh-CN" w:bidi="zh-CN"/>
      </w:rPr>
    </w:lvl>
    <w:lvl w:ilvl="7" w:tentative="0">
      <w:start w:val="0"/>
      <w:numFmt w:val="bullet"/>
      <w:lvlText w:val="•"/>
      <w:lvlJc w:val="left"/>
      <w:pPr>
        <w:ind w:left="1295" w:hanging="214"/>
      </w:pPr>
      <w:rPr>
        <w:rFonts w:hint="default"/>
        <w:lang w:val="zh-CN" w:eastAsia="zh-CN" w:bidi="zh-CN"/>
      </w:rPr>
    </w:lvl>
    <w:lvl w:ilvl="8" w:tentative="0">
      <w:start w:val="0"/>
      <w:numFmt w:val="bullet"/>
      <w:lvlText w:val="•"/>
      <w:lvlJc w:val="left"/>
      <w:pPr>
        <w:ind w:left="1472" w:hanging="214"/>
      </w:pPr>
      <w:rPr>
        <w:rFonts w:hint="default"/>
        <w:lang w:val="zh-CN" w:eastAsia="zh-CN" w:bidi="zh-CN"/>
      </w:rPr>
    </w:lvl>
  </w:abstractNum>
  <w:abstractNum w:abstractNumId="7">
    <w:nsid w:val="91995D4F"/>
    <w:multiLevelType w:val="multilevel"/>
    <w:tmpl w:val="91995D4F"/>
    <w:lvl w:ilvl="0" w:tentative="0">
      <w:start w:val="1"/>
      <w:numFmt w:val="decimal"/>
      <w:lvlText w:val="%1."/>
      <w:lvlJc w:val="left"/>
      <w:pPr>
        <w:ind w:left="5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 w:hanging="214"/>
      </w:pPr>
      <w:rPr>
        <w:rFonts w:hint="default"/>
        <w:lang w:val="zh-CN" w:eastAsia="zh-CN" w:bidi="zh-CN"/>
      </w:rPr>
    </w:lvl>
    <w:lvl w:ilvl="2" w:tentative="0">
      <w:start w:val="0"/>
      <w:numFmt w:val="bullet"/>
      <w:lvlText w:val="•"/>
      <w:lvlJc w:val="left"/>
      <w:pPr>
        <w:ind w:left="413" w:hanging="214"/>
      </w:pPr>
      <w:rPr>
        <w:rFonts w:hint="default"/>
        <w:lang w:val="zh-CN" w:eastAsia="zh-CN" w:bidi="zh-CN"/>
      </w:rPr>
    </w:lvl>
    <w:lvl w:ilvl="3" w:tentative="0">
      <w:start w:val="0"/>
      <w:numFmt w:val="bullet"/>
      <w:lvlText w:val="•"/>
      <w:lvlJc w:val="left"/>
      <w:pPr>
        <w:ind w:left="589" w:hanging="214"/>
      </w:pPr>
      <w:rPr>
        <w:rFonts w:hint="default"/>
        <w:lang w:val="zh-CN" w:eastAsia="zh-CN" w:bidi="zh-CN"/>
      </w:rPr>
    </w:lvl>
    <w:lvl w:ilvl="4" w:tentative="0">
      <w:start w:val="0"/>
      <w:numFmt w:val="bullet"/>
      <w:lvlText w:val="•"/>
      <w:lvlJc w:val="left"/>
      <w:pPr>
        <w:ind w:left="766" w:hanging="214"/>
      </w:pPr>
      <w:rPr>
        <w:rFonts w:hint="default"/>
        <w:lang w:val="zh-CN" w:eastAsia="zh-CN" w:bidi="zh-CN"/>
      </w:rPr>
    </w:lvl>
    <w:lvl w:ilvl="5" w:tentative="0">
      <w:start w:val="0"/>
      <w:numFmt w:val="bullet"/>
      <w:lvlText w:val="•"/>
      <w:lvlJc w:val="left"/>
      <w:pPr>
        <w:ind w:left="942" w:hanging="214"/>
      </w:pPr>
      <w:rPr>
        <w:rFonts w:hint="default"/>
        <w:lang w:val="zh-CN" w:eastAsia="zh-CN" w:bidi="zh-CN"/>
      </w:rPr>
    </w:lvl>
    <w:lvl w:ilvl="6" w:tentative="0">
      <w:start w:val="0"/>
      <w:numFmt w:val="bullet"/>
      <w:lvlText w:val="•"/>
      <w:lvlJc w:val="left"/>
      <w:pPr>
        <w:ind w:left="1119" w:hanging="214"/>
      </w:pPr>
      <w:rPr>
        <w:rFonts w:hint="default"/>
        <w:lang w:val="zh-CN" w:eastAsia="zh-CN" w:bidi="zh-CN"/>
      </w:rPr>
    </w:lvl>
    <w:lvl w:ilvl="7" w:tentative="0">
      <w:start w:val="0"/>
      <w:numFmt w:val="bullet"/>
      <w:lvlText w:val="•"/>
      <w:lvlJc w:val="left"/>
      <w:pPr>
        <w:ind w:left="1295" w:hanging="214"/>
      </w:pPr>
      <w:rPr>
        <w:rFonts w:hint="default"/>
        <w:lang w:val="zh-CN" w:eastAsia="zh-CN" w:bidi="zh-CN"/>
      </w:rPr>
    </w:lvl>
    <w:lvl w:ilvl="8" w:tentative="0">
      <w:start w:val="0"/>
      <w:numFmt w:val="bullet"/>
      <w:lvlText w:val="•"/>
      <w:lvlJc w:val="left"/>
      <w:pPr>
        <w:ind w:left="1472" w:hanging="214"/>
      </w:pPr>
      <w:rPr>
        <w:rFonts w:hint="default"/>
        <w:lang w:val="zh-CN" w:eastAsia="zh-CN" w:bidi="zh-CN"/>
      </w:rPr>
    </w:lvl>
  </w:abstractNum>
  <w:abstractNum w:abstractNumId="8">
    <w:nsid w:val="9239341B"/>
    <w:multiLevelType w:val="multilevel"/>
    <w:tmpl w:val="9239341B"/>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9">
    <w:nsid w:val="9288B902"/>
    <w:multiLevelType w:val="multilevel"/>
    <w:tmpl w:val="9288B902"/>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0">
    <w:nsid w:val="930EE254"/>
    <w:multiLevelType w:val="multilevel"/>
    <w:tmpl w:val="930EE254"/>
    <w:lvl w:ilvl="0" w:tentative="0">
      <w:start w:val="1"/>
      <w:numFmt w:val="decimal"/>
      <w:lvlText w:val="%1."/>
      <w:lvlJc w:val="left"/>
      <w:pPr>
        <w:ind w:left="1019" w:hanging="244"/>
        <w:jc w:val="right"/>
      </w:pPr>
      <w:rPr>
        <w:rFonts w:hint="default"/>
        <w:b/>
        <w:bCs/>
        <w:spacing w:val="0"/>
        <w:w w:val="83"/>
        <w:lang w:val="zh-CN" w:eastAsia="zh-CN" w:bidi="zh-CN"/>
      </w:rPr>
    </w:lvl>
    <w:lvl w:ilvl="1" w:tentative="0">
      <w:start w:val="0"/>
      <w:numFmt w:val="bullet"/>
      <w:lvlText w:val="•"/>
      <w:lvlJc w:val="left"/>
      <w:pPr>
        <w:ind w:left="1020" w:hanging="244"/>
      </w:pPr>
      <w:rPr>
        <w:rFonts w:hint="default"/>
        <w:lang w:val="zh-CN" w:eastAsia="zh-CN" w:bidi="zh-CN"/>
      </w:rPr>
    </w:lvl>
    <w:lvl w:ilvl="2" w:tentative="0">
      <w:start w:val="0"/>
      <w:numFmt w:val="bullet"/>
      <w:lvlText w:val="•"/>
      <w:lvlJc w:val="left"/>
      <w:pPr>
        <w:ind w:left="1187" w:hanging="244"/>
      </w:pPr>
      <w:rPr>
        <w:rFonts w:hint="default"/>
        <w:lang w:val="zh-CN" w:eastAsia="zh-CN" w:bidi="zh-CN"/>
      </w:rPr>
    </w:lvl>
    <w:lvl w:ilvl="3" w:tentative="0">
      <w:start w:val="0"/>
      <w:numFmt w:val="bullet"/>
      <w:lvlText w:val="•"/>
      <w:lvlJc w:val="left"/>
      <w:pPr>
        <w:ind w:left="1354" w:hanging="244"/>
      </w:pPr>
      <w:rPr>
        <w:rFonts w:hint="default"/>
        <w:lang w:val="zh-CN" w:eastAsia="zh-CN" w:bidi="zh-CN"/>
      </w:rPr>
    </w:lvl>
    <w:lvl w:ilvl="4" w:tentative="0">
      <w:start w:val="0"/>
      <w:numFmt w:val="bullet"/>
      <w:lvlText w:val="•"/>
      <w:lvlJc w:val="left"/>
      <w:pPr>
        <w:ind w:left="1521" w:hanging="244"/>
      </w:pPr>
      <w:rPr>
        <w:rFonts w:hint="default"/>
        <w:lang w:val="zh-CN" w:eastAsia="zh-CN" w:bidi="zh-CN"/>
      </w:rPr>
    </w:lvl>
    <w:lvl w:ilvl="5" w:tentative="0">
      <w:start w:val="0"/>
      <w:numFmt w:val="bullet"/>
      <w:lvlText w:val="•"/>
      <w:lvlJc w:val="left"/>
      <w:pPr>
        <w:ind w:left="1689" w:hanging="244"/>
      </w:pPr>
      <w:rPr>
        <w:rFonts w:hint="default"/>
        <w:lang w:val="zh-CN" w:eastAsia="zh-CN" w:bidi="zh-CN"/>
      </w:rPr>
    </w:lvl>
    <w:lvl w:ilvl="6" w:tentative="0">
      <w:start w:val="0"/>
      <w:numFmt w:val="bullet"/>
      <w:lvlText w:val="•"/>
      <w:lvlJc w:val="left"/>
      <w:pPr>
        <w:ind w:left="1856" w:hanging="244"/>
      </w:pPr>
      <w:rPr>
        <w:rFonts w:hint="default"/>
        <w:lang w:val="zh-CN" w:eastAsia="zh-CN" w:bidi="zh-CN"/>
      </w:rPr>
    </w:lvl>
    <w:lvl w:ilvl="7" w:tentative="0">
      <w:start w:val="0"/>
      <w:numFmt w:val="bullet"/>
      <w:lvlText w:val="•"/>
      <w:lvlJc w:val="left"/>
      <w:pPr>
        <w:ind w:left="2023" w:hanging="244"/>
      </w:pPr>
      <w:rPr>
        <w:rFonts w:hint="default"/>
        <w:lang w:val="zh-CN" w:eastAsia="zh-CN" w:bidi="zh-CN"/>
      </w:rPr>
    </w:lvl>
    <w:lvl w:ilvl="8" w:tentative="0">
      <w:start w:val="0"/>
      <w:numFmt w:val="bullet"/>
      <w:lvlText w:val="•"/>
      <w:lvlJc w:val="left"/>
      <w:pPr>
        <w:ind w:left="2191" w:hanging="244"/>
      </w:pPr>
      <w:rPr>
        <w:rFonts w:hint="default"/>
        <w:lang w:val="zh-CN" w:eastAsia="zh-CN" w:bidi="zh-CN"/>
      </w:rPr>
    </w:lvl>
  </w:abstractNum>
  <w:abstractNum w:abstractNumId="11">
    <w:nsid w:val="941D12A9"/>
    <w:multiLevelType w:val="multilevel"/>
    <w:tmpl w:val="941D12A9"/>
    <w:lvl w:ilvl="0" w:tentative="0">
      <w:start w:val="1"/>
      <w:numFmt w:val="decimal"/>
      <w:lvlText w:val="%1."/>
      <w:lvlJc w:val="left"/>
      <w:pPr>
        <w:ind w:left="235"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12" w:hanging="214"/>
      </w:pPr>
      <w:rPr>
        <w:rFonts w:hint="default"/>
        <w:lang w:val="zh-CN" w:eastAsia="zh-CN" w:bidi="zh-CN"/>
      </w:rPr>
    </w:lvl>
    <w:lvl w:ilvl="2" w:tentative="0">
      <w:start w:val="0"/>
      <w:numFmt w:val="bullet"/>
      <w:lvlText w:val="•"/>
      <w:lvlJc w:val="left"/>
      <w:pPr>
        <w:ind w:left="785" w:hanging="214"/>
      </w:pPr>
      <w:rPr>
        <w:rFonts w:hint="default"/>
        <w:lang w:val="zh-CN" w:eastAsia="zh-CN" w:bidi="zh-CN"/>
      </w:rPr>
    </w:lvl>
    <w:lvl w:ilvl="3" w:tentative="0">
      <w:start w:val="0"/>
      <w:numFmt w:val="bullet"/>
      <w:lvlText w:val="•"/>
      <w:lvlJc w:val="left"/>
      <w:pPr>
        <w:ind w:left="1057" w:hanging="214"/>
      </w:pPr>
      <w:rPr>
        <w:rFonts w:hint="default"/>
        <w:lang w:val="zh-CN" w:eastAsia="zh-CN" w:bidi="zh-CN"/>
      </w:rPr>
    </w:lvl>
    <w:lvl w:ilvl="4" w:tentative="0">
      <w:start w:val="0"/>
      <w:numFmt w:val="bullet"/>
      <w:lvlText w:val="•"/>
      <w:lvlJc w:val="left"/>
      <w:pPr>
        <w:ind w:left="1330" w:hanging="214"/>
      </w:pPr>
      <w:rPr>
        <w:rFonts w:hint="default"/>
        <w:lang w:val="zh-CN" w:eastAsia="zh-CN" w:bidi="zh-CN"/>
      </w:rPr>
    </w:lvl>
    <w:lvl w:ilvl="5" w:tentative="0">
      <w:start w:val="0"/>
      <w:numFmt w:val="bullet"/>
      <w:lvlText w:val="•"/>
      <w:lvlJc w:val="left"/>
      <w:pPr>
        <w:ind w:left="1603" w:hanging="214"/>
      </w:pPr>
      <w:rPr>
        <w:rFonts w:hint="default"/>
        <w:lang w:val="zh-CN" w:eastAsia="zh-CN" w:bidi="zh-CN"/>
      </w:rPr>
    </w:lvl>
    <w:lvl w:ilvl="6" w:tentative="0">
      <w:start w:val="0"/>
      <w:numFmt w:val="bullet"/>
      <w:lvlText w:val="•"/>
      <w:lvlJc w:val="left"/>
      <w:pPr>
        <w:ind w:left="1875" w:hanging="214"/>
      </w:pPr>
      <w:rPr>
        <w:rFonts w:hint="default"/>
        <w:lang w:val="zh-CN" w:eastAsia="zh-CN" w:bidi="zh-CN"/>
      </w:rPr>
    </w:lvl>
    <w:lvl w:ilvl="7" w:tentative="0">
      <w:start w:val="0"/>
      <w:numFmt w:val="bullet"/>
      <w:lvlText w:val="•"/>
      <w:lvlJc w:val="left"/>
      <w:pPr>
        <w:ind w:left="2148" w:hanging="214"/>
      </w:pPr>
      <w:rPr>
        <w:rFonts w:hint="default"/>
        <w:lang w:val="zh-CN" w:eastAsia="zh-CN" w:bidi="zh-CN"/>
      </w:rPr>
    </w:lvl>
    <w:lvl w:ilvl="8" w:tentative="0">
      <w:start w:val="0"/>
      <w:numFmt w:val="bullet"/>
      <w:lvlText w:val="•"/>
      <w:lvlJc w:val="left"/>
      <w:pPr>
        <w:ind w:left="2420" w:hanging="214"/>
      </w:pPr>
      <w:rPr>
        <w:rFonts w:hint="default"/>
        <w:lang w:val="zh-CN" w:eastAsia="zh-CN" w:bidi="zh-CN"/>
      </w:rPr>
    </w:lvl>
  </w:abstractNum>
  <w:abstractNum w:abstractNumId="12">
    <w:nsid w:val="95E682A1"/>
    <w:multiLevelType w:val="multilevel"/>
    <w:tmpl w:val="95E682A1"/>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13">
    <w:nsid w:val="96F046A9"/>
    <w:multiLevelType w:val="singleLevel"/>
    <w:tmpl w:val="96F046A9"/>
    <w:lvl w:ilvl="0" w:tentative="0">
      <w:start w:val="1"/>
      <w:numFmt w:val="decimal"/>
      <w:lvlText w:val="%1."/>
      <w:lvlJc w:val="left"/>
      <w:pPr>
        <w:tabs>
          <w:tab w:val="left" w:pos="312"/>
        </w:tabs>
      </w:pPr>
    </w:lvl>
  </w:abstractNum>
  <w:abstractNum w:abstractNumId="14">
    <w:nsid w:val="98CD717A"/>
    <w:multiLevelType w:val="multilevel"/>
    <w:tmpl w:val="98CD717A"/>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15">
    <w:nsid w:val="9C7198AA"/>
    <w:multiLevelType w:val="multilevel"/>
    <w:tmpl w:val="9C7198AA"/>
    <w:lvl w:ilvl="0" w:tentative="0">
      <w:start w:val="1"/>
      <w:numFmt w:val="decimal"/>
      <w:lvlText w:val="%1."/>
      <w:lvlJc w:val="left"/>
      <w:pPr>
        <w:ind w:left="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4" w:hanging="214"/>
      </w:pPr>
      <w:rPr>
        <w:rFonts w:hint="default"/>
        <w:lang w:val="zh-CN" w:eastAsia="zh-CN" w:bidi="zh-CN"/>
      </w:rPr>
    </w:lvl>
    <w:lvl w:ilvl="3" w:tentative="0">
      <w:start w:val="0"/>
      <w:numFmt w:val="bullet"/>
      <w:lvlText w:val="•"/>
      <w:lvlJc w:val="left"/>
      <w:pPr>
        <w:ind w:left="506" w:hanging="214"/>
      </w:pPr>
      <w:rPr>
        <w:rFonts w:hint="default"/>
        <w:lang w:val="zh-CN" w:eastAsia="zh-CN" w:bidi="zh-CN"/>
      </w:rPr>
    </w:lvl>
    <w:lvl w:ilvl="4" w:tentative="0">
      <w:start w:val="0"/>
      <w:numFmt w:val="bullet"/>
      <w:lvlText w:val="•"/>
      <w:lvlJc w:val="left"/>
      <w:pPr>
        <w:ind w:left="668" w:hanging="214"/>
      </w:pPr>
      <w:rPr>
        <w:rFonts w:hint="default"/>
        <w:lang w:val="zh-CN" w:eastAsia="zh-CN" w:bidi="zh-CN"/>
      </w:rPr>
    </w:lvl>
    <w:lvl w:ilvl="5" w:tentative="0">
      <w:start w:val="0"/>
      <w:numFmt w:val="bullet"/>
      <w:lvlText w:val="•"/>
      <w:lvlJc w:val="left"/>
      <w:pPr>
        <w:ind w:left="831" w:hanging="214"/>
      </w:pPr>
      <w:rPr>
        <w:rFonts w:hint="default"/>
        <w:lang w:val="zh-CN" w:eastAsia="zh-CN" w:bidi="zh-CN"/>
      </w:rPr>
    </w:lvl>
    <w:lvl w:ilvl="6" w:tentative="0">
      <w:start w:val="0"/>
      <w:numFmt w:val="bullet"/>
      <w:lvlText w:val="•"/>
      <w:lvlJc w:val="left"/>
      <w:pPr>
        <w:ind w:left="993" w:hanging="214"/>
      </w:pPr>
      <w:rPr>
        <w:rFonts w:hint="default"/>
        <w:lang w:val="zh-CN" w:eastAsia="zh-CN" w:bidi="zh-CN"/>
      </w:rPr>
    </w:lvl>
    <w:lvl w:ilvl="7" w:tentative="0">
      <w:start w:val="0"/>
      <w:numFmt w:val="bullet"/>
      <w:lvlText w:val="•"/>
      <w:lvlJc w:val="left"/>
      <w:pPr>
        <w:ind w:left="1155" w:hanging="214"/>
      </w:pPr>
      <w:rPr>
        <w:rFonts w:hint="default"/>
        <w:lang w:val="zh-CN" w:eastAsia="zh-CN" w:bidi="zh-CN"/>
      </w:rPr>
    </w:lvl>
    <w:lvl w:ilvl="8" w:tentative="0">
      <w:start w:val="0"/>
      <w:numFmt w:val="bullet"/>
      <w:lvlText w:val="•"/>
      <w:lvlJc w:val="left"/>
      <w:pPr>
        <w:ind w:left="1317" w:hanging="214"/>
      </w:pPr>
      <w:rPr>
        <w:rFonts w:hint="default"/>
        <w:lang w:val="zh-CN" w:eastAsia="zh-CN" w:bidi="zh-CN"/>
      </w:rPr>
    </w:lvl>
  </w:abstractNum>
  <w:abstractNum w:abstractNumId="16">
    <w:nsid w:val="9D7EB8E6"/>
    <w:multiLevelType w:val="multilevel"/>
    <w:tmpl w:val="9D7EB8E6"/>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17">
    <w:nsid w:val="9F81B9F9"/>
    <w:multiLevelType w:val="multilevel"/>
    <w:tmpl w:val="9F81B9F9"/>
    <w:lvl w:ilvl="0" w:tentative="0">
      <w:start w:val="1"/>
      <w:numFmt w:val="decimal"/>
      <w:lvlText w:val="%1."/>
      <w:lvlJc w:val="left"/>
      <w:pPr>
        <w:ind w:left="22"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5" w:hanging="214"/>
      </w:pPr>
      <w:rPr>
        <w:rFonts w:hint="default"/>
        <w:lang w:val="zh-CN" w:eastAsia="zh-CN" w:bidi="zh-CN"/>
      </w:rPr>
    </w:lvl>
    <w:lvl w:ilvl="3" w:tentative="0">
      <w:start w:val="0"/>
      <w:numFmt w:val="bullet"/>
      <w:lvlText w:val="•"/>
      <w:lvlJc w:val="left"/>
      <w:pPr>
        <w:ind w:left="507" w:hanging="214"/>
      </w:pPr>
      <w:rPr>
        <w:rFonts w:hint="default"/>
        <w:lang w:val="zh-CN" w:eastAsia="zh-CN" w:bidi="zh-CN"/>
      </w:rPr>
    </w:lvl>
    <w:lvl w:ilvl="4" w:tentative="0">
      <w:start w:val="0"/>
      <w:numFmt w:val="bullet"/>
      <w:lvlText w:val="•"/>
      <w:lvlJc w:val="left"/>
      <w:pPr>
        <w:ind w:left="670" w:hanging="214"/>
      </w:pPr>
      <w:rPr>
        <w:rFonts w:hint="default"/>
        <w:lang w:val="zh-CN" w:eastAsia="zh-CN" w:bidi="zh-CN"/>
      </w:rPr>
    </w:lvl>
    <w:lvl w:ilvl="5" w:tentative="0">
      <w:start w:val="0"/>
      <w:numFmt w:val="bullet"/>
      <w:lvlText w:val="•"/>
      <w:lvlJc w:val="left"/>
      <w:pPr>
        <w:ind w:left="832" w:hanging="214"/>
      </w:pPr>
      <w:rPr>
        <w:rFonts w:hint="default"/>
        <w:lang w:val="zh-CN" w:eastAsia="zh-CN" w:bidi="zh-CN"/>
      </w:rPr>
    </w:lvl>
    <w:lvl w:ilvl="6" w:tentative="0">
      <w:start w:val="0"/>
      <w:numFmt w:val="bullet"/>
      <w:lvlText w:val="•"/>
      <w:lvlJc w:val="left"/>
      <w:pPr>
        <w:ind w:left="995" w:hanging="214"/>
      </w:pPr>
      <w:rPr>
        <w:rFonts w:hint="default"/>
        <w:lang w:val="zh-CN" w:eastAsia="zh-CN" w:bidi="zh-CN"/>
      </w:rPr>
    </w:lvl>
    <w:lvl w:ilvl="7" w:tentative="0">
      <w:start w:val="0"/>
      <w:numFmt w:val="bullet"/>
      <w:lvlText w:val="•"/>
      <w:lvlJc w:val="left"/>
      <w:pPr>
        <w:ind w:left="1157" w:hanging="214"/>
      </w:pPr>
      <w:rPr>
        <w:rFonts w:hint="default"/>
        <w:lang w:val="zh-CN" w:eastAsia="zh-CN" w:bidi="zh-CN"/>
      </w:rPr>
    </w:lvl>
    <w:lvl w:ilvl="8" w:tentative="0">
      <w:start w:val="0"/>
      <w:numFmt w:val="bullet"/>
      <w:lvlText w:val="•"/>
      <w:lvlJc w:val="left"/>
      <w:pPr>
        <w:ind w:left="1320" w:hanging="214"/>
      </w:pPr>
      <w:rPr>
        <w:rFonts w:hint="default"/>
        <w:lang w:val="zh-CN" w:eastAsia="zh-CN" w:bidi="zh-CN"/>
      </w:rPr>
    </w:lvl>
  </w:abstractNum>
  <w:abstractNum w:abstractNumId="18">
    <w:nsid w:val="A5435042"/>
    <w:multiLevelType w:val="multilevel"/>
    <w:tmpl w:val="A5435042"/>
    <w:lvl w:ilvl="0" w:tentative="0">
      <w:start w:val="2"/>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19">
    <w:nsid w:val="B0F1ACD9"/>
    <w:multiLevelType w:val="multilevel"/>
    <w:tmpl w:val="B0F1ACD9"/>
    <w:lvl w:ilvl="0" w:tentative="0">
      <w:start w:val="1"/>
      <w:numFmt w:val="decimal"/>
      <w:lvlText w:val="%1."/>
      <w:lvlJc w:val="left"/>
      <w:pPr>
        <w:ind w:left="49" w:hanging="22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58" w:hanging="224"/>
      </w:pPr>
      <w:rPr>
        <w:rFonts w:hint="default"/>
        <w:lang w:val="zh-CN" w:eastAsia="zh-CN" w:bidi="zh-CN"/>
      </w:rPr>
    </w:lvl>
    <w:lvl w:ilvl="2" w:tentative="0">
      <w:start w:val="0"/>
      <w:numFmt w:val="bullet"/>
      <w:lvlText w:val="•"/>
      <w:lvlJc w:val="left"/>
      <w:pPr>
        <w:ind w:left="477" w:hanging="224"/>
      </w:pPr>
      <w:rPr>
        <w:rFonts w:hint="default"/>
        <w:lang w:val="zh-CN" w:eastAsia="zh-CN" w:bidi="zh-CN"/>
      </w:rPr>
    </w:lvl>
    <w:lvl w:ilvl="3" w:tentative="0">
      <w:start w:val="0"/>
      <w:numFmt w:val="bullet"/>
      <w:lvlText w:val="•"/>
      <w:lvlJc w:val="left"/>
      <w:pPr>
        <w:ind w:left="696" w:hanging="224"/>
      </w:pPr>
      <w:rPr>
        <w:rFonts w:hint="default"/>
        <w:lang w:val="zh-CN" w:eastAsia="zh-CN" w:bidi="zh-CN"/>
      </w:rPr>
    </w:lvl>
    <w:lvl w:ilvl="4" w:tentative="0">
      <w:start w:val="0"/>
      <w:numFmt w:val="bullet"/>
      <w:lvlText w:val="•"/>
      <w:lvlJc w:val="left"/>
      <w:pPr>
        <w:ind w:left="915" w:hanging="224"/>
      </w:pPr>
      <w:rPr>
        <w:rFonts w:hint="default"/>
        <w:lang w:val="zh-CN" w:eastAsia="zh-CN" w:bidi="zh-CN"/>
      </w:rPr>
    </w:lvl>
    <w:lvl w:ilvl="5" w:tentative="0">
      <w:start w:val="0"/>
      <w:numFmt w:val="bullet"/>
      <w:lvlText w:val="•"/>
      <w:lvlJc w:val="left"/>
      <w:pPr>
        <w:ind w:left="1134" w:hanging="224"/>
      </w:pPr>
      <w:rPr>
        <w:rFonts w:hint="default"/>
        <w:lang w:val="zh-CN" w:eastAsia="zh-CN" w:bidi="zh-CN"/>
      </w:rPr>
    </w:lvl>
    <w:lvl w:ilvl="6" w:tentative="0">
      <w:start w:val="0"/>
      <w:numFmt w:val="bullet"/>
      <w:lvlText w:val="•"/>
      <w:lvlJc w:val="left"/>
      <w:pPr>
        <w:ind w:left="1352" w:hanging="224"/>
      </w:pPr>
      <w:rPr>
        <w:rFonts w:hint="default"/>
        <w:lang w:val="zh-CN" w:eastAsia="zh-CN" w:bidi="zh-CN"/>
      </w:rPr>
    </w:lvl>
    <w:lvl w:ilvl="7" w:tentative="0">
      <w:start w:val="0"/>
      <w:numFmt w:val="bullet"/>
      <w:lvlText w:val="•"/>
      <w:lvlJc w:val="left"/>
      <w:pPr>
        <w:ind w:left="1571" w:hanging="224"/>
      </w:pPr>
      <w:rPr>
        <w:rFonts w:hint="default"/>
        <w:lang w:val="zh-CN" w:eastAsia="zh-CN" w:bidi="zh-CN"/>
      </w:rPr>
    </w:lvl>
    <w:lvl w:ilvl="8" w:tentative="0">
      <w:start w:val="0"/>
      <w:numFmt w:val="bullet"/>
      <w:lvlText w:val="•"/>
      <w:lvlJc w:val="left"/>
      <w:pPr>
        <w:ind w:left="1790" w:hanging="224"/>
      </w:pPr>
      <w:rPr>
        <w:rFonts w:hint="default"/>
        <w:lang w:val="zh-CN" w:eastAsia="zh-CN" w:bidi="zh-CN"/>
      </w:rPr>
    </w:lvl>
  </w:abstractNum>
  <w:abstractNum w:abstractNumId="20">
    <w:nsid w:val="B5601969"/>
    <w:multiLevelType w:val="multilevel"/>
    <w:tmpl w:val="B5601969"/>
    <w:lvl w:ilvl="0" w:tentative="0">
      <w:start w:val="1"/>
      <w:numFmt w:val="decimal"/>
      <w:lvlText w:val="%1."/>
      <w:lvlJc w:val="left"/>
      <w:pPr>
        <w:ind w:left="26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37" w:hanging="212"/>
      </w:pPr>
      <w:rPr>
        <w:rFonts w:hint="default"/>
        <w:lang w:val="zh-CN" w:eastAsia="zh-CN" w:bidi="zh-CN"/>
      </w:rPr>
    </w:lvl>
    <w:lvl w:ilvl="2" w:tentative="0">
      <w:start w:val="0"/>
      <w:numFmt w:val="bullet"/>
      <w:lvlText w:val="•"/>
      <w:lvlJc w:val="left"/>
      <w:pPr>
        <w:ind w:left="3014" w:hanging="212"/>
      </w:pPr>
      <w:rPr>
        <w:rFonts w:hint="default"/>
        <w:lang w:val="zh-CN" w:eastAsia="zh-CN" w:bidi="zh-CN"/>
      </w:rPr>
    </w:lvl>
    <w:lvl w:ilvl="3" w:tentative="0">
      <w:start w:val="0"/>
      <w:numFmt w:val="bullet"/>
      <w:lvlText w:val="•"/>
      <w:lvlJc w:val="left"/>
      <w:pPr>
        <w:ind w:left="4391" w:hanging="212"/>
      </w:pPr>
      <w:rPr>
        <w:rFonts w:hint="default"/>
        <w:lang w:val="zh-CN" w:eastAsia="zh-CN" w:bidi="zh-CN"/>
      </w:rPr>
    </w:lvl>
    <w:lvl w:ilvl="4" w:tentative="0">
      <w:start w:val="0"/>
      <w:numFmt w:val="bullet"/>
      <w:lvlText w:val="•"/>
      <w:lvlJc w:val="left"/>
      <w:pPr>
        <w:ind w:left="5768" w:hanging="212"/>
      </w:pPr>
      <w:rPr>
        <w:rFonts w:hint="default"/>
        <w:lang w:val="zh-CN" w:eastAsia="zh-CN" w:bidi="zh-CN"/>
      </w:rPr>
    </w:lvl>
    <w:lvl w:ilvl="5" w:tentative="0">
      <w:start w:val="0"/>
      <w:numFmt w:val="bullet"/>
      <w:lvlText w:val="•"/>
      <w:lvlJc w:val="left"/>
      <w:pPr>
        <w:ind w:left="7145" w:hanging="212"/>
      </w:pPr>
      <w:rPr>
        <w:rFonts w:hint="default"/>
        <w:lang w:val="zh-CN" w:eastAsia="zh-CN" w:bidi="zh-CN"/>
      </w:rPr>
    </w:lvl>
    <w:lvl w:ilvl="6" w:tentative="0">
      <w:start w:val="0"/>
      <w:numFmt w:val="bullet"/>
      <w:lvlText w:val="•"/>
      <w:lvlJc w:val="left"/>
      <w:pPr>
        <w:ind w:left="8522" w:hanging="212"/>
      </w:pPr>
      <w:rPr>
        <w:rFonts w:hint="default"/>
        <w:lang w:val="zh-CN" w:eastAsia="zh-CN" w:bidi="zh-CN"/>
      </w:rPr>
    </w:lvl>
    <w:lvl w:ilvl="7" w:tentative="0">
      <w:start w:val="0"/>
      <w:numFmt w:val="bullet"/>
      <w:lvlText w:val="•"/>
      <w:lvlJc w:val="left"/>
      <w:pPr>
        <w:ind w:left="9899" w:hanging="212"/>
      </w:pPr>
      <w:rPr>
        <w:rFonts w:hint="default"/>
        <w:lang w:val="zh-CN" w:eastAsia="zh-CN" w:bidi="zh-CN"/>
      </w:rPr>
    </w:lvl>
    <w:lvl w:ilvl="8" w:tentative="0">
      <w:start w:val="0"/>
      <w:numFmt w:val="bullet"/>
      <w:lvlText w:val="•"/>
      <w:lvlJc w:val="left"/>
      <w:pPr>
        <w:ind w:left="11276" w:hanging="212"/>
      </w:pPr>
      <w:rPr>
        <w:rFonts w:hint="default"/>
        <w:lang w:val="zh-CN" w:eastAsia="zh-CN" w:bidi="zh-CN"/>
      </w:rPr>
    </w:lvl>
  </w:abstractNum>
  <w:abstractNum w:abstractNumId="21">
    <w:nsid w:val="B5CF74F5"/>
    <w:multiLevelType w:val="multilevel"/>
    <w:tmpl w:val="B5CF74F5"/>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18" w:hanging="183"/>
      </w:pPr>
      <w:rPr>
        <w:rFonts w:hint="default"/>
        <w:lang w:val="zh-CN" w:eastAsia="zh-CN" w:bidi="zh-CN"/>
      </w:rPr>
    </w:lvl>
    <w:lvl w:ilvl="2" w:tentative="0">
      <w:start w:val="0"/>
      <w:numFmt w:val="bullet"/>
      <w:lvlText w:val="•"/>
      <w:lvlJc w:val="left"/>
      <w:pPr>
        <w:ind w:left="1937" w:hanging="183"/>
      </w:pPr>
      <w:rPr>
        <w:rFonts w:hint="default"/>
        <w:lang w:val="zh-CN" w:eastAsia="zh-CN" w:bidi="zh-CN"/>
      </w:rPr>
    </w:lvl>
    <w:lvl w:ilvl="3" w:tentative="0">
      <w:start w:val="0"/>
      <w:numFmt w:val="bullet"/>
      <w:lvlText w:val="•"/>
      <w:lvlJc w:val="left"/>
      <w:pPr>
        <w:ind w:left="2756" w:hanging="183"/>
      </w:pPr>
      <w:rPr>
        <w:rFonts w:hint="default"/>
        <w:lang w:val="zh-CN" w:eastAsia="zh-CN" w:bidi="zh-CN"/>
      </w:rPr>
    </w:lvl>
    <w:lvl w:ilvl="4" w:tentative="0">
      <w:start w:val="0"/>
      <w:numFmt w:val="bullet"/>
      <w:lvlText w:val="•"/>
      <w:lvlJc w:val="left"/>
      <w:pPr>
        <w:ind w:left="3575" w:hanging="183"/>
      </w:pPr>
      <w:rPr>
        <w:rFonts w:hint="default"/>
        <w:lang w:val="zh-CN" w:eastAsia="zh-CN" w:bidi="zh-CN"/>
      </w:rPr>
    </w:lvl>
    <w:lvl w:ilvl="5" w:tentative="0">
      <w:start w:val="0"/>
      <w:numFmt w:val="bullet"/>
      <w:lvlText w:val="•"/>
      <w:lvlJc w:val="left"/>
      <w:pPr>
        <w:ind w:left="4394" w:hanging="183"/>
      </w:pPr>
      <w:rPr>
        <w:rFonts w:hint="default"/>
        <w:lang w:val="zh-CN" w:eastAsia="zh-CN" w:bidi="zh-CN"/>
      </w:rPr>
    </w:lvl>
    <w:lvl w:ilvl="6" w:tentative="0">
      <w:start w:val="0"/>
      <w:numFmt w:val="bullet"/>
      <w:lvlText w:val="•"/>
      <w:lvlJc w:val="left"/>
      <w:pPr>
        <w:ind w:left="5212" w:hanging="183"/>
      </w:pPr>
      <w:rPr>
        <w:rFonts w:hint="default"/>
        <w:lang w:val="zh-CN" w:eastAsia="zh-CN" w:bidi="zh-CN"/>
      </w:rPr>
    </w:lvl>
    <w:lvl w:ilvl="7" w:tentative="0">
      <w:start w:val="0"/>
      <w:numFmt w:val="bullet"/>
      <w:lvlText w:val="•"/>
      <w:lvlJc w:val="left"/>
      <w:pPr>
        <w:ind w:left="6031" w:hanging="183"/>
      </w:pPr>
      <w:rPr>
        <w:rFonts w:hint="default"/>
        <w:lang w:val="zh-CN" w:eastAsia="zh-CN" w:bidi="zh-CN"/>
      </w:rPr>
    </w:lvl>
    <w:lvl w:ilvl="8" w:tentative="0">
      <w:start w:val="0"/>
      <w:numFmt w:val="bullet"/>
      <w:lvlText w:val="•"/>
      <w:lvlJc w:val="left"/>
      <w:pPr>
        <w:ind w:left="6850" w:hanging="183"/>
      </w:pPr>
      <w:rPr>
        <w:rFonts w:hint="default"/>
        <w:lang w:val="zh-CN" w:eastAsia="zh-CN" w:bidi="zh-CN"/>
      </w:rPr>
    </w:lvl>
  </w:abstractNum>
  <w:abstractNum w:abstractNumId="22">
    <w:nsid w:val="B8CEF35B"/>
    <w:multiLevelType w:val="multilevel"/>
    <w:tmpl w:val="B8CEF35B"/>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23">
    <w:nsid w:val="BB42F766"/>
    <w:multiLevelType w:val="singleLevel"/>
    <w:tmpl w:val="BB42F766"/>
    <w:lvl w:ilvl="0" w:tentative="0">
      <w:start w:val="1"/>
      <w:numFmt w:val="decimal"/>
      <w:suff w:val="space"/>
      <w:lvlText w:val="（%1）"/>
      <w:lvlJc w:val="left"/>
    </w:lvl>
  </w:abstractNum>
  <w:abstractNum w:abstractNumId="24">
    <w:nsid w:val="BB64CFA9"/>
    <w:multiLevelType w:val="multilevel"/>
    <w:tmpl w:val="BB64CFA9"/>
    <w:lvl w:ilvl="0" w:tentative="0">
      <w:start w:val="1"/>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25">
    <w:nsid w:val="BE923771"/>
    <w:multiLevelType w:val="multilevel"/>
    <w:tmpl w:val="BE923771"/>
    <w:lvl w:ilvl="0" w:tentative="0">
      <w:start w:val="4"/>
      <w:numFmt w:val="decimal"/>
      <w:lvlText w:val="%1."/>
      <w:lvlJc w:val="left"/>
      <w:pPr>
        <w:ind w:left="50" w:hanging="224"/>
        <w:jc w:val="left"/>
      </w:pPr>
      <w:rPr>
        <w:rFonts w:hint="default"/>
        <w:spacing w:val="-1"/>
        <w:w w:val="100"/>
        <w:lang w:val="zh-CN" w:eastAsia="zh-CN" w:bidi="zh-CN"/>
      </w:rPr>
    </w:lvl>
    <w:lvl w:ilvl="1" w:tentative="0">
      <w:start w:val="0"/>
      <w:numFmt w:val="bullet"/>
      <w:lvlText w:val="•"/>
      <w:lvlJc w:val="left"/>
      <w:pPr>
        <w:ind w:left="236" w:hanging="224"/>
      </w:pPr>
      <w:rPr>
        <w:rFonts w:hint="default"/>
        <w:lang w:val="zh-CN" w:eastAsia="zh-CN" w:bidi="zh-CN"/>
      </w:rPr>
    </w:lvl>
    <w:lvl w:ilvl="2" w:tentative="0">
      <w:start w:val="0"/>
      <w:numFmt w:val="bullet"/>
      <w:lvlText w:val="•"/>
      <w:lvlJc w:val="left"/>
      <w:pPr>
        <w:ind w:left="413" w:hanging="224"/>
      </w:pPr>
      <w:rPr>
        <w:rFonts w:hint="default"/>
        <w:lang w:val="zh-CN" w:eastAsia="zh-CN" w:bidi="zh-CN"/>
      </w:rPr>
    </w:lvl>
    <w:lvl w:ilvl="3" w:tentative="0">
      <w:start w:val="0"/>
      <w:numFmt w:val="bullet"/>
      <w:lvlText w:val="•"/>
      <w:lvlJc w:val="left"/>
      <w:pPr>
        <w:ind w:left="589" w:hanging="224"/>
      </w:pPr>
      <w:rPr>
        <w:rFonts w:hint="default"/>
        <w:lang w:val="zh-CN" w:eastAsia="zh-CN" w:bidi="zh-CN"/>
      </w:rPr>
    </w:lvl>
    <w:lvl w:ilvl="4" w:tentative="0">
      <w:start w:val="0"/>
      <w:numFmt w:val="bullet"/>
      <w:lvlText w:val="•"/>
      <w:lvlJc w:val="left"/>
      <w:pPr>
        <w:ind w:left="766" w:hanging="224"/>
      </w:pPr>
      <w:rPr>
        <w:rFonts w:hint="default"/>
        <w:lang w:val="zh-CN" w:eastAsia="zh-CN" w:bidi="zh-CN"/>
      </w:rPr>
    </w:lvl>
    <w:lvl w:ilvl="5" w:tentative="0">
      <w:start w:val="0"/>
      <w:numFmt w:val="bullet"/>
      <w:lvlText w:val="•"/>
      <w:lvlJc w:val="left"/>
      <w:pPr>
        <w:ind w:left="942" w:hanging="224"/>
      </w:pPr>
      <w:rPr>
        <w:rFonts w:hint="default"/>
        <w:lang w:val="zh-CN" w:eastAsia="zh-CN" w:bidi="zh-CN"/>
      </w:rPr>
    </w:lvl>
    <w:lvl w:ilvl="6" w:tentative="0">
      <w:start w:val="0"/>
      <w:numFmt w:val="bullet"/>
      <w:lvlText w:val="•"/>
      <w:lvlJc w:val="left"/>
      <w:pPr>
        <w:ind w:left="1119" w:hanging="224"/>
      </w:pPr>
      <w:rPr>
        <w:rFonts w:hint="default"/>
        <w:lang w:val="zh-CN" w:eastAsia="zh-CN" w:bidi="zh-CN"/>
      </w:rPr>
    </w:lvl>
    <w:lvl w:ilvl="7" w:tentative="0">
      <w:start w:val="0"/>
      <w:numFmt w:val="bullet"/>
      <w:lvlText w:val="•"/>
      <w:lvlJc w:val="left"/>
      <w:pPr>
        <w:ind w:left="1295" w:hanging="224"/>
      </w:pPr>
      <w:rPr>
        <w:rFonts w:hint="default"/>
        <w:lang w:val="zh-CN" w:eastAsia="zh-CN" w:bidi="zh-CN"/>
      </w:rPr>
    </w:lvl>
    <w:lvl w:ilvl="8" w:tentative="0">
      <w:start w:val="0"/>
      <w:numFmt w:val="bullet"/>
      <w:lvlText w:val="•"/>
      <w:lvlJc w:val="left"/>
      <w:pPr>
        <w:ind w:left="1472" w:hanging="224"/>
      </w:pPr>
      <w:rPr>
        <w:rFonts w:hint="default"/>
        <w:lang w:val="zh-CN" w:eastAsia="zh-CN" w:bidi="zh-CN"/>
      </w:rPr>
    </w:lvl>
  </w:abstractNum>
  <w:abstractNum w:abstractNumId="26">
    <w:nsid w:val="BF50FE6B"/>
    <w:multiLevelType w:val="multilevel"/>
    <w:tmpl w:val="BF50FE6B"/>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27">
    <w:nsid w:val="C0283A65"/>
    <w:multiLevelType w:val="multilevel"/>
    <w:tmpl w:val="C0283A65"/>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28">
    <w:nsid w:val="C0915F4F"/>
    <w:multiLevelType w:val="multilevel"/>
    <w:tmpl w:val="C0915F4F"/>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29">
    <w:nsid w:val="C8879AEF"/>
    <w:multiLevelType w:val="multilevel"/>
    <w:tmpl w:val="C8879AEF"/>
    <w:lvl w:ilvl="0" w:tentative="0">
      <w:start w:val="1"/>
      <w:numFmt w:val="decimal"/>
      <w:lvlText w:val="%1."/>
      <w:lvlJc w:val="left"/>
      <w:pPr>
        <w:ind w:left="273" w:hanging="224"/>
        <w:jc w:val="left"/>
      </w:pPr>
      <w:rPr>
        <w:rFonts w:hint="default"/>
        <w:spacing w:val="-1"/>
        <w:w w:val="100"/>
        <w:lang w:val="zh-CN" w:eastAsia="zh-CN" w:bidi="zh-CN"/>
      </w:rPr>
    </w:lvl>
    <w:lvl w:ilvl="1" w:tentative="0">
      <w:start w:val="0"/>
      <w:numFmt w:val="bullet"/>
      <w:lvlText w:val="•"/>
      <w:lvlJc w:val="left"/>
      <w:pPr>
        <w:ind w:left="434" w:hanging="224"/>
      </w:pPr>
      <w:rPr>
        <w:rFonts w:hint="default"/>
        <w:lang w:val="zh-CN" w:eastAsia="zh-CN" w:bidi="zh-CN"/>
      </w:rPr>
    </w:lvl>
    <w:lvl w:ilvl="2" w:tentative="0">
      <w:start w:val="0"/>
      <w:numFmt w:val="bullet"/>
      <w:lvlText w:val="•"/>
      <w:lvlJc w:val="left"/>
      <w:pPr>
        <w:ind w:left="589" w:hanging="224"/>
      </w:pPr>
      <w:rPr>
        <w:rFonts w:hint="default"/>
        <w:lang w:val="zh-CN" w:eastAsia="zh-CN" w:bidi="zh-CN"/>
      </w:rPr>
    </w:lvl>
    <w:lvl w:ilvl="3" w:tentative="0">
      <w:start w:val="0"/>
      <w:numFmt w:val="bullet"/>
      <w:lvlText w:val="•"/>
      <w:lvlJc w:val="left"/>
      <w:pPr>
        <w:ind w:left="743" w:hanging="224"/>
      </w:pPr>
      <w:rPr>
        <w:rFonts w:hint="default"/>
        <w:lang w:val="zh-CN" w:eastAsia="zh-CN" w:bidi="zh-CN"/>
      </w:rPr>
    </w:lvl>
    <w:lvl w:ilvl="4" w:tentative="0">
      <w:start w:val="0"/>
      <w:numFmt w:val="bullet"/>
      <w:lvlText w:val="•"/>
      <w:lvlJc w:val="left"/>
      <w:pPr>
        <w:ind w:left="898" w:hanging="224"/>
      </w:pPr>
      <w:rPr>
        <w:rFonts w:hint="default"/>
        <w:lang w:val="zh-CN" w:eastAsia="zh-CN" w:bidi="zh-CN"/>
      </w:rPr>
    </w:lvl>
    <w:lvl w:ilvl="5" w:tentative="0">
      <w:start w:val="0"/>
      <w:numFmt w:val="bullet"/>
      <w:lvlText w:val="•"/>
      <w:lvlJc w:val="left"/>
      <w:pPr>
        <w:ind w:left="1052" w:hanging="224"/>
      </w:pPr>
      <w:rPr>
        <w:rFonts w:hint="default"/>
        <w:lang w:val="zh-CN" w:eastAsia="zh-CN" w:bidi="zh-CN"/>
      </w:rPr>
    </w:lvl>
    <w:lvl w:ilvl="6" w:tentative="0">
      <w:start w:val="0"/>
      <w:numFmt w:val="bullet"/>
      <w:lvlText w:val="•"/>
      <w:lvlJc w:val="left"/>
      <w:pPr>
        <w:ind w:left="1207" w:hanging="224"/>
      </w:pPr>
      <w:rPr>
        <w:rFonts w:hint="default"/>
        <w:lang w:val="zh-CN" w:eastAsia="zh-CN" w:bidi="zh-CN"/>
      </w:rPr>
    </w:lvl>
    <w:lvl w:ilvl="7" w:tentative="0">
      <w:start w:val="0"/>
      <w:numFmt w:val="bullet"/>
      <w:lvlText w:val="•"/>
      <w:lvlJc w:val="left"/>
      <w:pPr>
        <w:ind w:left="1361" w:hanging="224"/>
      </w:pPr>
      <w:rPr>
        <w:rFonts w:hint="default"/>
        <w:lang w:val="zh-CN" w:eastAsia="zh-CN" w:bidi="zh-CN"/>
      </w:rPr>
    </w:lvl>
    <w:lvl w:ilvl="8" w:tentative="0">
      <w:start w:val="0"/>
      <w:numFmt w:val="bullet"/>
      <w:lvlText w:val="•"/>
      <w:lvlJc w:val="left"/>
      <w:pPr>
        <w:ind w:left="1516" w:hanging="224"/>
      </w:pPr>
      <w:rPr>
        <w:rFonts w:hint="default"/>
        <w:lang w:val="zh-CN" w:eastAsia="zh-CN" w:bidi="zh-CN"/>
      </w:rPr>
    </w:lvl>
  </w:abstractNum>
  <w:abstractNum w:abstractNumId="30">
    <w:nsid w:val="C90D1B09"/>
    <w:multiLevelType w:val="multilevel"/>
    <w:tmpl w:val="C90D1B09"/>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31">
    <w:nsid w:val="CB94649F"/>
    <w:multiLevelType w:val="multilevel"/>
    <w:tmpl w:val="CB94649F"/>
    <w:lvl w:ilvl="0" w:tentative="0">
      <w:start w:val="1"/>
      <w:numFmt w:val="decimal"/>
      <w:lvlText w:val="%1."/>
      <w:lvlJc w:val="left"/>
      <w:pPr>
        <w:ind w:left="1345" w:hanging="244"/>
        <w:jc w:val="left"/>
      </w:pPr>
      <w:rPr>
        <w:rFonts w:hint="default" w:ascii="Microsoft JhengHei" w:hAnsi="Microsoft JhengHei" w:eastAsia="Microsoft JhengHei" w:cs="Microsoft JhengHei"/>
        <w:b/>
        <w:bCs/>
        <w:spacing w:val="-3"/>
        <w:w w:val="83"/>
        <w:sz w:val="22"/>
        <w:szCs w:val="22"/>
        <w:lang w:val="zh-CN" w:eastAsia="zh-CN" w:bidi="zh-CN"/>
      </w:rPr>
    </w:lvl>
    <w:lvl w:ilvl="1" w:tentative="0">
      <w:start w:val="0"/>
      <w:numFmt w:val="bullet"/>
      <w:lvlText w:val="•"/>
      <w:lvlJc w:val="left"/>
      <w:pPr>
        <w:ind w:left="2180" w:hanging="244"/>
      </w:pPr>
      <w:rPr>
        <w:rFonts w:hint="default"/>
        <w:lang w:val="zh-CN" w:eastAsia="zh-CN" w:bidi="zh-CN"/>
      </w:rPr>
    </w:lvl>
    <w:lvl w:ilvl="2" w:tentative="0">
      <w:start w:val="0"/>
      <w:numFmt w:val="bullet"/>
      <w:lvlText w:val="•"/>
      <w:lvlJc w:val="left"/>
      <w:pPr>
        <w:ind w:left="3021" w:hanging="244"/>
      </w:pPr>
      <w:rPr>
        <w:rFonts w:hint="default"/>
        <w:lang w:val="zh-CN" w:eastAsia="zh-CN" w:bidi="zh-CN"/>
      </w:rPr>
    </w:lvl>
    <w:lvl w:ilvl="3" w:tentative="0">
      <w:start w:val="0"/>
      <w:numFmt w:val="bullet"/>
      <w:lvlText w:val="•"/>
      <w:lvlJc w:val="left"/>
      <w:pPr>
        <w:ind w:left="3861" w:hanging="244"/>
      </w:pPr>
      <w:rPr>
        <w:rFonts w:hint="default"/>
        <w:lang w:val="zh-CN" w:eastAsia="zh-CN" w:bidi="zh-CN"/>
      </w:rPr>
    </w:lvl>
    <w:lvl w:ilvl="4" w:tentative="0">
      <w:start w:val="0"/>
      <w:numFmt w:val="bullet"/>
      <w:lvlText w:val="•"/>
      <w:lvlJc w:val="left"/>
      <w:pPr>
        <w:ind w:left="4702" w:hanging="244"/>
      </w:pPr>
      <w:rPr>
        <w:rFonts w:hint="default"/>
        <w:lang w:val="zh-CN" w:eastAsia="zh-CN" w:bidi="zh-CN"/>
      </w:rPr>
    </w:lvl>
    <w:lvl w:ilvl="5" w:tentative="0">
      <w:start w:val="0"/>
      <w:numFmt w:val="bullet"/>
      <w:lvlText w:val="•"/>
      <w:lvlJc w:val="left"/>
      <w:pPr>
        <w:ind w:left="5543" w:hanging="244"/>
      </w:pPr>
      <w:rPr>
        <w:rFonts w:hint="default"/>
        <w:lang w:val="zh-CN" w:eastAsia="zh-CN" w:bidi="zh-CN"/>
      </w:rPr>
    </w:lvl>
    <w:lvl w:ilvl="6" w:tentative="0">
      <w:start w:val="0"/>
      <w:numFmt w:val="bullet"/>
      <w:lvlText w:val="•"/>
      <w:lvlJc w:val="left"/>
      <w:pPr>
        <w:ind w:left="6383" w:hanging="244"/>
      </w:pPr>
      <w:rPr>
        <w:rFonts w:hint="default"/>
        <w:lang w:val="zh-CN" w:eastAsia="zh-CN" w:bidi="zh-CN"/>
      </w:rPr>
    </w:lvl>
    <w:lvl w:ilvl="7" w:tentative="0">
      <w:start w:val="0"/>
      <w:numFmt w:val="bullet"/>
      <w:lvlText w:val="•"/>
      <w:lvlJc w:val="left"/>
      <w:pPr>
        <w:ind w:left="7224" w:hanging="244"/>
      </w:pPr>
      <w:rPr>
        <w:rFonts w:hint="default"/>
        <w:lang w:val="zh-CN" w:eastAsia="zh-CN" w:bidi="zh-CN"/>
      </w:rPr>
    </w:lvl>
    <w:lvl w:ilvl="8" w:tentative="0">
      <w:start w:val="0"/>
      <w:numFmt w:val="bullet"/>
      <w:lvlText w:val="•"/>
      <w:lvlJc w:val="left"/>
      <w:pPr>
        <w:ind w:left="8064" w:hanging="244"/>
      </w:pPr>
      <w:rPr>
        <w:rFonts w:hint="default"/>
        <w:lang w:val="zh-CN" w:eastAsia="zh-CN" w:bidi="zh-CN"/>
      </w:rPr>
    </w:lvl>
  </w:abstractNum>
  <w:abstractNum w:abstractNumId="32">
    <w:nsid w:val="CF092B84"/>
    <w:multiLevelType w:val="multilevel"/>
    <w:tmpl w:val="CF092B84"/>
    <w:lvl w:ilvl="0" w:tentative="0">
      <w:start w:val="1"/>
      <w:numFmt w:val="decimal"/>
      <w:lvlText w:val="%1."/>
      <w:lvlJc w:val="left"/>
      <w:pPr>
        <w:ind w:left="1368" w:hanging="245"/>
        <w:jc w:val="right"/>
      </w:pPr>
      <w:rPr>
        <w:rFonts w:hint="default"/>
        <w:b/>
        <w:bCs/>
        <w:spacing w:val="2"/>
        <w:w w:val="83"/>
        <w:lang w:val="zh-CN" w:eastAsia="zh-CN" w:bidi="zh-CN"/>
      </w:rPr>
    </w:lvl>
    <w:lvl w:ilvl="1" w:tentative="0">
      <w:start w:val="0"/>
      <w:numFmt w:val="bullet"/>
      <w:lvlText w:val="•"/>
      <w:lvlJc w:val="left"/>
      <w:pPr>
        <w:ind w:left="2202" w:hanging="245"/>
      </w:pPr>
      <w:rPr>
        <w:rFonts w:hint="default"/>
        <w:lang w:val="zh-CN" w:eastAsia="zh-CN" w:bidi="zh-CN"/>
      </w:rPr>
    </w:lvl>
    <w:lvl w:ilvl="2" w:tentative="0">
      <w:start w:val="0"/>
      <w:numFmt w:val="bullet"/>
      <w:lvlText w:val="•"/>
      <w:lvlJc w:val="left"/>
      <w:pPr>
        <w:ind w:left="3045" w:hanging="245"/>
      </w:pPr>
      <w:rPr>
        <w:rFonts w:hint="default"/>
        <w:lang w:val="zh-CN" w:eastAsia="zh-CN" w:bidi="zh-CN"/>
      </w:rPr>
    </w:lvl>
    <w:lvl w:ilvl="3" w:tentative="0">
      <w:start w:val="0"/>
      <w:numFmt w:val="bullet"/>
      <w:lvlText w:val="•"/>
      <w:lvlJc w:val="left"/>
      <w:pPr>
        <w:ind w:left="3887" w:hanging="245"/>
      </w:pPr>
      <w:rPr>
        <w:rFonts w:hint="default"/>
        <w:lang w:val="zh-CN" w:eastAsia="zh-CN" w:bidi="zh-CN"/>
      </w:rPr>
    </w:lvl>
    <w:lvl w:ilvl="4" w:tentative="0">
      <w:start w:val="0"/>
      <w:numFmt w:val="bullet"/>
      <w:lvlText w:val="•"/>
      <w:lvlJc w:val="left"/>
      <w:pPr>
        <w:ind w:left="4730" w:hanging="245"/>
      </w:pPr>
      <w:rPr>
        <w:rFonts w:hint="default"/>
        <w:lang w:val="zh-CN" w:eastAsia="zh-CN" w:bidi="zh-CN"/>
      </w:rPr>
    </w:lvl>
    <w:lvl w:ilvl="5" w:tentative="0">
      <w:start w:val="0"/>
      <w:numFmt w:val="bullet"/>
      <w:lvlText w:val="•"/>
      <w:lvlJc w:val="left"/>
      <w:pPr>
        <w:ind w:left="5573" w:hanging="245"/>
      </w:pPr>
      <w:rPr>
        <w:rFonts w:hint="default"/>
        <w:lang w:val="zh-CN" w:eastAsia="zh-CN" w:bidi="zh-CN"/>
      </w:rPr>
    </w:lvl>
    <w:lvl w:ilvl="6" w:tentative="0">
      <w:start w:val="0"/>
      <w:numFmt w:val="bullet"/>
      <w:lvlText w:val="•"/>
      <w:lvlJc w:val="left"/>
      <w:pPr>
        <w:ind w:left="6415" w:hanging="245"/>
      </w:pPr>
      <w:rPr>
        <w:rFonts w:hint="default"/>
        <w:lang w:val="zh-CN" w:eastAsia="zh-CN" w:bidi="zh-CN"/>
      </w:rPr>
    </w:lvl>
    <w:lvl w:ilvl="7" w:tentative="0">
      <w:start w:val="0"/>
      <w:numFmt w:val="bullet"/>
      <w:lvlText w:val="•"/>
      <w:lvlJc w:val="left"/>
      <w:pPr>
        <w:ind w:left="7258" w:hanging="245"/>
      </w:pPr>
      <w:rPr>
        <w:rFonts w:hint="default"/>
        <w:lang w:val="zh-CN" w:eastAsia="zh-CN" w:bidi="zh-CN"/>
      </w:rPr>
    </w:lvl>
    <w:lvl w:ilvl="8" w:tentative="0">
      <w:start w:val="0"/>
      <w:numFmt w:val="bullet"/>
      <w:lvlText w:val="•"/>
      <w:lvlJc w:val="left"/>
      <w:pPr>
        <w:ind w:left="8100" w:hanging="245"/>
      </w:pPr>
      <w:rPr>
        <w:rFonts w:hint="default"/>
        <w:lang w:val="zh-CN" w:eastAsia="zh-CN" w:bidi="zh-CN"/>
      </w:rPr>
    </w:lvl>
  </w:abstractNum>
  <w:abstractNum w:abstractNumId="33">
    <w:nsid w:val="D1EB1714"/>
    <w:multiLevelType w:val="multilevel"/>
    <w:tmpl w:val="D1EB1714"/>
    <w:lvl w:ilvl="0" w:tentative="0">
      <w:start w:val="3"/>
      <w:numFmt w:val="decimal"/>
      <w:lvlText w:val="%1."/>
      <w:lvlJc w:val="left"/>
      <w:pPr>
        <w:ind w:left="22"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5" w:hanging="214"/>
      </w:pPr>
      <w:rPr>
        <w:rFonts w:hint="default"/>
        <w:lang w:val="zh-CN" w:eastAsia="zh-CN" w:bidi="zh-CN"/>
      </w:rPr>
    </w:lvl>
    <w:lvl w:ilvl="3" w:tentative="0">
      <w:start w:val="0"/>
      <w:numFmt w:val="bullet"/>
      <w:lvlText w:val="•"/>
      <w:lvlJc w:val="left"/>
      <w:pPr>
        <w:ind w:left="507" w:hanging="214"/>
      </w:pPr>
      <w:rPr>
        <w:rFonts w:hint="default"/>
        <w:lang w:val="zh-CN" w:eastAsia="zh-CN" w:bidi="zh-CN"/>
      </w:rPr>
    </w:lvl>
    <w:lvl w:ilvl="4" w:tentative="0">
      <w:start w:val="0"/>
      <w:numFmt w:val="bullet"/>
      <w:lvlText w:val="•"/>
      <w:lvlJc w:val="left"/>
      <w:pPr>
        <w:ind w:left="670" w:hanging="214"/>
      </w:pPr>
      <w:rPr>
        <w:rFonts w:hint="default"/>
        <w:lang w:val="zh-CN" w:eastAsia="zh-CN" w:bidi="zh-CN"/>
      </w:rPr>
    </w:lvl>
    <w:lvl w:ilvl="5" w:tentative="0">
      <w:start w:val="0"/>
      <w:numFmt w:val="bullet"/>
      <w:lvlText w:val="•"/>
      <w:lvlJc w:val="left"/>
      <w:pPr>
        <w:ind w:left="832" w:hanging="214"/>
      </w:pPr>
      <w:rPr>
        <w:rFonts w:hint="default"/>
        <w:lang w:val="zh-CN" w:eastAsia="zh-CN" w:bidi="zh-CN"/>
      </w:rPr>
    </w:lvl>
    <w:lvl w:ilvl="6" w:tentative="0">
      <w:start w:val="0"/>
      <w:numFmt w:val="bullet"/>
      <w:lvlText w:val="•"/>
      <w:lvlJc w:val="left"/>
      <w:pPr>
        <w:ind w:left="995" w:hanging="214"/>
      </w:pPr>
      <w:rPr>
        <w:rFonts w:hint="default"/>
        <w:lang w:val="zh-CN" w:eastAsia="zh-CN" w:bidi="zh-CN"/>
      </w:rPr>
    </w:lvl>
    <w:lvl w:ilvl="7" w:tentative="0">
      <w:start w:val="0"/>
      <w:numFmt w:val="bullet"/>
      <w:lvlText w:val="•"/>
      <w:lvlJc w:val="left"/>
      <w:pPr>
        <w:ind w:left="1157" w:hanging="214"/>
      </w:pPr>
      <w:rPr>
        <w:rFonts w:hint="default"/>
        <w:lang w:val="zh-CN" w:eastAsia="zh-CN" w:bidi="zh-CN"/>
      </w:rPr>
    </w:lvl>
    <w:lvl w:ilvl="8" w:tentative="0">
      <w:start w:val="0"/>
      <w:numFmt w:val="bullet"/>
      <w:lvlText w:val="•"/>
      <w:lvlJc w:val="left"/>
      <w:pPr>
        <w:ind w:left="1320" w:hanging="214"/>
      </w:pPr>
      <w:rPr>
        <w:rFonts w:hint="default"/>
        <w:lang w:val="zh-CN" w:eastAsia="zh-CN" w:bidi="zh-CN"/>
      </w:rPr>
    </w:lvl>
  </w:abstractNum>
  <w:abstractNum w:abstractNumId="34">
    <w:nsid w:val="D5F12F34"/>
    <w:multiLevelType w:val="multilevel"/>
    <w:tmpl w:val="D5F12F34"/>
    <w:lvl w:ilvl="0" w:tentative="0">
      <w:start w:val="1"/>
      <w:numFmt w:val="decimal"/>
      <w:lvlText w:val="%1."/>
      <w:lvlJc w:val="left"/>
      <w:pPr>
        <w:ind w:left="621"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2" w:hanging="243"/>
      </w:pPr>
      <w:rPr>
        <w:rFonts w:hint="default"/>
        <w:lang w:val="zh-CN" w:eastAsia="zh-CN" w:bidi="zh-CN"/>
      </w:rPr>
    </w:lvl>
    <w:lvl w:ilvl="2" w:tentative="0">
      <w:start w:val="0"/>
      <w:numFmt w:val="bullet"/>
      <w:lvlText w:val="•"/>
      <w:lvlJc w:val="left"/>
      <w:pPr>
        <w:ind w:left="2445" w:hanging="243"/>
      </w:pPr>
      <w:rPr>
        <w:rFonts w:hint="default"/>
        <w:lang w:val="zh-CN" w:eastAsia="zh-CN" w:bidi="zh-CN"/>
      </w:rPr>
    </w:lvl>
    <w:lvl w:ilvl="3" w:tentative="0">
      <w:start w:val="0"/>
      <w:numFmt w:val="bullet"/>
      <w:lvlText w:val="•"/>
      <w:lvlJc w:val="left"/>
      <w:pPr>
        <w:ind w:left="3357" w:hanging="243"/>
      </w:pPr>
      <w:rPr>
        <w:rFonts w:hint="default"/>
        <w:lang w:val="zh-CN" w:eastAsia="zh-CN" w:bidi="zh-CN"/>
      </w:rPr>
    </w:lvl>
    <w:lvl w:ilvl="4" w:tentative="0">
      <w:start w:val="0"/>
      <w:numFmt w:val="bullet"/>
      <w:lvlText w:val="•"/>
      <w:lvlJc w:val="left"/>
      <w:pPr>
        <w:ind w:left="4270" w:hanging="243"/>
      </w:pPr>
      <w:rPr>
        <w:rFonts w:hint="default"/>
        <w:lang w:val="zh-CN" w:eastAsia="zh-CN" w:bidi="zh-CN"/>
      </w:rPr>
    </w:lvl>
    <w:lvl w:ilvl="5" w:tentative="0">
      <w:start w:val="0"/>
      <w:numFmt w:val="bullet"/>
      <w:lvlText w:val="•"/>
      <w:lvlJc w:val="left"/>
      <w:pPr>
        <w:ind w:left="5183" w:hanging="243"/>
      </w:pPr>
      <w:rPr>
        <w:rFonts w:hint="default"/>
        <w:lang w:val="zh-CN" w:eastAsia="zh-CN" w:bidi="zh-CN"/>
      </w:rPr>
    </w:lvl>
    <w:lvl w:ilvl="6" w:tentative="0">
      <w:start w:val="0"/>
      <w:numFmt w:val="bullet"/>
      <w:lvlText w:val="•"/>
      <w:lvlJc w:val="left"/>
      <w:pPr>
        <w:ind w:left="6095" w:hanging="243"/>
      </w:pPr>
      <w:rPr>
        <w:rFonts w:hint="default"/>
        <w:lang w:val="zh-CN" w:eastAsia="zh-CN" w:bidi="zh-CN"/>
      </w:rPr>
    </w:lvl>
    <w:lvl w:ilvl="7" w:tentative="0">
      <w:start w:val="0"/>
      <w:numFmt w:val="bullet"/>
      <w:lvlText w:val="•"/>
      <w:lvlJc w:val="left"/>
      <w:pPr>
        <w:ind w:left="7008" w:hanging="243"/>
      </w:pPr>
      <w:rPr>
        <w:rFonts w:hint="default"/>
        <w:lang w:val="zh-CN" w:eastAsia="zh-CN" w:bidi="zh-CN"/>
      </w:rPr>
    </w:lvl>
    <w:lvl w:ilvl="8" w:tentative="0">
      <w:start w:val="0"/>
      <w:numFmt w:val="bullet"/>
      <w:lvlText w:val="•"/>
      <w:lvlJc w:val="left"/>
      <w:pPr>
        <w:ind w:left="7920" w:hanging="243"/>
      </w:pPr>
      <w:rPr>
        <w:rFonts w:hint="default"/>
        <w:lang w:val="zh-CN" w:eastAsia="zh-CN" w:bidi="zh-CN"/>
      </w:rPr>
    </w:lvl>
  </w:abstractNum>
  <w:abstractNum w:abstractNumId="35">
    <w:nsid w:val="D7936317"/>
    <w:multiLevelType w:val="multilevel"/>
    <w:tmpl w:val="D7936317"/>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36">
    <w:nsid w:val="D7D140E4"/>
    <w:multiLevelType w:val="multilevel"/>
    <w:tmpl w:val="D7D140E4"/>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37">
    <w:nsid w:val="DE69A55C"/>
    <w:multiLevelType w:val="singleLevel"/>
    <w:tmpl w:val="DE69A55C"/>
    <w:lvl w:ilvl="0" w:tentative="0">
      <w:start w:val="1"/>
      <w:numFmt w:val="decimal"/>
      <w:suff w:val="nothing"/>
      <w:lvlText w:val="（%1）"/>
      <w:lvlJc w:val="left"/>
    </w:lvl>
  </w:abstractNum>
  <w:abstractNum w:abstractNumId="38">
    <w:nsid w:val="E093A4B0"/>
    <w:multiLevelType w:val="multilevel"/>
    <w:tmpl w:val="E093A4B0"/>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39">
    <w:nsid w:val="E52D9448"/>
    <w:multiLevelType w:val="multilevel"/>
    <w:tmpl w:val="E52D9448"/>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40">
    <w:nsid w:val="EA28CC15"/>
    <w:multiLevelType w:val="multilevel"/>
    <w:tmpl w:val="EA28CC15"/>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41">
    <w:nsid w:val="F066642F"/>
    <w:multiLevelType w:val="multilevel"/>
    <w:tmpl w:val="F066642F"/>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42">
    <w:nsid w:val="F1F43573"/>
    <w:multiLevelType w:val="singleLevel"/>
    <w:tmpl w:val="F1F43573"/>
    <w:lvl w:ilvl="0" w:tentative="0">
      <w:start w:val="5"/>
      <w:numFmt w:val="decimal"/>
      <w:suff w:val="space"/>
      <w:lvlText w:val="（%1）"/>
      <w:lvlJc w:val="left"/>
    </w:lvl>
  </w:abstractNum>
  <w:abstractNum w:abstractNumId="43">
    <w:nsid w:val="F1FCDEFA"/>
    <w:multiLevelType w:val="multilevel"/>
    <w:tmpl w:val="F1FCDEFA"/>
    <w:lvl w:ilvl="0" w:tentative="0">
      <w:start w:val="1"/>
      <w:numFmt w:val="decimal"/>
      <w:lvlText w:val="%1."/>
      <w:lvlJc w:val="left"/>
      <w:pPr>
        <w:ind w:left="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44">
    <w:nsid w:val="F237ACA1"/>
    <w:multiLevelType w:val="multilevel"/>
    <w:tmpl w:val="F237ACA1"/>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45">
    <w:nsid w:val="F2A81E1A"/>
    <w:multiLevelType w:val="multilevel"/>
    <w:tmpl w:val="F2A81E1A"/>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 w:hanging="212"/>
      </w:pPr>
      <w:rPr>
        <w:rFonts w:hint="default"/>
        <w:lang w:val="zh-CN" w:eastAsia="zh-CN" w:bidi="zh-CN"/>
      </w:rPr>
    </w:lvl>
    <w:lvl w:ilvl="2" w:tentative="0">
      <w:start w:val="0"/>
      <w:numFmt w:val="bullet"/>
      <w:lvlText w:val="•"/>
      <w:lvlJc w:val="left"/>
      <w:pPr>
        <w:ind w:left="465" w:hanging="212"/>
      </w:pPr>
      <w:rPr>
        <w:rFonts w:hint="default"/>
        <w:lang w:val="zh-CN" w:eastAsia="zh-CN" w:bidi="zh-CN"/>
      </w:rPr>
    </w:lvl>
    <w:lvl w:ilvl="3" w:tentative="0">
      <w:start w:val="0"/>
      <w:numFmt w:val="bullet"/>
      <w:lvlText w:val="•"/>
      <w:lvlJc w:val="left"/>
      <w:pPr>
        <w:ind w:left="668" w:hanging="212"/>
      </w:pPr>
      <w:rPr>
        <w:rFonts w:hint="default"/>
        <w:lang w:val="zh-CN" w:eastAsia="zh-CN" w:bidi="zh-CN"/>
      </w:rPr>
    </w:lvl>
    <w:lvl w:ilvl="4" w:tentative="0">
      <w:start w:val="0"/>
      <w:numFmt w:val="bullet"/>
      <w:lvlText w:val="•"/>
      <w:lvlJc w:val="left"/>
      <w:pPr>
        <w:ind w:left="871" w:hanging="212"/>
      </w:pPr>
      <w:rPr>
        <w:rFonts w:hint="default"/>
        <w:lang w:val="zh-CN" w:eastAsia="zh-CN" w:bidi="zh-CN"/>
      </w:rPr>
    </w:lvl>
    <w:lvl w:ilvl="5" w:tentative="0">
      <w:start w:val="0"/>
      <w:numFmt w:val="bullet"/>
      <w:lvlText w:val="•"/>
      <w:lvlJc w:val="left"/>
      <w:pPr>
        <w:ind w:left="1074" w:hanging="212"/>
      </w:pPr>
      <w:rPr>
        <w:rFonts w:hint="default"/>
        <w:lang w:val="zh-CN" w:eastAsia="zh-CN" w:bidi="zh-CN"/>
      </w:rPr>
    </w:lvl>
    <w:lvl w:ilvl="6" w:tentative="0">
      <w:start w:val="0"/>
      <w:numFmt w:val="bullet"/>
      <w:lvlText w:val="•"/>
      <w:lvlJc w:val="left"/>
      <w:pPr>
        <w:ind w:left="1276" w:hanging="212"/>
      </w:pPr>
      <w:rPr>
        <w:rFonts w:hint="default"/>
        <w:lang w:val="zh-CN" w:eastAsia="zh-CN" w:bidi="zh-CN"/>
      </w:rPr>
    </w:lvl>
    <w:lvl w:ilvl="7" w:tentative="0">
      <w:start w:val="0"/>
      <w:numFmt w:val="bullet"/>
      <w:lvlText w:val="•"/>
      <w:lvlJc w:val="left"/>
      <w:pPr>
        <w:ind w:left="1479" w:hanging="212"/>
      </w:pPr>
      <w:rPr>
        <w:rFonts w:hint="default"/>
        <w:lang w:val="zh-CN" w:eastAsia="zh-CN" w:bidi="zh-CN"/>
      </w:rPr>
    </w:lvl>
    <w:lvl w:ilvl="8" w:tentative="0">
      <w:start w:val="0"/>
      <w:numFmt w:val="bullet"/>
      <w:lvlText w:val="•"/>
      <w:lvlJc w:val="left"/>
      <w:pPr>
        <w:ind w:left="1682" w:hanging="212"/>
      </w:pPr>
      <w:rPr>
        <w:rFonts w:hint="default"/>
        <w:lang w:val="zh-CN" w:eastAsia="zh-CN" w:bidi="zh-CN"/>
      </w:rPr>
    </w:lvl>
  </w:abstractNum>
  <w:abstractNum w:abstractNumId="46">
    <w:nsid w:val="F30FC083"/>
    <w:multiLevelType w:val="multilevel"/>
    <w:tmpl w:val="F30FC083"/>
    <w:lvl w:ilvl="0" w:tentative="0">
      <w:start w:val="1"/>
      <w:numFmt w:val="decimal"/>
      <w:lvlText w:val="%1."/>
      <w:lvlJc w:val="left"/>
      <w:pPr>
        <w:ind w:left="621" w:hanging="245"/>
        <w:jc w:val="left"/>
      </w:pPr>
      <w:rPr>
        <w:rFonts w:hint="default" w:ascii="Microsoft JhengHei" w:hAnsi="Microsoft JhengHei" w:eastAsia="Microsoft JhengHei" w:cs="Microsoft JhengHei"/>
        <w:b/>
        <w:bCs/>
        <w:spacing w:val="2"/>
        <w:w w:val="83"/>
        <w:sz w:val="22"/>
        <w:szCs w:val="22"/>
        <w:lang w:val="zh-CN" w:eastAsia="zh-CN" w:bidi="zh-CN"/>
      </w:rPr>
    </w:lvl>
    <w:lvl w:ilvl="1" w:tentative="0">
      <w:start w:val="0"/>
      <w:numFmt w:val="bullet"/>
      <w:lvlText w:val="•"/>
      <w:lvlJc w:val="left"/>
      <w:pPr>
        <w:ind w:left="1532" w:hanging="245"/>
      </w:pPr>
      <w:rPr>
        <w:rFonts w:hint="default"/>
        <w:lang w:val="zh-CN" w:eastAsia="zh-CN" w:bidi="zh-CN"/>
      </w:rPr>
    </w:lvl>
    <w:lvl w:ilvl="2" w:tentative="0">
      <w:start w:val="0"/>
      <w:numFmt w:val="bullet"/>
      <w:lvlText w:val="•"/>
      <w:lvlJc w:val="left"/>
      <w:pPr>
        <w:ind w:left="2445" w:hanging="245"/>
      </w:pPr>
      <w:rPr>
        <w:rFonts w:hint="default"/>
        <w:lang w:val="zh-CN" w:eastAsia="zh-CN" w:bidi="zh-CN"/>
      </w:rPr>
    </w:lvl>
    <w:lvl w:ilvl="3" w:tentative="0">
      <w:start w:val="0"/>
      <w:numFmt w:val="bullet"/>
      <w:lvlText w:val="•"/>
      <w:lvlJc w:val="left"/>
      <w:pPr>
        <w:ind w:left="3357" w:hanging="245"/>
      </w:pPr>
      <w:rPr>
        <w:rFonts w:hint="default"/>
        <w:lang w:val="zh-CN" w:eastAsia="zh-CN" w:bidi="zh-CN"/>
      </w:rPr>
    </w:lvl>
    <w:lvl w:ilvl="4" w:tentative="0">
      <w:start w:val="0"/>
      <w:numFmt w:val="bullet"/>
      <w:lvlText w:val="•"/>
      <w:lvlJc w:val="left"/>
      <w:pPr>
        <w:ind w:left="4270" w:hanging="245"/>
      </w:pPr>
      <w:rPr>
        <w:rFonts w:hint="default"/>
        <w:lang w:val="zh-CN" w:eastAsia="zh-CN" w:bidi="zh-CN"/>
      </w:rPr>
    </w:lvl>
    <w:lvl w:ilvl="5" w:tentative="0">
      <w:start w:val="0"/>
      <w:numFmt w:val="bullet"/>
      <w:lvlText w:val="•"/>
      <w:lvlJc w:val="left"/>
      <w:pPr>
        <w:ind w:left="5183" w:hanging="245"/>
      </w:pPr>
      <w:rPr>
        <w:rFonts w:hint="default"/>
        <w:lang w:val="zh-CN" w:eastAsia="zh-CN" w:bidi="zh-CN"/>
      </w:rPr>
    </w:lvl>
    <w:lvl w:ilvl="6" w:tentative="0">
      <w:start w:val="0"/>
      <w:numFmt w:val="bullet"/>
      <w:lvlText w:val="•"/>
      <w:lvlJc w:val="left"/>
      <w:pPr>
        <w:ind w:left="6095" w:hanging="245"/>
      </w:pPr>
      <w:rPr>
        <w:rFonts w:hint="default"/>
        <w:lang w:val="zh-CN" w:eastAsia="zh-CN" w:bidi="zh-CN"/>
      </w:rPr>
    </w:lvl>
    <w:lvl w:ilvl="7" w:tentative="0">
      <w:start w:val="0"/>
      <w:numFmt w:val="bullet"/>
      <w:lvlText w:val="•"/>
      <w:lvlJc w:val="left"/>
      <w:pPr>
        <w:ind w:left="7008" w:hanging="245"/>
      </w:pPr>
      <w:rPr>
        <w:rFonts w:hint="default"/>
        <w:lang w:val="zh-CN" w:eastAsia="zh-CN" w:bidi="zh-CN"/>
      </w:rPr>
    </w:lvl>
    <w:lvl w:ilvl="8" w:tentative="0">
      <w:start w:val="0"/>
      <w:numFmt w:val="bullet"/>
      <w:lvlText w:val="•"/>
      <w:lvlJc w:val="left"/>
      <w:pPr>
        <w:ind w:left="7920" w:hanging="245"/>
      </w:pPr>
      <w:rPr>
        <w:rFonts w:hint="default"/>
        <w:lang w:val="zh-CN" w:eastAsia="zh-CN" w:bidi="zh-CN"/>
      </w:rPr>
    </w:lvl>
  </w:abstractNum>
  <w:abstractNum w:abstractNumId="47">
    <w:nsid w:val="F3A33954"/>
    <w:multiLevelType w:val="multilevel"/>
    <w:tmpl w:val="F3A33954"/>
    <w:lvl w:ilvl="0" w:tentative="0">
      <w:start w:val="1"/>
      <w:numFmt w:val="decimal"/>
      <w:lvlText w:val="%1."/>
      <w:lvlJc w:val="left"/>
      <w:pPr>
        <w:ind w:left="22"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5" w:hanging="214"/>
      </w:pPr>
      <w:rPr>
        <w:rFonts w:hint="default"/>
        <w:lang w:val="zh-CN" w:eastAsia="zh-CN" w:bidi="zh-CN"/>
      </w:rPr>
    </w:lvl>
    <w:lvl w:ilvl="3" w:tentative="0">
      <w:start w:val="0"/>
      <w:numFmt w:val="bullet"/>
      <w:lvlText w:val="•"/>
      <w:lvlJc w:val="left"/>
      <w:pPr>
        <w:ind w:left="507" w:hanging="214"/>
      </w:pPr>
      <w:rPr>
        <w:rFonts w:hint="default"/>
        <w:lang w:val="zh-CN" w:eastAsia="zh-CN" w:bidi="zh-CN"/>
      </w:rPr>
    </w:lvl>
    <w:lvl w:ilvl="4" w:tentative="0">
      <w:start w:val="0"/>
      <w:numFmt w:val="bullet"/>
      <w:lvlText w:val="•"/>
      <w:lvlJc w:val="left"/>
      <w:pPr>
        <w:ind w:left="670" w:hanging="214"/>
      </w:pPr>
      <w:rPr>
        <w:rFonts w:hint="default"/>
        <w:lang w:val="zh-CN" w:eastAsia="zh-CN" w:bidi="zh-CN"/>
      </w:rPr>
    </w:lvl>
    <w:lvl w:ilvl="5" w:tentative="0">
      <w:start w:val="0"/>
      <w:numFmt w:val="bullet"/>
      <w:lvlText w:val="•"/>
      <w:lvlJc w:val="left"/>
      <w:pPr>
        <w:ind w:left="832" w:hanging="214"/>
      </w:pPr>
      <w:rPr>
        <w:rFonts w:hint="default"/>
        <w:lang w:val="zh-CN" w:eastAsia="zh-CN" w:bidi="zh-CN"/>
      </w:rPr>
    </w:lvl>
    <w:lvl w:ilvl="6" w:tentative="0">
      <w:start w:val="0"/>
      <w:numFmt w:val="bullet"/>
      <w:lvlText w:val="•"/>
      <w:lvlJc w:val="left"/>
      <w:pPr>
        <w:ind w:left="995" w:hanging="214"/>
      </w:pPr>
      <w:rPr>
        <w:rFonts w:hint="default"/>
        <w:lang w:val="zh-CN" w:eastAsia="zh-CN" w:bidi="zh-CN"/>
      </w:rPr>
    </w:lvl>
    <w:lvl w:ilvl="7" w:tentative="0">
      <w:start w:val="0"/>
      <w:numFmt w:val="bullet"/>
      <w:lvlText w:val="•"/>
      <w:lvlJc w:val="left"/>
      <w:pPr>
        <w:ind w:left="1157" w:hanging="214"/>
      </w:pPr>
      <w:rPr>
        <w:rFonts w:hint="default"/>
        <w:lang w:val="zh-CN" w:eastAsia="zh-CN" w:bidi="zh-CN"/>
      </w:rPr>
    </w:lvl>
    <w:lvl w:ilvl="8" w:tentative="0">
      <w:start w:val="0"/>
      <w:numFmt w:val="bullet"/>
      <w:lvlText w:val="•"/>
      <w:lvlJc w:val="left"/>
      <w:pPr>
        <w:ind w:left="1320" w:hanging="214"/>
      </w:pPr>
      <w:rPr>
        <w:rFonts w:hint="default"/>
        <w:lang w:val="zh-CN" w:eastAsia="zh-CN" w:bidi="zh-CN"/>
      </w:rPr>
    </w:lvl>
  </w:abstractNum>
  <w:abstractNum w:abstractNumId="48">
    <w:nsid w:val="F46CCC20"/>
    <w:multiLevelType w:val="multilevel"/>
    <w:tmpl w:val="F46CCC20"/>
    <w:lvl w:ilvl="0" w:tentative="0">
      <w:start w:val="5"/>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4" w:hanging="214"/>
      </w:pPr>
      <w:rPr>
        <w:rFonts w:hint="default"/>
        <w:lang w:val="zh-CN" w:eastAsia="zh-CN" w:bidi="zh-CN"/>
      </w:rPr>
    </w:lvl>
    <w:lvl w:ilvl="3" w:tentative="0">
      <w:start w:val="0"/>
      <w:numFmt w:val="bullet"/>
      <w:lvlText w:val="•"/>
      <w:lvlJc w:val="left"/>
      <w:pPr>
        <w:ind w:left="506" w:hanging="214"/>
      </w:pPr>
      <w:rPr>
        <w:rFonts w:hint="default"/>
        <w:lang w:val="zh-CN" w:eastAsia="zh-CN" w:bidi="zh-CN"/>
      </w:rPr>
    </w:lvl>
    <w:lvl w:ilvl="4" w:tentative="0">
      <w:start w:val="0"/>
      <w:numFmt w:val="bullet"/>
      <w:lvlText w:val="•"/>
      <w:lvlJc w:val="left"/>
      <w:pPr>
        <w:ind w:left="668" w:hanging="214"/>
      </w:pPr>
      <w:rPr>
        <w:rFonts w:hint="default"/>
        <w:lang w:val="zh-CN" w:eastAsia="zh-CN" w:bidi="zh-CN"/>
      </w:rPr>
    </w:lvl>
    <w:lvl w:ilvl="5" w:tentative="0">
      <w:start w:val="0"/>
      <w:numFmt w:val="bullet"/>
      <w:lvlText w:val="•"/>
      <w:lvlJc w:val="left"/>
      <w:pPr>
        <w:ind w:left="831" w:hanging="214"/>
      </w:pPr>
      <w:rPr>
        <w:rFonts w:hint="default"/>
        <w:lang w:val="zh-CN" w:eastAsia="zh-CN" w:bidi="zh-CN"/>
      </w:rPr>
    </w:lvl>
    <w:lvl w:ilvl="6" w:tentative="0">
      <w:start w:val="0"/>
      <w:numFmt w:val="bullet"/>
      <w:lvlText w:val="•"/>
      <w:lvlJc w:val="left"/>
      <w:pPr>
        <w:ind w:left="993" w:hanging="214"/>
      </w:pPr>
      <w:rPr>
        <w:rFonts w:hint="default"/>
        <w:lang w:val="zh-CN" w:eastAsia="zh-CN" w:bidi="zh-CN"/>
      </w:rPr>
    </w:lvl>
    <w:lvl w:ilvl="7" w:tentative="0">
      <w:start w:val="0"/>
      <w:numFmt w:val="bullet"/>
      <w:lvlText w:val="•"/>
      <w:lvlJc w:val="left"/>
      <w:pPr>
        <w:ind w:left="1155" w:hanging="214"/>
      </w:pPr>
      <w:rPr>
        <w:rFonts w:hint="default"/>
        <w:lang w:val="zh-CN" w:eastAsia="zh-CN" w:bidi="zh-CN"/>
      </w:rPr>
    </w:lvl>
    <w:lvl w:ilvl="8" w:tentative="0">
      <w:start w:val="0"/>
      <w:numFmt w:val="bullet"/>
      <w:lvlText w:val="•"/>
      <w:lvlJc w:val="left"/>
      <w:pPr>
        <w:ind w:left="1317" w:hanging="214"/>
      </w:pPr>
      <w:rPr>
        <w:rFonts w:hint="default"/>
        <w:lang w:val="zh-CN" w:eastAsia="zh-CN" w:bidi="zh-CN"/>
      </w:rPr>
    </w:lvl>
  </w:abstractNum>
  <w:abstractNum w:abstractNumId="49">
    <w:nsid w:val="F4A942FE"/>
    <w:multiLevelType w:val="multilevel"/>
    <w:tmpl w:val="F4A942FE"/>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50">
    <w:nsid w:val="F4B5D9F5"/>
    <w:multiLevelType w:val="multilevel"/>
    <w:tmpl w:val="F4B5D9F5"/>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51">
    <w:nsid w:val="F55E187E"/>
    <w:multiLevelType w:val="singleLevel"/>
    <w:tmpl w:val="F55E187E"/>
    <w:lvl w:ilvl="0" w:tentative="0">
      <w:start w:val="1"/>
      <w:numFmt w:val="decimal"/>
      <w:lvlText w:val="%1."/>
      <w:lvlJc w:val="left"/>
      <w:pPr>
        <w:tabs>
          <w:tab w:val="left" w:pos="312"/>
        </w:tabs>
      </w:pPr>
    </w:lvl>
  </w:abstractNum>
  <w:abstractNum w:abstractNumId="52">
    <w:nsid w:val="F585BF25"/>
    <w:multiLevelType w:val="multilevel"/>
    <w:tmpl w:val="F585BF25"/>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53">
    <w:nsid w:val="F5BF291F"/>
    <w:multiLevelType w:val="singleLevel"/>
    <w:tmpl w:val="F5BF291F"/>
    <w:lvl w:ilvl="0" w:tentative="0">
      <w:start w:val="1"/>
      <w:numFmt w:val="decimal"/>
      <w:lvlText w:val="%1."/>
      <w:lvlJc w:val="left"/>
      <w:pPr>
        <w:tabs>
          <w:tab w:val="left" w:pos="312"/>
        </w:tabs>
      </w:pPr>
    </w:lvl>
  </w:abstractNum>
  <w:abstractNum w:abstractNumId="54">
    <w:nsid w:val="F689643B"/>
    <w:multiLevelType w:val="multilevel"/>
    <w:tmpl w:val="F689643B"/>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55">
    <w:nsid w:val="F7735DC9"/>
    <w:multiLevelType w:val="multilevel"/>
    <w:tmpl w:val="F7735DC9"/>
    <w:lvl w:ilvl="0" w:tentative="0">
      <w:start w:val="1"/>
      <w:numFmt w:val="decimal"/>
      <w:lvlText w:val="%1."/>
      <w:lvlJc w:val="left"/>
      <w:pPr>
        <w:ind w:left="49" w:hanging="2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6"/>
      </w:pPr>
      <w:rPr>
        <w:rFonts w:hint="default"/>
        <w:lang w:val="zh-CN" w:eastAsia="zh-CN" w:bidi="zh-CN"/>
      </w:rPr>
    </w:lvl>
    <w:lvl w:ilvl="2" w:tentative="0">
      <w:start w:val="0"/>
      <w:numFmt w:val="bullet"/>
      <w:lvlText w:val="•"/>
      <w:lvlJc w:val="left"/>
      <w:pPr>
        <w:ind w:left="477" w:hanging="216"/>
      </w:pPr>
      <w:rPr>
        <w:rFonts w:hint="default"/>
        <w:lang w:val="zh-CN" w:eastAsia="zh-CN" w:bidi="zh-CN"/>
      </w:rPr>
    </w:lvl>
    <w:lvl w:ilvl="3" w:tentative="0">
      <w:start w:val="0"/>
      <w:numFmt w:val="bullet"/>
      <w:lvlText w:val="•"/>
      <w:lvlJc w:val="left"/>
      <w:pPr>
        <w:ind w:left="696" w:hanging="216"/>
      </w:pPr>
      <w:rPr>
        <w:rFonts w:hint="default"/>
        <w:lang w:val="zh-CN" w:eastAsia="zh-CN" w:bidi="zh-CN"/>
      </w:rPr>
    </w:lvl>
    <w:lvl w:ilvl="4" w:tentative="0">
      <w:start w:val="0"/>
      <w:numFmt w:val="bullet"/>
      <w:lvlText w:val="•"/>
      <w:lvlJc w:val="left"/>
      <w:pPr>
        <w:ind w:left="915" w:hanging="216"/>
      </w:pPr>
      <w:rPr>
        <w:rFonts w:hint="default"/>
        <w:lang w:val="zh-CN" w:eastAsia="zh-CN" w:bidi="zh-CN"/>
      </w:rPr>
    </w:lvl>
    <w:lvl w:ilvl="5" w:tentative="0">
      <w:start w:val="0"/>
      <w:numFmt w:val="bullet"/>
      <w:lvlText w:val="•"/>
      <w:lvlJc w:val="left"/>
      <w:pPr>
        <w:ind w:left="1134" w:hanging="216"/>
      </w:pPr>
      <w:rPr>
        <w:rFonts w:hint="default"/>
        <w:lang w:val="zh-CN" w:eastAsia="zh-CN" w:bidi="zh-CN"/>
      </w:rPr>
    </w:lvl>
    <w:lvl w:ilvl="6" w:tentative="0">
      <w:start w:val="0"/>
      <w:numFmt w:val="bullet"/>
      <w:lvlText w:val="•"/>
      <w:lvlJc w:val="left"/>
      <w:pPr>
        <w:ind w:left="1352" w:hanging="216"/>
      </w:pPr>
      <w:rPr>
        <w:rFonts w:hint="default"/>
        <w:lang w:val="zh-CN" w:eastAsia="zh-CN" w:bidi="zh-CN"/>
      </w:rPr>
    </w:lvl>
    <w:lvl w:ilvl="7" w:tentative="0">
      <w:start w:val="0"/>
      <w:numFmt w:val="bullet"/>
      <w:lvlText w:val="•"/>
      <w:lvlJc w:val="left"/>
      <w:pPr>
        <w:ind w:left="1571" w:hanging="216"/>
      </w:pPr>
      <w:rPr>
        <w:rFonts w:hint="default"/>
        <w:lang w:val="zh-CN" w:eastAsia="zh-CN" w:bidi="zh-CN"/>
      </w:rPr>
    </w:lvl>
    <w:lvl w:ilvl="8" w:tentative="0">
      <w:start w:val="0"/>
      <w:numFmt w:val="bullet"/>
      <w:lvlText w:val="•"/>
      <w:lvlJc w:val="left"/>
      <w:pPr>
        <w:ind w:left="1790" w:hanging="216"/>
      </w:pPr>
      <w:rPr>
        <w:rFonts w:hint="default"/>
        <w:lang w:val="zh-CN" w:eastAsia="zh-CN" w:bidi="zh-CN"/>
      </w:rPr>
    </w:lvl>
  </w:abstractNum>
  <w:abstractNum w:abstractNumId="56">
    <w:nsid w:val="F7BAA6B5"/>
    <w:multiLevelType w:val="singleLevel"/>
    <w:tmpl w:val="F7BAA6B5"/>
    <w:lvl w:ilvl="0" w:tentative="0">
      <w:start w:val="3"/>
      <w:numFmt w:val="chineseCounting"/>
      <w:suff w:val="nothing"/>
      <w:lvlText w:val="%1、"/>
      <w:lvlJc w:val="left"/>
      <w:rPr>
        <w:rFonts w:hint="eastAsia"/>
      </w:rPr>
    </w:lvl>
  </w:abstractNum>
  <w:abstractNum w:abstractNumId="57">
    <w:nsid w:val="F7BC972F"/>
    <w:multiLevelType w:val="singleLevel"/>
    <w:tmpl w:val="F7BC972F"/>
    <w:lvl w:ilvl="0" w:tentative="0">
      <w:start w:val="2"/>
      <w:numFmt w:val="chineseCounting"/>
      <w:suff w:val="nothing"/>
      <w:lvlText w:val="（%1）"/>
      <w:lvlJc w:val="left"/>
      <w:rPr>
        <w:rFonts w:hint="eastAsia"/>
      </w:rPr>
    </w:lvl>
  </w:abstractNum>
  <w:abstractNum w:abstractNumId="58">
    <w:nsid w:val="F9718D3C"/>
    <w:multiLevelType w:val="multilevel"/>
    <w:tmpl w:val="F9718D3C"/>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59">
    <w:nsid w:val="FCC85EE2"/>
    <w:multiLevelType w:val="multilevel"/>
    <w:tmpl w:val="FCC85EE2"/>
    <w:lvl w:ilvl="0" w:tentative="0">
      <w:start w:val="1"/>
      <w:numFmt w:val="decimal"/>
      <w:lvlText w:val="（%1）"/>
      <w:lvlJc w:val="left"/>
      <w:pPr>
        <w:ind w:left="170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04" w:hanging="601"/>
      </w:pPr>
      <w:rPr>
        <w:rFonts w:hint="default"/>
        <w:lang w:val="zh-CN" w:eastAsia="zh-CN" w:bidi="zh-CN"/>
      </w:rPr>
    </w:lvl>
    <w:lvl w:ilvl="2" w:tentative="0">
      <w:start w:val="0"/>
      <w:numFmt w:val="bullet"/>
      <w:lvlText w:val="•"/>
      <w:lvlJc w:val="left"/>
      <w:pPr>
        <w:ind w:left="330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18" w:hanging="601"/>
      </w:pPr>
      <w:rPr>
        <w:rFonts w:hint="default"/>
        <w:lang w:val="zh-CN" w:eastAsia="zh-CN" w:bidi="zh-CN"/>
      </w:rPr>
    </w:lvl>
    <w:lvl w:ilvl="5" w:tentative="0">
      <w:start w:val="0"/>
      <w:numFmt w:val="bullet"/>
      <w:lvlText w:val="•"/>
      <w:lvlJc w:val="left"/>
      <w:pPr>
        <w:ind w:left="5723" w:hanging="601"/>
      </w:pPr>
      <w:rPr>
        <w:rFonts w:hint="default"/>
        <w:lang w:val="zh-CN" w:eastAsia="zh-CN" w:bidi="zh-CN"/>
      </w:rPr>
    </w:lvl>
    <w:lvl w:ilvl="6" w:tentative="0">
      <w:start w:val="0"/>
      <w:numFmt w:val="bullet"/>
      <w:lvlText w:val="•"/>
      <w:lvlJc w:val="left"/>
      <w:pPr>
        <w:ind w:left="6527" w:hanging="601"/>
      </w:pPr>
      <w:rPr>
        <w:rFonts w:hint="default"/>
        <w:lang w:val="zh-CN" w:eastAsia="zh-CN" w:bidi="zh-CN"/>
      </w:rPr>
    </w:lvl>
    <w:lvl w:ilvl="7" w:tentative="0">
      <w:start w:val="0"/>
      <w:numFmt w:val="bullet"/>
      <w:lvlText w:val="•"/>
      <w:lvlJc w:val="left"/>
      <w:pPr>
        <w:ind w:left="7332" w:hanging="601"/>
      </w:pPr>
      <w:rPr>
        <w:rFonts w:hint="default"/>
        <w:lang w:val="zh-CN" w:eastAsia="zh-CN" w:bidi="zh-CN"/>
      </w:rPr>
    </w:lvl>
    <w:lvl w:ilvl="8" w:tentative="0">
      <w:start w:val="0"/>
      <w:numFmt w:val="bullet"/>
      <w:lvlText w:val="•"/>
      <w:lvlJc w:val="left"/>
      <w:pPr>
        <w:ind w:left="8136" w:hanging="601"/>
      </w:pPr>
      <w:rPr>
        <w:rFonts w:hint="default"/>
        <w:lang w:val="zh-CN" w:eastAsia="zh-CN" w:bidi="zh-CN"/>
      </w:rPr>
    </w:lvl>
  </w:abstractNum>
  <w:abstractNum w:abstractNumId="60">
    <w:nsid w:val="FD7D8836"/>
    <w:multiLevelType w:val="singleLevel"/>
    <w:tmpl w:val="FD7D8836"/>
    <w:lvl w:ilvl="0" w:tentative="0">
      <w:start w:val="1"/>
      <w:numFmt w:val="decimal"/>
      <w:lvlText w:val="%1."/>
      <w:lvlJc w:val="left"/>
      <w:pPr>
        <w:tabs>
          <w:tab w:val="left" w:pos="312"/>
        </w:tabs>
      </w:pPr>
    </w:lvl>
  </w:abstractNum>
  <w:abstractNum w:abstractNumId="61">
    <w:nsid w:val="01D7E1C7"/>
    <w:multiLevelType w:val="multilevel"/>
    <w:tmpl w:val="01D7E1C7"/>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62">
    <w:nsid w:val="0248C179"/>
    <w:multiLevelType w:val="multilevel"/>
    <w:tmpl w:val="0248C179"/>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63">
    <w:nsid w:val="03A63A41"/>
    <w:multiLevelType w:val="multilevel"/>
    <w:tmpl w:val="03A63A41"/>
    <w:lvl w:ilvl="0" w:tentative="0">
      <w:start w:val="1"/>
      <w:numFmt w:val="decimal"/>
      <w:lvlText w:val="%1."/>
      <w:lvlJc w:val="left"/>
      <w:pPr>
        <w:ind w:left="50" w:hanging="22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36" w:hanging="224"/>
      </w:pPr>
      <w:rPr>
        <w:rFonts w:hint="default"/>
        <w:lang w:val="zh-CN" w:eastAsia="zh-CN" w:bidi="zh-CN"/>
      </w:rPr>
    </w:lvl>
    <w:lvl w:ilvl="2" w:tentative="0">
      <w:start w:val="0"/>
      <w:numFmt w:val="bullet"/>
      <w:lvlText w:val="•"/>
      <w:lvlJc w:val="left"/>
      <w:pPr>
        <w:ind w:left="413" w:hanging="224"/>
      </w:pPr>
      <w:rPr>
        <w:rFonts w:hint="default"/>
        <w:lang w:val="zh-CN" w:eastAsia="zh-CN" w:bidi="zh-CN"/>
      </w:rPr>
    </w:lvl>
    <w:lvl w:ilvl="3" w:tentative="0">
      <w:start w:val="0"/>
      <w:numFmt w:val="bullet"/>
      <w:lvlText w:val="•"/>
      <w:lvlJc w:val="left"/>
      <w:pPr>
        <w:ind w:left="589" w:hanging="224"/>
      </w:pPr>
      <w:rPr>
        <w:rFonts w:hint="default"/>
        <w:lang w:val="zh-CN" w:eastAsia="zh-CN" w:bidi="zh-CN"/>
      </w:rPr>
    </w:lvl>
    <w:lvl w:ilvl="4" w:tentative="0">
      <w:start w:val="0"/>
      <w:numFmt w:val="bullet"/>
      <w:lvlText w:val="•"/>
      <w:lvlJc w:val="left"/>
      <w:pPr>
        <w:ind w:left="766" w:hanging="224"/>
      </w:pPr>
      <w:rPr>
        <w:rFonts w:hint="default"/>
        <w:lang w:val="zh-CN" w:eastAsia="zh-CN" w:bidi="zh-CN"/>
      </w:rPr>
    </w:lvl>
    <w:lvl w:ilvl="5" w:tentative="0">
      <w:start w:val="0"/>
      <w:numFmt w:val="bullet"/>
      <w:lvlText w:val="•"/>
      <w:lvlJc w:val="left"/>
      <w:pPr>
        <w:ind w:left="942" w:hanging="224"/>
      </w:pPr>
      <w:rPr>
        <w:rFonts w:hint="default"/>
        <w:lang w:val="zh-CN" w:eastAsia="zh-CN" w:bidi="zh-CN"/>
      </w:rPr>
    </w:lvl>
    <w:lvl w:ilvl="6" w:tentative="0">
      <w:start w:val="0"/>
      <w:numFmt w:val="bullet"/>
      <w:lvlText w:val="•"/>
      <w:lvlJc w:val="left"/>
      <w:pPr>
        <w:ind w:left="1119" w:hanging="224"/>
      </w:pPr>
      <w:rPr>
        <w:rFonts w:hint="default"/>
        <w:lang w:val="zh-CN" w:eastAsia="zh-CN" w:bidi="zh-CN"/>
      </w:rPr>
    </w:lvl>
    <w:lvl w:ilvl="7" w:tentative="0">
      <w:start w:val="0"/>
      <w:numFmt w:val="bullet"/>
      <w:lvlText w:val="•"/>
      <w:lvlJc w:val="left"/>
      <w:pPr>
        <w:ind w:left="1295" w:hanging="224"/>
      </w:pPr>
      <w:rPr>
        <w:rFonts w:hint="default"/>
        <w:lang w:val="zh-CN" w:eastAsia="zh-CN" w:bidi="zh-CN"/>
      </w:rPr>
    </w:lvl>
    <w:lvl w:ilvl="8" w:tentative="0">
      <w:start w:val="0"/>
      <w:numFmt w:val="bullet"/>
      <w:lvlText w:val="•"/>
      <w:lvlJc w:val="left"/>
      <w:pPr>
        <w:ind w:left="1472" w:hanging="224"/>
      </w:pPr>
      <w:rPr>
        <w:rFonts w:hint="default"/>
        <w:lang w:val="zh-CN" w:eastAsia="zh-CN" w:bidi="zh-CN"/>
      </w:rPr>
    </w:lvl>
  </w:abstractNum>
  <w:abstractNum w:abstractNumId="64">
    <w:nsid w:val="0709FD3E"/>
    <w:multiLevelType w:val="multilevel"/>
    <w:tmpl w:val="0709FD3E"/>
    <w:lvl w:ilvl="0" w:tentative="0">
      <w:start w:val="1"/>
      <w:numFmt w:val="decimal"/>
      <w:lvlText w:val="%1."/>
      <w:lvlJc w:val="left"/>
      <w:pPr>
        <w:ind w:left="5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 w:hanging="214"/>
      </w:pPr>
      <w:rPr>
        <w:rFonts w:hint="default"/>
        <w:lang w:val="zh-CN" w:eastAsia="zh-CN" w:bidi="zh-CN"/>
      </w:rPr>
    </w:lvl>
    <w:lvl w:ilvl="2" w:tentative="0">
      <w:start w:val="0"/>
      <w:numFmt w:val="bullet"/>
      <w:lvlText w:val="•"/>
      <w:lvlJc w:val="left"/>
      <w:pPr>
        <w:ind w:left="413" w:hanging="214"/>
      </w:pPr>
      <w:rPr>
        <w:rFonts w:hint="default"/>
        <w:lang w:val="zh-CN" w:eastAsia="zh-CN" w:bidi="zh-CN"/>
      </w:rPr>
    </w:lvl>
    <w:lvl w:ilvl="3" w:tentative="0">
      <w:start w:val="0"/>
      <w:numFmt w:val="bullet"/>
      <w:lvlText w:val="•"/>
      <w:lvlJc w:val="left"/>
      <w:pPr>
        <w:ind w:left="589" w:hanging="214"/>
      </w:pPr>
      <w:rPr>
        <w:rFonts w:hint="default"/>
        <w:lang w:val="zh-CN" w:eastAsia="zh-CN" w:bidi="zh-CN"/>
      </w:rPr>
    </w:lvl>
    <w:lvl w:ilvl="4" w:tentative="0">
      <w:start w:val="0"/>
      <w:numFmt w:val="bullet"/>
      <w:lvlText w:val="•"/>
      <w:lvlJc w:val="left"/>
      <w:pPr>
        <w:ind w:left="766" w:hanging="214"/>
      </w:pPr>
      <w:rPr>
        <w:rFonts w:hint="default"/>
        <w:lang w:val="zh-CN" w:eastAsia="zh-CN" w:bidi="zh-CN"/>
      </w:rPr>
    </w:lvl>
    <w:lvl w:ilvl="5" w:tentative="0">
      <w:start w:val="0"/>
      <w:numFmt w:val="bullet"/>
      <w:lvlText w:val="•"/>
      <w:lvlJc w:val="left"/>
      <w:pPr>
        <w:ind w:left="942" w:hanging="214"/>
      </w:pPr>
      <w:rPr>
        <w:rFonts w:hint="default"/>
        <w:lang w:val="zh-CN" w:eastAsia="zh-CN" w:bidi="zh-CN"/>
      </w:rPr>
    </w:lvl>
    <w:lvl w:ilvl="6" w:tentative="0">
      <w:start w:val="0"/>
      <w:numFmt w:val="bullet"/>
      <w:lvlText w:val="•"/>
      <w:lvlJc w:val="left"/>
      <w:pPr>
        <w:ind w:left="1119" w:hanging="214"/>
      </w:pPr>
      <w:rPr>
        <w:rFonts w:hint="default"/>
        <w:lang w:val="zh-CN" w:eastAsia="zh-CN" w:bidi="zh-CN"/>
      </w:rPr>
    </w:lvl>
    <w:lvl w:ilvl="7" w:tentative="0">
      <w:start w:val="0"/>
      <w:numFmt w:val="bullet"/>
      <w:lvlText w:val="•"/>
      <w:lvlJc w:val="left"/>
      <w:pPr>
        <w:ind w:left="1295" w:hanging="214"/>
      </w:pPr>
      <w:rPr>
        <w:rFonts w:hint="default"/>
        <w:lang w:val="zh-CN" w:eastAsia="zh-CN" w:bidi="zh-CN"/>
      </w:rPr>
    </w:lvl>
    <w:lvl w:ilvl="8" w:tentative="0">
      <w:start w:val="0"/>
      <w:numFmt w:val="bullet"/>
      <w:lvlText w:val="•"/>
      <w:lvlJc w:val="left"/>
      <w:pPr>
        <w:ind w:left="1472" w:hanging="214"/>
      </w:pPr>
      <w:rPr>
        <w:rFonts w:hint="default"/>
        <w:lang w:val="zh-CN" w:eastAsia="zh-CN" w:bidi="zh-CN"/>
      </w:rPr>
    </w:lvl>
  </w:abstractNum>
  <w:abstractNum w:abstractNumId="65">
    <w:nsid w:val="0C0E1E13"/>
    <w:multiLevelType w:val="multilevel"/>
    <w:tmpl w:val="0C0E1E13"/>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66">
    <w:nsid w:val="0CEF100B"/>
    <w:multiLevelType w:val="multilevel"/>
    <w:tmpl w:val="0CEF100B"/>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67">
    <w:nsid w:val="0E640482"/>
    <w:multiLevelType w:val="multilevel"/>
    <w:tmpl w:val="0E640482"/>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68">
    <w:nsid w:val="0F9F9CCA"/>
    <w:multiLevelType w:val="multilevel"/>
    <w:tmpl w:val="0F9F9CCA"/>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69">
    <w:nsid w:val="10D591E5"/>
    <w:multiLevelType w:val="multilevel"/>
    <w:tmpl w:val="10D591E5"/>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70">
    <w:nsid w:val="1483906D"/>
    <w:multiLevelType w:val="multilevel"/>
    <w:tmpl w:val="1483906D"/>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71">
    <w:nsid w:val="1ACDE60F"/>
    <w:multiLevelType w:val="multilevel"/>
    <w:tmpl w:val="1ACDE60F"/>
    <w:lvl w:ilvl="0" w:tentative="0">
      <w:start w:val="1"/>
      <w:numFmt w:val="decimal"/>
      <w:lvlText w:val="%1."/>
      <w:lvlJc w:val="left"/>
      <w:pPr>
        <w:ind w:left="264" w:hanging="214"/>
        <w:jc w:val="left"/>
      </w:pPr>
      <w:rPr>
        <w:rFonts w:hint="default"/>
        <w:spacing w:val="1"/>
        <w:w w:val="99"/>
        <w:lang w:val="zh-CN" w:eastAsia="zh-CN" w:bidi="zh-CN"/>
      </w:rPr>
    </w:lvl>
    <w:lvl w:ilvl="1" w:tentative="0">
      <w:start w:val="0"/>
      <w:numFmt w:val="bullet"/>
      <w:lvlText w:val="•"/>
      <w:lvlJc w:val="left"/>
      <w:pPr>
        <w:ind w:left="416" w:hanging="214"/>
      </w:pPr>
      <w:rPr>
        <w:rFonts w:hint="default"/>
        <w:lang w:val="zh-CN" w:eastAsia="zh-CN" w:bidi="zh-CN"/>
      </w:rPr>
    </w:lvl>
    <w:lvl w:ilvl="2" w:tentative="0">
      <w:start w:val="0"/>
      <w:numFmt w:val="bullet"/>
      <w:lvlText w:val="•"/>
      <w:lvlJc w:val="left"/>
      <w:pPr>
        <w:ind w:left="573" w:hanging="214"/>
      </w:pPr>
      <w:rPr>
        <w:rFonts w:hint="default"/>
        <w:lang w:val="zh-CN" w:eastAsia="zh-CN" w:bidi="zh-CN"/>
      </w:rPr>
    </w:lvl>
    <w:lvl w:ilvl="3" w:tentative="0">
      <w:start w:val="0"/>
      <w:numFmt w:val="bullet"/>
      <w:lvlText w:val="•"/>
      <w:lvlJc w:val="left"/>
      <w:pPr>
        <w:ind w:left="729" w:hanging="214"/>
      </w:pPr>
      <w:rPr>
        <w:rFonts w:hint="default"/>
        <w:lang w:val="zh-CN" w:eastAsia="zh-CN" w:bidi="zh-CN"/>
      </w:rPr>
    </w:lvl>
    <w:lvl w:ilvl="4" w:tentative="0">
      <w:start w:val="0"/>
      <w:numFmt w:val="bullet"/>
      <w:lvlText w:val="•"/>
      <w:lvlJc w:val="left"/>
      <w:pPr>
        <w:ind w:left="886" w:hanging="214"/>
      </w:pPr>
      <w:rPr>
        <w:rFonts w:hint="default"/>
        <w:lang w:val="zh-CN" w:eastAsia="zh-CN" w:bidi="zh-CN"/>
      </w:rPr>
    </w:lvl>
    <w:lvl w:ilvl="5" w:tentative="0">
      <w:start w:val="0"/>
      <w:numFmt w:val="bullet"/>
      <w:lvlText w:val="•"/>
      <w:lvlJc w:val="left"/>
      <w:pPr>
        <w:ind w:left="1042" w:hanging="214"/>
      </w:pPr>
      <w:rPr>
        <w:rFonts w:hint="default"/>
        <w:lang w:val="zh-CN" w:eastAsia="zh-CN" w:bidi="zh-CN"/>
      </w:rPr>
    </w:lvl>
    <w:lvl w:ilvl="6" w:tentative="0">
      <w:start w:val="0"/>
      <w:numFmt w:val="bullet"/>
      <w:lvlText w:val="•"/>
      <w:lvlJc w:val="left"/>
      <w:pPr>
        <w:ind w:left="1199" w:hanging="214"/>
      </w:pPr>
      <w:rPr>
        <w:rFonts w:hint="default"/>
        <w:lang w:val="zh-CN" w:eastAsia="zh-CN" w:bidi="zh-CN"/>
      </w:rPr>
    </w:lvl>
    <w:lvl w:ilvl="7" w:tentative="0">
      <w:start w:val="0"/>
      <w:numFmt w:val="bullet"/>
      <w:lvlText w:val="•"/>
      <w:lvlJc w:val="left"/>
      <w:pPr>
        <w:ind w:left="1355" w:hanging="214"/>
      </w:pPr>
      <w:rPr>
        <w:rFonts w:hint="default"/>
        <w:lang w:val="zh-CN" w:eastAsia="zh-CN" w:bidi="zh-CN"/>
      </w:rPr>
    </w:lvl>
    <w:lvl w:ilvl="8" w:tentative="0">
      <w:start w:val="0"/>
      <w:numFmt w:val="bullet"/>
      <w:lvlText w:val="•"/>
      <w:lvlJc w:val="left"/>
      <w:pPr>
        <w:ind w:left="1512" w:hanging="214"/>
      </w:pPr>
      <w:rPr>
        <w:rFonts w:hint="default"/>
        <w:lang w:val="zh-CN" w:eastAsia="zh-CN" w:bidi="zh-CN"/>
      </w:rPr>
    </w:lvl>
  </w:abstractNum>
  <w:abstractNum w:abstractNumId="72">
    <w:nsid w:val="1B3FCE26"/>
    <w:multiLevelType w:val="multilevel"/>
    <w:tmpl w:val="1B3FCE26"/>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 w:hanging="212"/>
      </w:pPr>
      <w:rPr>
        <w:rFonts w:hint="default"/>
        <w:lang w:val="zh-CN" w:eastAsia="zh-CN" w:bidi="zh-CN"/>
      </w:rPr>
    </w:lvl>
    <w:lvl w:ilvl="2" w:tentative="0">
      <w:start w:val="0"/>
      <w:numFmt w:val="bullet"/>
      <w:lvlText w:val="•"/>
      <w:lvlJc w:val="left"/>
      <w:pPr>
        <w:ind w:left="375" w:hanging="212"/>
      </w:pPr>
      <w:rPr>
        <w:rFonts w:hint="default"/>
        <w:lang w:val="zh-CN" w:eastAsia="zh-CN" w:bidi="zh-CN"/>
      </w:rPr>
    </w:lvl>
    <w:lvl w:ilvl="3" w:tentative="0">
      <w:start w:val="0"/>
      <w:numFmt w:val="bullet"/>
      <w:lvlText w:val="•"/>
      <w:lvlJc w:val="left"/>
      <w:pPr>
        <w:ind w:left="553" w:hanging="212"/>
      </w:pPr>
      <w:rPr>
        <w:rFonts w:hint="default"/>
        <w:lang w:val="zh-CN" w:eastAsia="zh-CN" w:bidi="zh-CN"/>
      </w:rPr>
    </w:lvl>
    <w:lvl w:ilvl="4" w:tentative="0">
      <w:start w:val="0"/>
      <w:numFmt w:val="bullet"/>
      <w:lvlText w:val="•"/>
      <w:lvlJc w:val="left"/>
      <w:pPr>
        <w:ind w:left="731" w:hanging="212"/>
      </w:pPr>
      <w:rPr>
        <w:rFonts w:hint="default"/>
        <w:lang w:val="zh-CN" w:eastAsia="zh-CN" w:bidi="zh-CN"/>
      </w:rPr>
    </w:lvl>
    <w:lvl w:ilvl="5" w:tentative="0">
      <w:start w:val="0"/>
      <w:numFmt w:val="bullet"/>
      <w:lvlText w:val="•"/>
      <w:lvlJc w:val="left"/>
      <w:pPr>
        <w:ind w:left="909"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65" w:hanging="212"/>
      </w:pPr>
      <w:rPr>
        <w:rFonts w:hint="default"/>
        <w:lang w:val="zh-CN" w:eastAsia="zh-CN" w:bidi="zh-CN"/>
      </w:rPr>
    </w:lvl>
    <w:lvl w:ilvl="8" w:tentative="0">
      <w:start w:val="0"/>
      <w:numFmt w:val="bullet"/>
      <w:lvlText w:val="•"/>
      <w:lvlJc w:val="left"/>
      <w:pPr>
        <w:ind w:left="1443" w:hanging="212"/>
      </w:pPr>
      <w:rPr>
        <w:rFonts w:hint="default"/>
        <w:lang w:val="zh-CN" w:eastAsia="zh-CN" w:bidi="zh-CN"/>
      </w:rPr>
    </w:lvl>
  </w:abstractNum>
  <w:abstractNum w:abstractNumId="73">
    <w:nsid w:val="21B3B1B1"/>
    <w:multiLevelType w:val="multilevel"/>
    <w:tmpl w:val="21B3B1B1"/>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74">
    <w:nsid w:val="243FCF68"/>
    <w:multiLevelType w:val="multilevel"/>
    <w:tmpl w:val="243FCF68"/>
    <w:lvl w:ilvl="0" w:tentative="0">
      <w:start w:val="1"/>
      <w:numFmt w:val="decimal"/>
      <w:lvlText w:val="%1."/>
      <w:lvlJc w:val="left"/>
      <w:pPr>
        <w:ind w:left="263" w:hanging="214"/>
        <w:jc w:val="left"/>
      </w:pPr>
      <w:rPr>
        <w:rFonts w:hint="default"/>
        <w:spacing w:val="1"/>
        <w:w w:val="99"/>
        <w:lang w:val="zh-CN" w:eastAsia="zh-CN" w:bidi="zh-CN"/>
      </w:rPr>
    </w:lvl>
    <w:lvl w:ilvl="1" w:tentative="0">
      <w:start w:val="0"/>
      <w:numFmt w:val="bullet"/>
      <w:lvlText w:val="•"/>
      <w:lvlJc w:val="left"/>
      <w:pPr>
        <w:ind w:left="456" w:hanging="214"/>
      </w:pPr>
      <w:rPr>
        <w:rFonts w:hint="default"/>
        <w:lang w:val="zh-CN" w:eastAsia="zh-CN" w:bidi="zh-CN"/>
      </w:rPr>
    </w:lvl>
    <w:lvl w:ilvl="2" w:tentative="0">
      <w:start w:val="0"/>
      <w:numFmt w:val="bullet"/>
      <w:lvlText w:val="•"/>
      <w:lvlJc w:val="left"/>
      <w:pPr>
        <w:ind w:left="653" w:hanging="214"/>
      </w:pPr>
      <w:rPr>
        <w:rFonts w:hint="default"/>
        <w:lang w:val="zh-CN" w:eastAsia="zh-CN" w:bidi="zh-CN"/>
      </w:rPr>
    </w:lvl>
    <w:lvl w:ilvl="3" w:tentative="0">
      <w:start w:val="0"/>
      <w:numFmt w:val="bullet"/>
      <w:lvlText w:val="•"/>
      <w:lvlJc w:val="left"/>
      <w:pPr>
        <w:ind w:left="850" w:hanging="214"/>
      </w:pPr>
      <w:rPr>
        <w:rFonts w:hint="default"/>
        <w:lang w:val="zh-CN" w:eastAsia="zh-CN" w:bidi="zh-CN"/>
      </w:rPr>
    </w:lvl>
    <w:lvl w:ilvl="4" w:tentative="0">
      <w:start w:val="0"/>
      <w:numFmt w:val="bullet"/>
      <w:lvlText w:val="•"/>
      <w:lvlJc w:val="left"/>
      <w:pPr>
        <w:ind w:left="1047" w:hanging="214"/>
      </w:pPr>
      <w:rPr>
        <w:rFonts w:hint="default"/>
        <w:lang w:val="zh-CN" w:eastAsia="zh-CN" w:bidi="zh-CN"/>
      </w:rPr>
    </w:lvl>
    <w:lvl w:ilvl="5" w:tentative="0">
      <w:start w:val="0"/>
      <w:numFmt w:val="bullet"/>
      <w:lvlText w:val="•"/>
      <w:lvlJc w:val="left"/>
      <w:pPr>
        <w:ind w:left="1244" w:hanging="214"/>
      </w:pPr>
      <w:rPr>
        <w:rFonts w:hint="default"/>
        <w:lang w:val="zh-CN" w:eastAsia="zh-CN" w:bidi="zh-CN"/>
      </w:rPr>
    </w:lvl>
    <w:lvl w:ilvl="6" w:tentative="0">
      <w:start w:val="0"/>
      <w:numFmt w:val="bullet"/>
      <w:lvlText w:val="•"/>
      <w:lvlJc w:val="left"/>
      <w:pPr>
        <w:ind w:left="1440" w:hanging="214"/>
      </w:pPr>
      <w:rPr>
        <w:rFonts w:hint="default"/>
        <w:lang w:val="zh-CN" w:eastAsia="zh-CN" w:bidi="zh-CN"/>
      </w:rPr>
    </w:lvl>
    <w:lvl w:ilvl="7" w:tentative="0">
      <w:start w:val="0"/>
      <w:numFmt w:val="bullet"/>
      <w:lvlText w:val="•"/>
      <w:lvlJc w:val="left"/>
      <w:pPr>
        <w:ind w:left="1637" w:hanging="214"/>
      </w:pPr>
      <w:rPr>
        <w:rFonts w:hint="default"/>
        <w:lang w:val="zh-CN" w:eastAsia="zh-CN" w:bidi="zh-CN"/>
      </w:rPr>
    </w:lvl>
    <w:lvl w:ilvl="8" w:tentative="0">
      <w:start w:val="0"/>
      <w:numFmt w:val="bullet"/>
      <w:lvlText w:val="•"/>
      <w:lvlJc w:val="left"/>
      <w:pPr>
        <w:ind w:left="1834" w:hanging="214"/>
      </w:pPr>
      <w:rPr>
        <w:rFonts w:hint="default"/>
        <w:lang w:val="zh-CN" w:eastAsia="zh-CN" w:bidi="zh-CN"/>
      </w:rPr>
    </w:lvl>
  </w:abstractNum>
  <w:abstractNum w:abstractNumId="75">
    <w:nsid w:val="2470EC97"/>
    <w:multiLevelType w:val="multilevel"/>
    <w:tmpl w:val="2470EC97"/>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76">
    <w:nsid w:val="25B654F3"/>
    <w:multiLevelType w:val="multilevel"/>
    <w:tmpl w:val="25B654F3"/>
    <w:lvl w:ilvl="0" w:tentative="0">
      <w:start w:val="1"/>
      <w:numFmt w:val="decimal"/>
      <w:lvlText w:val="%1."/>
      <w:lvlJc w:val="left"/>
      <w:pPr>
        <w:ind w:left="263"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56" w:hanging="214"/>
      </w:pPr>
      <w:rPr>
        <w:rFonts w:hint="default"/>
        <w:lang w:val="zh-CN" w:eastAsia="zh-CN" w:bidi="zh-CN"/>
      </w:rPr>
    </w:lvl>
    <w:lvl w:ilvl="2" w:tentative="0">
      <w:start w:val="0"/>
      <w:numFmt w:val="bullet"/>
      <w:lvlText w:val="•"/>
      <w:lvlJc w:val="left"/>
      <w:pPr>
        <w:ind w:left="653" w:hanging="214"/>
      </w:pPr>
      <w:rPr>
        <w:rFonts w:hint="default"/>
        <w:lang w:val="zh-CN" w:eastAsia="zh-CN" w:bidi="zh-CN"/>
      </w:rPr>
    </w:lvl>
    <w:lvl w:ilvl="3" w:tentative="0">
      <w:start w:val="0"/>
      <w:numFmt w:val="bullet"/>
      <w:lvlText w:val="•"/>
      <w:lvlJc w:val="left"/>
      <w:pPr>
        <w:ind w:left="850" w:hanging="214"/>
      </w:pPr>
      <w:rPr>
        <w:rFonts w:hint="default"/>
        <w:lang w:val="zh-CN" w:eastAsia="zh-CN" w:bidi="zh-CN"/>
      </w:rPr>
    </w:lvl>
    <w:lvl w:ilvl="4" w:tentative="0">
      <w:start w:val="0"/>
      <w:numFmt w:val="bullet"/>
      <w:lvlText w:val="•"/>
      <w:lvlJc w:val="left"/>
      <w:pPr>
        <w:ind w:left="1047" w:hanging="214"/>
      </w:pPr>
      <w:rPr>
        <w:rFonts w:hint="default"/>
        <w:lang w:val="zh-CN" w:eastAsia="zh-CN" w:bidi="zh-CN"/>
      </w:rPr>
    </w:lvl>
    <w:lvl w:ilvl="5" w:tentative="0">
      <w:start w:val="0"/>
      <w:numFmt w:val="bullet"/>
      <w:lvlText w:val="•"/>
      <w:lvlJc w:val="left"/>
      <w:pPr>
        <w:ind w:left="1244" w:hanging="214"/>
      </w:pPr>
      <w:rPr>
        <w:rFonts w:hint="default"/>
        <w:lang w:val="zh-CN" w:eastAsia="zh-CN" w:bidi="zh-CN"/>
      </w:rPr>
    </w:lvl>
    <w:lvl w:ilvl="6" w:tentative="0">
      <w:start w:val="0"/>
      <w:numFmt w:val="bullet"/>
      <w:lvlText w:val="•"/>
      <w:lvlJc w:val="left"/>
      <w:pPr>
        <w:ind w:left="1440" w:hanging="214"/>
      </w:pPr>
      <w:rPr>
        <w:rFonts w:hint="default"/>
        <w:lang w:val="zh-CN" w:eastAsia="zh-CN" w:bidi="zh-CN"/>
      </w:rPr>
    </w:lvl>
    <w:lvl w:ilvl="7" w:tentative="0">
      <w:start w:val="0"/>
      <w:numFmt w:val="bullet"/>
      <w:lvlText w:val="•"/>
      <w:lvlJc w:val="left"/>
      <w:pPr>
        <w:ind w:left="1637" w:hanging="214"/>
      </w:pPr>
      <w:rPr>
        <w:rFonts w:hint="default"/>
        <w:lang w:val="zh-CN" w:eastAsia="zh-CN" w:bidi="zh-CN"/>
      </w:rPr>
    </w:lvl>
    <w:lvl w:ilvl="8" w:tentative="0">
      <w:start w:val="0"/>
      <w:numFmt w:val="bullet"/>
      <w:lvlText w:val="•"/>
      <w:lvlJc w:val="left"/>
      <w:pPr>
        <w:ind w:left="1834" w:hanging="214"/>
      </w:pPr>
      <w:rPr>
        <w:rFonts w:hint="default"/>
        <w:lang w:val="zh-CN" w:eastAsia="zh-CN" w:bidi="zh-CN"/>
      </w:rPr>
    </w:lvl>
  </w:abstractNum>
  <w:abstractNum w:abstractNumId="77">
    <w:nsid w:val="269945CE"/>
    <w:multiLevelType w:val="multilevel"/>
    <w:tmpl w:val="269945CE"/>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78">
    <w:nsid w:val="274D3D9B"/>
    <w:multiLevelType w:val="multilevel"/>
    <w:tmpl w:val="274D3D9B"/>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 w:hanging="212"/>
      </w:pPr>
      <w:rPr>
        <w:rFonts w:hint="default"/>
        <w:lang w:val="zh-CN" w:eastAsia="zh-CN" w:bidi="zh-CN"/>
      </w:rPr>
    </w:lvl>
    <w:lvl w:ilvl="2" w:tentative="0">
      <w:start w:val="0"/>
      <w:numFmt w:val="bullet"/>
      <w:lvlText w:val="•"/>
      <w:lvlJc w:val="left"/>
      <w:pPr>
        <w:ind w:left="375" w:hanging="212"/>
      </w:pPr>
      <w:rPr>
        <w:rFonts w:hint="default"/>
        <w:lang w:val="zh-CN" w:eastAsia="zh-CN" w:bidi="zh-CN"/>
      </w:rPr>
    </w:lvl>
    <w:lvl w:ilvl="3" w:tentative="0">
      <w:start w:val="0"/>
      <w:numFmt w:val="bullet"/>
      <w:lvlText w:val="•"/>
      <w:lvlJc w:val="left"/>
      <w:pPr>
        <w:ind w:left="553" w:hanging="212"/>
      </w:pPr>
      <w:rPr>
        <w:rFonts w:hint="default"/>
        <w:lang w:val="zh-CN" w:eastAsia="zh-CN" w:bidi="zh-CN"/>
      </w:rPr>
    </w:lvl>
    <w:lvl w:ilvl="4" w:tentative="0">
      <w:start w:val="0"/>
      <w:numFmt w:val="bullet"/>
      <w:lvlText w:val="•"/>
      <w:lvlJc w:val="left"/>
      <w:pPr>
        <w:ind w:left="731" w:hanging="212"/>
      </w:pPr>
      <w:rPr>
        <w:rFonts w:hint="default"/>
        <w:lang w:val="zh-CN" w:eastAsia="zh-CN" w:bidi="zh-CN"/>
      </w:rPr>
    </w:lvl>
    <w:lvl w:ilvl="5" w:tentative="0">
      <w:start w:val="0"/>
      <w:numFmt w:val="bullet"/>
      <w:lvlText w:val="•"/>
      <w:lvlJc w:val="left"/>
      <w:pPr>
        <w:ind w:left="909"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65" w:hanging="212"/>
      </w:pPr>
      <w:rPr>
        <w:rFonts w:hint="default"/>
        <w:lang w:val="zh-CN" w:eastAsia="zh-CN" w:bidi="zh-CN"/>
      </w:rPr>
    </w:lvl>
    <w:lvl w:ilvl="8" w:tentative="0">
      <w:start w:val="0"/>
      <w:numFmt w:val="bullet"/>
      <w:lvlText w:val="•"/>
      <w:lvlJc w:val="left"/>
      <w:pPr>
        <w:ind w:left="1443" w:hanging="212"/>
      </w:pPr>
      <w:rPr>
        <w:rFonts w:hint="default"/>
        <w:lang w:val="zh-CN" w:eastAsia="zh-CN" w:bidi="zh-CN"/>
      </w:rPr>
    </w:lvl>
  </w:abstractNum>
  <w:abstractNum w:abstractNumId="79">
    <w:nsid w:val="2A8F537B"/>
    <w:multiLevelType w:val="multilevel"/>
    <w:tmpl w:val="2A8F537B"/>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80">
    <w:nsid w:val="2C822913"/>
    <w:multiLevelType w:val="singleLevel"/>
    <w:tmpl w:val="2C822913"/>
    <w:lvl w:ilvl="0" w:tentative="0">
      <w:start w:val="1"/>
      <w:numFmt w:val="decimal"/>
      <w:suff w:val="space"/>
      <w:lvlText w:val="（%1）"/>
      <w:lvlJc w:val="left"/>
    </w:lvl>
  </w:abstractNum>
  <w:abstractNum w:abstractNumId="81">
    <w:nsid w:val="30FC5B15"/>
    <w:multiLevelType w:val="multilevel"/>
    <w:tmpl w:val="30FC5B15"/>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82">
    <w:nsid w:val="322D85CA"/>
    <w:multiLevelType w:val="multilevel"/>
    <w:tmpl w:val="322D85CA"/>
    <w:lvl w:ilvl="0" w:tentative="0">
      <w:start w:val="1"/>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83">
    <w:nsid w:val="329A4FD1"/>
    <w:multiLevelType w:val="multilevel"/>
    <w:tmpl w:val="329A4FD1"/>
    <w:lvl w:ilvl="0" w:tentative="0">
      <w:start w:val="1"/>
      <w:numFmt w:val="decimal"/>
      <w:lvlText w:val="%1."/>
      <w:lvlJc w:val="left"/>
      <w:pPr>
        <w:ind w:left="1462" w:hanging="361"/>
        <w:jc w:val="left"/>
      </w:pPr>
      <w:rPr>
        <w:rFonts w:hint="default" w:ascii="Microsoft JhengHei" w:hAnsi="Microsoft JhengHei" w:eastAsia="Microsoft JhengHei" w:cs="Microsoft JhengHei"/>
        <w:b/>
        <w:bCs/>
        <w:w w:val="83"/>
        <w:sz w:val="22"/>
        <w:szCs w:val="22"/>
        <w:lang w:val="zh-CN" w:eastAsia="zh-CN" w:bidi="zh-CN"/>
      </w:rPr>
    </w:lvl>
    <w:lvl w:ilvl="1" w:tentative="0">
      <w:start w:val="0"/>
      <w:numFmt w:val="bullet"/>
      <w:lvlText w:val="•"/>
      <w:lvlJc w:val="left"/>
      <w:pPr>
        <w:ind w:left="2288" w:hanging="361"/>
      </w:pPr>
      <w:rPr>
        <w:rFonts w:hint="default"/>
        <w:lang w:val="zh-CN" w:eastAsia="zh-CN" w:bidi="zh-CN"/>
      </w:rPr>
    </w:lvl>
    <w:lvl w:ilvl="2" w:tentative="0">
      <w:start w:val="0"/>
      <w:numFmt w:val="bullet"/>
      <w:lvlText w:val="•"/>
      <w:lvlJc w:val="left"/>
      <w:pPr>
        <w:ind w:left="3117" w:hanging="361"/>
      </w:pPr>
      <w:rPr>
        <w:rFonts w:hint="default"/>
        <w:lang w:val="zh-CN" w:eastAsia="zh-CN" w:bidi="zh-CN"/>
      </w:rPr>
    </w:lvl>
    <w:lvl w:ilvl="3" w:tentative="0">
      <w:start w:val="0"/>
      <w:numFmt w:val="bullet"/>
      <w:lvlText w:val="•"/>
      <w:lvlJc w:val="left"/>
      <w:pPr>
        <w:ind w:left="3945" w:hanging="361"/>
      </w:pPr>
      <w:rPr>
        <w:rFonts w:hint="default"/>
        <w:lang w:val="zh-CN" w:eastAsia="zh-CN" w:bidi="zh-CN"/>
      </w:rPr>
    </w:lvl>
    <w:lvl w:ilvl="4" w:tentative="0">
      <w:start w:val="0"/>
      <w:numFmt w:val="bullet"/>
      <w:lvlText w:val="•"/>
      <w:lvlJc w:val="left"/>
      <w:pPr>
        <w:ind w:left="4774" w:hanging="361"/>
      </w:pPr>
      <w:rPr>
        <w:rFonts w:hint="default"/>
        <w:lang w:val="zh-CN" w:eastAsia="zh-CN" w:bidi="zh-CN"/>
      </w:rPr>
    </w:lvl>
    <w:lvl w:ilvl="5" w:tentative="0">
      <w:start w:val="0"/>
      <w:numFmt w:val="bullet"/>
      <w:lvlText w:val="•"/>
      <w:lvlJc w:val="left"/>
      <w:pPr>
        <w:ind w:left="5603" w:hanging="361"/>
      </w:pPr>
      <w:rPr>
        <w:rFonts w:hint="default"/>
        <w:lang w:val="zh-CN" w:eastAsia="zh-CN" w:bidi="zh-CN"/>
      </w:rPr>
    </w:lvl>
    <w:lvl w:ilvl="6" w:tentative="0">
      <w:start w:val="0"/>
      <w:numFmt w:val="bullet"/>
      <w:lvlText w:val="•"/>
      <w:lvlJc w:val="left"/>
      <w:pPr>
        <w:ind w:left="6431" w:hanging="361"/>
      </w:pPr>
      <w:rPr>
        <w:rFonts w:hint="default"/>
        <w:lang w:val="zh-CN" w:eastAsia="zh-CN" w:bidi="zh-CN"/>
      </w:rPr>
    </w:lvl>
    <w:lvl w:ilvl="7" w:tentative="0">
      <w:start w:val="0"/>
      <w:numFmt w:val="bullet"/>
      <w:lvlText w:val="•"/>
      <w:lvlJc w:val="left"/>
      <w:pPr>
        <w:ind w:left="7260" w:hanging="361"/>
      </w:pPr>
      <w:rPr>
        <w:rFonts w:hint="default"/>
        <w:lang w:val="zh-CN" w:eastAsia="zh-CN" w:bidi="zh-CN"/>
      </w:rPr>
    </w:lvl>
    <w:lvl w:ilvl="8" w:tentative="0">
      <w:start w:val="0"/>
      <w:numFmt w:val="bullet"/>
      <w:lvlText w:val="•"/>
      <w:lvlJc w:val="left"/>
      <w:pPr>
        <w:ind w:left="8088" w:hanging="361"/>
      </w:pPr>
      <w:rPr>
        <w:rFonts w:hint="default"/>
        <w:lang w:val="zh-CN" w:eastAsia="zh-CN" w:bidi="zh-CN"/>
      </w:rPr>
    </w:lvl>
  </w:abstractNum>
  <w:abstractNum w:abstractNumId="84">
    <w:nsid w:val="35E83B33"/>
    <w:multiLevelType w:val="multilevel"/>
    <w:tmpl w:val="35E83B33"/>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85">
    <w:nsid w:val="35ECE9CB"/>
    <w:multiLevelType w:val="multilevel"/>
    <w:tmpl w:val="35ECE9CB"/>
    <w:lvl w:ilvl="0" w:tentative="0">
      <w:start w:val="2"/>
      <w:numFmt w:val="decimal"/>
      <w:lvlText w:val="%1."/>
      <w:lvlJc w:val="left"/>
      <w:pPr>
        <w:ind w:left="23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95" w:hanging="212"/>
      </w:pPr>
      <w:rPr>
        <w:rFonts w:hint="default"/>
        <w:lang w:val="zh-CN" w:eastAsia="zh-CN" w:bidi="zh-CN"/>
      </w:rPr>
    </w:lvl>
    <w:lvl w:ilvl="2" w:tentative="0">
      <w:start w:val="0"/>
      <w:numFmt w:val="bullet"/>
      <w:lvlText w:val="•"/>
      <w:lvlJc w:val="left"/>
      <w:pPr>
        <w:ind w:left="551" w:hanging="212"/>
      </w:pPr>
      <w:rPr>
        <w:rFonts w:hint="default"/>
        <w:lang w:val="zh-CN" w:eastAsia="zh-CN" w:bidi="zh-CN"/>
      </w:rPr>
    </w:lvl>
    <w:lvl w:ilvl="3" w:tentative="0">
      <w:start w:val="0"/>
      <w:numFmt w:val="bullet"/>
      <w:lvlText w:val="•"/>
      <w:lvlJc w:val="left"/>
      <w:pPr>
        <w:ind w:left="707" w:hanging="212"/>
      </w:pPr>
      <w:rPr>
        <w:rFonts w:hint="default"/>
        <w:lang w:val="zh-CN" w:eastAsia="zh-CN" w:bidi="zh-CN"/>
      </w:rPr>
    </w:lvl>
    <w:lvl w:ilvl="4" w:tentative="0">
      <w:start w:val="0"/>
      <w:numFmt w:val="bullet"/>
      <w:lvlText w:val="•"/>
      <w:lvlJc w:val="left"/>
      <w:pPr>
        <w:ind w:left="863" w:hanging="212"/>
      </w:pPr>
      <w:rPr>
        <w:rFonts w:hint="default"/>
        <w:lang w:val="zh-CN" w:eastAsia="zh-CN" w:bidi="zh-CN"/>
      </w:rPr>
    </w:lvl>
    <w:lvl w:ilvl="5" w:tentative="0">
      <w:start w:val="0"/>
      <w:numFmt w:val="bullet"/>
      <w:lvlText w:val="•"/>
      <w:lvlJc w:val="left"/>
      <w:pPr>
        <w:ind w:left="1019" w:hanging="212"/>
      </w:pPr>
      <w:rPr>
        <w:rFonts w:hint="default"/>
        <w:lang w:val="zh-CN" w:eastAsia="zh-CN" w:bidi="zh-CN"/>
      </w:rPr>
    </w:lvl>
    <w:lvl w:ilvl="6" w:tentative="0">
      <w:start w:val="0"/>
      <w:numFmt w:val="bullet"/>
      <w:lvlText w:val="•"/>
      <w:lvlJc w:val="left"/>
      <w:pPr>
        <w:ind w:left="1175" w:hanging="212"/>
      </w:pPr>
      <w:rPr>
        <w:rFonts w:hint="default"/>
        <w:lang w:val="zh-CN" w:eastAsia="zh-CN" w:bidi="zh-CN"/>
      </w:rPr>
    </w:lvl>
    <w:lvl w:ilvl="7" w:tentative="0">
      <w:start w:val="0"/>
      <w:numFmt w:val="bullet"/>
      <w:lvlText w:val="•"/>
      <w:lvlJc w:val="left"/>
      <w:pPr>
        <w:ind w:left="1331" w:hanging="212"/>
      </w:pPr>
      <w:rPr>
        <w:rFonts w:hint="default"/>
        <w:lang w:val="zh-CN" w:eastAsia="zh-CN" w:bidi="zh-CN"/>
      </w:rPr>
    </w:lvl>
    <w:lvl w:ilvl="8" w:tentative="0">
      <w:start w:val="0"/>
      <w:numFmt w:val="bullet"/>
      <w:lvlText w:val="•"/>
      <w:lvlJc w:val="left"/>
      <w:pPr>
        <w:ind w:left="1487" w:hanging="212"/>
      </w:pPr>
      <w:rPr>
        <w:rFonts w:hint="default"/>
        <w:lang w:val="zh-CN" w:eastAsia="zh-CN" w:bidi="zh-CN"/>
      </w:rPr>
    </w:lvl>
  </w:abstractNum>
  <w:abstractNum w:abstractNumId="86">
    <w:nsid w:val="39A0D9AC"/>
    <w:multiLevelType w:val="multilevel"/>
    <w:tmpl w:val="39A0D9AC"/>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87">
    <w:nsid w:val="3A7FBA26"/>
    <w:multiLevelType w:val="multilevel"/>
    <w:tmpl w:val="3A7FBA26"/>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4" w:hanging="212"/>
      </w:pPr>
      <w:rPr>
        <w:rFonts w:hint="default"/>
        <w:lang w:val="zh-CN" w:eastAsia="zh-CN" w:bidi="zh-CN"/>
      </w:rPr>
    </w:lvl>
    <w:lvl w:ilvl="2" w:tentative="0">
      <w:start w:val="0"/>
      <w:numFmt w:val="bullet"/>
      <w:lvlText w:val="•"/>
      <w:lvlJc w:val="left"/>
      <w:pPr>
        <w:ind w:left="628" w:hanging="212"/>
      </w:pPr>
      <w:rPr>
        <w:rFonts w:hint="default"/>
        <w:lang w:val="zh-CN" w:eastAsia="zh-CN" w:bidi="zh-CN"/>
      </w:rPr>
    </w:lvl>
    <w:lvl w:ilvl="3" w:tentative="0">
      <w:start w:val="0"/>
      <w:numFmt w:val="bullet"/>
      <w:lvlText w:val="•"/>
      <w:lvlJc w:val="left"/>
      <w:pPr>
        <w:ind w:left="932" w:hanging="212"/>
      </w:pPr>
      <w:rPr>
        <w:rFonts w:hint="default"/>
        <w:lang w:val="zh-CN" w:eastAsia="zh-CN" w:bidi="zh-CN"/>
      </w:rPr>
    </w:lvl>
    <w:lvl w:ilvl="4" w:tentative="0">
      <w:start w:val="0"/>
      <w:numFmt w:val="bullet"/>
      <w:lvlText w:val="•"/>
      <w:lvlJc w:val="left"/>
      <w:pPr>
        <w:ind w:left="1236" w:hanging="212"/>
      </w:pPr>
      <w:rPr>
        <w:rFonts w:hint="default"/>
        <w:lang w:val="zh-CN" w:eastAsia="zh-CN" w:bidi="zh-CN"/>
      </w:rPr>
    </w:lvl>
    <w:lvl w:ilvl="5" w:tentative="0">
      <w:start w:val="0"/>
      <w:numFmt w:val="bullet"/>
      <w:lvlText w:val="•"/>
      <w:lvlJc w:val="left"/>
      <w:pPr>
        <w:ind w:left="1540" w:hanging="212"/>
      </w:pPr>
      <w:rPr>
        <w:rFonts w:hint="default"/>
        <w:lang w:val="zh-CN" w:eastAsia="zh-CN" w:bidi="zh-CN"/>
      </w:rPr>
    </w:lvl>
    <w:lvl w:ilvl="6" w:tentative="0">
      <w:start w:val="0"/>
      <w:numFmt w:val="bullet"/>
      <w:lvlText w:val="•"/>
      <w:lvlJc w:val="left"/>
      <w:pPr>
        <w:ind w:left="1844" w:hanging="212"/>
      </w:pPr>
      <w:rPr>
        <w:rFonts w:hint="default"/>
        <w:lang w:val="zh-CN" w:eastAsia="zh-CN" w:bidi="zh-CN"/>
      </w:rPr>
    </w:lvl>
    <w:lvl w:ilvl="7" w:tentative="0">
      <w:start w:val="0"/>
      <w:numFmt w:val="bullet"/>
      <w:lvlText w:val="•"/>
      <w:lvlJc w:val="left"/>
      <w:pPr>
        <w:ind w:left="2148" w:hanging="212"/>
      </w:pPr>
      <w:rPr>
        <w:rFonts w:hint="default"/>
        <w:lang w:val="zh-CN" w:eastAsia="zh-CN" w:bidi="zh-CN"/>
      </w:rPr>
    </w:lvl>
    <w:lvl w:ilvl="8" w:tentative="0">
      <w:start w:val="0"/>
      <w:numFmt w:val="bullet"/>
      <w:lvlText w:val="•"/>
      <w:lvlJc w:val="left"/>
      <w:pPr>
        <w:ind w:left="2452" w:hanging="212"/>
      </w:pPr>
      <w:rPr>
        <w:rFonts w:hint="default"/>
        <w:lang w:val="zh-CN" w:eastAsia="zh-CN" w:bidi="zh-CN"/>
      </w:rPr>
    </w:lvl>
  </w:abstractNum>
  <w:abstractNum w:abstractNumId="88">
    <w:nsid w:val="408860E8"/>
    <w:multiLevelType w:val="multilevel"/>
    <w:tmpl w:val="408860E8"/>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89">
    <w:nsid w:val="4258023A"/>
    <w:multiLevelType w:val="multilevel"/>
    <w:tmpl w:val="4258023A"/>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4" w:hanging="214"/>
      </w:pPr>
      <w:rPr>
        <w:rFonts w:hint="default"/>
        <w:lang w:val="zh-CN" w:eastAsia="zh-CN" w:bidi="zh-CN"/>
      </w:rPr>
    </w:lvl>
    <w:lvl w:ilvl="3" w:tentative="0">
      <w:start w:val="0"/>
      <w:numFmt w:val="bullet"/>
      <w:lvlText w:val="•"/>
      <w:lvlJc w:val="left"/>
      <w:pPr>
        <w:ind w:left="506" w:hanging="214"/>
      </w:pPr>
      <w:rPr>
        <w:rFonts w:hint="default"/>
        <w:lang w:val="zh-CN" w:eastAsia="zh-CN" w:bidi="zh-CN"/>
      </w:rPr>
    </w:lvl>
    <w:lvl w:ilvl="4" w:tentative="0">
      <w:start w:val="0"/>
      <w:numFmt w:val="bullet"/>
      <w:lvlText w:val="•"/>
      <w:lvlJc w:val="left"/>
      <w:pPr>
        <w:ind w:left="668" w:hanging="214"/>
      </w:pPr>
      <w:rPr>
        <w:rFonts w:hint="default"/>
        <w:lang w:val="zh-CN" w:eastAsia="zh-CN" w:bidi="zh-CN"/>
      </w:rPr>
    </w:lvl>
    <w:lvl w:ilvl="5" w:tentative="0">
      <w:start w:val="0"/>
      <w:numFmt w:val="bullet"/>
      <w:lvlText w:val="•"/>
      <w:lvlJc w:val="left"/>
      <w:pPr>
        <w:ind w:left="831" w:hanging="214"/>
      </w:pPr>
      <w:rPr>
        <w:rFonts w:hint="default"/>
        <w:lang w:val="zh-CN" w:eastAsia="zh-CN" w:bidi="zh-CN"/>
      </w:rPr>
    </w:lvl>
    <w:lvl w:ilvl="6" w:tentative="0">
      <w:start w:val="0"/>
      <w:numFmt w:val="bullet"/>
      <w:lvlText w:val="•"/>
      <w:lvlJc w:val="left"/>
      <w:pPr>
        <w:ind w:left="993" w:hanging="214"/>
      </w:pPr>
      <w:rPr>
        <w:rFonts w:hint="default"/>
        <w:lang w:val="zh-CN" w:eastAsia="zh-CN" w:bidi="zh-CN"/>
      </w:rPr>
    </w:lvl>
    <w:lvl w:ilvl="7" w:tentative="0">
      <w:start w:val="0"/>
      <w:numFmt w:val="bullet"/>
      <w:lvlText w:val="•"/>
      <w:lvlJc w:val="left"/>
      <w:pPr>
        <w:ind w:left="1155" w:hanging="214"/>
      </w:pPr>
      <w:rPr>
        <w:rFonts w:hint="default"/>
        <w:lang w:val="zh-CN" w:eastAsia="zh-CN" w:bidi="zh-CN"/>
      </w:rPr>
    </w:lvl>
    <w:lvl w:ilvl="8" w:tentative="0">
      <w:start w:val="0"/>
      <w:numFmt w:val="bullet"/>
      <w:lvlText w:val="•"/>
      <w:lvlJc w:val="left"/>
      <w:pPr>
        <w:ind w:left="1317" w:hanging="214"/>
      </w:pPr>
      <w:rPr>
        <w:rFonts w:hint="default"/>
        <w:lang w:val="zh-CN" w:eastAsia="zh-CN" w:bidi="zh-CN"/>
      </w:rPr>
    </w:lvl>
  </w:abstractNum>
  <w:abstractNum w:abstractNumId="90">
    <w:nsid w:val="429CD0B5"/>
    <w:multiLevelType w:val="multilevel"/>
    <w:tmpl w:val="429CD0B5"/>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18" w:hanging="183"/>
      </w:pPr>
      <w:rPr>
        <w:rFonts w:hint="default"/>
        <w:lang w:val="zh-CN" w:eastAsia="zh-CN" w:bidi="zh-CN"/>
      </w:rPr>
    </w:lvl>
    <w:lvl w:ilvl="2" w:tentative="0">
      <w:start w:val="0"/>
      <w:numFmt w:val="bullet"/>
      <w:lvlText w:val="•"/>
      <w:lvlJc w:val="left"/>
      <w:pPr>
        <w:ind w:left="1937" w:hanging="183"/>
      </w:pPr>
      <w:rPr>
        <w:rFonts w:hint="default"/>
        <w:lang w:val="zh-CN" w:eastAsia="zh-CN" w:bidi="zh-CN"/>
      </w:rPr>
    </w:lvl>
    <w:lvl w:ilvl="3" w:tentative="0">
      <w:start w:val="0"/>
      <w:numFmt w:val="bullet"/>
      <w:lvlText w:val="•"/>
      <w:lvlJc w:val="left"/>
      <w:pPr>
        <w:ind w:left="2756" w:hanging="183"/>
      </w:pPr>
      <w:rPr>
        <w:rFonts w:hint="default"/>
        <w:lang w:val="zh-CN" w:eastAsia="zh-CN" w:bidi="zh-CN"/>
      </w:rPr>
    </w:lvl>
    <w:lvl w:ilvl="4" w:tentative="0">
      <w:start w:val="0"/>
      <w:numFmt w:val="bullet"/>
      <w:lvlText w:val="•"/>
      <w:lvlJc w:val="left"/>
      <w:pPr>
        <w:ind w:left="3575" w:hanging="183"/>
      </w:pPr>
      <w:rPr>
        <w:rFonts w:hint="default"/>
        <w:lang w:val="zh-CN" w:eastAsia="zh-CN" w:bidi="zh-CN"/>
      </w:rPr>
    </w:lvl>
    <w:lvl w:ilvl="5" w:tentative="0">
      <w:start w:val="0"/>
      <w:numFmt w:val="bullet"/>
      <w:lvlText w:val="•"/>
      <w:lvlJc w:val="left"/>
      <w:pPr>
        <w:ind w:left="4394" w:hanging="183"/>
      </w:pPr>
      <w:rPr>
        <w:rFonts w:hint="default"/>
        <w:lang w:val="zh-CN" w:eastAsia="zh-CN" w:bidi="zh-CN"/>
      </w:rPr>
    </w:lvl>
    <w:lvl w:ilvl="6" w:tentative="0">
      <w:start w:val="0"/>
      <w:numFmt w:val="bullet"/>
      <w:lvlText w:val="•"/>
      <w:lvlJc w:val="left"/>
      <w:pPr>
        <w:ind w:left="5212" w:hanging="183"/>
      </w:pPr>
      <w:rPr>
        <w:rFonts w:hint="default"/>
        <w:lang w:val="zh-CN" w:eastAsia="zh-CN" w:bidi="zh-CN"/>
      </w:rPr>
    </w:lvl>
    <w:lvl w:ilvl="7" w:tentative="0">
      <w:start w:val="0"/>
      <w:numFmt w:val="bullet"/>
      <w:lvlText w:val="•"/>
      <w:lvlJc w:val="left"/>
      <w:pPr>
        <w:ind w:left="6031" w:hanging="183"/>
      </w:pPr>
      <w:rPr>
        <w:rFonts w:hint="default"/>
        <w:lang w:val="zh-CN" w:eastAsia="zh-CN" w:bidi="zh-CN"/>
      </w:rPr>
    </w:lvl>
    <w:lvl w:ilvl="8" w:tentative="0">
      <w:start w:val="0"/>
      <w:numFmt w:val="bullet"/>
      <w:lvlText w:val="•"/>
      <w:lvlJc w:val="left"/>
      <w:pPr>
        <w:ind w:left="6850" w:hanging="183"/>
      </w:pPr>
      <w:rPr>
        <w:rFonts w:hint="default"/>
        <w:lang w:val="zh-CN" w:eastAsia="zh-CN" w:bidi="zh-CN"/>
      </w:rPr>
    </w:lvl>
  </w:abstractNum>
  <w:abstractNum w:abstractNumId="91">
    <w:nsid w:val="46A08BB8"/>
    <w:multiLevelType w:val="multilevel"/>
    <w:tmpl w:val="46A08BB8"/>
    <w:lvl w:ilvl="0" w:tentative="0">
      <w:start w:val="1"/>
      <w:numFmt w:val="decimal"/>
      <w:lvlText w:val="%1."/>
      <w:lvlJc w:val="left"/>
      <w:pPr>
        <w:ind w:left="49" w:hanging="225"/>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58" w:hanging="225"/>
      </w:pPr>
      <w:rPr>
        <w:rFonts w:hint="default"/>
        <w:lang w:val="zh-CN" w:eastAsia="zh-CN" w:bidi="zh-CN"/>
      </w:rPr>
    </w:lvl>
    <w:lvl w:ilvl="2" w:tentative="0">
      <w:start w:val="0"/>
      <w:numFmt w:val="bullet"/>
      <w:lvlText w:val="•"/>
      <w:lvlJc w:val="left"/>
      <w:pPr>
        <w:ind w:left="477" w:hanging="225"/>
      </w:pPr>
      <w:rPr>
        <w:rFonts w:hint="default"/>
        <w:lang w:val="zh-CN" w:eastAsia="zh-CN" w:bidi="zh-CN"/>
      </w:rPr>
    </w:lvl>
    <w:lvl w:ilvl="3" w:tentative="0">
      <w:start w:val="0"/>
      <w:numFmt w:val="bullet"/>
      <w:lvlText w:val="•"/>
      <w:lvlJc w:val="left"/>
      <w:pPr>
        <w:ind w:left="696" w:hanging="225"/>
      </w:pPr>
      <w:rPr>
        <w:rFonts w:hint="default"/>
        <w:lang w:val="zh-CN" w:eastAsia="zh-CN" w:bidi="zh-CN"/>
      </w:rPr>
    </w:lvl>
    <w:lvl w:ilvl="4" w:tentative="0">
      <w:start w:val="0"/>
      <w:numFmt w:val="bullet"/>
      <w:lvlText w:val="•"/>
      <w:lvlJc w:val="left"/>
      <w:pPr>
        <w:ind w:left="915" w:hanging="225"/>
      </w:pPr>
      <w:rPr>
        <w:rFonts w:hint="default"/>
        <w:lang w:val="zh-CN" w:eastAsia="zh-CN" w:bidi="zh-CN"/>
      </w:rPr>
    </w:lvl>
    <w:lvl w:ilvl="5" w:tentative="0">
      <w:start w:val="0"/>
      <w:numFmt w:val="bullet"/>
      <w:lvlText w:val="•"/>
      <w:lvlJc w:val="left"/>
      <w:pPr>
        <w:ind w:left="1134" w:hanging="225"/>
      </w:pPr>
      <w:rPr>
        <w:rFonts w:hint="default"/>
        <w:lang w:val="zh-CN" w:eastAsia="zh-CN" w:bidi="zh-CN"/>
      </w:rPr>
    </w:lvl>
    <w:lvl w:ilvl="6" w:tentative="0">
      <w:start w:val="0"/>
      <w:numFmt w:val="bullet"/>
      <w:lvlText w:val="•"/>
      <w:lvlJc w:val="left"/>
      <w:pPr>
        <w:ind w:left="1352" w:hanging="225"/>
      </w:pPr>
      <w:rPr>
        <w:rFonts w:hint="default"/>
        <w:lang w:val="zh-CN" w:eastAsia="zh-CN" w:bidi="zh-CN"/>
      </w:rPr>
    </w:lvl>
    <w:lvl w:ilvl="7" w:tentative="0">
      <w:start w:val="0"/>
      <w:numFmt w:val="bullet"/>
      <w:lvlText w:val="•"/>
      <w:lvlJc w:val="left"/>
      <w:pPr>
        <w:ind w:left="1571" w:hanging="225"/>
      </w:pPr>
      <w:rPr>
        <w:rFonts w:hint="default"/>
        <w:lang w:val="zh-CN" w:eastAsia="zh-CN" w:bidi="zh-CN"/>
      </w:rPr>
    </w:lvl>
    <w:lvl w:ilvl="8" w:tentative="0">
      <w:start w:val="0"/>
      <w:numFmt w:val="bullet"/>
      <w:lvlText w:val="•"/>
      <w:lvlJc w:val="left"/>
      <w:pPr>
        <w:ind w:left="1790" w:hanging="225"/>
      </w:pPr>
      <w:rPr>
        <w:rFonts w:hint="default"/>
        <w:lang w:val="zh-CN" w:eastAsia="zh-CN" w:bidi="zh-CN"/>
      </w:rPr>
    </w:lvl>
  </w:abstractNum>
  <w:abstractNum w:abstractNumId="92">
    <w:nsid w:val="4C3D7A74"/>
    <w:multiLevelType w:val="multilevel"/>
    <w:tmpl w:val="4C3D7A74"/>
    <w:lvl w:ilvl="0" w:tentative="0">
      <w:start w:val="1"/>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93">
    <w:nsid w:val="4CD1E351"/>
    <w:multiLevelType w:val="multilevel"/>
    <w:tmpl w:val="4CD1E351"/>
    <w:lvl w:ilvl="0" w:tentative="0">
      <w:start w:val="2"/>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94">
    <w:nsid w:val="4D4DC07F"/>
    <w:multiLevelType w:val="multilevel"/>
    <w:tmpl w:val="4D4DC07F"/>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95">
    <w:nsid w:val="4D94DA66"/>
    <w:multiLevelType w:val="multilevel"/>
    <w:tmpl w:val="4D94DA66"/>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96">
    <w:nsid w:val="4FA7FC34"/>
    <w:multiLevelType w:val="multilevel"/>
    <w:tmpl w:val="4FA7FC34"/>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97">
    <w:nsid w:val="54701CA1"/>
    <w:multiLevelType w:val="multilevel"/>
    <w:tmpl w:val="54701CA1"/>
    <w:lvl w:ilvl="0" w:tentative="0">
      <w:start w:val="7"/>
      <w:numFmt w:val="decimal"/>
      <w:lvlText w:val="%1."/>
      <w:lvlJc w:val="left"/>
      <w:pPr>
        <w:ind w:left="22"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2" w:hanging="214"/>
      </w:pPr>
      <w:rPr>
        <w:rFonts w:hint="default"/>
        <w:lang w:val="zh-CN" w:eastAsia="zh-CN" w:bidi="zh-CN"/>
      </w:rPr>
    </w:lvl>
    <w:lvl w:ilvl="2" w:tentative="0">
      <w:start w:val="0"/>
      <w:numFmt w:val="bullet"/>
      <w:lvlText w:val="•"/>
      <w:lvlJc w:val="left"/>
      <w:pPr>
        <w:ind w:left="345" w:hanging="214"/>
      </w:pPr>
      <w:rPr>
        <w:rFonts w:hint="default"/>
        <w:lang w:val="zh-CN" w:eastAsia="zh-CN" w:bidi="zh-CN"/>
      </w:rPr>
    </w:lvl>
    <w:lvl w:ilvl="3" w:tentative="0">
      <w:start w:val="0"/>
      <w:numFmt w:val="bullet"/>
      <w:lvlText w:val="•"/>
      <w:lvlJc w:val="left"/>
      <w:pPr>
        <w:ind w:left="507" w:hanging="214"/>
      </w:pPr>
      <w:rPr>
        <w:rFonts w:hint="default"/>
        <w:lang w:val="zh-CN" w:eastAsia="zh-CN" w:bidi="zh-CN"/>
      </w:rPr>
    </w:lvl>
    <w:lvl w:ilvl="4" w:tentative="0">
      <w:start w:val="0"/>
      <w:numFmt w:val="bullet"/>
      <w:lvlText w:val="•"/>
      <w:lvlJc w:val="left"/>
      <w:pPr>
        <w:ind w:left="670" w:hanging="214"/>
      </w:pPr>
      <w:rPr>
        <w:rFonts w:hint="default"/>
        <w:lang w:val="zh-CN" w:eastAsia="zh-CN" w:bidi="zh-CN"/>
      </w:rPr>
    </w:lvl>
    <w:lvl w:ilvl="5" w:tentative="0">
      <w:start w:val="0"/>
      <w:numFmt w:val="bullet"/>
      <w:lvlText w:val="•"/>
      <w:lvlJc w:val="left"/>
      <w:pPr>
        <w:ind w:left="832" w:hanging="214"/>
      </w:pPr>
      <w:rPr>
        <w:rFonts w:hint="default"/>
        <w:lang w:val="zh-CN" w:eastAsia="zh-CN" w:bidi="zh-CN"/>
      </w:rPr>
    </w:lvl>
    <w:lvl w:ilvl="6" w:tentative="0">
      <w:start w:val="0"/>
      <w:numFmt w:val="bullet"/>
      <w:lvlText w:val="•"/>
      <w:lvlJc w:val="left"/>
      <w:pPr>
        <w:ind w:left="995" w:hanging="214"/>
      </w:pPr>
      <w:rPr>
        <w:rFonts w:hint="default"/>
        <w:lang w:val="zh-CN" w:eastAsia="zh-CN" w:bidi="zh-CN"/>
      </w:rPr>
    </w:lvl>
    <w:lvl w:ilvl="7" w:tentative="0">
      <w:start w:val="0"/>
      <w:numFmt w:val="bullet"/>
      <w:lvlText w:val="•"/>
      <w:lvlJc w:val="left"/>
      <w:pPr>
        <w:ind w:left="1157" w:hanging="214"/>
      </w:pPr>
      <w:rPr>
        <w:rFonts w:hint="default"/>
        <w:lang w:val="zh-CN" w:eastAsia="zh-CN" w:bidi="zh-CN"/>
      </w:rPr>
    </w:lvl>
    <w:lvl w:ilvl="8" w:tentative="0">
      <w:start w:val="0"/>
      <w:numFmt w:val="bullet"/>
      <w:lvlText w:val="•"/>
      <w:lvlJc w:val="left"/>
      <w:pPr>
        <w:ind w:left="1320" w:hanging="214"/>
      </w:pPr>
      <w:rPr>
        <w:rFonts w:hint="default"/>
        <w:lang w:val="zh-CN" w:eastAsia="zh-CN" w:bidi="zh-CN"/>
      </w:rPr>
    </w:lvl>
  </w:abstractNum>
  <w:abstractNum w:abstractNumId="98">
    <w:nsid w:val="58765686"/>
    <w:multiLevelType w:val="multilevel"/>
    <w:tmpl w:val="58765686"/>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99">
    <w:nsid w:val="5A241D34"/>
    <w:multiLevelType w:val="multilevel"/>
    <w:tmpl w:val="5A241D34"/>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00">
    <w:nsid w:val="5E29AB5A"/>
    <w:multiLevelType w:val="multilevel"/>
    <w:tmpl w:val="5E29AB5A"/>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01">
    <w:nsid w:val="5FCE4367"/>
    <w:multiLevelType w:val="multilevel"/>
    <w:tmpl w:val="5FCE4367"/>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102">
    <w:nsid w:val="5FFFB1A7"/>
    <w:multiLevelType w:val="multilevel"/>
    <w:tmpl w:val="5FFFB1A7"/>
    <w:lvl w:ilvl="0" w:tentative="0">
      <w:start w:val="2"/>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103">
    <w:nsid w:val="60382F6E"/>
    <w:multiLevelType w:val="multilevel"/>
    <w:tmpl w:val="60382F6E"/>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04">
    <w:nsid w:val="629F7852"/>
    <w:multiLevelType w:val="multilevel"/>
    <w:tmpl w:val="629F7852"/>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05">
    <w:nsid w:val="63B12E74"/>
    <w:multiLevelType w:val="multilevel"/>
    <w:tmpl w:val="63B12E74"/>
    <w:lvl w:ilvl="0" w:tentative="0">
      <w:start w:val="1"/>
      <w:numFmt w:val="decimal"/>
      <w:lvlText w:val="%1."/>
      <w:lvlJc w:val="left"/>
      <w:pPr>
        <w:ind w:left="1345" w:hanging="244"/>
        <w:jc w:val="left"/>
      </w:pPr>
      <w:rPr>
        <w:rFonts w:hint="default" w:ascii="Microsoft JhengHei" w:hAnsi="Microsoft JhengHei" w:eastAsia="Microsoft JhengHei" w:cs="Microsoft JhengHei"/>
        <w:b/>
        <w:bCs/>
        <w:spacing w:val="-3"/>
        <w:w w:val="83"/>
        <w:sz w:val="22"/>
        <w:szCs w:val="22"/>
        <w:lang w:val="zh-CN" w:eastAsia="zh-CN" w:bidi="zh-CN"/>
      </w:rPr>
    </w:lvl>
    <w:lvl w:ilvl="1" w:tentative="0">
      <w:start w:val="0"/>
      <w:numFmt w:val="bullet"/>
      <w:lvlText w:val="•"/>
      <w:lvlJc w:val="left"/>
      <w:pPr>
        <w:ind w:left="2180" w:hanging="244"/>
      </w:pPr>
      <w:rPr>
        <w:rFonts w:hint="default"/>
        <w:lang w:val="zh-CN" w:eastAsia="zh-CN" w:bidi="zh-CN"/>
      </w:rPr>
    </w:lvl>
    <w:lvl w:ilvl="2" w:tentative="0">
      <w:start w:val="0"/>
      <w:numFmt w:val="bullet"/>
      <w:lvlText w:val="•"/>
      <w:lvlJc w:val="left"/>
      <w:pPr>
        <w:ind w:left="3021" w:hanging="244"/>
      </w:pPr>
      <w:rPr>
        <w:rFonts w:hint="default"/>
        <w:lang w:val="zh-CN" w:eastAsia="zh-CN" w:bidi="zh-CN"/>
      </w:rPr>
    </w:lvl>
    <w:lvl w:ilvl="3" w:tentative="0">
      <w:start w:val="0"/>
      <w:numFmt w:val="bullet"/>
      <w:lvlText w:val="•"/>
      <w:lvlJc w:val="left"/>
      <w:pPr>
        <w:ind w:left="3861" w:hanging="244"/>
      </w:pPr>
      <w:rPr>
        <w:rFonts w:hint="default"/>
        <w:lang w:val="zh-CN" w:eastAsia="zh-CN" w:bidi="zh-CN"/>
      </w:rPr>
    </w:lvl>
    <w:lvl w:ilvl="4" w:tentative="0">
      <w:start w:val="0"/>
      <w:numFmt w:val="bullet"/>
      <w:lvlText w:val="•"/>
      <w:lvlJc w:val="left"/>
      <w:pPr>
        <w:ind w:left="4702" w:hanging="244"/>
      </w:pPr>
      <w:rPr>
        <w:rFonts w:hint="default"/>
        <w:lang w:val="zh-CN" w:eastAsia="zh-CN" w:bidi="zh-CN"/>
      </w:rPr>
    </w:lvl>
    <w:lvl w:ilvl="5" w:tentative="0">
      <w:start w:val="0"/>
      <w:numFmt w:val="bullet"/>
      <w:lvlText w:val="•"/>
      <w:lvlJc w:val="left"/>
      <w:pPr>
        <w:ind w:left="5543" w:hanging="244"/>
      </w:pPr>
      <w:rPr>
        <w:rFonts w:hint="default"/>
        <w:lang w:val="zh-CN" w:eastAsia="zh-CN" w:bidi="zh-CN"/>
      </w:rPr>
    </w:lvl>
    <w:lvl w:ilvl="6" w:tentative="0">
      <w:start w:val="0"/>
      <w:numFmt w:val="bullet"/>
      <w:lvlText w:val="•"/>
      <w:lvlJc w:val="left"/>
      <w:pPr>
        <w:ind w:left="6383" w:hanging="244"/>
      </w:pPr>
      <w:rPr>
        <w:rFonts w:hint="default"/>
        <w:lang w:val="zh-CN" w:eastAsia="zh-CN" w:bidi="zh-CN"/>
      </w:rPr>
    </w:lvl>
    <w:lvl w:ilvl="7" w:tentative="0">
      <w:start w:val="0"/>
      <w:numFmt w:val="bullet"/>
      <w:lvlText w:val="•"/>
      <w:lvlJc w:val="left"/>
      <w:pPr>
        <w:ind w:left="7224" w:hanging="244"/>
      </w:pPr>
      <w:rPr>
        <w:rFonts w:hint="default"/>
        <w:lang w:val="zh-CN" w:eastAsia="zh-CN" w:bidi="zh-CN"/>
      </w:rPr>
    </w:lvl>
    <w:lvl w:ilvl="8" w:tentative="0">
      <w:start w:val="0"/>
      <w:numFmt w:val="bullet"/>
      <w:lvlText w:val="•"/>
      <w:lvlJc w:val="left"/>
      <w:pPr>
        <w:ind w:left="8064" w:hanging="244"/>
      </w:pPr>
      <w:rPr>
        <w:rFonts w:hint="default"/>
        <w:lang w:val="zh-CN" w:eastAsia="zh-CN" w:bidi="zh-CN"/>
      </w:rPr>
    </w:lvl>
  </w:abstractNum>
  <w:abstractNum w:abstractNumId="106">
    <w:nsid w:val="659EB354"/>
    <w:multiLevelType w:val="multilevel"/>
    <w:tmpl w:val="659EB354"/>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107">
    <w:nsid w:val="65CD0074"/>
    <w:multiLevelType w:val="multilevel"/>
    <w:tmpl w:val="65CD0074"/>
    <w:lvl w:ilvl="0" w:tentative="0">
      <w:start w:val="1"/>
      <w:numFmt w:val="decimal"/>
      <w:lvlText w:val="%1."/>
      <w:lvlJc w:val="left"/>
      <w:pPr>
        <w:ind w:left="49" w:hanging="31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8" w:hanging="312"/>
      </w:pPr>
      <w:rPr>
        <w:rFonts w:hint="default"/>
        <w:lang w:val="zh-CN" w:eastAsia="zh-CN" w:bidi="zh-CN"/>
      </w:rPr>
    </w:lvl>
    <w:lvl w:ilvl="2" w:tentative="0">
      <w:start w:val="0"/>
      <w:numFmt w:val="bullet"/>
      <w:lvlText w:val="•"/>
      <w:lvlJc w:val="left"/>
      <w:pPr>
        <w:ind w:left="477" w:hanging="312"/>
      </w:pPr>
      <w:rPr>
        <w:rFonts w:hint="default"/>
        <w:lang w:val="zh-CN" w:eastAsia="zh-CN" w:bidi="zh-CN"/>
      </w:rPr>
    </w:lvl>
    <w:lvl w:ilvl="3" w:tentative="0">
      <w:start w:val="0"/>
      <w:numFmt w:val="bullet"/>
      <w:lvlText w:val="•"/>
      <w:lvlJc w:val="left"/>
      <w:pPr>
        <w:ind w:left="696" w:hanging="312"/>
      </w:pPr>
      <w:rPr>
        <w:rFonts w:hint="default"/>
        <w:lang w:val="zh-CN" w:eastAsia="zh-CN" w:bidi="zh-CN"/>
      </w:rPr>
    </w:lvl>
    <w:lvl w:ilvl="4" w:tentative="0">
      <w:start w:val="0"/>
      <w:numFmt w:val="bullet"/>
      <w:lvlText w:val="•"/>
      <w:lvlJc w:val="left"/>
      <w:pPr>
        <w:ind w:left="915" w:hanging="312"/>
      </w:pPr>
      <w:rPr>
        <w:rFonts w:hint="default"/>
        <w:lang w:val="zh-CN" w:eastAsia="zh-CN" w:bidi="zh-CN"/>
      </w:rPr>
    </w:lvl>
    <w:lvl w:ilvl="5" w:tentative="0">
      <w:start w:val="0"/>
      <w:numFmt w:val="bullet"/>
      <w:lvlText w:val="•"/>
      <w:lvlJc w:val="left"/>
      <w:pPr>
        <w:ind w:left="1134" w:hanging="312"/>
      </w:pPr>
      <w:rPr>
        <w:rFonts w:hint="default"/>
        <w:lang w:val="zh-CN" w:eastAsia="zh-CN" w:bidi="zh-CN"/>
      </w:rPr>
    </w:lvl>
    <w:lvl w:ilvl="6" w:tentative="0">
      <w:start w:val="0"/>
      <w:numFmt w:val="bullet"/>
      <w:lvlText w:val="•"/>
      <w:lvlJc w:val="left"/>
      <w:pPr>
        <w:ind w:left="1352" w:hanging="312"/>
      </w:pPr>
      <w:rPr>
        <w:rFonts w:hint="default"/>
        <w:lang w:val="zh-CN" w:eastAsia="zh-CN" w:bidi="zh-CN"/>
      </w:rPr>
    </w:lvl>
    <w:lvl w:ilvl="7" w:tentative="0">
      <w:start w:val="0"/>
      <w:numFmt w:val="bullet"/>
      <w:lvlText w:val="•"/>
      <w:lvlJc w:val="left"/>
      <w:pPr>
        <w:ind w:left="1571" w:hanging="312"/>
      </w:pPr>
      <w:rPr>
        <w:rFonts w:hint="default"/>
        <w:lang w:val="zh-CN" w:eastAsia="zh-CN" w:bidi="zh-CN"/>
      </w:rPr>
    </w:lvl>
    <w:lvl w:ilvl="8" w:tentative="0">
      <w:start w:val="0"/>
      <w:numFmt w:val="bullet"/>
      <w:lvlText w:val="•"/>
      <w:lvlJc w:val="left"/>
      <w:pPr>
        <w:ind w:left="1790" w:hanging="312"/>
      </w:pPr>
      <w:rPr>
        <w:rFonts w:hint="default"/>
        <w:lang w:val="zh-CN" w:eastAsia="zh-CN" w:bidi="zh-CN"/>
      </w:rPr>
    </w:lvl>
  </w:abstractNum>
  <w:abstractNum w:abstractNumId="108">
    <w:nsid w:val="68B298F7"/>
    <w:multiLevelType w:val="multilevel"/>
    <w:tmpl w:val="68B298F7"/>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1" w:hanging="214"/>
      </w:pPr>
      <w:rPr>
        <w:rFonts w:hint="default"/>
        <w:lang w:val="zh-CN" w:eastAsia="zh-CN" w:bidi="zh-CN"/>
      </w:rPr>
    </w:lvl>
    <w:lvl w:ilvl="2" w:tentative="0">
      <w:start w:val="0"/>
      <w:numFmt w:val="bullet"/>
      <w:lvlText w:val="•"/>
      <w:lvlJc w:val="left"/>
      <w:pPr>
        <w:ind w:left="623" w:hanging="214"/>
      </w:pPr>
      <w:rPr>
        <w:rFonts w:hint="default"/>
        <w:lang w:val="zh-CN" w:eastAsia="zh-CN" w:bidi="zh-CN"/>
      </w:rPr>
    </w:lvl>
    <w:lvl w:ilvl="3" w:tentative="0">
      <w:start w:val="0"/>
      <w:numFmt w:val="bullet"/>
      <w:lvlText w:val="•"/>
      <w:lvlJc w:val="left"/>
      <w:pPr>
        <w:ind w:left="924" w:hanging="214"/>
      </w:pPr>
      <w:rPr>
        <w:rFonts w:hint="default"/>
        <w:lang w:val="zh-CN" w:eastAsia="zh-CN" w:bidi="zh-CN"/>
      </w:rPr>
    </w:lvl>
    <w:lvl w:ilvl="4" w:tentative="0">
      <w:start w:val="0"/>
      <w:numFmt w:val="bullet"/>
      <w:lvlText w:val="•"/>
      <w:lvlJc w:val="left"/>
      <w:pPr>
        <w:ind w:left="1226" w:hanging="214"/>
      </w:pPr>
      <w:rPr>
        <w:rFonts w:hint="default"/>
        <w:lang w:val="zh-CN" w:eastAsia="zh-CN" w:bidi="zh-CN"/>
      </w:rPr>
    </w:lvl>
    <w:lvl w:ilvl="5" w:tentative="0">
      <w:start w:val="0"/>
      <w:numFmt w:val="bullet"/>
      <w:lvlText w:val="•"/>
      <w:lvlJc w:val="left"/>
      <w:pPr>
        <w:ind w:left="1527" w:hanging="214"/>
      </w:pPr>
      <w:rPr>
        <w:rFonts w:hint="default"/>
        <w:lang w:val="zh-CN" w:eastAsia="zh-CN" w:bidi="zh-CN"/>
      </w:rPr>
    </w:lvl>
    <w:lvl w:ilvl="6" w:tentative="0">
      <w:start w:val="0"/>
      <w:numFmt w:val="bullet"/>
      <w:lvlText w:val="•"/>
      <w:lvlJc w:val="left"/>
      <w:pPr>
        <w:ind w:left="1829" w:hanging="214"/>
      </w:pPr>
      <w:rPr>
        <w:rFonts w:hint="default"/>
        <w:lang w:val="zh-CN" w:eastAsia="zh-CN" w:bidi="zh-CN"/>
      </w:rPr>
    </w:lvl>
    <w:lvl w:ilvl="7" w:tentative="0">
      <w:start w:val="0"/>
      <w:numFmt w:val="bullet"/>
      <w:lvlText w:val="•"/>
      <w:lvlJc w:val="left"/>
      <w:pPr>
        <w:ind w:left="2130" w:hanging="214"/>
      </w:pPr>
      <w:rPr>
        <w:rFonts w:hint="default"/>
        <w:lang w:val="zh-CN" w:eastAsia="zh-CN" w:bidi="zh-CN"/>
      </w:rPr>
    </w:lvl>
    <w:lvl w:ilvl="8" w:tentative="0">
      <w:start w:val="0"/>
      <w:numFmt w:val="bullet"/>
      <w:lvlText w:val="•"/>
      <w:lvlJc w:val="left"/>
      <w:pPr>
        <w:ind w:left="2432" w:hanging="214"/>
      </w:pPr>
      <w:rPr>
        <w:rFonts w:hint="default"/>
        <w:lang w:val="zh-CN" w:eastAsia="zh-CN" w:bidi="zh-CN"/>
      </w:rPr>
    </w:lvl>
  </w:abstractNum>
  <w:abstractNum w:abstractNumId="109">
    <w:nsid w:val="6C0BE2D1"/>
    <w:multiLevelType w:val="multilevel"/>
    <w:tmpl w:val="6C0BE2D1"/>
    <w:lvl w:ilvl="0" w:tentative="0">
      <w:start w:val="1"/>
      <w:numFmt w:val="decimal"/>
      <w:lvlText w:val="%1."/>
      <w:lvlJc w:val="left"/>
      <w:pPr>
        <w:ind w:left="21"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4" w:hanging="214"/>
      </w:pPr>
      <w:rPr>
        <w:rFonts w:hint="default"/>
        <w:lang w:val="zh-CN" w:eastAsia="zh-CN" w:bidi="zh-CN"/>
      </w:rPr>
    </w:lvl>
    <w:lvl w:ilvl="2" w:tentative="0">
      <w:start w:val="0"/>
      <w:numFmt w:val="bullet"/>
      <w:lvlText w:val="•"/>
      <w:lvlJc w:val="left"/>
      <w:pPr>
        <w:ind w:left="609" w:hanging="214"/>
      </w:pPr>
      <w:rPr>
        <w:rFonts w:hint="default"/>
        <w:lang w:val="zh-CN" w:eastAsia="zh-CN" w:bidi="zh-CN"/>
      </w:rPr>
    </w:lvl>
    <w:lvl w:ilvl="3" w:tentative="0">
      <w:start w:val="0"/>
      <w:numFmt w:val="bullet"/>
      <w:lvlText w:val="•"/>
      <w:lvlJc w:val="left"/>
      <w:pPr>
        <w:ind w:left="903" w:hanging="214"/>
      </w:pPr>
      <w:rPr>
        <w:rFonts w:hint="default"/>
        <w:lang w:val="zh-CN" w:eastAsia="zh-CN" w:bidi="zh-CN"/>
      </w:rPr>
    </w:lvl>
    <w:lvl w:ilvl="4" w:tentative="0">
      <w:start w:val="0"/>
      <w:numFmt w:val="bullet"/>
      <w:lvlText w:val="•"/>
      <w:lvlJc w:val="left"/>
      <w:pPr>
        <w:ind w:left="1198" w:hanging="214"/>
      </w:pPr>
      <w:rPr>
        <w:rFonts w:hint="default"/>
        <w:lang w:val="zh-CN" w:eastAsia="zh-CN" w:bidi="zh-CN"/>
      </w:rPr>
    </w:lvl>
    <w:lvl w:ilvl="5" w:tentative="0">
      <w:start w:val="0"/>
      <w:numFmt w:val="bullet"/>
      <w:lvlText w:val="•"/>
      <w:lvlJc w:val="left"/>
      <w:pPr>
        <w:ind w:left="1493" w:hanging="214"/>
      </w:pPr>
      <w:rPr>
        <w:rFonts w:hint="default"/>
        <w:lang w:val="zh-CN" w:eastAsia="zh-CN" w:bidi="zh-CN"/>
      </w:rPr>
    </w:lvl>
    <w:lvl w:ilvl="6" w:tentative="0">
      <w:start w:val="0"/>
      <w:numFmt w:val="bullet"/>
      <w:lvlText w:val="•"/>
      <w:lvlJc w:val="left"/>
      <w:pPr>
        <w:ind w:left="1787" w:hanging="214"/>
      </w:pPr>
      <w:rPr>
        <w:rFonts w:hint="default"/>
        <w:lang w:val="zh-CN" w:eastAsia="zh-CN" w:bidi="zh-CN"/>
      </w:rPr>
    </w:lvl>
    <w:lvl w:ilvl="7" w:tentative="0">
      <w:start w:val="0"/>
      <w:numFmt w:val="bullet"/>
      <w:lvlText w:val="•"/>
      <w:lvlJc w:val="left"/>
      <w:pPr>
        <w:ind w:left="2082" w:hanging="214"/>
      </w:pPr>
      <w:rPr>
        <w:rFonts w:hint="default"/>
        <w:lang w:val="zh-CN" w:eastAsia="zh-CN" w:bidi="zh-CN"/>
      </w:rPr>
    </w:lvl>
    <w:lvl w:ilvl="8" w:tentative="0">
      <w:start w:val="0"/>
      <w:numFmt w:val="bullet"/>
      <w:lvlText w:val="•"/>
      <w:lvlJc w:val="left"/>
      <w:pPr>
        <w:ind w:left="2376" w:hanging="214"/>
      </w:pPr>
      <w:rPr>
        <w:rFonts w:hint="default"/>
        <w:lang w:val="zh-CN" w:eastAsia="zh-CN" w:bidi="zh-CN"/>
      </w:rPr>
    </w:lvl>
  </w:abstractNum>
  <w:abstractNum w:abstractNumId="110">
    <w:nsid w:val="72183CF9"/>
    <w:multiLevelType w:val="multilevel"/>
    <w:tmpl w:val="72183CF9"/>
    <w:lvl w:ilvl="0" w:tentative="0">
      <w:start w:val="1"/>
      <w:numFmt w:val="decimal"/>
      <w:lvlText w:val="%1."/>
      <w:lvlJc w:val="left"/>
      <w:pPr>
        <w:ind w:left="50" w:hanging="22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236" w:hanging="224"/>
      </w:pPr>
      <w:rPr>
        <w:rFonts w:hint="default"/>
        <w:lang w:val="zh-CN" w:eastAsia="zh-CN" w:bidi="zh-CN"/>
      </w:rPr>
    </w:lvl>
    <w:lvl w:ilvl="2" w:tentative="0">
      <w:start w:val="0"/>
      <w:numFmt w:val="bullet"/>
      <w:lvlText w:val="•"/>
      <w:lvlJc w:val="left"/>
      <w:pPr>
        <w:ind w:left="413" w:hanging="224"/>
      </w:pPr>
      <w:rPr>
        <w:rFonts w:hint="default"/>
        <w:lang w:val="zh-CN" w:eastAsia="zh-CN" w:bidi="zh-CN"/>
      </w:rPr>
    </w:lvl>
    <w:lvl w:ilvl="3" w:tentative="0">
      <w:start w:val="0"/>
      <w:numFmt w:val="bullet"/>
      <w:lvlText w:val="•"/>
      <w:lvlJc w:val="left"/>
      <w:pPr>
        <w:ind w:left="589" w:hanging="224"/>
      </w:pPr>
      <w:rPr>
        <w:rFonts w:hint="default"/>
        <w:lang w:val="zh-CN" w:eastAsia="zh-CN" w:bidi="zh-CN"/>
      </w:rPr>
    </w:lvl>
    <w:lvl w:ilvl="4" w:tentative="0">
      <w:start w:val="0"/>
      <w:numFmt w:val="bullet"/>
      <w:lvlText w:val="•"/>
      <w:lvlJc w:val="left"/>
      <w:pPr>
        <w:ind w:left="766" w:hanging="224"/>
      </w:pPr>
      <w:rPr>
        <w:rFonts w:hint="default"/>
        <w:lang w:val="zh-CN" w:eastAsia="zh-CN" w:bidi="zh-CN"/>
      </w:rPr>
    </w:lvl>
    <w:lvl w:ilvl="5" w:tentative="0">
      <w:start w:val="0"/>
      <w:numFmt w:val="bullet"/>
      <w:lvlText w:val="•"/>
      <w:lvlJc w:val="left"/>
      <w:pPr>
        <w:ind w:left="942" w:hanging="224"/>
      </w:pPr>
      <w:rPr>
        <w:rFonts w:hint="default"/>
        <w:lang w:val="zh-CN" w:eastAsia="zh-CN" w:bidi="zh-CN"/>
      </w:rPr>
    </w:lvl>
    <w:lvl w:ilvl="6" w:tentative="0">
      <w:start w:val="0"/>
      <w:numFmt w:val="bullet"/>
      <w:lvlText w:val="•"/>
      <w:lvlJc w:val="left"/>
      <w:pPr>
        <w:ind w:left="1119" w:hanging="224"/>
      </w:pPr>
      <w:rPr>
        <w:rFonts w:hint="default"/>
        <w:lang w:val="zh-CN" w:eastAsia="zh-CN" w:bidi="zh-CN"/>
      </w:rPr>
    </w:lvl>
    <w:lvl w:ilvl="7" w:tentative="0">
      <w:start w:val="0"/>
      <w:numFmt w:val="bullet"/>
      <w:lvlText w:val="•"/>
      <w:lvlJc w:val="left"/>
      <w:pPr>
        <w:ind w:left="1295" w:hanging="224"/>
      </w:pPr>
      <w:rPr>
        <w:rFonts w:hint="default"/>
        <w:lang w:val="zh-CN" w:eastAsia="zh-CN" w:bidi="zh-CN"/>
      </w:rPr>
    </w:lvl>
    <w:lvl w:ilvl="8" w:tentative="0">
      <w:start w:val="0"/>
      <w:numFmt w:val="bullet"/>
      <w:lvlText w:val="•"/>
      <w:lvlJc w:val="left"/>
      <w:pPr>
        <w:ind w:left="1472" w:hanging="224"/>
      </w:pPr>
      <w:rPr>
        <w:rFonts w:hint="default"/>
        <w:lang w:val="zh-CN" w:eastAsia="zh-CN" w:bidi="zh-CN"/>
      </w:rPr>
    </w:lvl>
  </w:abstractNum>
  <w:abstractNum w:abstractNumId="111">
    <w:nsid w:val="7499D7B3"/>
    <w:multiLevelType w:val="multilevel"/>
    <w:tmpl w:val="7499D7B3"/>
    <w:lvl w:ilvl="0" w:tentative="0">
      <w:start w:val="1"/>
      <w:numFmt w:val="decimal"/>
      <w:lvlText w:val="%1."/>
      <w:lvlJc w:val="left"/>
      <w:pPr>
        <w:ind w:left="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7" w:hanging="212"/>
      </w:pPr>
      <w:rPr>
        <w:rFonts w:hint="default"/>
        <w:lang w:val="zh-CN" w:eastAsia="zh-CN" w:bidi="zh-CN"/>
      </w:rPr>
    </w:lvl>
    <w:lvl w:ilvl="2" w:tentative="0">
      <w:start w:val="0"/>
      <w:numFmt w:val="bullet"/>
      <w:lvlText w:val="•"/>
      <w:lvlJc w:val="left"/>
      <w:pPr>
        <w:ind w:left="375" w:hanging="212"/>
      </w:pPr>
      <w:rPr>
        <w:rFonts w:hint="default"/>
        <w:lang w:val="zh-CN" w:eastAsia="zh-CN" w:bidi="zh-CN"/>
      </w:rPr>
    </w:lvl>
    <w:lvl w:ilvl="3" w:tentative="0">
      <w:start w:val="0"/>
      <w:numFmt w:val="bullet"/>
      <w:lvlText w:val="•"/>
      <w:lvlJc w:val="left"/>
      <w:pPr>
        <w:ind w:left="553" w:hanging="212"/>
      </w:pPr>
      <w:rPr>
        <w:rFonts w:hint="default"/>
        <w:lang w:val="zh-CN" w:eastAsia="zh-CN" w:bidi="zh-CN"/>
      </w:rPr>
    </w:lvl>
    <w:lvl w:ilvl="4" w:tentative="0">
      <w:start w:val="0"/>
      <w:numFmt w:val="bullet"/>
      <w:lvlText w:val="•"/>
      <w:lvlJc w:val="left"/>
      <w:pPr>
        <w:ind w:left="731" w:hanging="212"/>
      </w:pPr>
      <w:rPr>
        <w:rFonts w:hint="default"/>
        <w:lang w:val="zh-CN" w:eastAsia="zh-CN" w:bidi="zh-CN"/>
      </w:rPr>
    </w:lvl>
    <w:lvl w:ilvl="5" w:tentative="0">
      <w:start w:val="0"/>
      <w:numFmt w:val="bullet"/>
      <w:lvlText w:val="•"/>
      <w:lvlJc w:val="left"/>
      <w:pPr>
        <w:ind w:left="909"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65" w:hanging="212"/>
      </w:pPr>
      <w:rPr>
        <w:rFonts w:hint="default"/>
        <w:lang w:val="zh-CN" w:eastAsia="zh-CN" w:bidi="zh-CN"/>
      </w:rPr>
    </w:lvl>
    <w:lvl w:ilvl="8" w:tentative="0">
      <w:start w:val="0"/>
      <w:numFmt w:val="bullet"/>
      <w:lvlText w:val="•"/>
      <w:lvlJc w:val="left"/>
      <w:pPr>
        <w:ind w:left="1443" w:hanging="212"/>
      </w:pPr>
      <w:rPr>
        <w:rFonts w:hint="default"/>
        <w:lang w:val="zh-CN" w:eastAsia="zh-CN" w:bidi="zh-CN"/>
      </w:rPr>
    </w:lvl>
  </w:abstractNum>
  <w:abstractNum w:abstractNumId="112">
    <w:nsid w:val="74C28B35"/>
    <w:multiLevelType w:val="multilevel"/>
    <w:tmpl w:val="74C28B35"/>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abstractNum w:abstractNumId="113">
    <w:nsid w:val="77ECEA79"/>
    <w:multiLevelType w:val="multilevel"/>
    <w:tmpl w:val="77ECEA79"/>
    <w:lvl w:ilvl="0" w:tentative="0">
      <w:start w:val="1"/>
      <w:numFmt w:val="decimal"/>
      <w:lvlText w:val="%1."/>
      <w:lvlJc w:val="left"/>
      <w:pPr>
        <w:ind w:left="273" w:hanging="22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434" w:hanging="224"/>
      </w:pPr>
      <w:rPr>
        <w:rFonts w:hint="default"/>
        <w:lang w:val="zh-CN" w:eastAsia="zh-CN" w:bidi="zh-CN"/>
      </w:rPr>
    </w:lvl>
    <w:lvl w:ilvl="2" w:tentative="0">
      <w:start w:val="0"/>
      <w:numFmt w:val="bullet"/>
      <w:lvlText w:val="•"/>
      <w:lvlJc w:val="left"/>
      <w:pPr>
        <w:ind w:left="589" w:hanging="224"/>
      </w:pPr>
      <w:rPr>
        <w:rFonts w:hint="default"/>
        <w:lang w:val="zh-CN" w:eastAsia="zh-CN" w:bidi="zh-CN"/>
      </w:rPr>
    </w:lvl>
    <w:lvl w:ilvl="3" w:tentative="0">
      <w:start w:val="0"/>
      <w:numFmt w:val="bullet"/>
      <w:lvlText w:val="•"/>
      <w:lvlJc w:val="left"/>
      <w:pPr>
        <w:ind w:left="743" w:hanging="224"/>
      </w:pPr>
      <w:rPr>
        <w:rFonts w:hint="default"/>
        <w:lang w:val="zh-CN" w:eastAsia="zh-CN" w:bidi="zh-CN"/>
      </w:rPr>
    </w:lvl>
    <w:lvl w:ilvl="4" w:tentative="0">
      <w:start w:val="0"/>
      <w:numFmt w:val="bullet"/>
      <w:lvlText w:val="•"/>
      <w:lvlJc w:val="left"/>
      <w:pPr>
        <w:ind w:left="898" w:hanging="224"/>
      </w:pPr>
      <w:rPr>
        <w:rFonts w:hint="default"/>
        <w:lang w:val="zh-CN" w:eastAsia="zh-CN" w:bidi="zh-CN"/>
      </w:rPr>
    </w:lvl>
    <w:lvl w:ilvl="5" w:tentative="0">
      <w:start w:val="0"/>
      <w:numFmt w:val="bullet"/>
      <w:lvlText w:val="•"/>
      <w:lvlJc w:val="left"/>
      <w:pPr>
        <w:ind w:left="1052" w:hanging="224"/>
      </w:pPr>
      <w:rPr>
        <w:rFonts w:hint="default"/>
        <w:lang w:val="zh-CN" w:eastAsia="zh-CN" w:bidi="zh-CN"/>
      </w:rPr>
    </w:lvl>
    <w:lvl w:ilvl="6" w:tentative="0">
      <w:start w:val="0"/>
      <w:numFmt w:val="bullet"/>
      <w:lvlText w:val="•"/>
      <w:lvlJc w:val="left"/>
      <w:pPr>
        <w:ind w:left="1207" w:hanging="224"/>
      </w:pPr>
      <w:rPr>
        <w:rFonts w:hint="default"/>
        <w:lang w:val="zh-CN" w:eastAsia="zh-CN" w:bidi="zh-CN"/>
      </w:rPr>
    </w:lvl>
    <w:lvl w:ilvl="7" w:tentative="0">
      <w:start w:val="0"/>
      <w:numFmt w:val="bullet"/>
      <w:lvlText w:val="•"/>
      <w:lvlJc w:val="left"/>
      <w:pPr>
        <w:ind w:left="1361" w:hanging="224"/>
      </w:pPr>
      <w:rPr>
        <w:rFonts w:hint="default"/>
        <w:lang w:val="zh-CN" w:eastAsia="zh-CN" w:bidi="zh-CN"/>
      </w:rPr>
    </w:lvl>
    <w:lvl w:ilvl="8" w:tentative="0">
      <w:start w:val="0"/>
      <w:numFmt w:val="bullet"/>
      <w:lvlText w:val="•"/>
      <w:lvlJc w:val="left"/>
      <w:pPr>
        <w:ind w:left="1516" w:hanging="224"/>
      </w:pPr>
      <w:rPr>
        <w:rFonts w:hint="default"/>
        <w:lang w:val="zh-CN" w:eastAsia="zh-CN" w:bidi="zh-CN"/>
      </w:rPr>
    </w:lvl>
  </w:abstractNum>
  <w:abstractNum w:abstractNumId="114">
    <w:nsid w:val="79AA4FA4"/>
    <w:multiLevelType w:val="multilevel"/>
    <w:tmpl w:val="79AA4FA4"/>
    <w:lvl w:ilvl="0" w:tentative="0">
      <w:start w:val="1"/>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115">
    <w:nsid w:val="7C246926"/>
    <w:multiLevelType w:val="multilevel"/>
    <w:tmpl w:val="7C246926"/>
    <w:lvl w:ilvl="0" w:tentative="0">
      <w:start w:val="1"/>
      <w:numFmt w:val="decimal"/>
      <w:lvlText w:val="%1."/>
      <w:lvlJc w:val="left"/>
      <w:pPr>
        <w:ind w:left="49"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8" w:hanging="214"/>
      </w:pPr>
      <w:rPr>
        <w:rFonts w:hint="default"/>
        <w:lang w:val="zh-CN" w:eastAsia="zh-CN" w:bidi="zh-CN"/>
      </w:rPr>
    </w:lvl>
    <w:lvl w:ilvl="2" w:tentative="0">
      <w:start w:val="0"/>
      <w:numFmt w:val="bullet"/>
      <w:lvlText w:val="•"/>
      <w:lvlJc w:val="left"/>
      <w:pPr>
        <w:ind w:left="477" w:hanging="214"/>
      </w:pPr>
      <w:rPr>
        <w:rFonts w:hint="default"/>
        <w:lang w:val="zh-CN" w:eastAsia="zh-CN" w:bidi="zh-CN"/>
      </w:rPr>
    </w:lvl>
    <w:lvl w:ilvl="3" w:tentative="0">
      <w:start w:val="0"/>
      <w:numFmt w:val="bullet"/>
      <w:lvlText w:val="•"/>
      <w:lvlJc w:val="left"/>
      <w:pPr>
        <w:ind w:left="696" w:hanging="214"/>
      </w:pPr>
      <w:rPr>
        <w:rFonts w:hint="default"/>
        <w:lang w:val="zh-CN" w:eastAsia="zh-CN" w:bidi="zh-CN"/>
      </w:rPr>
    </w:lvl>
    <w:lvl w:ilvl="4" w:tentative="0">
      <w:start w:val="0"/>
      <w:numFmt w:val="bullet"/>
      <w:lvlText w:val="•"/>
      <w:lvlJc w:val="left"/>
      <w:pPr>
        <w:ind w:left="915" w:hanging="214"/>
      </w:pPr>
      <w:rPr>
        <w:rFonts w:hint="default"/>
        <w:lang w:val="zh-CN" w:eastAsia="zh-CN" w:bidi="zh-CN"/>
      </w:rPr>
    </w:lvl>
    <w:lvl w:ilvl="5" w:tentative="0">
      <w:start w:val="0"/>
      <w:numFmt w:val="bullet"/>
      <w:lvlText w:val="•"/>
      <w:lvlJc w:val="left"/>
      <w:pPr>
        <w:ind w:left="1134" w:hanging="214"/>
      </w:pPr>
      <w:rPr>
        <w:rFonts w:hint="default"/>
        <w:lang w:val="zh-CN" w:eastAsia="zh-CN" w:bidi="zh-CN"/>
      </w:rPr>
    </w:lvl>
    <w:lvl w:ilvl="6" w:tentative="0">
      <w:start w:val="0"/>
      <w:numFmt w:val="bullet"/>
      <w:lvlText w:val="•"/>
      <w:lvlJc w:val="left"/>
      <w:pPr>
        <w:ind w:left="1352" w:hanging="214"/>
      </w:pPr>
      <w:rPr>
        <w:rFonts w:hint="default"/>
        <w:lang w:val="zh-CN" w:eastAsia="zh-CN" w:bidi="zh-CN"/>
      </w:rPr>
    </w:lvl>
    <w:lvl w:ilvl="7" w:tentative="0">
      <w:start w:val="0"/>
      <w:numFmt w:val="bullet"/>
      <w:lvlText w:val="•"/>
      <w:lvlJc w:val="left"/>
      <w:pPr>
        <w:ind w:left="1571" w:hanging="214"/>
      </w:pPr>
      <w:rPr>
        <w:rFonts w:hint="default"/>
        <w:lang w:val="zh-CN" w:eastAsia="zh-CN" w:bidi="zh-CN"/>
      </w:rPr>
    </w:lvl>
    <w:lvl w:ilvl="8" w:tentative="0">
      <w:start w:val="0"/>
      <w:numFmt w:val="bullet"/>
      <w:lvlText w:val="•"/>
      <w:lvlJc w:val="left"/>
      <w:pPr>
        <w:ind w:left="1790" w:hanging="214"/>
      </w:pPr>
      <w:rPr>
        <w:rFonts w:hint="default"/>
        <w:lang w:val="zh-CN" w:eastAsia="zh-CN" w:bidi="zh-CN"/>
      </w:rPr>
    </w:lvl>
  </w:abstractNum>
  <w:abstractNum w:abstractNumId="116">
    <w:nsid w:val="7DEC2089"/>
    <w:multiLevelType w:val="multilevel"/>
    <w:tmpl w:val="7DEC2089"/>
    <w:lvl w:ilvl="0" w:tentative="0">
      <w:start w:val="1"/>
      <w:numFmt w:val="decimal"/>
      <w:lvlText w:val="%1."/>
      <w:lvlJc w:val="left"/>
      <w:pPr>
        <w:ind w:left="51"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32" w:hanging="212"/>
      </w:pPr>
      <w:rPr>
        <w:rFonts w:hint="default"/>
        <w:lang w:val="zh-CN" w:eastAsia="zh-CN" w:bidi="zh-CN"/>
      </w:rPr>
    </w:lvl>
    <w:lvl w:ilvl="2" w:tentative="0">
      <w:start w:val="0"/>
      <w:numFmt w:val="bullet"/>
      <w:lvlText w:val="•"/>
      <w:lvlJc w:val="left"/>
      <w:pPr>
        <w:ind w:left="605" w:hanging="212"/>
      </w:pPr>
      <w:rPr>
        <w:rFonts w:hint="default"/>
        <w:lang w:val="zh-CN" w:eastAsia="zh-CN" w:bidi="zh-CN"/>
      </w:rPr>
    </w:lvl>
    <w:lvl w:ilvl="3" w:tentative="0">
      <w:start w:val="0"/>
      <w:numFmt w:val="bullet"/>
      <w:lvlText w:val="•"/>
      <w:lvlJc w:val="left"/>
      <w:pPr>
        <w:ind w:left="877" w:hanging="212"/>
      </w:pPr>
      <w:rPr>
        <w:rFonts w:hint="default"/>
        <w:lang w:val="zh-CN" w:eastAsia="zh-CN" w:bidi="zh-CN"/>
      </w:rPr>
    </w:lvl>
    <w:lvl w:ilvl="4" w:tentative="0">
      <w:start w:val="0"/>
      <w:numFmt w:val="bullet"/>
      <w:lvlText w:val="•"/>
      <w:lvlJc w:val="left"/>
      <w:pPr>
        <w:ind w:left="1150" w:hanging="212"/>
      </w:pPr>
      <w:rPr>
        <w:rFonts w:hint="default"/>
        <w:lang w:val="zh-CN" w:eastAsia="zh-CN" w:bidi="zh-CN"/>
      </w:rPr>
    </w:lvl>
    <w:lvl w:ilvl="5" w:tentative="0">
      <w:start w:val="0"/>
      <w:numFmt w:val="bullet"/>
      <w:lvlText w:val="•"/>
      <w:lvlJc w:val="left"/>
      <w:pPr>
        <w:ind w:left="1423" w:hanging="212"/>
      </w:pPr>
      <w:rPr>
        <w:rFonts w:hint="default"/>
        <w:lang w:val="zh-CN" w:eastAsia="zh-CN" w:bidi="zh-CN"/>
      </w:rPr>
    </w:lvl>
    <w:lvl w:ilvl="6" w:tentative="0">
      <w:start w:val="0"/>
      <w:numFmt w:val="bullet"/>
      <w:lvlText w:val="•"/>
      <w:lvlJc w:val="left"/>
      <w:pPr>
        <w:ind w:left="1695" w:hanging="212"/>
      </w:pPr>
      <w:rPr>
        <w:rFonts w:hint="default"/>
        <w:lang w:val="zh-CN" w:eastAsia="zh-CN" w:bidi="zh-CN"/>
      </w:rPr>
    </w:lvl>
    <w:lvl w:ilvl="7" w:tentative="0">
      <w:start w:val="0"/>
      <w:numFmt w:val="bullet"/>
      <w:lvlText w:val="•"/>
      <w:lvlJc w:val="left"/>
      <w:pPr>
        <w:ind w:left="1968" w:hanging="212"/>
      </w:pPr>
      <w:rPr>
        <w:rFonts w:hint="default"/>
        <w:lang w:val="zh-CN" w:eastAsia="zh-CN" w:bidi="zh-CN"/>
      </w:rPr>
    </w:lvl>
    <w:lvl w:ilvl="8" w:tentative="0">
      <w:start w:val="0"/>
      <w:numFmt w:val="bullet"/>
      <w:lvlText w:val="•"/>
      <w:lvlJc w:val="left"/>
      <w:pPr>
        <w:ind w:left="2240" w:hanging="212"/>
      </w:pPr>
      <w:rPr>
        <w:rFonts w:hint="default"/>
        <w:lang w:val="zh-CN" w:eastAsia="zh-CN" w:bidi="zh-CN"/>
      </w:rPr>
    </w:lvl>
  </w:abstractNum>
  <w:num w:numId="1">
    <w:abstractNumId w:val="56"/>
  </w:num>
  <w:num w:numId="2">
    <w:abstractNumId w:val="57"/>
  </w:num>
  <w:num w:numId="3">
    <w:abstractNumId w:val="32"/>
  </w:num>
  <w:num w:numId="4">
    <w:abstractNumId w:val="76"/>
  </w:num>
  <w:num w:numId="5">
    <w:abstractNumId w:val="110"/>
  </w:num>
  <w:num w:numId="6">
    <w:abstractNumId w:val="62"/>
  </w:num>
  <w:num w:numId="7">
    <w:abstractNumId w:val="8"/>
  </w:num>
  <w:num w:numId="8">
    <w:abstractNumId w:val="79"/>
  </w:num>
  <w:num w:numId="9">
    <w:abstractNumId w:val="99"/>
  </w:num>
  <w:num w:numId="10">
    <w:abstractNumId w:val="29"/>
  </w:num>
  <w:num w:numId="11">
    <w:abstractNumId w:val="94"/>
  </w:num>
  <w:num w:numId="12">
    <w:abstractNumId w:val="50"/>
  </w:num>
  <w:num w:numId="13">
    <w:abstractNumId w:val="75"/>
  </w:num>
  <w:num w:numId="14">
    <w:abstractNumId w:val="80"/>
  </w:num>
  <w:num w:numId="15">
    <w:abstractNumId w:val="42"/>
  </w:num>
  <w:num w:numId="16">
    <w:abstractNumId w:val="23"/>
  </w:num>
  <w:num w:numId="17">
    <w:abstractNumId w:val="37"/>
  </w:num>
  <w:num w:numId="18">
    <w:abstractNumId w:val="103"/>
  </w:num>
  <w:num w:numId="19">
    <w:abstractNumId w:val="67"/>
  </w:num>
  <w:num w:numId="20">
    <w:abstractNumId w:val="91"/>
  </w:num>
  <w:num w:numId="21">
    <w:abstractNumId w:val="19"/>
  </w:num>
  <w:num w:numId="22">
    <w:abstractNumId w:val="115"/>
  </w:num>
  <w:num w:numId="23">
    <w:abstractNumId w:val="113"/>
  </w:num>
  <w:num w:numId="24">
    <w:abstractNumId w:val="25"/>
  </w:num>
  <w:num w:numId="25">
    <w:abstractNumId w:val="104"/>
  </w:num>
  <w:num w:numId="26">
    <w:abstractNumId w:val="9"/>
  </w:num>
  <w:num w:numId="27">
    <w:abstractNumId w:val="86"/>
  </w:num>
  <w:num w:numId="28">
    <w:abstractNumId w:val="4"/>
  </w:num>
  <w:num w:numId="29">
    <w:abstractNumId w:val="74"/>
  </w:num>
  <w:num w:numId="30">
    <w:abstractNumId w:val="98"/>
  </w:num>
  <w:num w:numId="31">
    <w:abstractNumId w:val="116"/>
  </w:num>
  <w:num w:numId="32">
    <w:abstractNumId w:val="1"/>
  </w:num>
  <w:num w:numId="33">
    <w:abstractNumId w:val="114"/>
  </w:num>
  <w:num w:numId="34">
    <w:abstractNumId w:val="24"/>
  </w:num>
  <w:num w:numId="35">
    <w:abstractNumId w:val="7"/>
  </w:num>
  <w:num w:numId="36">
    <w:abstractNumId w:val="22"/>
  </w:num>
  <w:num w:numId="37">
    <w:abstractNumId w:val="100"/>
  </w:num>
  <w:num w:numId="38">
    <w:abstractNumId w:val="3"/>
  </w:num>
  <w:num w:numId="39">
    <w:abstractNumId w:val="102"/>
  </w:num>
  <w:num w:numId="40">
    <w:abstractNumId w:val="71"/>
  </w:num>
  <w:num w:numId="41">
    <w:abstractNumId w:val="6"/>
  </w:num>
  <w:num w:numId="42">
    <w:abstractNumId w:val="112"/>
  </w:num>
  <w:num w:numId="43">
    <w:abstractNumId w:val="92"/>
  </w:num>
  <w:num w:numId="44">
    <w:abstractNumId w:val="82"/>
  </w:num>
  <w:num w:numId="45">
    <w:abstractNumId w:val="107"/>
  </w:num>
  <w:num w:numId="46">
    <w:abstractNumId w:val="64"/>
  </w:num>
  <w:num w:numId="47">
    <w:abstractNumId w:val="66"/>
  </w:num>
  <w:num w:numId="48">
    <w:abstractNumId w:val="36"/>
  </w:num>
  <w:num w:numId="49">
    <w:abstractNumId w:val="55"/>
  </w:num>
  <w:num w:numId="50">
    <w:abstractNumId w:val="95"/>
  </w:num>
  <w:num w:numId="51">
    <w:abstractNumId w:val="38"/>
  </w:num>
  <w:num w:numId="52">
    <w:abstractNumId w:val="81"/>
  </w:num>
  <w:num w:numId="53">
    <w:abstractNumId w:val="63"/>
  </w:num>
  <w:num w:numId="54">
    <w:abstractNumId w:val="68"/>
  </w:num>
  <w:num w:numId="55">
    <w:abstractNumId w:val="84"/>
  </w:num>
  <w:num w:numId="56">
    <w:abstractNumId w:val="28"/>
  </w:num>
  <w:num w:numId="57">
    <w:abstractNumId w:val="54"/>
  </w:num>
  <w:num w:numId="58">
    <w:abstractNumId w:val="33"/>
  </w:num>
  <w:num w:numId="59">
    <w:abstractNumId w:val="108"/>
  </w:num>
  <w:num w:numId="60">
    <w:abstractNumId w:val="0"/>
  </w:num>
  <w:num w:numId="61">
    <w:abstractNumId w:val="52"/>
  </w:num>
  <w:num w:numId="62">
    <w:abstractNumId w:val="93"/>
  </w:num>
  <w:num w:numId="63">
    <w:abstractNumId w:val="69"/>
  </w:num>
  <w:num w:numId="64">
    <w:abstractNumId w:val="47"/>
  </w:num>
  <w:num w:numId="65">
    <w:abstractNumId w:val="97"/>
  </w:num>
  <w:num w:numId="66">
    <w:abstractNumId w:val="73"/>
  </w:num>
  <w:num w:numId="67">
    <w:abstractNumId w:val="14"/>
  </w:num>
  <w:num w:numId="68">
    <w:abstractNumId w:val="2"/>
  </w:num>
  <w:num w:numId="69">
    <w:abstractNumId w:val="13"/>
  </w:num>
  <w:num w:numId="70">
    <w:abstractNumId w:val="5"/>
  </w:num>
  <w:num w:numId="71">
    <w:abstractNumId w:val="17"/>
  </w:num>
  <w:num w:numId="72">
    <w:abstractNumId w:val="26"/>
  </w:num>
  <w:num w:numId="73">
    <w:abstractNumId w:val="30"/>
  </w:num>
  <w:num w:numId="74">
    <w:abstractNumId w:val="49"/>
  </w:num>
  <w:num w:numId="75">
    <w:abstractNumId w:val="101"/>
  </w:num>
  <w:num w:numId="76">
    <w:abstractNumId w:val="89"/>
  </w:num>
  <w:num w:numId="77">
    <w:abstractNumId w:val="48"/>
  </w:num>
  <w:num w:numId="78">
    <w:abstractNumId w:val="12"/>
  </w:num>
  <w:num w:numId="79">
    <w:abstractNumId w:val="43"/>
  </w:num>
  <w:num w:numId="80">
    <w:abstractNumId w:val="61"/>
  </w:num>
  <w:num w:numId="81">
    <w:abstractNumId w:val="39"/>
  </w:num>
  <w:num w:numId="82">
    <w:abstractNumId w:val="16"/>
  </w:num>
  <w:num w:numId="83">
    <w:abstractNumId w:val="87"/>
  </w:num>
  <w:num w:numId="84">
    <w:abstractNumId w:val="53"/>
  </w:num>
  <w:num w:numId="85">
    <w:abstractNumId w:val="65"/>
  </w:num>
  <w:num w:numId="86">
    <w:abstractNumId w:val="40"/>
  </w:num>
  <w:num w:numId="87">
    <w:abstractNumId w:val="44"/>
  </w:num>
  <w:num w:numId="88">
    <w:abstractNumId w:val="35"/>
  </w:num>
  <w:num w:numId="89">
    <w:abstractNumId w:val="51"/>
  </w:num>
  <w:num w:numId="90">
    <w:abstractNumId w:val="15"/>
  </w:num>
  <w:num w:numId="91">
    <w:abstractNumId w:val="45"/>
  </w:num>
  <w:num w:numId="92">
    <w:abstractNumId w:val="72"/>
  </w:num>
  <w:num w:numId="93">
    <w:abstractNumId w:val="70"/>
  </w:num>
  <w:num w:numId="94">
    <w:abstractNumId w:val="58"/>
  </w:num>
  <w:num w:numId="95">
    <w:abstractNumId w:val="78"/>
  </w:num>
  <w:num w:numId="96">
    <w:abstractNumId w:val="41"/>
  </w:num>
  <w:num w:numId="97">
    <w:abstractNumId w:val="18"/>
  </w:num>
  <w:num w:numId="98">
    <w:abstractNumId w:val="85"/>
  </w:num>
  <w:num w:numId="99">
    <w:abstractNumId w:val="27"/>
  </w:num>
  <w:num w:numId="100">
    <w:abstractNumId w:val="60"/>
  </w:num>
  <w:num w:numId="101">
    <w:abstractNumId w:val="96"/>
  </w:num>
  <w:num w:numId="102">
    <w:abstractNumId w:val="88"/>
  </w:num>
  <w:num w:numId="103">
    <w:abstractNumId w:val="111"/>
  </w:num>
  <w:num w:numId="104">
    <w:abstractNumId w:val="77"/>
  </w:num>
  <w:num w:numId="105">
    <w:abstractNumId w:val="109"/>
  </w:num>
  <w:num w:numId="106">
    <w:abstractNumId w:val="11"/>
  </w:num>
  <w:num w:numId="107">
    <w:abstractNumId w:val="106"/>
  </w:num>
  <w:num w:numId="108">
    <w:abstractNumId w:val="31"/>
  </w:num>
  <w:num w:numId="109">
    <w:abstractNumId w:val="105"/>
  </w:num>
  <w:num w:numId="110">
    <w:abstractNumId w:val="83"/>
  </w:num>
  <w:num w:numId="111">
    <w:abstractNumId w:val="34"/>
  </w:num>
  <w:num w:numId="112">
    <w:abstractNumId w:val="46"/>
  </w:num>
  <w:num w:numId="113">
    <w:abstractNumId w:val="59"/>
  </w:num>
  <w:num w:numId="114">
    <w:abstractNumId w:val="10"/>
  </w:num>
  <w:num w:numId="115">
    <w:abstractNumId w:val="20"/>
  </w:num>
  <w:num w:numId="116">
    <w:abstractNumId w:val="90"/>
  </w:num>
  <w:num w:numId="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mRmZjczNzMzYTZkNDgxZWYwYmExN2I5YzE0ODkifQ=="/>
    <w:docVar w:name="KSO_WPS_MARK_KEY" w:val="1f281e04-6939-4134-a688-b13dcaf0232c"/>
  </w:docVars>
  <w:rsids>
    <w:rsidRoot w:val="00172A27"/>
    <w:rsid w:val="003469C0"/>
    <w:rsid w:val="03FF865C"/>
    <w:rsid w:val="04E3047F"/>
    <w:rsid w:val="055A2D85"/>
    <w:rsid w:val="05DD06BF"/>
    <w:rsid w:val="076C4429"/>
    <w:rsid w:val="07F43A9E"/>
    <w:rsid w:val="07F6D810"/>
    <w:rsid w:val="085A56F0"/>
    <w:rsid w:val="092B50CE"/>
    <w:rsid w:val="097400BE"/>
    <w:rsid w:val="09945539"/>
    <w:rsid w:val="0A3E3B3F"/>
    <w:rsid w:val="0ADD0189"/>
    <w:rsid w:val="0B065FC2"/>
    <w:rsid w:val="0B444D3D"/>
    <w:rsid w:val="0C22507E"/>
    <w:rsid w:val="0C827054"/>
    <w:rsid w:val="0CFC317C"/>
    <w:rsid w:val="0DC65EDD"/>
    <w:rsid w:val="0DE114A2"/>
    <w:rsid w:val="0E4312DC"/>
    <w:rsid w:val="0E5502FE"/>
    <w:rsid w:val="0E6D45AA"/>
    <w:rsid w:val="0E792F4F"/>
    <w:rsid w:val="10584C49"/>
    <w:rsid w:val="107A5A6B"/>
    <w:rsid w:val="10B77D5F"/>
    <w:rsid w:val="11522EE9"/>
    <w:rsid w:val="126B7053"/>
    <w:rsid w:val="146124BC"/>
    <w:rsid w:val="15A5287C"/>
    <w:rsid w:val="17F67573"/>
    <w:rsid w:val="18775C69"/>
    <w:rsid w:val="18E81E83"/>
    <w:rsid w:val="194D2CE1"/>
    <w:rsid w:val="199E1ABC"/>
    <w:rsid w:val="19AC242B"/>
    <w:rsid w:val="1A270FE2"/>
    <w:rsid w:val="1A6F4FFA"/>
    <w:rsid w:val="1A6FD66B"/>
    <w:rsid w:val="1A7F56B3"/>
    <w:rsid w:val="1AB570BD"/>
    <w:rsid w:val="1ADF8528"/>
    <w:rsid w:val="1B13FFC2"/>
    <w:rsid w:val="1B1C34DB"/>
    <w:rsid w:val="1BFF840F"/>
    <w:rsid w:val="1BFFA4D3"/>
    <w:rsid w:val="1C9849DD"/>
    <w:rsid w:val="1DAF4B38"/>
    <w:rsid w:val="1DC615E1"/>
    <w:rsid w:val="1DF62F34"/>
    <w:rsid w:val="1DFE5675"/>
    <w:rsid w:val="1ECD93A4"/>
    <w:rsid w:val="1F664E2A"/>
    <w:rsid w:val="1F87FA65"/>
    <w:rsid w:val="2007660D"/>
    <w:rsid w:val="203A0C08"/>
    <w:rsid w:val="21CC42A6"/>
    <w:rsid w:val="21D249F9"/>
    <w:rsid w:val="21DFF5AC"/>
    <w:rsid w:val="21ED538F"/>
    <w:rsid w:val="22640CC3"/>
    <w:rsid w:val="23720434"/>
    <w:rsid w:val="23BE2F7A"/>
    <w:rsid w:val="23D031BA"/>
    <w:rsid w:val="246833F2"/>
    <w:rsid w:val="246D0A09"/>
    <w:rsid w:val="25607CAC"/>
    <w:rsid w:val="25DF7BA7"/>
    <w:rsid w:val="25F82632"/>
    <w:rsid w:val="27400656"/>
    <w:rsid w:val="27541A82"/>
    <w:rsid w:val="298C56CC"/>
    <w:rsid w:val="2ACB46DB"/>
    <w:rsid w:val="2AE8528D"/>
    <w:rsid w:val="2B4D6CAF"/>
    <w:rsid w:val="2BB92785"/>
    <w:rsid w:val="2C7A3B36"/>
    <w:rsid w:val="2D200D0E"/>
    <w:rsid w:val="2D517119"/>
    <w:rsid w:val="2DF74320"/>
    <w:rsid w:val="2DFB66B9"/>
    <w:rsid w:val="2E2A55E4"/>
    <w:rsid w:val="2E3A0D95"/>
    <w:rsid w:val="2EDE4667"/>
    <w:rsid w:val="2EFB8EF0"/>
    <w:rsid w:val="2F2FDA94"/>
    <w:rsid w:val="2F7F0E4A"/>
    <w:rsid w:val="2F7F8649"/>
    <w:rsid w:val="2FB76830"/>
    <w:rsid w:val="2FCE0618"/>
    <w:rsid w:val="2FE60817"/>
    <w:rsid w:val="2FF3F50D"/>
    <w:rsid w:val="30DD5508"/>
    <w:rsid w:val="3146720F"/>
    <w:rsid w:val="31794E91"/>
    <w:rsid w:val="31F84007"/>
    <w:rsid w:val="31FFA95D"/>
    <w:rsid w:val="32026611"/>
    <w:rsid w:val="33704071"/>
    <w:rsid w:val="33CED9F0"/>
    <w:rsid w:val="340131E1"/>
    <w:rsid w:val="341B4C51"/>
    <w:rsid w:val="34641288"/>
    <w:rsid w:val="34DB376C"/>
    <w:rsid w:val="34FF7D54"/>
    <w:rsid w:val="35FF7BD6"/>
    <w:rsid w:val="36B1380E"/>
    <w:rsid w:val="36D32B8C"/>
    <w:rsid w:val="37227431"/>
    <w:rsid w:val="373F624B"/>
    <w:rsid w:val="3775307C"/>
    <w:rsid w:val="37B65E57"/>
    <w:rsid w:val="37CDBF15"/>
    <w:rsid w:val="37E6BF63"/>
    <w:rsid w:val="37FE3120"/>
    <w:rsid w:val="37FFE5FC"/>
    <w:rsid w:val="387F7EFD"/>
    <w:rsid w:val="395FA221"/>
    <w:rsid w:val="39810D86"/>
    <w:rsid w:val="39D54C2E"/>
    <w:rsid w:val="3A3E27D3"/>
    <w:rsid w:val="3B93985D"/>
    <w:rsid w:val="3BF3199F"/>
    <w:rsid w:val="3BFFA8A6"/>
    <w:rsid w:val="3BFFF5EF"/>
    <w:rsid w:val="3C4A070A"/>
    <w:rsid w:val="3C8850C8"/>
    <w:rsid w:val="3DFEE918"/>
    <w:rsid w:val="3E4072D3"/>
    <w:rsid w:val="3E5EABDC"/>
    <w:rsid w:val="3E767DAE"/>
    <w:rsid w:val="3E821E84"/>
    <w:rsid w:val="3E9EB422"/>
    <w:rsid w:val="3E9F68FB"/>
    <w:rsid w:val="3EA85C23"/>
    <w:rsid w:val="3EC9D81C"/>
    <w:rsid w:val="3ED99B90"/>
    <w:rsid w:val="3EFDAB96"/>
    <w:rsid w:val="3EFFAA2C"/>
    <w:rsid w:val="3F1A39D7"/>
    <w:rsid w:val="3F626F64"/>
    <w:rsid w:val="3F8FFAF1"/>
    <w:rsid w:val="3F921A13"/>
    <w:rsid w:val="3FA806EF"/>
    <w:rsid w:val="3FB76F83"/>
    <w:rsid w:val="3FBFF6B2"/>
    <w:rsid w:val="3FC2D788"/>
    <w:rsid w:val="3FCF1C87"/>
    <w:rsid w:val="3FDB73D7"/>
    <w:rsid w:val="3FDDA9F1"/>
    <w:rsid w:val="3FE797E8"/>
    <w:rsid w:val="3FEF0FF7"/>
    <w:rsid w:val="3FEFB7BA"/>
    <w:rsid w:val="3FF976CB"/>
    <w:rsid w:val="3FFAD606"/>
    <w:rsid w:val="3FFD24AE"/>
    <w:rsid w:val="41197AF6"/>
    <w:rsid w:val="41822C1B"/>
    <w:rsid w:val="429C0DE9"/>
    <w:rsid w:val="43DDFE1C"/>
    <w:rsid w:val="43E7C2CD"/>
    <w:rsid w:val="444A6219"/>
    <w:rsid w:val="451119CC"/>
    <w:rsid w:val="456357E4"/>
    <w:rsid w:val="46B62BBA"/>
    <w:rsid w:val="46F33BED"/>
    <w:rsid w:val="473E1FEB"/>
    <w:rsid w:val="475F9CD0"/>
    <w:rsid w:val="47774DF6"/>
    <w:rsid w:val="47BD286A"/>
    <w:rsid w:val="47C51BA7"/>
    <w:rsid w:val="47D91D8D"/>
    <w:rsid w:val="47EB50F1"/>
    <w:rsid w:val="48D9DB04"/>
    <w:rsid w:val="498B5A38"/>
    <w:rsid w:val="49FBEC94"/>
    <w:rsid w:val="4ABE4879"/>
    <w:rsid w:val="4ACF0B60"/>
    <w:rsid w:val="4AF7AD2F"/>
    <w:rsid w:val="4B7D7226"/>
    <w:rsid w:val="4C4D68A6"/>
    <w:rsid w:val="4C5D2C92"/>
    <w:rsid w:val="4C780C98"/>
    <w:rsid w:val="4CAD5C84"/>
    <w:rsid w:val="4D553C64"/>
    <w:rsid w:val="4DFB9719"/>
    <w:rsid w:val="4EA31513"/>
    <w:rsid w:val="4EBF8F58"/>
    <w:rsid w:val="4F3843BC"/>
    <w:rsid w:val="4F5A04EF"/>
    <w:rsid w:val="4FAE3083"/>
    <w:rsid w:val="4FC529EC"/>
    <w:rsid w:val="4FF9FD88"/>
    <w:rsid w:val="50DB49D1"/>
    <w:rsid w:val="50E33C7D"/>
    <w:rsid w:val="50EB5F0D"/>
    <w:rsid w:val="50FD4D3F"/>
    <w:rsid w:val="527F47F5"/>
    <w:rsid w:val="52FECCC0"/>
    <w:rsid w:val="535B5D4C"/>
    <w:rsid w:val="537FC1DE"/>
    <w:rsid w:val="539F696E"/>
    <w:rsid w:val="53DA78FD"/>
    <w:rsid w:val="53E45D42"/>
    <w:rsid w:val="53FF0B8F"/>
    <w:rsid w:val="54D47B64"/>
    <w:rsid w:val="554A7FBB"/>
    <w:rsid w:val="555A14B3"/>
    <w:rsid w:val="55654C60"/>
    <w:rsid w:val="5572737D"/>
    <w:rsid w:val="55F6D624"/>
    <w:rsid w:val="579D80B9"/>
    <w:rsid w:val="579FDD9C"/>
    <w:rsid w:val="57D5AE78"/>
    <w:rsid w:val="57E5D501"/>
    <w:rsid w:val="57FFAEF1"/>
    <w:rsid w:val="57FFF978"/>
    <w:rsid w:val="58164938"/>
    <w:rsid w:val="58595CB8"/>
    <w:rsid w:val="58B6749F"/>
    <w:rsid w:val="58EF7391"/>
    <w:rsid w:val="59060509"/>
    <w:rsid w:val="59B4B754"/>
    <w:rsid w:val="59E27F9F"/>
    <w:rsid w:val="5AD22EFC"/>
    <w:rsid w:val="5B3F975D"/>
    <w:rsid w:val="5B5F104C"/>
    <w:rsid w:val="5BDF3511"/>
    <w:rsid w:val="5BFF131F"/>
    <w:rsid w:val="5CDC3381"/>
    <w:rsid w:val="5D137698"/>
    <w:rsid w:val="5D585DDF"/>
    <w:rsid w:val="5DAFD373"/>
    <w:rsid w:val="5DBF68E8"/>
    <w:rsid w:val="5DF3936E"/>
    <w:rsid w:val="5DF5A91F"/>
    <w:rsid w:val="5DFF6B19"/>
    <w:rsid w:val="5E577B76"/>
    <w:rsid w:val="5E77DA4A"/>
    <w:rsid w:val="5EAA5DDA"/>
    <w:rsid w:val="5EB71D6B"/>
    <w:rsid w:val="5EF72580"/>
    <w:rsid w:val="5EFE3C85"/>
    <w:rsid w:val="5EFF8F90"/>
    <w:rsid w:val="5F0E45BB"/>
    <w:rsid w:val="5F71036E"/>
    <w:rsid w:val="5F7D11CF"/>
    <w:rsid w:val="5F7F90AD"/>
    <w:rsid w:val="5FBA89A2"/>
    <w:rsid w:val="5FBE27E5"/>
    <w:rsid w:val="5FE7860F"/>
    <w:rsid w:val="5FEF0294"/>
    <w:rsid w:val="5FEFCD4C"/>
    <w:rsid w:val="5FF73705"/>
    <w:rsid w:val="5FF79E78"/>
    <w:rsid w:val="5FFBCC51"/>
    <w:rsid w:val="5FFF451B"/>
    <w:rsid w:val="60F33A68"/>
    <w:rsid w:val="61762A71"/>
    <w:rsid w:val="62312A9A"/>
    <w:rsid w:val="62FE7E2E"/>
    <w:rsid w:val="632A1297"/>
    <w:rsid w:val="633B3EA0"/>
    <w:rsid w:val="637E1276"/>
    <w:rsid w:val="63B6A370"/>
    <w:rsid w:val="63FCAD20"/>
    <w:rsid w:val="65A21B5C"/>
    <w:rsid w:val="65BE01AA"/>
    <w:rsid w:val="65D247E6"/>
    <w:rsid w:val="665F7B78"/>
    <w:rsid w:val="669F0264"/>
    <w:rsid w:val="66F18E5F"/>
    <w:rsid w:val="675EF39A"/>
    <w:rsid w:val="67EC3693"/>
    <w:rsid w:val="67FFFAFA"/>
    <w:rsid w:val="68EE816E"/>
    <w:rsid w:val="69FF06B5"/>
    <w:rsid w:val="6A4A5167"/>
    <w:rsid w:val="6AA3205B"/>
    <w:rsid w:val="6ACBD61A"/>
    <w:rsid w:val="6ADBFBF7"/>
    <w:rsid w:val="6B264A3A"/>
    <w:rsid w:val="6BEA4930"/>
    <w:rsid w:val="6BEFAEC2"/>
    <w:rsid w:val="6BFCE056"/>
    <w:rsid w:val="6C5D5D06"/>
    <w:rsid w:val="6C9F3E5D"/>
    <w:rsid w:val="6D4FAB7C"/>
    <w:rsid w:val="6D7DA6ED"/>
    <w:rsid w:val="6D7F01B5"/>
    <w:rsid w:val="6DD24A05"/>
    <w:rsid w:val="6DF52B20"/>
    <w:rsid w:val="6DFF3BC1"/>
    <w:rsid w:val="6E3631E6"/>
    <w:rsid w:val="6EDBB9FC"/>
    <w:rsid w:val="6EDC5FFE"/>
    <w:rsid w:val="6EF70BC7"/>
    <w:rsid w:val="6F3F2C95"/>
    <w:rsid w:val="6F3FCF0D"/>
    <w:rsid w:val="6F5D7020"/>
    <w:rsid w:val="6F5F3A29"/>
    <w:rsid w:val="6F7D59EE"/>
    <w:rsid w:val="6F7DB116"/>
    <w:rsid w:val="6F9FFD03"/>
    <w:rsid w:val="6FA1AF5E"/>
    <w:rsid w:val="6FA4059D"/>
    <w:rsid w:val="6FAD1E4F"/>
    <w:rsid w:val="6FAF575C"/>
    <w:rsid w:val="6FB72E32"/>
    <w:rsid w:val="6FB76227"/>
    <w:rsid w:val="6FBB2648"/>
    <w:rsid w:val="6FCFE83E"/>
    <w:rsid w:val="6FD777BA"/>
    <w:rsid w:val="6FDCB14C"/>
    <w:rsid w:val="6FE90C19"/>
    <w:rsid w:val="6FEBD7E1"/>
    <w:rsid w:val="6FF2C7BF"/>
    <w:rsid w:val="6FFB9A9B"/>
    <w:rsid w:val="6FFC2EEB"/>
    <w:rsid w:val="6FFD4290"/>
    <w:rsid w:val="6FFD80A5"/>
    <w:rsid w:val="6FFEA62B"/>
    <w:rsid w:val="6FFF1B2A"/>
    <w:rsid w:val="6FFFD92D"/>
    <w:rsid w:val="70BF85C4"/>
    <w:rsid w:val="70FB784D"/>
    <w:rsid w:val="715C11B6"/>
    <w:rsid w:val="717605A8"/>
    <w:rsid w:val="71DF33EA"/>
    <w:rsid w:val="71F80EDE"/>
    <w:rsid w:val="71FADB3C"/>
    <w:rsid w:val="720D631E"/>
    <w:rsid w:val="72600832"/>
    <w:rsid w:val="72FC72EE"/>
    <w:rsid w:val="73532145"/>
    <w:rsid w:val="73572C4D"/>
    <w:rsid w:val="73876CA7"/>
    <w:rsid w:val="73D79647"/>
    <w:rsid w:val="73DE00BC"/>
    <w:rsid w:val="73EEC083"/>
    <w:rsid w:val="73F8ABD1"/>
    <w:rsid w:val="73FE93D3"/>
    <w:rsid w:val="745FF74F"/>
    <w:rsid w:val="74B45758"/>
    <w:rsid w:val="753FC1A9"/>
    <w:rsid w:val="756C3C60"/>
    <w:rsid w:val="75D302A6"/>
    <w:rsid w:val="75E9888B"/>
    <w:rsid w:val="75F5AFAE"/>
    <w:rsid w:val="75FA563F"/>
    <w:rsid w:val="75FF373F"/>
    <w:rsid w:val="766FDA75"/>
    <w:rsid w:val="76AFAFBF"/>
    <w:rsid w:val="76D59FCD"/>
    <w:rsid w:val="76FC03FE"/>
    <w:rsid w:val="76FF17C4"/>
    <w:rsid w:val="7715478F"/>
    <w:rsid w:val="771F1635"/>
    <w:rsid w:val="773EAE49"/>
    <w:rsid w:val="773F48EA"/>
    <w:rsid w:val="776F51D7"/>
    <w:rsid w:val="776FDD1E"/>
    <w:rsid w:val="7777BF51"/>
    <w:rsid w:val="7777C49A"/>
    <w:rsid w:val="777C5A6F"/>
    <w:rsid w:val="77B58779"/>
    <w:rsid w:val="77BDFFF9"/>
    <w:rsid w:val="77BF1146"/>
    <w:rsid w:val="77DDF3D0"/>
    <w:rsid w:val="77DFCC95"/>
    <w:rsid w:val="77E71C9E"/>
    <w:rsid w:val="77E8A20D"/>
    <w:rsid w:val="77EE19E2"/>
    <w:rsid w:val="77FA421C"/>
    <w:rsid w:val="77FD2178"/>
    <w:rsid w:val="77FDCF4E"/>
    <w:rsid w:val="784A45E5"/>
    <w:rsid w:val="78915BE9"/>
    <w:rsid w:val="78F577D1"/>
    <w:rsid w:val="7917404B"/>
    <w:rsid w:val="79733540"/>
    <w:rsid w:val="798B9046"/>
    <w:rsid w:val="79BB8D0C"/>
    <w:rsid w:val="79BFA01D"/>
    <w:rsid w:val="79EF07B3"/>
    <w:rsid w:val="79F321E3"/>
    <w:rsid w:val="79FFD43A"/>
    <w:rsid w:val="7A169F16"/>
    <w:rsid w:val="7A2E5D71"/>
    <w:rsid w:val="7A38580D"/>
    <w:rsid w:val="7A7722A7"/>
    <w:rsid w:val="7A7B493D"/>
    <w:rsid w:val="7B77D18C"/>
    <w:rsid w:val="7B8DD12E"/>
    <w:rsid w:val="7B9642BA"/>
    <w:rsid w:val="7B9D7164"/>
    <w:rsid w:val="7BB716AB"/>
    <w:rsid w:val="7BC8C54D"/>
    <w:rsid w:val="7BCF8939"/>
    <w:rsid w:val="7BD3C762"/>
    <w:rsid w:val="7BD6C624"/>
    <w:rsid w:val="7BDF7B61"/>
    <w:rsid w:val="7BEBF0CE"/>
    <w:rsid w:val="7BEF553E"/>
    <w:rsid w:val="7BFA30E6"/>
    <w:rsid w:val="7BFBA87B"/>
    <w:rsid w:val="7BFF529D"/>
    <w:rsid w:val="7BFF67A3"/>
    <w:rsid w:val="7CBFBE4B"/>
    <w:rsid w:val="7CFDFF56"/>
    <w:rsid w:val="7D2DEC67"/>
    <w:rsid w:val="7D363315"/>
    <w:rsid w:val="7D36545B"/>
    <w:rsid w:val="7D37BA0B"/>
    <w:rsid w:val="7D3CA73A"/>
    <w:rsid w:val="7D9798D6"/>
    <w:rsid w:val="7DAB345A"/>
    <w:rsid w:val="7DCB941E"/>
    <w:rsid w:val="7DCF4ABD"/>
    <w:rsid w:val="7DD7AAC3"/>
    <w:rsid w:val="7DDEE7F0"/>
    <w:rsid w:val="7DDF0508"/>
    <w:rsid w:val="7DE78F08"/>
    <w:rsid w:val="7DEA049F"/>
    <w:rsid w:val="7DEEC031"/>
    <w:rsid w:val="7DF38218"/>
    <w:rsid w:val="7DFF1E61"/>
    <w:rsid w:val="7DFF6F25"/>
    <w:rsid w:val="7DFFF29D"/>
    <w:rsid w:val="7E2EBD90"/>
    <w:rsid w:val="7E366259"/>
    <w:rsid w:val="7E7FE9E0"/>
    <w:rsid w:val="7E7FEE12"/>
    <w:rsid w:val="7E9FCA14"/>
    <w:rsid w:val="7EB103B1"/>
    <w:rsid w:val="7EBB0E56"/>
    <w:rsid w:val="7EBFEC81"/>
    <w:rsid w:val="7EC87FB4"/>
    <w:rsid w:val="7ED9965B"/>
    <w:rsid w:val="7EE0E934"/>
    <w:rsid w:val="7EE12338"/>
    <w:rsid w:val="7EEF83F5"/>
    <w:rsid w:val="7EEFDE99"/>
    <w:rsid w:val="7EF5FE60"/>
    <w:rsid w:val="7EFD783B"/>
    <w:rsid w:val="7EFF9644"/>
    <w:rsid w:val="7EFF98A7"/>
    <w:rsid w:val="7EFFD8E3"/>
    <w:rsid w:val="7F384312"/>
    <w:rsid w:val="7F3B041A"/>
    <w:rsid w:val="7F433CD3"/>
    <w:rsid w:val="7F470E66"/>
    <w:rsid w:val="7F4B6D8D"/>
    <w:rsid w:val="7F5D040E"/>
    <w:rsid w:val="7F5FEF00"/>
    <w:rsid w:val="7F728F06"/>
    <w:rsid w:val="7F72C37D"/>
    <w:rsid w:val="7F777B2E"/>
    <w:rsid w:val="7F7928A1"/>
    <w:rsid w:val="7F79471F"/>
    <w:rsid w:val="7F7BBE53"/>
    <w:rsid w:val="7F7CC531"/>
    <w:rsid w:val="7F7DDFED"/>
    <w:rsid w:val="7F7E7566"/>
    <w:rsid w:val="7F7F2F95"/>
    <w:rsid w:val="7F7F447C"/>
    <w:rsid w:val="7F7FDD33"/>
    <w:rsid w:val="7F86E6BC"/>
    <w:rsid w:val="7F9D9D5D"/>
    <w:rsid w:val="7FAB1FDA"/>
    <w:rsid w:val="7FBB7E81"/>
    <w:rsid w:val="7FBB99DF"/>
    <w:rsid w:val="7FBF54BD"/>
    <w:rsid w:val="7FBF9172"/>
    <w:rsid w:val="7FC55E08"/>
    <w:rsid w:val="7FD5C15E"/>
    <w:rsid w:val="7FDF07F4"/>
    <w:rsid w:val="7FDF2C06"/>
    <w:rsid w:val="7FDF6393"/>
    <w:rsid w:val="7FE70A15"/>
    <w:rsid w:val="7FEBA467"/>
    <w:rsid w:val="7FEF2DFC"/>
    <w:rsid w:val="7FEF7923"/>
    <w:rsid w:val="7FEFDC22"/>
    <w:rsid w:val="7FEFE1E7"/>
    <w:rsid w:val="7FF17755"/>
    <w:rsid w:val="7FF6007D"/>
    <w:rsid w:val="7FF83120"/>
    <w:rsid w:val="7FF8479F"/>
    <w:rsid w:val="7FFB0492"/>
    <w:rsid w:val="7FFB2AED"/>
    <w:rsid w:val="7FFCC1AC"/>
    <w:rsid w:val="7FFFAB16"/>
    <w:rsid w:val="7FFFD50D"/>
    <w:rsid w:val="85E70BA9"/>
    <w:rsid w:val="8ADDD5CD"/>
    <w:rsid w:val="8DFFC028"/>
    <w:rsid w:val="8FBB859B"/>
    <w:rsid w:val="96FC6260"/>
    <w:rsid w:val="96FF976D"/>
    <w:rsid w:val="977BDF33"/>
    <w:rsid w:val="97A7D6E6"/>
    <w:rsid w:val="996F3741"/>
    <w:rsid w:val="9A7F677E"/>
    <w:rsid w:val="9B67BD53"/>
    <w:rsid w:val="9BA92BFF"/>
    <w:rsid w:val="9BDBEA17"/>
    <w:rsid w:val="9BEFF283"/>
    <w:rsid w:val="9BFD44C0"/>
    <w:rsid w:val="9E7B0F1A"/>
    <w:rsid w:val="9EDFC275"/>
    <w:rsid w:val="9EEF5281"/>
    <w:rsid w:val="9EFA6216"/>
    <w:rsid w:val="9F333AC2"/>
    <w:rsid w:val="9F6CC611"/>
    <w:rsid w:val="9F7FD59A"/>
    <w:rsid w:val="9FAD08AD"/>
    <w:rsid w:val="9FBF6499"/>
    <w:rsid w:val="9FDFE86E"/>
    <w:rsid w:val="9FFF6A19"/>
    <w:rsid w:val="9FFF6BA3"/>
    <w:rsid w:val="9FFFF908"/>
    <w:rsid w:val="A57F1F34"/>
    <w:rsid w:val="A6FEA330"/>
    <w:rsid w:val="A7EBBCCA"/>
    <w:rsid w:val="A7F666D3"/>
    <w:rsid w:val="A95D1905"/>
    <w:rsid w:val="A9BFD6EA"/>
    <w:rsid w:val="AB897A56"/>
    <w:rsid w:val="ABBB25C8"/>
    <w:rsid w:val="ABFE1F63"/>
    <w:rsid w:val="ACDF9CFD"/>
    <w:rsid w:val="ACF4E948"/>
    <w:rsid w:val="ACFF9E02"/>
    <w:rsid w:val="AD1F9A00"/>
    <w:rsid w:val="AE6E061E"/>
    <w:rsid w:val="AEBDBF7D"/>
    <w:rsid w:val="AFBDDCCB"/>
    <w:rsid w:val="AFBFB9FD"/>
    <w:rsid w:val="AFF723E5"/>
    <w:rsid w:val="AFF9B743"/>
    <w:rsid w:val="AFFF2485"/>
    <w:rsid w:val="B12F12AF"/>
    <w:rsid w:val="B486D225"/>
    <w:rsid w:val="B5FDCC2D"/>
    <w:rsid w:val="B5FFA735"/>
    <w:rsid w:val="B6F7B4B8"/>
    <w:rsid w:val="B6FE99ED"/>
    <w:rsid w:val="B79DA2E5"/>
    <w:rsid w:val="B7AB2FF5"/>
    <w:rsid w:val="B7DC522B"/>
    <w:rsid w:val="B7EF1FB9"/>
    <w:rsid w:val="B97BB942"/>
    <w:rsid w:val="BB6F42AA"/>
    <w:rsid w:val="BB7E726A"/>
    <w:rsid w:val="BBDFF96E"/>
    <w:rsid w:val="BBEFA305"/>
    <w:rsid w:val="BBEFEB63"/>
    <w:rsid w:val="BBEFEFA3"/>
    <w:rsid w:val="BBF6E55E"/>
    <w:rsid w:val="BBF70958"/>
    <w:rsid w:val="BBFFA48E"/>
    <w:rsid w:val="BCE7AEBC"/>
    <w:rsid w:val="BCFF75D8"/>
    <w:rsid w:val="BD7EBB8B"/>
    <w:rsid w:val="BD8E2A3B"/>
    <w:rsid w:val="BDFD2A7A"/>
    <w:rsid w:val="BE7B162C"/>
    <w:rsid w:val="BE7BEE9D"/>
    <w:rsid w:val="BEBFC028"/>
    <w:rsid w:val="BEDA8C53"/>
    <w:rsid w:val="BEDE898D"/>
    <w:rsid w:val="BEEA8297"/>
    <w:rsid w:val="BF0CF8A3"/>
    <w:rsid w:val="BF2FA150"/>
    <w:rsid w:val="BF6C3DE1"/>
    <w:rsid w:val="BF7F2863"/>
    <w:rsid w:val="BF8B93D9"/>
    <w:rsid w:val="BFCB1930"/>
    <w:rsid w:val="BFCBA2BF"/>
    <w:rsid w:val="BFCFAEAC"/>
    <w:rsid w:val="BFE61643"/>
    <w:rsid w:val="BFE7876B"/>
    <w:rsid w:val="BFF0A66A"/>
    <w:rsid w:val="BFF379B6"/>
    <w:rsid w:val="BFF7F748"/>
    <w:rsid w:val="BFFF5BEF"/>
    <w:rsid w:val="C0DB4013"/>
    <w:rsid w:val="C5FB5AEE"/>
    <w:rsid w:val="C7AFC20C"/>
    <w:rsid w:val="CBED9BC5"/>
    <w:rsid w:val="CD3AEA74"/>
    <w:rsid w:val="CD9C36EC"/>
    <w:rsid w:val="CDCBDAF4"/>
    <w:rsid w:val="CDDBA6A8"/>
    <w:rsid w:val="CDFE803A"/>
    <w:rsid w:val="CDFF47C7"/>
    <w:rsid w:val="CEBF44DC"/>
    <w:rsid w:val="CEDFF8AE"/>
    <w:rsid w:val="CEFD6C6A"/>
    <w:rsid w:val="CEFE65C5"/>
    <w:rsid w:val="CF9B0F4E"/>
    <w:rsid w:val="CFB3FB3E"/>
    <w:rsid w:val="CFE353C5"/>
    <w:rsid w:val="CFE5F98D"/>
    <w:rsid w:val="CFFD860D"/>
    <w:rsid w:val="D33628A5"/>
    <w:rsid w:val="D3CF7BFA"/>
    <w:rsid w:val="D3EF42A2"/>
    <w:rsid w:val="D3F719D7"/>
    <w:rsid w:val="D5DDC12A"/>
    <w:rsid w:val="D5FD8D0F"/>
    <w:rsid w:val="D6E5DB9A"/>
    <w:rsid w:val="D70BD1F2"/>
    <w:rsid w:val="D72DFE4D"/>
    <w:rsid w:val="D77E3B5B"/>
    <w:rsid w:val="D7BD7E73"/>
    <w:rsid w:val="D7F7D87C"/>
    <w:rsid w:val="D7FF4DE0"/>
    <w:rsid w:val="D897F6F3"/>
    <w:rsid w:val="D8CBA985"/>
    <w:rsid w:val="D93CAA7F"/>
    <w:rsid w:val="D94EB681"/>
    <w:rsid w:val="D9BF18E6"/>
    <w:rsid w:val="DAEF49F6"/>
    <w:rsid w:val="DAFF7BFB"/>
    <w:rsid w:val="DB5CF0D7"/>
    <w:rsid w:val="DBDFD59E"/>
    <w:rsid w:val="DCFE3F38"/>
    <w:rsid w:val="DD9E3817"/>
    <w:rsid w:val="DDF7B270"/>
    <w:rsid w:val="DDFFAB8D"/>
    <w:rsid w:val="DEBF42A3"/>
    <w:rsid w:val="DEEDE62A"/>
    <w:rsid w:val="DEF70A36"/>
    <w:rsid w:val="DF6F93CD"/>
    <w:rsid w:val="DF7BA112"/>
    <w:rsid w:val="DF7BC1E4"/>
    <w:rsid w:val="DF7F7585"/>
    <w:rsid w:val="DF982558"/>
    <w:rsid w:val="DF9D8927"/>
    <w:rsid w:val="DFB48406"/>
    <w:rsid w:val="DFB75CE5"/>
    <w:rsid w:val="DFBEE89A"/>
    <w:rsid w:val="DFD6A796"/>
    <w:rsid w:val="DFDF04C0"/>
    <w:rsid w:val="DFE741B9"/>
    <w:rsid w:val="DFEF1739"/>
    <w:rsid w:val="DFEF28D8"/>
    <w:rsid w:val="DFEFEBD7"/>
    <w:rsid w:val="DFF19906"/>
    <w:rsid w:val="DFF8DB2A"/>
    <w:rsid w:val="DFFC5077"/>
    <w:rsid w:val="DFFE30F0"/>
    <w:rsid w:val="DFFED8CD"/>
    <w:rsid w:val="E38E471D"/>
    <w:rsid w:val="E39CBC69"/>
    <w:rsid w:val="E3BDAEA4"/>
    <w:rsid w:val="E3C7171E"/>
    <w:rsid w:val="E3ECC5E6"/>
    <w:rsid w:val="E3F14323"/>
    <w:rsid w:val="E3F7B9B0"/>
    <w:rsid w:val="E5438BF2"/>
    <w:rsid w:val="E5FEE622"/>
    <w:rsid w:val="E65FA4AA"/>
    <w:rsid w:val="E6F56897"/>
    <w:rsid w:val="E73CB632"/>
    <w:rsid w:val="E75FD744"/>
    <w:rsid w:val="E7A70ECC"/>
    <w:rsid w:val="E7DBC6EC"/>
    <w:rsid w:val="E7F48B64"/>
    <w:rsid w:val="E7FA4C14"/>
    <w:rsid w:val="E7FC3E84"/>
    <w:rsid w:val="E97C6405"/>
    <w:rsid w:val="E9EE87B2"/>
    <w:rsid w:val="EA3D0238"/>
    <w:rsid w:val="EAFE4F91"/>
    <w:rsid w:val="EAFF0428"/>
    <w:rsid w:val="EB331330"/>
    <w:rsid w:val="EB3F9FF4"/>
    <w:rsid w:val="EB76A4C1"/>
    <w:rsid w:val="EBBFD792"/>
    <w:rsid w:val="EBDFC3BD"/>
    <w:rsid w:val="EBF715E6"/>
    <w:rsid w:val="EBFF1C52"/>
    <w:rsid w:val="EC5FBD15"/>
    <w:rsid w:val="EC6F58FA"/>
    <w:rsid w:val="ECF30E68"/>
    <w:rsid w:val="ECF78AF9"/>
    <w:rsid w:val="ED5D60BF"/>
    <w:rsid w:val="EDDBB234"/>
    <w:rsid w:val="EDDFB3BB"/>
    <w:rsid w:val="EE777B8F"/>
    <w:rsid w:val="EE873ACB"/>
    <w:rsid w:val="EEEE41B3"/>
    <w:rsid w:val="EF3F345D"/>
    <w:rsid w:val="EF4665EA"/>
    <w:rsid w:val="EF4F4C13"/>
    <w:rsid w:val="EF571CA1"/>
    <w:rsid w:val="EF7EA522"/>
    <w:rsid w:val="EF9EED1E"/>
    <w:rsid w:val="EFBF3BBF"/>
    <w:rsid w:val="EFDB7D27"/>
    <w:rsid w:val="EFDEB9C7"/>
    <w:rsid w:val="EFDF2A62"/>
    <w:rsid w:val="EFE951B3"/>
    <w:rsid w:val="EFEF18DA"/>
    <w:rsid w:val="EFF344E2"/>
    <w:rsid w:val="EFF557C7"/>
    <w:rsid w:val="EFF5B2E4"/>
    <w:rsid w:val="EFF7C0F3"/>
    <w:rsid w:val="EFFB04AB"/>
    <w:rsid w:val="EFFC28CE"/>
    <w:rsid w:val="EFFEEBC5"/>
    <w:rsid w:val="F2FEA1D2"/>
    <w:rsid w:val="F2FFB22D"/>
    <w:rsid w:val="F37FA621"/>
    <w:rsid w:val="F3B60E5B"/>
    <w:rsid w:val="F3B9430C"/>
    <w:rsid w:val="F3D9B263"/>
    <w:rsid w:val="F3EFD2F0"/>
    <w:rsid w:val="F3FB7D1B"/>
    <w:rsid w:val="F3FE75BC"/>
    <w:rsid w:val="F46D052D"/>
    <w:rsid w:val="F57F8812"/>
    <w:rsid w:val="F5AF1976"/>
    <w:rsid w:val="F5AFA0AC"/>
    <w:rsid w:val="F5FD3630"/>
    <w:rsid w:val="F6EF304A"/>
    <w:rsid w:val="F6F6BD2C"/>
    <w:rsid w:val="F725A8B8"/>
    <w:rsid w:val="F73F3C63"/>
    <w:rsid w:val="F75E8C12"/>
    <w:rsid w:val="F76C6F63"/>
    <w:rsid w:val="F76FF7A2"/>
    <w:rsid w:val="F792C60A"/>
    <w:rsid w:val="F793C227"/>
    <w:rsid w:val="F7B7F492"/>
    <w:rsid w:val="F7BBE4F6"/>
    <w:rsid w:val="F7BF0C70"/>
    <w:rsid w:val="F7DEB3F6"/>
    <w:rsid w:val="F7FE8C39"/>
    <w:rsid w:val="F7FF137B"/>
    <w:rsid w:val="F87FECC1"/>
    <w:rsid w:val="F8DE95E8"/>
    <w:rsid w:val="F8F3E7A3"/>
    <w:rsid w:val="F94CB133"/>
    <w:rsid w:val="F96DB119"/>
    <w:rsid w:val="F97B8B37"/>
    <w:rsid w:val="F97E3030"/>
    <w:rsid w:val="F9F7C872"/>
    <w:rsid w:val="F9FDDE1F"/>
    <w:rsid w:val="F9FF11F8"/>
    <w:rsid w:val="FA3FA237"/>
    <w:rsid w:val="FACDA73A"/>
    <w:rsid w:val="FB295364"/>
    <w:rsid w:val="FB2FE978"/>
    <w:rsid w:val="FB3DF46E"/>
    <w:rsid w:val="FB5F4E2B"/>
    <w:rsid w:val="FB67D4A5"/>
    <w:rsid w:val="FB6D4036"/>
    <w:rsid w:val="FB7BD7FE"/>
    <w:rsid w:val="FBC5817B"/>
    <w:rsid w:val="FBD3E8D8"/>
    <w:rsid w:val="FBD6CF39"/>
    <w:rsid w:val="FBE7B5FC"/>
    <w:rsid w:val="FBF72D6E"/>
    <w:rsid w:val="FBF73A87"/>
    <w:rsid w:val="FBF913FA"/>
    <w:rsid w:val="FBFAD4CD"/>
    <w:rsid w:val="FBFF5746"/>
    <w:rsid w:val="FC3FF609"/>
    <w:rsid w:val="FC5EFC29"/>
    <w:rsid w:val="FC5FF61D"/>
    <w:rsid w:val="FCEEF36D"/>
    <w:rsid w:val="FCEF6ABC"/>
    <w:rsid w:val="FCFF65D1"/>
    <w:rsid w:val="FD379EA1"/>
    <w:rsid w:val="FD47E073"/>
    <w:rsid w:val="FD5B917D"/>
    <w:rsid w:val="FD68A3B4"/>
    <w:rsid w:val="FD759607"/>
    <w:rsid w:val="FD7D95A6"/>
    <w:rsid w:val="FD7DB05A"/>
    <w:rsid w:val="FD7F3750"/>
    <w:rsid w:val="FD9F7483"/>
    <w:rsid w:val="FDA7BE46"/>
    <w:rsid w:val="FDB52714"/>
    <w:rsid w:val="FDBF80FF"/>
    <w:rsid w:val="FDCDCD42"/>
    <w:rsid w:val="FDDA044F"/>
    <w:rsid w:val="FDE51EA7"/>
    <w:rsid w:val="FDF23B4E"/>
    <w:rsid w:val="FDF5E840"/>
    <w:rsid w:val="FDF7B6A0"/>
    <w:rsid w:val="FDFE982D"/>
    <w:rsid w:val="FDFF1BCE"/>
    <w:rsid w:val="FE3E3EC9"/>
    <w:rsid w:val="FE5B4B2D"/>
    <w:rsid w:val="FE774CA1"/>
    <w:rsid w:val="FE7BE5FB"/>
    <w:rsid w:val="FEA51030"/>
    <w:rsid w:val="FEA9C7C3"/>
    <w:rsid w:val="FEADEC2A"/>
    <w:rsid w:val="FEBB7103"/>
    <w:rsid w:val="FECE2FA0"/>
    <w:rsid w:val="FED75D9D"/>
    <w:rsid w:val="FEDB1866"/>
    <w:rsid w:val="FEFC4EBB"/>
    <w:rsid w:val="FEFDC1C2"/>
    <w:rsid w:val="FEFDC218"/>
    <w:rsid w:val="FEFFBA40"/>
    <w:rsid w:val="FF0D9EF5"/>
    <w:rsid w:val="FF0F4B98"/>
    <w:rsid w:val="FF2FCBBC"/>
    <w:rsid w:val="FF36C71E"/>
    <w:rsid w:val="FF5F8BDF"/>
    <w:rsid w:val="FF5FBB03"/>
    <w:rsid w:val="FF6DEAAC"/>
    <w:rsid w:val="FF6F1F30"/>
    <w:rsid w:val="FF6F6227"/>
    <w:rsid w:val="FF762308"/>
    <w:rsid w:val="FF76BC89"/>
    <w:rsid w:val="FF7BD711"/>
    <w:rsid w:val="FF7F23BF"/>
    <w:rsid w:val="FF7F3A59"/>
    <w:rsid w:val="FF9F0B0D"/>
    <w:rsid w:val="FFA7C15C"/>
    <w:rsid w:val="FFAFD0EE"/>
    <w:rsid w:val="FFB72159"/>
    <w:rsid w:val="FFBAAF03"/>
    <w:rsid w:val="FFBD5054"/>
    <w:rsid w:val="FFBE0D04"/>
    <w:rsid w:val="FFBFD0CB"/>
    <w:rsid w:val="FFC77BB9"/>
    <w:rsid w:val="FFC948C1"/>
    <w:rsid w:val="FFCB01B4"/>
    <w:rsid w:val="FFCEF5DE"/>
    <w:rsid w:val="FFD7D8F1"/>
    <w:rsid w:val="FFDA801F"/>
    <w:rsid w:val="FFDB43DD"/>
    <w:rsid w:val="FFDBC5FE"/>
    <w:rsid w:val="FFDD9B92"/>
    <w:rsid w:val="FFDFE4A7"/>
    <w:rsid w:val="FFEDF673"/>
    <w:rsid w:val="FFEF056B"/>
    <w:rsid w:val="FFEF1C34"/>
    <w:rsid w:val="FFEF1C58"/>
    <w:rsid w:val="FFF339B6"/>
    <w:rsid w:val="FFF58606"/>
    <w:rsid w:val="FFF5F2C1"/>
    <w:rsid w:val="FFF74F3E"/>
    <w:rsid w:val="FFF75AB8"/>
    <w:rsid w:val="FFFB79D5"/>
    <w:rsid w:val="FFFE2F45"/>
    <w:rsid w:val="FFFF1CF6"/>
    <w:rsid w:val="FFFF3B0C"/>
    <w:rsid w:val="FFFF6327"/>
    <w:rsid w:val="FFFFC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31"/>
    <w:qFormat/>
    <w:uiPriority w:val="1"/>
    <w:pPr>
      <w:ind w:left="1301"/>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180"/>
      <w:outlineLvl w:val="2"/>
    </w:pPr>
    <w:rPr>
      <w:rFonts w:ascii="Microsoft JhengHei" w:hAnsi="Microsoft JhengHei" w:eastAsia="Microsoft JhengHei" w:cs="Microsoft JhengHei"/>
      <w:b/>
      <w:bCs/>
      <w:sz w:val="28"/>
      <w:szCs w:val="28"/>
      <w:lang w:val="zh-CN" w:eastAsia="zh-CN" w:bidi="zh-CN"/>
    </w:rPr>
  </w:style>
  <w:style w:type="paragraph" w:styleId="4">
    <w:name w:val="heading 3"/>
    <w:basedOn w:val="1"/>
    <w:next w:val="1"/>
    <w:link w:val="30"/>
    <w:qFormat/>
    <w:uiPriority w:val="1"/>
    <w:pPr>
      <w:ind w:left="1205"/>
      <w:outlineLvl w:val="3"/>
    </w:pPr>
    <w:rPr>
      <w:rFonts w:ascii="宋体" w:hAnsi="宋体" w:eastAsia="宋体" w:cs="宋体"/>
      <w:sz w:val="28"/>
      <w:szCs w:val="28"/>
      <w:lang w:val="zh-CN" w:eastAsia="zh-CN" w:bidi="zh-CN"/>
    </w:rPr>
  </w:style>
  <w:style w:type="paragraph" w:styleId="5">
    <w:name w:val="heading 4"/>
    <w:basedOn w:val="1"/>
    <w:next w:val="1"/>
    <w:qFormat/>
    <w:uiPriority w:val="1"/>
    <w:pPr>
      <w:outlineLvl w:val="4"/>
    </w:pPr>
    <w:rPr>
      <w:rFonts w:ascii="Microsoft JhengHei" w:hAnsi="Microsoft JhengHei" w:eastAsia="Microsoft JhengHei" w:cs="Microsoft JhengHei"/>
      <w:b/>
      <w:bCs/>
      <w:sz w:val="24"/>
      <w:szCs w:val="24"/>
      <w:lang w:val="zh-CN" w:eastAsia="zh-CN" w:bidi="zh-CN"/>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toc 3"/>
    <w:basedOn w:val="1"/>
    <w:next w:val="1"/>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27"/>
      <w:ind w:left="641"/>
    </w:pPr>
    <w:rPr>
      <w:rFonts w:ascii="Microsoft JhengHei" w:hAnsi="Microsoft JhengHei" w:eastAsia="Microsoft JhengHei" w:cs="Microsoft JhengHei"/>
      <w:b/>
      <w:bCs/>
      <w:sz w:val="24"/>
      <w:szCs w:val="24"/>
      <w:lang w:val="zh-CN" w:eastAsia="zh-CN" w:bidi="zh-CN"/>
    </w:rPr>
  </w:style>
  <w:style w:type="paragraph" w:styleId="11">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12">
    <w:name w:val="toc 2"/>
    <w:basedOn w:val="1"/>
    <w:next w:val="1"/>
    <w:qFormat/>
    <w:uiPriority w:val="1"/>
    <w:pPr>
      <w:spacing w:before="161"/>
      <w:ind w:left="1083"/>
    </w:pPr>
    <w:rPr>
      <w:rFonts w:ascii="宋体" w:hAnsi="宋体" w:eastAsia="宋体" w:cs="宋体"/>
      <w:sz w:val="24"/>
      <w:szCs w:val="24"/>
      <w:lang w:val="zh-CN" w:eastAsia="zh-CN" w:bidi="zh-CN"/>
    </w:rPr>
  </w:style>
  <w:style w:type="paragraph" w:styleId="13">
    <w:name w:val="Normal (Web)"/>
    <w:basedOn w:val="1"/>
    <w:uiPriority w:val="0"/>
    <w:rPr>
      <w:sz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论文正文"/>
    <w:basedOn w:val="1"/>
    <w:qFormat/>
    <w:uiPriority w:val="0"/>
    <w:pPr>
      <w:ind w:firstLine="200" w:firstLineChars="200"/>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345" w:hanging="244"/>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font11"/>
    <w:basedOn w:val="15"/>
    <w:qFormat/>
    <w:uiPriority w:val="0"/>
    <w:rPr>
      <w:rFonts w:hint="eastAsia" w:ascii="宋体" w:hAnsi="宋体" w:eastAsia="宋体" w:cs="宋体"/>
      <w:b/>
      <w:bCs/>
      <w:color w:val="000000"/>
      <w:sz w:val="18"/>
      <w:szCs w:val="18"/>
      <w:u w:val="none"/>
    </w:rPr>
  </w:style>
  <w:style w:type="character" w:customStyle="1" w:styleId="23">
    <w:name w:val="font21"/>
    <w:basedOn w:val="15"/>
    <w:qFormat/>
    <w:uiPriority w:val="0"/>
    <w:rPr>
      <w:rFonts w:hint="eastAsia" w:ascii="宋体" w:hAnsi="宋体" w:eastAsia="宋体" w:cs="宋体"/>
      <w:color w:val="000000"/>
      <w:sz w:val="18"/>
      <w:szCs w:val="18"/>
      <w:u w:val="none"/>
    </w:rPr>
  </w:style>
  <w:style w:type="character" w:customStyle="1" w:styleId="24">
    <w:name w:val="font41"/>
    <w:basedOn w:val="15"/>
    <w:qFormat/>
    <w:uiPriority w:val="0"/>
    <w:rPr>
      <w:rFonts w:hint="eastAsia" w:ascii="宋体" w:hAnsi="宋体" w:eastAsia="宋体" w:cs="宋体"/>
      <w:color w:val="000000"/>
      <w:sz w:val="18"/>
      <w:szCs w:val="18"/>
      <w:u w:val="none"/>
    </w:rPr>
  </w:style>
  <w:style w:type="character" w:customStyle="1" w:styleId="25">
    <w:name w:val="font61"/>
    <w:basedOn w:val="15"/>
    <w:qFormat/>
    <w:uiPriority w:val="0"/>
    <w:rPr>
      <w:rFonts w:hint="default" w:ascii="Calibri" w:hAnsi="Calibri" w:cs="Calibri"/>
      <w:color w:val="000000"/>
      <w:sz w:val="18"/>
      <w:szCs w:val="18"/>
      <w:u w:val="none"/>
    </w:rPr>
  </w:style>
  <w:style w:type="character" w:customStyle="1" w:styleId="26">
    <w:name w:val="font31"/>
    <w:basedOn w:val="15"/>
    <w:qFormat/>
    <w:uiPriority w:val="0"/>
    <w:rPr>
      <w:rFonts w:hint="eastAsia" w:ascii="宋体" w:hAnsi="宋体" w:eastAsia="宋体" w:cs="宋体"/>
      <w:b/>
      <w:bCs/>
      <w:color w:val="000000"/>
      <w:sz w:val="20"/>
      <w:szCs w:val="20"/>
      <w:u w:val="none"/>
    </w:rPr>
  </w:style>
  <w:style w:type="character" w:customStyle="1" w:styleId="27">
    <w:name w:val="font51"/>
    <w:basedOn w:val="15"/>
    <w:qFormat/>
    <w:uiPriority w:val="0"/>
    <w:rPr>
      <w:rFonts w:hint="default" w:ascii="Calibri" w:hAnsi="Calibri" w:cs="Calibri"/>
      <w:color w:val="000000"/>
      <w:sz w:val="18"/>
      <w:szCs w:val="18"/>
      <w:u w:val="none"/>
    </w:rPr>
  </w:style>
  <w:style w:type="character" w:customStyle="1" w:styleId="28">
    <w:name w:val="font01"/>
    <w:basedOn w:val="15"/>
    <w:qFormat/>
    <w:uiPriority w:val="0"/>
    <w:rPr>
      <w:rFonts w:hint="eastAsia" w:ascii="宋体" w:hAnsi="宋体" w:eastAsia="宋体" w:cs="宋体"/>
      <w:b/>
      <w:bCs/>
      <w:color w:val="000000"/>
      <w:sz w:val="20"/>
      <w:szCs w:val="20"/>
      <w:u w:val="none"/>
    </w:rPr>
  </w:style>
  <w:style w:type="paragraph" w:customStyle="1" w:styleId="29">
    <w:name w:val="Table Text"/>
    <w:basedOn w:val="1"/>
    <w:semiHidden/>
    <w:qFormat/>
    <w:uiPriority w:val="0"/>
    <w:rPr>
      <w:rFonts w:ascii="宋体" w:hAnsi="宋体" w:eastAsia="宋体" w:cs="宋体"/>
      <w:sz w:val="20"/>
      <w:szCs w:val="20"/>
    </w:rPr>
  </w:style>
  <w:style w:type="character" w:customStyle="1" w:styleId="30">
    <w:name w:val="标题 3 Char"/>
    <w:link w:val="4"/>
    <w:uiPriority w:val="1"/>
    <w:rPr>
      <w:rFonts w:ascii="宋体" w:hAnsi="宋体" w:eastAsia="宋体" w:cs="宋体"/>
      <w:sz w:val="28"/>
      <w:szCs w:val="28"/>
      <w:lang w:val="zh-CN" w:eastAsia="zh-CN" w:bidi="zh-CN"/>
    </w:rPr>
  </w:style>
  <w:style w:type="character" w:customStyle="1" w:styleId="31">
    <w:name w:val="标题 1 Char"/>
    <w:link w:val="2"/>
    <w:uiPriority w:val="1"/>
    <w:rPr>
      <w:rFonts w:ascii="宋体" w:hAnsi="宋体" w:eastAsia="宋体" w:cs="宋体"/>
      <w:sz w:val="32"/>
      <w:szCs w:val="32"/>
      <w:lang w:val="zh-CN" w:eastAsia="zh-CN" w:bidi="zh-CN"/>
    </w:rPr>
  </w:style>
  <w:style w:type="paragraph" w:customStyle="1" w:styleId="32">
    <w:name w:val="表格"/>
    <w:basedOn w:val="1"/>
    <w:autoRedefine/>
    <w:qFormat/>
    <w:uiPriority w:val="1"/>
    <w:pPr>
      <w:jc w:val="center"/>
    </w:pPr>
    <w:rPr>
      <w:rFonts w:asciiTheme="minorEastAsia" w:hAnsiTheme="minorEastAsia" w:eastAsiaTheme="minorEastAsia" w:cstheme="minorEastAsia"/>
      <w:spacing w:val="-5"/>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48205</Words>
  <Characters>50351</Characters>
  <TotalTime>6</TotalTime>
  <ScaleCrop>false</ScaleCrop>
  <LinksUpToDate>false</LinksUpToDate>
  <CharactersWithSpaces>50976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2023-07-31T21:23:00Z</dcterms:created>
  <dc:creator>微软用户</dc:creator>
  <cp:lastModifiedBy>时光谣</cp:lastModifiedBy>
  <dcterms:modified xsi:type="dcterms:W3CDTF">2025-08-31T17:01:39Z</dcterms:modified>
  <dc:title>湘西职院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ÿþW</vt:lpwstr>
  </property>
  <property fmtid="{D5CDD505-2E9C-101B-9397-08002B2CF9AE}" pid="4" name="LastSaved">
    <vt:filetime>2023-07-24T00:00:00Z</vt:filetime>
  </property>
  <property fmtid="{D5CDD505-2E9C-101B-9397-08002B2CF9AE}" pid="5" name="KSOProductBuildVer">
    <vt:lpwstr>2052-6.10.1.8873</vt:lpwstr>
  </property>
  <property fmtid="{D5CDD505-2E9C-101B-9397-08002B2CF9AE}" pid="6" name="ICV">
    <vt:lpwstr>785CFC4FA3EE33258A67406744259C1A_43</vt:lpwstr>
  </property>
</Properties>
</file>