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EC" w:rsidRDefault="007900EC">
      <w:pPr>
        <w:rPr>
          <w:rFonts w:ascii="仿宋_GB2312" w:eastAsia="仿宋_GB2312" w:hAnsi="宋体"/>
          <w:sz w:val="32"/>
          <w:szCs w:val="32"/>
        </w:rPr>
      </w:pPr>
    </w:p>
    <w:p w:rsidR="007900EC" w:rsidRDefault="007900EC">
      <w:pPr>
        <w:rPr>
          <w:rFonts w:ascii="仿宋_GB2312" w:eastAsia="仿宋_GB2312" w:hAnsi="宋体"/>
          <w:sz w:val="32"/>
          <w:szCs w:val="32"/>
        </w:rPr>
      </w:pPr>
    </w:p>
    <w:p w:rsidR="007900EC" w:rsidRDefault="007900EC"/>
    <w:p w:rsidR="007900EC" w:rsidRDefault="00155CE4">
      <w:pPr>
        <w:jc w:val="center"/>
        <w:rPr>
          <w:rFonts w:ascii="方正大标宋简体" w:eastAsia="方正大标宋简体" w:hAnsi="方正大标宋简体" w:cs="方正大标宋简体"/>
          <w:sz w:val="52"/>
          <w:szCs w:val="52"/>
        </w:rPr>
      </w:pPr>
      <w:r>
        <w:rPr>
          <w:rFonts w:ascii="方正大标宋简体" w:eastAsia="方正大标宋简体" w:hAnsi="方正大标宋简体" w:cs="方正大标宋简体" w:hint="eastAsia"/>
          <w:sz w:val="52"/>
          <w:szCs w:val="52"/>
        </w:rPr>
        <w:t>湘西民族职业技术学院</w:t>
      </w:r>
    </w:p>
    <w:p w:rsidR="007900EC" w:rsidRDefault="007900EC">
      <w:pPr>
        <w:rPr>
          <w:rFonts w:ascii="方正大标宋简体" w:eastAsia="方正大标宋简体" w:hAnsi="方正大标宋简体" w:cs="方正大标宋简体"/>
        </w:rPr>
      </w:pPr>
    </w:p>
    <w:p w:rsidR="007900EC" w:rsidRDefault="007900EC">
      <w:pPr>
        <w:rPr>
          <w:rFonts w:ascii="方正大标宋简体" w:eastAsia="方正大标宋简体" w:hAnsi="方正大标宋简体" w:cs="方正大标宋简体"/>
        </w:rPr>
      </w:pPr>
    </w:p>
    <w:p w:rsidR="007900EC" w:rsidRDefault="00155CE4">
      <w:pPr>
        <w:jc w:val="center"/>
        <w:rPr>
          <w:rFonts w:ascii="方正大标宋简体" w:eastAsia="方正大标宋简体" w:hAnsi="方正大标宋简体" w:cs="方正大标宋简体"/>
          <w:sz w:val="52"/>
          <w:szCs w:val="52"/>
        </w:rPr>
      </w:pPr>
      <w:r>
        <w:rPr>
          <w:rFonts w:ascii="方正大标宋简体" w:eastAsia="方正大标宋简体" w:hAnsi="方正大标宋简体" w:cs="方正大标宋简体" w:hint="eastAsia"/>
          <w:sz w:val="52"/>
          <w:szCs w:val="52"/>
        </w:rPr>
        <w:t>畜牧兽医专业人才培养方案</w:t>
      </w:r>
    </w:p>
    <w:p w:rsidR="007900EC" w:rsidRDefault="007900EC">
      <w:pPr>
        <w:jc w:val="center"/>
        <w:rPr>
          <w:rFonts w:ascii="黑体" w:eastAsia="黑体"/>
          <w:sz w:val="52"/>
          <w:szCs w:val="52"/>
        </w:rPr>
      </w:pPr>
    </w:p>
    <w:p w:rsidR="007900EC" w:rsidRDefault="007900EC">
      <w:pPr>
        <w:jc w:val="center"/>
        <w:rPr>
          <w:rFonts w:ascii="黑体" w:eastAsia="黑体"/>
          <w:sz w:val="52"/>
          <w:szCs w:val="52"/>
        </w:rPr>
      </w:pPr>
    </w:p>
    <w:tbl>
      <w:tblPr>
        <w:tblW w:w="6441" w:type="dxa"/>
        <w:jc w:val="center"/>
        <w:tblLayout w:type="fixed"/>
        <w:tblLook w:val="04A0" w:firstRow="1" w:lastRow="0" w:firstColumn="1" w:lastColumn="0" w:noHBand="0" w:noVBand="1"/>
      </w:tblPr>
      <w:tblGrid>
        <w:gridCol w:w="2066"/>
        <w:gridCol w:w="4375"/>
      </w:tblGrid>
      <w:tr w:rsidR="007900EC">
        <w:trPr>
          <w:trHeight w:val="660"/>
          <w:jc w:val="center"/>
        </w:trPr>
        <w:tc>
          <w:tcPr>
            <w:tcW w:w="2066" w:type="dxa"/>
            <w:vAlign w:val="center"/>
          </w:tcPr>
          <w:p w:rsidR="007900EC" w:rsidRDefault="00155CE4">
            <w:pPr>
              <w:tabs>
                <w:tab w:val="left" w:pos="2316"/>
              </w:tabs>
              <w:spacing w:line="360" w:lineRule="auto"/>
              <w:jc w:val="distribute"/>
              <w:rPr>
                <w:rFonts w:ascii="黑体" w:eastAsia="黑体" w:hAnsi="Times New Roman"/>
                <w:kern w:val="0"/>
                <w:sz w:val="52"/>
                <w:szCs w:val="52"/>
              </w:rPr>
            </w:pPr>
            <w:r>
              <w:rPr>
                <w:rFonts w:ascii="仿宋_GB2312" w:eastAsia="仿宋_GB2312" w:hAnsi="Times New Roman" w:hint="eastAsia"/>
                <w:kern w:val="0"/>
                <w:sz w:val="32"/>
                <w:szCs w:val="32"/>
              </w:rPr>
              <w:t>专业名称：</w:t>
            </w:r>
          </w:p>
        </w:tc>
        <w:tc>
          <w:tcPr>
            <w:tcW w:w="4375" w:type="dxa"/>
            <w:vAlign w:val="center"/>
          </w:tcPr>
          <w:p w:rsidR="007900EC" w:rsidRDefault="00155CE4">
            <w:pPr>
              <w:rPr>
                <w:rFonts w:ascii="黑体" w:eastAsia="黑体" w:hAnsi="Times New Roman"/>
                <w:kern w:val="0"/>
                <w:sz w:val="28"/>
                <w:szCs w:val="28"/>
                <w:u w:val="single"/>
              </w:rPr>
            </w:pP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畜牧兽医</w:t>
            </w:r>
            <w:r>
              <w:rPr>
                <w:rFonts w:ascii="黑体" w:eastAsia="黑体" w:hAnsi="Times New Roman"/>
                <w:kern w:val="0"/>
                <w:sz w:val="28"/>
                <w:szCs w:val="28"/>
                <w:u w:val="single"/>
              </w:rPr>
              <w:t xml:space="preserve">        </w:t>
            </w:r>
          </w:p>
        </w:tc>
      </w:tr>
      <w:tr w:rsidR="007900EC">
        <w:trPr>
          <w:trHeight w:val="660"/>
          <w:jc w:val="center"/>
        </w:trPr>
        <w:tc>
          <w:tcPr>
            <w:tcW w:w="2066" w:type="dxa"/>
            <w:vAlign w:val="center"/>
          </w:tcPr>
          <w:p w:rsidR="007900EC" w:rsidRDefault="00155CE4">
            <w:pPr>
              <w:tabs>
                <w:tab w:val="left" w:pos="2316"/>
              </w:tabs>
              <w:spacing w:line="360" w:lineRule="auto"/>
              <w:jc w:val="distribute"/>
              <w:rPr>
                <w:rFonts w:ascii="仿宋_GB2312" w:eastAsia="仿宋_GB2312" w:hAnsi="Times New Roman"/>
                <w:kern w:val="0"/>
                <w:sz w:val="32"/>
                <w:szCs w:val="32"/>
              </w:rPr>
            </w:pPr>
            <w:r>
              <w:rPr>
                <w:rFonts w:ascii="仿宋_GB2312" w:eastAsia="仿宋_GB2312" w:hAnsi="Times New Roman" w:hint="eastAsia"/>
                <w:kern w:val="0"/>
                <w:sz w:val="32"/>
                <w:szCs w:val="32"/>
              </w:rPr>
              <w:t>专业代码：</w:t>
            </w:r>
          </w:p>
        </w:tc>
        <w:tc>
          <w:tcPr>
            <w:tcW w:w="4375" w:type="dxa"/>
            <w:vAlign w:val="center"/>
          </w:tcPr>
          <w:p w:rsidR="007900EC" w:rsidRDefault="00155CE4">
            <w:pPr>
              <w:rPr>
                <w:rFonts w:ascii="黑体" w:eastAsia="黑体" w:hAnsi="Times New Roman"/>
                <w:kern w:val="0"/>
                <w:sz w:val="28"/>
                <w:szCs w:val="28"/>
                <w:u w:val="single"/>
              </w:rPr>
            </w:pP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410303</w:t>
            </w:r>
            <w:r>
              <w:rPr>
                <w:rFonts w:ascii="黑体" w:eastAsia="黑体" w:hAnsi="Times New Roman"/>
                <w:kern w:val="0"/>
                <w:sz w:val="28"/>
                <w:szCs w:val="28"/>
                <w:u w:val="single"/>
              </w:rPr>
              <w:t xml:space="preserve">         </w:t>
            </w:r>
          </w:p>
        </w:tc>
      </w:tr>
      <w:tr w:rsidR="007900EC">
        <w:trPr>
          <w:trHeight w:val="660"/>
          <w:jc w:val="center"/>
        </w:trPr>
        <w:tc>
          <w:tcPr>
            <w:tcW w:w="2066" w:type="dxa"/>
            <w:vAlign w:val="center"/>
          </w:tcPr>
          <w:p w:rsidR="007900EC" w:rsidRDefault="00155CE4">
            <w:pPr>
              <w:tabs>
                <w:tab w:val="left" w:pos="2316"/>
              </w:tabs>
              <w:spacing w:line="360" w:lineRule="auto"/>
              <w:jc w:val="distribute"/>
              <w:rPr>
                <w:rFonts w:ascii="仿宋_GB2312" w:eastAsia="仿宋_GB2312" w:hAnsi="Times New Roman"/>
                <w:kern w:val="0"/>
                <w:sz w:val="32"/>
                <w:szCs w:val="32"/>
              </w:rPr>
            </w:pPr>
            <w:r>
              <w:rPr>
                <w:rFonts w:ascii="仿宋_GB2312" w:eastAsia="仿宋_GB2312" w:hAnsi="Times New Roman" w:hint="eastAsia"/>
                <w:kern w:val="0"/>
                <w:sz w:val="32"/>
                <w:szCs w:val="32"/>
              </w:rPr>
              <w:t>专业负责人：</w:t>
            </w:r>
          </w:p>
        </w:tc>
        <w:tc>
          <w:tcPr>
            <w:tcW w:w="4375" w:type="dxa"/>
            <w:vAlign w:val="center"/>
          </w:tcPr>
          <w:p w:rsidR="007900EC" w:rsidRDefault="00155CE4">
            <w:pPr>
              <w:rPr>
                <w:rFonts w:ascii="黑体" w:eastAsia="黑体" w:hAnsi="Times New Roman"/>
                <w:kern w:val="0"/>
                <w:sz w:val="28"/>
                <w:szCs w:val="28"/>
                <w:u w:val="single"/>
              </w:rPr>
            </w:pPr>
            <w:r>
              <w:rPr>
                <w:rFonts w:ascii="黑体" w:eastAsia="黑体" w:hAnsi="Times New Roman"/>
                <w:kern w:val="0"/>
                <w:sz w:val="28"/>
                <w:szCs w:val="28"/>
                <w:u w:val="single"/>
              </w:rPr>
              <w:t xml:space="preserve">          </w:t>
            </w:r>
            <w:r w:rsidR="00856797">
              <w:rPr>
                <w:rFonts w:ascii="黑体" w:eastAsia="黑体" w:hAnsi="Times New Roman" w:hint="eastAsia"/>
                <w:kern w:val="0"/>
                <w:sz w:val="28"/>
                <w:szCs w:val="28"/>
                <w:u w:val="single"/>
              </w:rPr>
              <w:t xml:space="preserve"> </w:t>
            </w:r>
            <w:bookmarkStart w:id="0" w:name="_GoBack"/>
            <w:bookmarkEnd w:id="0"/>
            <w:r w:rsidR="00856797">
              <w:rPr>
                <w:rFonts w:ascii="黑体" w:eastAsia="黑体" w:hAnsi="Times New Roman" w:hint="eastAsia"/>
                <w:kern w:val="0"/>
                <w:sz w:val="28"/>
                <w:szCs w:val="28"/>
                <w:u w:val="single"/>
              </w:rPr>
              <w:t>李 晖</w:t>
            </w: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 xml:space="preserve">  </w:t>
            </w:r>
            <w:r>
              <w:rPr>
                <w:rFonts w:ascii="黑体" w:eastAsia="黑体" w:hAnsi="Times New Roman"/>
                <w:kern w:val="0"/>
                <w:sz w:val="28"/>
                <w:szCs w:val="28"/>
                <w:u w:val="single"/>
              </w:rPr>
              <w:t xml:space="preserve">     </w:t>
            </w:r>
          </w:p>
        </w:tc>
      </w:tr>
      <w:tr w:rsidR="007900EC">
        <w:trPr>
          <w:trHeight w:val="660"/>
          <w:jc w:val="center"/>
        </w:trPr>
        <w:tc>
          <w:tcPr>
            <w:tcW w:w="2066" w:type="dxa"/>
            <w:vAlign w:val="center"/>
          </w:tcPr>
          <w:p w:rsidR="007900EC" w:rsidRDefault="00155CE4">
            <w:pPr>
              <w:tabs>
                <w:tab w:val="left" w:pos="2316"/>
              </w:tabs>
              <w:spacing w:line="480" w:lineRule="auto"/>
              <w:jc w:val="distribute"/>
              <w:rPr>
                <w:rFonts w:ascii="仿宋_GB2312" w:eastAsia="仿宋_GB2312" w:hAnsi="Times New Roman"/>
                <w:kern w:val="0"/>
                <w:sz w:val="32"/>
                <w:szCs w:val="32"/>
              </w:rPr>
            </w:pPr>
            <w:r>
              <w:rPr>
                <w:rFonts w:ascii="仿宋_GB2312" w:eastAsia="仿宋_GB2312" w:hAnsi="Times New Roman" w:hint="eastAsia"/>
                <w:kern w:val="0"/>
                <w:sz w:val="32"/>
                <w:szCs w:val="32"/>
              </w:rPr>
              <w:t>执</w:t>
            </w:r>
            <w:r>
              <w:rPr>
                <w:rFonts w:ascii="仿宋_GB2312" w:eastAsia="仿宋_GB2312" w:hAnsi="Times New Roman"/>
                <w:kern w:val="0"/>
                <w:sz w:val="32"/>
                <w:szCs w:val="32"/>
              </w:rPr>
              <w:t xml:space="preserve"> </w:t>
            </w:r>
            <w:r>
              <w:rPr>
                <w:rFonts w:ascii="仿宋_GB2312" w:eastAsia="仿宋_GB2312" w:hAnsi="Times New Roman" w:hint="eastAsia"/>
                <w:kern w:val="0"/>
                <w:sz w:val="32"/>
                <w:szCs w:val="32"/>
              </w:rPr>
              <w:t>笔</w:t>
            </w:r>
            <w:r>
              <w:rPr>
                <w:rFonts w:ascii="仿宋_GB2312" w:eastAsia="仿宋_GB2312" w:hAnsi="Times New Roman"/>
                <w:kern w:val="0"/>
                <w:sz w:val="32"/>
                <w:szCs w:val="32"/>
              </w:rPr>
              <w:t xml:space="preserve"> </w:t>
            </w:r>
            <w:r>
              <w:rPr>
                <w:rFonts w:ascii="仿宋_GB2312" w:eastAsia="仿宋_GB2312" w:hAnsi="Times New Roman" w:hint="eastAsia"/>
                <w:kern w:val="0"/>
                <w:sz w:val="32"/>
                <w:szCs w:val="32"/>
              </w:rPr>
              <w:t>人：</w:t>
            </w:r>
          </w:p>
        </w:tc>
        <w:tc>
          <w:tcPr>
            <w:tcW w:w="4375" w:type="dxa"/>
            <w:vAlign w:val="center"/>
          </w:tcPr>
          <w:p w:rsidR="007900EC" w:rsidRDefault="00155CE4">
            <w:pPr>
              <w:rPr>
                <w:rFonts w:ascii="黑体" w:eastAsia="黑体" w:hAnsi="Times New Roman"/>
                <w:kern w:val="0"/>
                <w:sz w:val="28"/>
                <w:szCs w:val="28"/>
                <w:u w:val="single"/>
              </w:rPr>
            </w:pP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 xml:space="preserve"> </w:t>
            </w: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 xml:space="preserve"> 谢 亮</w:t>
            </w: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 xml:space="preserve"> </w:t>
            </w:r>
            <w:r>
              <w:rPr>
                <w:rFonts w:ascii="黑体" w:eastAsia="黑体" w:hAnsi="Times New Roman"/>
                <w:kern w:val="0"/>
                <w:sz w:val="28"/>
                <w:szCs w:val="28"/>
                <w:u w:val="single"/>
              </w:rPr>
              <w:t xml:space="preserve">    </w:t>
            </w:r>
          </w:p>
        </w:tc>
      </w:tr>
      <w:tr w:rsidR="007900EC">
        <w:trPr>
          <w:trHeight w:val="660"/>
          <w:jc w:val="center"/>
        </w:trPr>
        <w:tc>
          <w:tcPr>
            <w:tcW w:w="2066" w:type="dxa"/>
            <w:vAlign w:val="center"/>
          </w:tcPr>
          <w:p w:rsidR="007900EC" w:rsidRDefault="00155CE4">
            <w:pPr>
              <w:tabs>
                <w:tab w:val="left" w:pos="2316"/>
              </w:tabs>
              <w:spacing w:line="360" w:lineRule="auto"/>
              <w:jc w:val="distribute"/>
              <w:rPr>
                <w:rFonts w:ascii="黑体" w:eastAsia="黑体" w:hAnsi="Times New Roman"/>
                <w:kern w:val="0"/>
                <w:sz w:val="32"/>
                <w:szCs w:val="32"/>
              </w:rPr>
            </w:pPr>
            <w:r>
              <w:rPr>
                <w:rFonts w:ascii="仿宋_GB2312" w:eastAsia="仿宋_GB2312" w:hAnsi="Times New Roman" w:hint="eastAsia"/>
                <w:kern w:val="0"/>
                <w:sz w:val="32"/>
                <w:szCs w:val="32"/>
              </w:rPr>
              <w:t>制订时间：</w:t>
            </w:r>
          </w:p>
        </w:tc>
        <w:tc>
          <w:tcPr>
            <w:tcW w:w="4375" w:type="dxa"/>
            <w:vAlign w:val="center"/>
          </w:tcPr>
          <w:p w:rsidR="007900EC" w:rsidRDefault="00155CE4" w:rsidP="00155CE4">
            <w:pPr>
              <w:rPr>
                <w:rFonts w:ascii="黑体" w:eastAsia="黑体" w:hAnsi="Times New Roman"/>
                <w:kern w:val="0"/>
                <w:sz w:val="28"/>
                <w:szCs w:val="28"/>
                <w:u w:val="single"/>
              </w:rPr>
            </w:pPr>
            <w:r>
              <w:rPr>
                <w:rFonts w:ascii="黑体" w:eastAsia="黑体" w:hAnsi="Times New Roman"/>
                <w:kern w:val="0"/>
                <w:sz w:val="28"/>
                <w:szCs w:val="28"/>
                <w:u w:val="single"/>
              </w:rPr>
              <w:t xml:space="preserve">         </w:t>
            </w:r>
            <w:r>
              <w:rPr>
                <w:rFonts w:ascii="黑体" w:eastAsia="黑体" w:hAnsi="Times New Roman" w:hint="eastAsia"/>
                <w:kern w:val="0"/>
                <w:sz w:val="28"/>
                <w:szCs w:val="28"/>
                <w:u w:val="single"/>
              </w:rPr>
              <w:t>2025年8月</w:t>
            </w:r>
            <w:r>
              <w:rPr>
                <w:rFonts w:ascii="黑体" w:eastAsia="黑体" w:hAnsi="Times New Roman"/>
                <w:kern w:val="0"/>
                <w:sz w:val="28"/>
                <w:szCs w:val="28"/>
                <w:u w:val="single"/>
              </w:rPr>
              <w:t xml:space="preserve">      </w:t>
            </w:r>
          </w:p>
        </w:tc>
      </w:tr>
    </w:tbl>
    <w:p w:rsidR="007900EC" w:rsidRDefault="007900EC">
      <w:pPr>
        <w:jc w:val="center"/>
        <w:rPr>
          <w:rFonts w:ascii="黑体" w:eastAsia="黑体"/>
          <w:sz w:val="52"/>
          <w:szCs w:val="52"/>
        </w:rPr>
      </w:pPr>
    </w:p>
    <w:p w:rsidR="007900EC" w:rsidRDefault="00155CE4">
      <w:pPr>
        <w:rPr>
          <w:rFonts w:ascii="黑体" w:eastAsia="黑体"/>
          <w:sz w:val="32"/>
          <w:szCs w:val="32"/>
        </w:rPr>
        <w:sectPr w:rsidR="007900EC">
          <w:headerReference w:type="default" r:id="rId9"/>
          <w:footerReference w:type="even" r:id="rId10"/>
          <w:pgSz w:w="11906" w:h="16838"/>
          <w:pgMar w:top="1440" w:right="1259" w:bottom="1440" w:left="1259" w:header="851" w:footer="992" w:gutter="0"/>
          <w:cols w:space="425"/>
          <w:rtlGutter/>
          <w:docGrid w:type="lines" w:linePitch="312"/>
        </w:sectPr>
      </w:pPr>
      <w:r>
        <w:rPr>
          <w:rFonts w:ascii="黑体" w:eastAsia="黑体"/>
          <w:sz w:val="32"/>
          <w:szCs w:val="32"/>
        </w:rPr>
        <w:br w:type="page"/>
      </w:r>
    </w:p>
    <w:p w:rsidR="007900EC" w:rsidRDefault="007900EC" w:rsidP="00155CE4">
      <w:pPr>
        <w:adjustRightInd w:val="0"/>
        <w:snapToGrid w:val="0"/>
        <w:spacing w:afterLines="50" w:after="120"/>
        <w:jc w:val="center"/>
        <w:rPr>
          <w:rFonts w:ascii="黑体" w:eastAsia="黑体" w:hAnsi="宋体"/>
          <w:bCs/>
          <w:sz w:val="32"/>
          <w:szCs w:val="32"/>
        </w:rPr>
      </w:pPr>
    </w:p>
    <w:p w:rsidR="007900EC" w:rsidRDefault="00155CE4" w:rsidP="00155CE4">
      <w:pPr>
        <w:pStyle w:val="a6"/>
        <w:spacing w:beforeLines="50" w:before="120" w:afterLines="50" w:after="120" w:line="360" w:lineRule="auto"/>
        <w:jc w:val="center"/>
        <w:rPr>
          <w:b/>
          <w:sz w:val="44"/>
          <w:szCs w:val="44"/>
        </w:rPr>
      </w:pPr>
      <w:bookmarkStart w:id="1" w:name="_Toc36233344"/>
      <w:r>
        <w:rPr>
          <w:rFonts w:hint="eastAsia"/>
          <w:b/>
          <w:sz w:val="44"/>
          <w:szCs w:val="44"/>
        </w:rPr>
        <w:t>目</w:t>
      </w:r>
      <w:r>
        <w:rPr>
          <w:b/>
          <w:sz w:val="44"/>
          <w:szCs w:val="44"/>
        </w:rPr>
        <w:t xml:space="preserve">  </w:t>
      </w:r>
      <w:r>
        <w:rPr>
          <w:rFonts w:hint="eastAsia"/>
          <w:b/>
          <w:sz w:val="44"/>
          <w:szCs w:val="44"/>
        </w:rPr>
        <w:t>录</w:t>
      </w:r>
      <w:bookmarkEnd w:id="1"/>
    </w:p>
    <w:p w:rsidR="007900EC" w:rsidRDefault="00155CE4" w:rsidP="00155CE4">
      <w:pPr>
        <w:pStyle w:val="10"/>
        <w:tabs>
          <w:tab w:val="clear" w:pos="9628"/>
          <w:tab w:val="right" w:leader="dot" w:pos="8888"/>
        </w:tabs>
        <w:ind w:firstLine="482"/>
      </w:pPr>
      <w:r>
        <w:rPr>
          <w:b/>
          <w:sz w:val="24"/>
        </w:rPr>
        <w:fldChar w:fldCharType="begin"/>
      </w:r>
      <w:r>
        <w:rPr>
          <w:b/>
          <w:sz w:val="24"/>
        </w:rPr>
        <w:instrText xml:space="preserve"> TOC \o "1-3" \h \z \u </w:instrText>
      </w:r>
      <w:r>
        <w:rPr>
          <w:b/>
          <w:sz w:val="24"/>
        </w:rPr>
        <w:fldChar w:fldCharType="separate"/>
      </w:r>
      <w:hyperlink w:anchor="_Toc25027" w:history="1">
        <w:r>
          <w:rPr>
            <w:rFonts w:ascii="黑体" w:eastAsia="黑体" w:hint="eastAsia"/>
            <w:szCs w:val="28"/>
          </w:rPr>
          <w:t>一、专业名称及代码</w:t>
        </w:r>
        <w:r>
          <w:tab/>
        </w:r>
        <w:r>
          <w:fldChar w:fldCharType="begin"/>
        </w:r>
        <w:r>
          <w:instrText xml:space="preserve"> PAGEREF _Toc25027 \h </w:instrText>
        </w:r>
        <w:r>
          <w:fldChar w:fldCharType="separate"/>
        </w:r>
        <w:r>
          <w:t>2</w:t>
        </w:r>
        <w:r>
          <w:fldChar w:fldCharType="end"/>
        </w:r>
      </w:hyperlink>
    </w:p>
    <w:p w:rsidR="007900EC" w:rsidRDefault="00166CE7">
      <w:pPr>
        <w:pStyle w:val="10"/>
        <w:tabs>
          <w:tab w:val="clear" w:pos="9628"/>
          <w:tab w:val="right" w:leader="dot" w:pos="8888"/>
        </w:tabs>
      </w:pPr>
      <w:hyperlink w:anchor="_Toc26002" w:history="1">
        <w:r w:rsidR="00155CE4">
          <w:rPr>
            <w:rFonts w:ascii="黑体" w:eastAsia="黑体" w:hint="eastAsia"/>
            <w:szCs w:val="28"/>
          </w:rPr>
          <w:t>二、入学要求</w:t>
        </w:r>
        <w:r w:rsidR="00155CE4">
          <w:tab/>
        </w:r>
        <w:r w:rsidR="00155CE4">
          <w:fldChar w:fldCharType="begin"/>
        </w:r>
        <w:r w:rsidR="00155CE4">
          <w:instrText xml:space="preserve"> PAGEREF _Toc26002 \h </w:instrText>
        </w:r>
        <w:r w:rsidR="00155CE4">
          <w:fldChar w:fldCharType="separate"/>
        </w:r>
        <w:r w:rsidR="00155CE4">
          <w:t>2</w:t>
        </w:r>
        <w:r w:rsidR="00155CE4">
          <w:fldChar w:fldCharType="end"/>
        </w:r>
      </w:hyperlink>
    </w:p>
    <w:p w:rsidR="007900EC" w:rsidRDefault="00166CE7">
      <w:pPr>
        <w:pStyle w:val="10"/>
        <w:tabs>
          <w:tab w:val="clear" w:pos="9628"/>
          <w:tab w:val="right" w:leader="dot" w:pos="8888"/>
        </w:tabs>
      </w:pPr>
      <w:hyperlink w:anchor="_Toc10349" w:history="1">
        <w:r w:rsidR="00155CE4">
          <w:rPr>
            <w:rFonts w:ascii="黑体" w:eastAsia="黑体" w:hint="eastAsia"/>
            <w:szCs w:val="28"/>
          </w:rPr>
          <w:t>三、修业年限</w:t>
        </w:r>
        <w:r w:rsidR="00155CE4">
          <w:tab/>
        </w:r>
        <w:r w:rsidR="00155CE4">
          <w:fldChar w:fldCharType="begin"/>
        </w:r>
        <w:r w:rsidR="00155CE4">
          <w:instrText xml:space="preserve"> PAGEREF _Toc10349 \h </w:instrText>
        </w:r>
        <w:r w:rsidR="00155CE4">
          <w:fldChar w:fldCharType="separate"/>
        </w:r>
        <w:r w:rsidR="00155CE4">
          <w:t>2</w:t>
        </w:r>
        <w:r w:rsidR="00155CE4">
          <w:fldChar w:fldCharType="end"/>
        </w:r>
      </w:hyperlink>
    </w:p>
    <w:p w:rsidR="007900EC" w:rsidRDefault="00166CE7">
      <w:pPr>
        <w:pStyle w:val="10"/>
        <w:tabs>
          <w:tab w:val="clear" w:pos="9628"/>
          <w:tab w:val="right" w:leader="dot" w:pos="8888"/>
        </w:tabs>
      </w:pPr>
      <w:hyperlink w:anchor="_Toc13425" w:history="1">
        <w:r w:rsidR="00155CE4">
          <w:rPr>
            <w:rFonts w:ascii="黑体" w:eastAsia="黑体" w:hint="eastAsia"/>
            <w:szCs w:val="28"/>
          </w:rPr>
          <w:t>四、职业面向</w:t>
        </w:r>
        <w:r w:rsidR="00155CE4">
          <w:tab/>
        </w:r>
        <w:r w:rsidR="00155CE4">
          <w:fldChar w:fldCharType="begin"/>
        </w:r>
        <w:r w:rsidR="00155CE4">
          <w:instrText xml:space="preserve"> PAGEREF _Toc13425 \h </w:instrText>
        </w:r>
        <w:r w:rsidR="00155CE4">
          <w:fldChar w:fldCharType="separate"/>
        </w:r>
        <w:r w:rsidR="00155CE4">
          <w:t>2</w:t>
        </w:r>
        <w:r w:rsidR="00155CE4">
          <w:fldChar w:fldCharType="end"/>
        </w:r>
      </w:hyperlink>
    </w:p>
    <w:p w:rsidR="007900EC" w:rsidRDefault="00166CE7">
      <w:pPr>
        <w:pStyle w:val="21"/>
        <w:tabs>
          <w:tab w:val="right" w:leader="dot" w:pos="8888"/>
        </w:tabs>
      </w:pPr>
      <w:hyperlink w:anchor="_Toc5207" w:history="1">
        <w:r w:rsidR="00155CE4">
          <w:rPr>
            <w:rFonts w:ascii="黑体" w:eastAsia="黑体" w:hint="eastAsia"/>
            <w:szCs w:val="28"/>
          </w:rPr>
          <w:t>（一）职业面向</w:t>
        </w:r>
        <w:r w:rsidR="00155CE4">
          <w:tab/>
        </w:r>
        <w:r w:rsidR="00155CE4">
          <w:fldChar w:fldCharType="begin"/>
        </w:r>
        <w:r w:rsidR="00155CE4">
          <w:instrText xml:space="preserve"> PAGEREF _Toc5207 \h </w:instrText>
        </w:r>
        <w:r w:rsidR="00155CE4">
          <w:fldChar w:fldCharType="separate"/>
        </w:r>
        <w:r w:rsidR="00155CE4">
          <w:t>2</w:t>
        </w:r>
        <w:r w:rsidR="00155CE4">
          <w:fldChar w:fldCharType="end"/>
        </w:r>
      </w:hyperlink>
    </w:p>
    <w:p w:rsidR="007900EC" w:rsidRDefault="00166CE7">
      <w:pPr>
        <w:pStyle w:val="21"/>
        <w:tabs>
          <w:tab w:val="right" w:leader="dot" w:pos="8888"/>
        </w:tabs>
      </w:pPr>
      <w:hyperlink w:anchor="_Toc9151" w:history="1">
        <w:r w:rsidR="00155CE4">
          <w:rPr>
            <w:rFonts w:ascii="黑体" w:eastAsia="黑体" w:hint="eastAsia"/>
            <w:szCs w:val="28"/>
          </w:rPr>
          <w:t>（二）职业资格证书</w:t>
        </w:r>
        <w:r w:rsidR="00155CE4">
          <w:tab/>
        </w:r>
        <w:r w:rsidR="00155CE4">
          <w:fldChar w:fldCharType="begin"/>
        </w:r>
        <w:r w:rsidR="00155CE4">
          <w:instrText xml:space="preserve"> PAGEREF _Toc9151 \h </w:instrText>
        </w:r>
        <w:r w:rsidR="00155CE4">
          <w:fldChar w:fldCharType="separate"/>
        </w:r>
        <w:r w:rsidR="00155CE4">
          <w:t>2</w:t>
        </w:r>
        <w:r w:rsidR="00155CE4">
          <w:fldChar w:fldCharType="end"/>
        </w:r>
      </w:hyperlink>
    </w:p>
    <w:p w:rsidR="007900EC" w:rsidRDefault="00166CE7">
      <w:pPr>
        <w:pStyle w:val="10"/>
        <w:tabs>
          <w:tab w:val="clear" w:pos="9628"/>
          <w:tab w:val="right" w:leader="dot" w:pos="8888"/>
        </w:tabs>
      </w:pPr>
      <w:hyperlink w:anchor="_Toc30569" w:history="1">
        <w:r w:rsidR="00155CE4">
          <w:rPr>
            <w:rFonts w:ascii="黑体" w:eastAsia="黑体" w:hint="eastAsia"/>
            <w:szCs w:val="28"/>
          </w:rPr>
          <w:t>五、培养目标与培养规格</w:t>
        </w:r>
        <w:r w:rsidR="00155CE4">
          <w:tab/>
        </w:r>
        <w:r w:rsidR="00155CE4">
          <w:fldChar w:fldCharType="begin"/>
        </w:r>
        <w:r w:rsidR="00155CE4">
          <w:instrText xml:space="preserve"> PAGEREF _Toc30569 \h </w:instrText>
        </w:r>
        <w:r w:rsidR="00155CE4">
          <w:fldChar w:fldCharType="separate"/>
        </w:r>
        <w:r w:rsidR="00155CE4">
          <w:t>3</w:t>
        </w:r>
        <w:r w:rsidR="00155CE4">
          <w:fldChar w:fldCharType="end"/>
        </w:r>
      </w:hyperlink>
    </w:p>
    <w:p w:rsidR="007900EC" w:rsidRDefault="00166CE7">
      <w:pPr>
        <w:pStyle w:val="21"/>
        <w:tabs>
          <w:tab w:val="right" w:leader="dot" w:pos="8888"/>
        </w:tabs>
      </w:pPr>
      <w:hyperlink w:anchor="_Toc2358" w:history="1">
        <w:r w:rsidR="00155CE4">
          <w:rPr>
            <w:rFonts w:ascii="黑体" w:eastAsia="黑体" w:hint="eastAsia"/>
            <w:szCs w:val="28"/>
          </w:rPr>
          <w:t>（一）培养目标</w:t>
        </w:r>
        <w:r w:rsidR="00155CE4">
          <w:tab/>
        </w:r>
        <w:r w:rsidR="00155CE4">
          <w:fldChar w:fldCharType="begin"/>
        </w:r>
        <w:r w:rsidR="00155CE4">
          <w:instrText xml:space="preserve"> PAGEREF _Toc2358 \h </w:instrText>
        </w:r>
        <w:r w:rsidR="00155CE4">
          <w:fldChar w:fldCharType="separate"/>
        </w:r>
        <w:r w:rsidR="00155CE4">
          <w:t>3</w:t>
        </w:r>
        <w:r w:rsidR="00155CE4">
          <w:fldChar w:fldCharType="end"/>
        </w:r>
      </w:hyperlink>
    </w:p>
    <w:p w:rsidR="007900EC" w:rsidRDefault="00166CE7">
      <w:pPr>
        <w:pStyle w:val="21"/>
        <w:tabs>
          <w:tab w:val="right" w:leader="dot" w:pos="8888"/>
        </w:tabs>
      </w:pPr>
      <w:hyperlink w:anchor="_Toc13857" w:history="1">
        <w:r w:rsidR="00155CE4">
          <w:rPr>
            <w:rFonts w:ascii="黑体" w:eastAsia="黑体" w:hint="eastAsia"/>
            <w:szCs w:val="28"/>
          </w:rPr>
          <w:t>（二）培养规格</w:t>
        </w:r>
        <w:r w:rsidR="00155CE4">
          <w:tab/>
        </w:r>
        <w:r w:rsidR="00155CE4">
          <w:fldChar w:fldCharType="begin"/>
        </w:r>
        <w:r w:rsidR="00155CE4">
          <w:instrText xml:space="preserve"> PAGEREF _Toc13857 \h </w:instrText>
        </w:r>
        <w:r w:rsidR="00155CE4">
          <w:fldChar w:fldCharType="separate"/>
        </w:r>
        <w:r w:rsidR="00155CE4">
          <w:t>3</w:t>
        </w:r>
        <w:r w:rsidR="00155CE4">
          <w:fldChar w:fldCharType="end"/>
        </w:r>
      </w:hyperlink>
    </w:p>
    <w:p w:rsidR="007900EC" w:rsidRDefault="00166CE7">
      <w:pPr>
        <w:pStyle w:val="10"/>
        <w:tabs>
          <w:tab w:val="clear" w:pos="9628"/>
          <w:tab w:val="right" w:leader="dot" w:pos="8888"/>
        </w:tabs>
      </w:pPr>
      <w:hyperlink w:anchor="_Toc11869" w:history="1">
        <w:r w:rsidR="00155CE4">
          <w:rPr>
            <w:rFonts w:ascii="黑体" w:eastAsia="黑体" w:hint="eastAsia"/>
            <w:szCs w:val="28"/>
          </w:rPr>
          <w:t>六、课程设置及要求</w:t>
        </w:r>
        <w:r w:rsidR="00155CE4">
          <w:tab/>
        </w:r>
        <w:r w:rsidR="00155CE4">
          <w:fldChar w:fldCharType="begin"/>
        </w:r>
        <w:r w:rsidR="00155CE4">
          <w:instrText xml:space="preserve"> PAGEREF _Toc11869 \h </w:instrText>
        </w:r>
        <w:r w:rsidR="00155CE4">
          <w:fldChar w:fldCharType="separate"/>
        </w:r>
        <w:r w:rsidR="00155CE4">
          <w:t>4</w:t>
        </w:r>
        <w:r w:rsidR="00155CE4">
          <w:fldChar w:fldCharType="end"/>
        </w:r>
      </w:hyperlink>
    </w:p>
    <w:p w:rsidR="007900EC" w:rsidRDefault="00166CE7">
      <w:pPr>
        <w:pStyle w:val="21"/>
        <w:tabs>
          <w:tab w:val="right" w:leader="dot" w:pos="8888"/>
        </w:tabs>
      </w:pPr>
      <w:hyperlink w:anchor="_Toc5855" w:history="1">
        <w:r w:rsidR="00155CE4">
          <w:rPr>
            <w:rFonts w:ascii="黑体" w:eastAsia="黑体" w:hint="eastAsia"/>
            <w:szCs w:val="28"/>
          </w:rPr>
          <w:t>（一）课程设置情况</w:t>
        </w:r>
        <w:r w:rsidR="00155CE4">
          <w:tab/>
        </w:r>
        <w:r w:rsidR="00155CE4">
          <w:fldChar w:fldCharType="begin"/>
        </w:r>
        <w:r w:rsidR="00155CE4">
          <w:instrText xml:space="preserve"> PAGEREF _Toc5855 \h </w:instrText>
        </w:r>
        <w:r w:rsidR="00155CE4">
          <w:fldChar w:fldCharType="separate"/>
        </w:r>
        <w:r w:rsidR="00155CE4">
          <w:t>4</w:t>
        </w:r>
        <w:r w:rsidR="00155CE4">
          <w:fldChar w:fldCharType="end"/>
        </w:r>
      </w:hyperlink>
    </w:p>
    <w:p w:rsidR="007900EC" w:rsidRDefault="00166CE7">
      <w:pPr>
        <w:pStyle w:val="21"/>
        <w:tabs>
          <w:tab w:val="right" w:leader="dot" w:pos="8888"/>
        </w:tabs>
      </w:pPr>
      <w:hyperlink w:anchor="_Toc24733" w:history="1">
        <w:r w:rsidR="00155CE4">
          <w:rPr>
            <w:rFonts w:ascii="黑体" w:eastAsia="黑体" w:hint="eastAsia"/>
            <w:szCs w:val="28"/>
          </w:rPr>
          <w:t>（二）课程教学要求</w:t>
        </w:r>
        <w:r w:rsidR="00155CE4">
          <w:tab/>
        </w:r>
        <w:r w:rsidR="00155CE4">
          <w:fldChar w:fldCharType="begin"/>
        </w:r>
        <w:r w:rsidR="00155CE4">
          <w:instrText xml:space="preserve"> PAGEREF _Toc24733 \h </w:instrText>
        </w:r>
        <w:r w:rsidR="00155CE4">
          <w:fldChar w:fldCharType="separate"/>
        </w:r>
        <w:r w:rsidR="00155CE4">
          <w:t>5</w:t>
        </w:r>
        <w:r w:rsidR="00155CE4">
          <w:fldChar w:fldCharType="end"/>
        </w:r>
      </w:hyperlink>
    </w:p>
    <w:p w:rsidR="007900EC" w:rsidRDefault="00166CE7">
      <w:pPr>
        <w:pStyle w:val="21"/>
        <w:tabs>
          <w:tab w:val="right" w:leader="dot" w:pos="8888"/>
        </w:tabs>
      </w:pPr>
      <w:hyperlink w:anchor="_Toc11845" w:history="1">
        <w:r w:rsidR="00155CE4">
          <w:rPr>
            <w:rFonts w:ascii="黑体" w:eastAsia="黑体"/>
            <w:szCs w:val="28"/>
          </w:rPr>
          <w:t>1.</w:t>
        </w:r>
        <w:r w:rsidR="00155CE4">
          <w:rPr>
            <w:rFonts w:ascii="黑体" w:eastAsia="黑体" w:hint="eastAsia"/>
            <w:szCs w:val="28"/>
          </w:rPr>
          <w:t>公共基础课程设置及要求</w:t>
        </w:r>
        <w:r w:rsidR="00155CE4">
          <w:tab/>
        </w:r>
        <w:r w:rsidR="00155CE4">
          <w:fldChar w:fldCharType="begin"/>
        </w:r>
        <w:r w:rsidR="00155CE4">
          <w:instrText xml:space="preserve"> PAGEREF _Toc11845 \h </w:instrText>
        </w:r>
        <w:r w:rsidR="00155CE4">
          <w:fldChar w:fldCharType="separate"/>
        </w:r>
        <w:r w:rsidR="00155CE4">
          <w:t>5</w:t>
        </w:r>
        <w:r w:rsidR="00155CE4">
          <w:fldChar w:fldCharType="end"/>
        </w:r>
      </w:hyperlink>
    </w:p>
    <w:p w:rsidR="007900EC" w:rsidRDefault="00166CE7">
      <w:pPr>
        <w:pStyle w:val="21"/>
        <w:tabs>
          <w:tab w:val="right" w:leader="dot" w:pos="8888"/>
        </w:tabs>
      </w:pPr>
      <w:hyperlink w:anchor="_Toc27732" w:history="1">
        <w:r w:rsidR="00155CE4">
          <w:rPr>
            <w:rFonts w:ascii="黑体" w:eastAsia="黑体"/>
            <w:szCs w:val="28"/>
          </w:rPr>
          <w:t>2.</w:t>
        </w:r>
        <w:r w:rsidR="00155CE4">
          <w:rPr>
            <w:rFonts w:ascii="黑体" w:eastAsia="黑体" w:hint="eastAsia"/>
            <w:szCs w:val="28"/>
          </w:rPr>
          <w:t>专业课程设置及要求</w:t>
        </w:r>
        <w:r w:rsidR="00155CE4">
          <w:tab/>
        </w:r>
        <w:r w:rsidR="00155CE4">
          <w:rPr>
            <w:rFonts w:hint="eastAsia"/>
          </w:rPr>
          <w:t>2</w:t>
        </w:r>
      </w:hyperlink>
      <w:r w:rsidR="00155CE4">
        <w:rPr>
          <w:rFonts w:hint="eastAsia"/>
        </w:rPr>
        <w:t>6</w:t>
      </w:r>
    </w:p>
    <w:p w:rsidR="007900EC" w:rsidRDefault="00166CE7">
      <w:pPr>
        <w:pStyle w:val="10"/>
        <w:tabs>
          <w:tab w:val="clear" w:pos="9628"/>
          <w:tab w:val="right" w:leader="dot" w:pos="8888"/>
        </w:tabs>
        <w:rPr>
          <w:rFonts w:ascii="Times New Roman" w:hAnsi="Times New Roman"/>
          <w:kern w:val="2"/>
          <w:szCs w:val="24"/>
        </w:rPr>
      </w:pPr>
      <w:hyperlink w:anchor="_Toc17792" w:history="1">
        <w:r w:rsidR="00155CE4">
          <w:rPr>
            <w:rFonts w:ascii="黑体" w:eastAsia="黑体" w:hint="eastAsia"/>
            <w:szCs w:val="28"/>
          </w:rPr>
          <w:t>七、教学进程总体安排</w:t>
        </w:r>
        <w:r w:rsidR="00155CE4">
          <w:tab/>
        </w:r>
        <w:r w:rsidR="00155CE4">
          <w:rPr>
            <w:rFonts w:ascii="Times New Roman" w:hAnsi="Times New Roman" w:hint="eastAsia"/>
            <w:kern w:val="2"/>
            <w:szCs w:val="24"/>
          </w:rPr>
          <w:t>4</w:t>
        </w:r>
      </w:hyperlink>
      <w:r w:rsidR="00155CE4">
        <w:rPr>
          <w:rFonts w:ascii="Times New Roman" w:hAnsi="Times New Roman" w:hint="eastAsia"/>
          <w:kern w:val="2"/>
          <w:szCs w:val="24"/>
        </w:rPr>
        <w:t>3</w:t>
      </w:r>
    </w:p>
    <w:p w:rsidR="007900EC" w:rsidRDefault="00166CE7">
      <w:pPr>
        <w:pStyle w:val="21"/>
        <w:tabs>
          <w:tab w:val="right" w:leader="dot" w:pos="8888"/>
        </w:tabs>
      </w:pPr>
      <w:hyperlink w:anchor="_Toc9887" w:history="1">
        <w:r w:rsidR="00155CE4">
          <w:rPr>
            <w:rFonts w:ascii="黑体" w:eastAsia="黑体" w:hint="eastAsia"/>
            <w:szCs w:val="28"/>
          </w:rPr>
          <w:t>（一）教学进程表（表</w:t>
        </w:r>
        <w:r w:rsidR="00155CE4">
          <w:rPr>
            <w:rFonts w:ascii="黑体" w:eastAsia="黑体"/>
            <w:szCs w:val="28"/>
          </w:rPr>
          <w:t>8</w:t>
        </w:r>
        <w:r w:rsidR="00155CE4">
          <w:rPr>
            <w:rFonts w:ascii="黑体" w:eastAsia="黑体" w:hint="eastAsia"/>
            <w:szCs w:val="28"/>
          </w:rPr>
          <w:t>）</w:t>
        </w:r>
        <w:r w:rsidR="00155CE4">
          <w:tab/>
        </w:r>
        <w:r w:rsidR="00155CE4">
          <w:fldChar w:fldCharType="begin"/>
        </w:r>
        <w:r w:rsidR="00155CE4">
          <w:instrText xml:space="preserve"> PAGEREF _Toc9887 \h </w:instrText>
        </w:r>
        <w:r w:rsidR="00155CE4">
          <w:fldChar w:fldCharType="separate"/>
        </w:r>
        <w:r w:rsidR="00155CE4">
          <w:t>4</w:t>
        </w:r>
        <w:r w:rsidR="00155CE4">
          <w:rPr>
            <w:rFonts w:hint="eastAsia"/>
          </w:rPr>
          <w:t>3</w:t>
        </w:r>
        <w:r w:rsidR="00155CE4">
          <w:fldChar w:fldCharType="end"/>
        </w:r>
      </w:hyperlink>
    </w:p>
    <w:p w:rsidR="007900EC" w:rsidRDefault="00166CE7">
      <w:pPr>
        <w:pStyle w:val="21"/>
        <w:tabs>
          <w:tab w:val="right" w:leader="dot" w:pos="8888"/>
        </w:tabs>
      </w:pPr>
      <w:hyperlink w:anchor="_Toc2381" w:history="1">
        <w:r w:rsidR="00155CE4">
          <w:rPr>
            <w:rFonts w:ascii="黑体" w:eastAsia="黑体" w:hint="eastAsia"/>
            <w:szCs w:val="28"/>
          </w:rPr>
          <w:t>（二）学时与学分分配</w:t>
        </w:r>
        <w:r w:rsidR="00155CE4">
          <w:tab/>
        </w:r>
        <w:r w:rsidR="00155CE4">
          <w:fldChar w:fldCharType="begin"/>
        </w:r>
        <w:r w:rsidR="00155CE4">
          <w:instrText xml:space="preserve"> PAGEREF _Toc2381 \h </w:instrText>
        </w:r>
        <w:r w:rsidR="00155CE4">
          <w:fldChar w:fldCharType="separate"/>
        </w:r>
        <w:r w:rsidR="00155CE4">
          <w:t>4</w:t>
        </w:r>
        <w:r w:rsidR="00155CE4">
          <w:rPr>
            <w:rFonts w:hint="eastAsia"/>
          </w:rPr>
          <w:t>8</w:t>
        </w:r>
        <w:r w:rsidR="00155CE4">
          <w:fldChar w:fldCharType="end"/>
        </w:r>
      </w:hyperlink>
    </w:p>
    <w:p w:rsidR="007900EC" w:rsidRDefault="00166CE7">
      <w:pPr>
        <w:pStyle w:val="10"/>
        <w:tabs>
          <w:tab w:val="clear" w:pos="9628"/>
          <w:tab w:val="right" w:leader="dot" w:pos="8888"/>
        </w:tabs>
      </w:pPr>
      <w:hyperlink w:anchor="_Toc11095" w:history="1">
        <w:r w:rsidR="00155CE4">
          <w:rPr>
            <w:rFonts w:ascii="黑体" w:eastAsia="黑体" w:hint="eastAsia"/>
            <w:szCs w:val="28"/>
          </w:rPr>
          <w:t>八、实施保障</w:t>
        </w:r>
        <w:r w:rsidR="00155CE4">
          <w:tab/>
        </w:r>
        <w:r w:rsidR="00155CE4">
          <w:fldChar w:fldCharType="begin"/>
        </w:r>
        <w:r w:rsidR="00155CE4">
          <w:instrText xml:space="preserve"> PAGEREF _Toc11095 \h </w:instrText>
        </w:r>
        <w:r w:rsidR="00155CE4">
          <w:fldChar w:fldCharType="separate"/>
        </w:r>
        <w:r w:rsidR="00155CE4">
          <w:t>48</w:t>
        </w:r>
        <w:r w:rsidR="00155CE4">
          <w:fldChar w:fldCharType="end"/>
        </w:r>
      </w:hyperlink>
    </w:p>
    <w:p w:rsidR="007900EC" w:rsidRDefault="00166CE7">
      <w:pPr>
        <w:pStyle w:val="21"/>
        <w:tabs>
          <w:tab w:val="right" w:leader="dot" w:pos="8888"/>
        </w:tabs>
      </w:pPr>
      <w:hyperlink w:anchor="_Toc4715" w:history="1">
        <w:r w:rsidR="00155CE4">
          <w:rPr>
            <w:rFonts w:ascii="黑体" w:eastAsia="黑体" w:hint="eastAsia"/>
            <w:szCs w:val="28"/>
          </w:rPr>
          <w:t>（一）师资队伍</w:t>
        </w:r>
        <w:r w:rsidR="00155CE4">
          <w:tab/>
        </w:r>
        <w:r w:rsidR="00155CE4">
          <w:fldChar w:fldCharType="begin"/>
        </w:r>
        <w:r w:rsidR="00155CE4">
          <w:instrText xml:space="preserve"> PAGEREF _Toc4715 \h </w:instrText>
        </w:r>
        <w:r w:rsidR="00155CE4">
          <w:fldChar w:fldCharType="separate"/>
        </w:r>
        <w:r w:rsidR="00155CE4">
          <w:t>48</w:t>
        </w:r>
        <w:r w:rsidR="00155CE4">
          <w:fldChar w:fldCharType="end"/>
        </w:r>
      </w:hyperlink>
    </w:p>
    <w:p w:rsidR="007900EC" w:rsidRDefault="00166CE7">
      <w:pPr>
        <w:pStyle w:val="21"/>
        <w:tabs>
          <w:tab w:val="right" w:leader="dot" w:pos="8888"/>
        </w:tabs>
      </w:pPr>
      <w:hyperlink w:anchor="_Toc4657" w:history="1">
        <w:r w:rsidR="00155CE4">
          <w:rPr>
            <w:rFonts w:ascii="黑体" w:eastAsia="黑体" w:hint="eastAsia"/>
            <w:szCs w:val="28"/>
          </w:rPr>
          <w:t>（二）教学设施</w:t>
        </w:r>
        <w:r w:rsidR="00155CE4">
          <w:tab/>
        </w:r>
        <w:r w:rsidR="00155CE4">
          <w:fldChar w:fldCharType="begin"/>
        </w:r>
        <w:r w:rsidR="00155CE4">
          <w:instrText xml:space="preserve"> PAGEREF _Toc4657 \h </w:instrText>
        </w:r>
        <w:r w:rsidR="00155CE4">
          <w:fldChar w:fldCharType="separate"/>
        </w:r>
        <w:r w:rsidR="00155CE4">
          <w:t>50</w:t>
        </w:r>
        <w:r w:rsidR="00155CE4">
          <w:fldChar w:fldCharType="end"/>
        </w:r>
      </w:hyperlink>
    </w:p>
    <w:p w:rsidR="007900EC" w:rsidRDefault="00166CE7">
      <w:pPr>
        <w:pStyle w:val="21"/>
        <w:tabs>
          <w:tab w:val="right" w:leader="dot" w:pos="8888"/>
        </w:tabs>
      </w:pPr>
      <w:hyperlink w:anchor="_Toc18431" w:history="1">
        <w:r w:rsidR="00155CE4">
          <w:rPr>
            <w:rFonts w:ascii="黑体" w:eastAsia="黑体" w:hint="eastAsia"/>
            <w:szCs w:val="28"/>
          </w:rPr>
          <w:t>（三）教学资源</w:t>
        </w:r>
        <w:r w:rsidR="00155CE4">
          <w:tab/>
        </w:r>
        <w:r w:rsidR="00155CE4">
          <w:fldChar w:fldCharType="begin"/>
        </w:r>
        <w:r w:rsidR="00155CE4">
          <w:instrText xml:space="preserve"> PAGEREF _Toc18431 \h </w:instrText>
        </w:r>
        <w:r w:rsidR="00155CE4">
          <w:fldChar w:fldCharType="separate"/>
        </w:r>
        <w:r w:rsidR="00155CE4">
          <w:t>5</w:t>
        </w:r>
        <w:r w:rsidR="00155CE4">
          <w:rPr>
            <w:rFonts w:hint="eastAsia"/>
          </w:rPr>
          <w:t>5</w:t>
        </w:r>
        <w:r w:rsidR="00155CE4">
          <w:fldChar w:fldCharType="end"/>
        </w:r>
      </w:hyperlink>
    </w:p>
    <w:p w:rsidR="007900EC" w:rsidRDefault="00166CE7">
      <w:pPr>
        <w:pStyle w:val="21"/>
        <w:tabs>
          <w:tab w:val="right" w:leader="dot" w:pos="8888"/>
        </w:tabs>
      </w:pPr>
      <w:hyperlink w:anchor="_Toc637" w:history="1">
        <w:r w:rsidR="00155CE4">
          <w:rPr>
            <w:rFonts w:ascii="黑体" w:eastAsia="黑体" w:hint="eastAsia"/>
            <w:szCs w:val="28"/>
          </w:rPr>
          <w:t>（四）教学方法</w:t>
        </w:r>
        <w:r w:rsidR="00155CE4">
          <w:tab/>
        </w:r>
        <w:r w:rsidR="00155CE4">
          <w:fldChar w:fldCharType="begin"/>
        </w:r>
        <w:r w:rsidR="00155CE4">
          <w:instrText xml:space="preserve"> PAGEREF _Toc637 \h </w:instrText>
        </w:r>
        <w:r w:rsidR="00155CE4">
          <w:fldChar w:fldCharType="separate"/>
        </w:r>
        <w:r w:rsidR="00155CE4">
          <w:t>5</w:t>
        </w:r>
        <w:r w:rsidR="00155CE4">
          <w:rPr>
            <w:rFonts w:hint="eastAsia"/>
          </w:rPr>
          <w:t>8</w:t>
        </w:r>
        <w:r w:rsidR="00155CE4">
          <w:fldChar w:fldCharType="end"/>
        </w:r>
      </w:hyperlink>
    </w:p>
    <w:p w:rsidR="007900EC" w:rsidRDefault="00166CE7">
      <w:pPr>
        <w:pStyle w:val="21"/>
        <w:tabs>
          <w:tab w:val="right" w:leader="dot" w:pos="8888"/>
        </w:tabs>
      </w:pPr>
      <w:hyperlink w:anchor="_Toc1872" w:history="1">
        <w:r w:rsidR="00155CE4">
          <w:rPr>
            <w:rFonts w:ascii="黑体" w:eastAsia="黑体" w:hint="eastAsia"/>
            <w:szCs w:val="28"/>
          </w:rPr>
          <w:t>（五）学习评价</w:t>
        </w:r>
        <w:r w:rsidR="00155CE4">
          <w:tab/>
        </w:r>
        <w:r w:rsidR="00155CE4">
          <w:rPr>
            <w:rFonts w:hint="eastAsia"/>
          </w:rPr>
          <w:t>6</w:t>
        </w:r>
      </w:hyperlink>
      <w:r w:rsidR="00155CE4">
        <w:rPr>
          <w:rFonts w:hint="eastAsia"/>
        </w:rPr>
        <w:t>1</w:t>
      </w:r>
    </w:p>
    <w:p w:rsidR="007900EC" w:rsidRDefault="00166CE7">
      <w:pPr>
        <w:pStyle w:val="21"/>
        <w:tabs>
          <w:tab w:val="right" w:leader="dot" w:pos="8888"/>
        </w:tabs>
      </w:pPr>
      <w:hyperlink w:anchor="_Toc2403" w:history="1">
        <w:r w:rsidR="00155CE4">
          <w:rPr>
            <w:rFonts w:ascii="黑体" w:eastAsia="黑体" w:hint="eastAsia"/>
            <w:szCs w:val="28"/>
          </w:rPr>
          <w:t>（六）质量管理</w:t>
        </w:r>
        <w:r w:rsidR="00155CE4">
          <w:tab/>
        </w:r>
        <w:r w:rsidR="00155CE4">
          <w:rPr>
            <w:rFonts w:hint="eastAsia"/>
          </w:rPr>
          <w:t>6</w:t>
        </w:r>
      </w:hyperlink>
      <w:r w:rsidR="00155CE4">
        <w:rPr>
          <w:rFonts w:hint="eastAsia"/>
        </w:rPr>
        <w:t>2</w:t>
      </w:r>
    </w:p>
    <w:p w:rsidR="007900EC" w:rsidRDefault="00166CE7">
      <w:pPr>
        <w:pStyle w:val="10"/>
        <w:tabs>
          <w:tab w:val="clear" w:pos="9628"/>
          <w:tab w:val="right" w:leader="dot" w:pos="8888"/>
        </w:tabs>
      </w:pPr>
      <w:hyperlink w:anchor="_Toc2363" w:history="1">
        <w:r w:rsidR="00155CE4">
          <w:rPr>
            <w:rFonts w:ascii="黑体" w:eastAsia="黑体" w:hint="eastAsia"/>
            <w:szCs w:val="28"/>
          </w:rPr>
          <w:t>九、毕业要求</w:t>
        </w:r>
        <w:r w:rsidR="00155CE4">
          <w:tab/>
        </w:r>
        <w:r w:rsidR="00155CE4">
          <w:rPr>
            <w:rFonts w:hint="eastAsia"/>
          </w:rPr>
          <w:t>6</w:t>
        </w:r>
      </w:hyperlink>
      <w:r w:rsidR="00155CE4">
        <w:rPr>
          <w:rFonts w:hint="eastAsia"/>
        </w:rPr>
        <w:t>3</w:t>
      </w:r>
    </w:p>
    <w:p w:rsidR="007900EC" w:rsidRDefault="00166CE7">
      <w:pPr>
        <w:pStyle w:val="10"/>
        <w:tabs>
          <w:tab w:val="clear" w:pos="9628"/>
          <w:tab w:val="right" w:leader="dot" w:pos="8888"/>
        </w:tabs>
      </w:pPr>
      <w:hyperlink w:anchor="_Toc4205" w:history="1">
        <w:r w:rsidR="00155CE4">
          <w:rPr>
            <w:rFonts w:ascii="黑体" w:eastAsia="黑体" w:hint="eastAsia"/>
            <w:szCs w:val="28"/>
          </w:rPr>
          <w:t>十、附录</w:t>
        </w:r>
        <w:r w:rsidR="00155CE4">
          <w:tab/>
        </w:r>
        <w:r w:rsidR="00155CE4">
          <w:rPr>
            <w:rFonts w:hint="eastAsia"/>
          </w:rPr>
          <w:t>6</w:t>
        </w:r>
      </w:hyperlink>
      <w:r w:rsidR="00155CE4">
        <w:rPr>
          <w:rFonts w:hint="eastAsia"/>
        </w:rPr>
        <w:t>4</w:t>
      </w:r>
    </w:p>
    <w:p w:rsidR="007900EC" w:rsidRDefault="00155CE4">
      <w:pPr>
        <w:spacing w:line="360" w:lineRule="auto"/>
        <w:ind w:firstLineChars="200" w:firstLine="420"/>
        <w:rPr>
          <w:b/>
          <w:sz w:val="24"/>
          <w:szCs w:val="24"/>
        </w:rPr>
      </w:pPr>
      <w:r>
        <w:fldChar w:fldCharType="end"/>
      </w: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pPr>
        <w:spacing w:line="360" w:lineRule="auto"/>
        <w:ind w:firstLineChars="200" w:firstLine="482"/>
        <w:rPr>
          <w:b/>
          <w:sz w:val="24"/>
          <w:szCs w:val="24"/>
        </w:rPr>
      </w:pPr>
    </w:p>
    <w:p w:rsidR="007900EC" w:rsidRDefault="007900EC" w:rsidP="00155CE4">
      <w:pPr>
        <w:spacing w:beforeLines="100" w:before="240" w:afterLines="100" w:after="240" w:line="360" w:lineRule="auto"/>
        <w:jc w:val="center"/>
        <w:rPr>
          <w:rFonts w:ascii="宋体" w:hAnsi="宋体"/>
          <w:b/>
          <w:sz w:val="44"/>
          <w:szCs w:val="44"/>
        </w:rPr>
      </w:pPr>
    </w:p>
    <w:p w:rsidR="007900EC" w:rsidRDefault="007900EC" w:rsidP="00155CE4">
      <w:pPr>
        <w:spacing w:beforeLines="100" w:before="240" w:afterLines="100" w:after="240" w:line="360" w:lineRule="auto"/>
        <w:jc w:val="center"/>
        <w:rPr>
          <w:rFonts w:ascii="宋体" w:hAnsi="宋体"/>
          <w:b/>
          <w:sz w:val="44"/>
          <w:szCs w:val="44"/>
        </w:rPr>
        <w:sectPr w:rsidR="007900EC">
          <w:footerReference w:type="default" r:id="rId11"/>
          <w:pgSz w:w="11905" w:h="16839"/>
          <w:pgMar w:top="400" w:right="1259" w:bottom="1169" w:left="1259" w:header="0" w:footer="992" w:gutter="0"/>
          <w:pgNumType w:start="1"/>
          <w:cols w:space="720"/>
          <w:rtlGutter/>
        </w:sectPr>
      </w:pPr>
    </w:p>
    <w:p w:rsidR="007900EC" w:rsidRDefault="00155CE4" w:rsidP="00155CE4">
      <w:pPr>
        <w:spacing w:beforeLines="100" w:before="240" w:afterLines="100" w:after="240" w:line="360" w:lineRule="auto"/>
        <w:jc w:val="center"/>
        <w:rPr>
          <w:rFonts w:ascii="宋体"/>
          <w:b/>
          <w:sz w:val="44"/>
          <w:szCs w:val="44"/>
        </w:rPr>
      </w:pPr>
      <w:r>
        <w:rPr>
          <w:rFonts w:ascii="宋体" w:hAnsi="宋体" w:hint="eastAsia"/>
          <w:b/>
          <w:sz w:val="44"/>
          <w:szCs w:val="44"/>
        </w:rPr>
        <w:lastRenderedPageBreak/>
        <w:t>202</w:t>
      </w:r>
      <w:r w:rsidR="001C1CA6">
        <w:rPr>
          <w:rFonts w:ascii="宋体" w:hAnsi="宋体" w:hint="eastAsia"/>
          <w:b/>
          <w:sz w:val="44"/>
          <w:szCs w:val="44"/>
        </w:rPr>
        <w:t>5</w:t>
      </w:r>
      <w:r>
        <w:rPr>
          <w:rFonts w:ascii="宋体" w:hAnsi="宋体" w:hint="eastAsia"/>
          <w:b/>
          <w:sz w:val="44"/>
          <w:szCs w:val="44"/>
        </w:rPr>
        <w:t>级畜牧兽医专业人才培养方案</w:t>
      </w:r>
    </w:p>
    <w:p w:rsidR="007900EC" w:rsidRDefault="00155CE4">
      <w:pPr>
        <w:pStyle w:val="1"/>
        <w:spacing w:before="0" w:after="0" w:line="360" w:lineRule="auto"/>
        <w:rPr>
          <w:rFonts w:ascii="黑体" w:eastAsia="黑体"/>
          <w:b w:val="0"/>
          <w:kern w:val="0"/>
          <w:sz w:val="28"/>
          <w:szCs w:val="28"/>
        </w:rPr>
      </w:pPr>
      <w:bookmarkStart w:id="2" w:name="_Toc25027"/>
      <w:r>
        <w:rPr>
          <w:rFonts w:ascii="黑体" w:eastAsia="黑体" w:hint="eastAsia"/>
          <w:b w:val="0"/>
          <w:kern w:val="0"/>
          <w:sz w:val="28"/>
          <w:szCs w:val="28"/>
        </w:rPr>
        <w:t>一、专业名称及代码</w:t>
      </w:r>
      <w:bookmarkEnd w:id="2"/>
    </w:p>
    <w:p w:rsidR="007900EC" w:rsidRDefault="00155CE4">
      <w:pPr>
        <w:spacing w:line="360" w:lineRule="auto"/>
        <w:ind w:firstLineChars="200" w:firstLine="480"/>
        <w:rPr>
          <w:rFonts w:ascii="Times New Roman" w:hAnsi="Times New Roman"/>
          <w:kern w:val="0"/>
          <w:sz w:val="24"/>
        </w:rPr>
      </w:pPr>
      <w:bookmarkStart w:id="3" w:name="_Toc36233345"/>
      <w:r>
        <w:rPr>
          <w:rFonts w:ascii="Times New Roman" w:hAnsi="Times New Roman"/>
          <w:kern w:val="0"/>
          <w:sz w:val="24"/>
        </w:rPr>
        <w:t>1.</w:t>
      </w:r>
      <w:r>
        <w:rPr>
          <w:rFonts w:ascii="Times New Roman" w:hAnsi="Times New Roman" w:hint="eastAsia"/>
          <w:kern w:val="0"/>
          <w:sz w:val="24"/>
        </w:rPr>
        <w:t>专业名称：畜牧兽医</w:t>
      </w:r>
    </w:p>
    <w:p w:rsidR="007900EC" w:rsidRDefault="00155CE4">
      <w:pPr>
        <w:spacing w:line="360" w:lineRule="auto"/>
        <w:ind w:firstLineChars="200" w:firstLine="480"/>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专业代码：</w:t>
      </w:r>
      <w:r>
        <w:rPr>
          <w:rFonts w:ascii="Times New Roman" w:hAnsi="Times New Roman" w:hint="eastAsia"/>
          <w:kern w:val="0"/>
          <w:sz w:val="24"/>
        </w:rPr>
        <w:t>410303</w:t>
      </w:r>
    </w:p>
    <w:p w:rsidR="007900EC" w:rsidRDefault="00155CE4">
      <w:pPr>
        <w:pStyle w:val="1"/>
        <w:spacing w:before="0" w:after="0" w:line="360" w:lineRule="auto"/>
        <w:rPr>
          <w:rFonts w:ascii="黑体" w:eastAsia="黑体"/>
          <w:b w:val="0"/>
          <w:kern w:val="0"/>
          <w:sz w:val="28"/>
          <w:szCs w:val="28"/>
        </w:rPr>
      </w:pPr>
      <w:bookmarkStart w:id="4" w:name="_Toc26002"/>
      <w:bookmarkEnd w:id="3"/>
      <w:r>
        <w:rPr>
          <w:rFonts w:ascii="黑体" w:eastAsia="黑体" w:hint="eastAsia"/>
          <w:b w:val="0"/>
          <w:kern w:val="0"/>
          <w:sz w:val="28"/>
          <w:szCs w:val="28"/>
        </w:rPr>
        <w:t>二、入学要求</w:t>
      </w:r>
      <w:bookmarkEnd w:id="4"/>
    </w:p>
    <w:p w:rsidR="007900EC" w:rsidRDefault="00155CE4">
      <w:pPr>
        <w:spacing w:line="360" w:lineRule="auto"/>
        <w:ind w:firstLineChars="200" w:firstLine="480"/>
        <w:rPr>
          <w:rFonts w:ascii="Times New Roman" w:hAnsi="Times New Roman"/>
          <w:kern w:val="0"/>
          <w:sz w:val="24"/>
        </w:rPr>
      </w:pPr>
      <w:bookmarkStart w:id="5" w:name="_Toc36233347"/>
      <w:r>
        <w:rPr>
          <w:rFonts w:ascii="Times New Roman" w:hAnsi="Times New Roman" w:hint="eastAsia"/>
          <w:kern w:val="0"/>
          <w:sz w:val="24"/>
        </w:rPr>
        <w:t>高中阶段教育毕业生或具有同等学力者。</w:t>
      </w:r>
    </w:p>
    <w:p w:rsidR="007900EC" w:rsidRDefault="00155CE4">
      <w:pPr>
        <w:pStyle w:val="1"/>
        <w:spacing w:before="0" w:after="0" w:line="360" w:lineRule="auto"/>
        <w:rPr>
          <w:rFonts w:ascii="黑体" w:eastAsia="黑体"/>
          <w:b w:val="0"/>
          <w:kern w:val="0"/>
          <w:sz w:val="28"/>
          <w:szCs w:val="28"/>
        </w:rPr>
      </w:pPr>
      <w:bookmarkStart w:id="6" w:name="_Toc10349"/>
      <w:bookmarkEnd w:id="5"/>
      <w:r>
        <w:rPr>
          <w:rFonts w:ascii="黑体" w:eastAsia="黑体" w:hint="eastAsia"/>
          <w:b w:val="0"/>
          <w:kern w:val="0"/>
          <w:sz w:val="28"/>
          <w:szCs w:val="28"/>
        </w:rPr>
        <w:t>三、修业年限</w:t>
      </w:r>
      <w:bookmarkEnd w:id="6"/>
    </w:p>
    <w:p w:rsidR="007900EC" w:rsidRDefault="00155CE4">
      <w:pPr>
        <w:spacing w:line="360" w:lineRule="auto"/>
        <w:ind w:firstLineChars="200" w:firstLine="480"/>
        <w:rPr>
          <w:sz w:val="24"/>
        </w:rPr>
      </w:pPr>
      <w:r>
        <w:rPr>
          <w:rFonts w:hint="eastAsia"/>
          <w:kern w:val="0"/>
          <w:sz w:val="24"/>
        </w:rPr>
        <w:t>修业年限为</w:t>
      </w:r>
      <w:r>
        <w:rPr>
          <w:kern w:val="0"/>
          <w:sz w:val="24"/>
        </w:rPr>
        <w:t>3</w:t>
      </w:r>
      <w:r>
        <w:rPr>
          <w:rFonts w:hint="eastAsia"/>
          <w:kern w:val="0"/>
          <w:sz w:val="24"/>
        </w:rPr>
        <w:t>年。</w:t>
      </w:r>
    </w:p>
    <w:p w:rsidR="007900EC" w:rsidRDefault="00155CE4">
      <w:pPr>
        <w:pStyle w:val="1"/>
        <w:spacing w:before="0" w:after="0" w:line="360" w:lineRule="auto"/>
        <w:rPr>
          <w:rFonts w:ascii="黑体" w:eastAsia="黑体"/>
          <w:b w:val="0"/>
          <w:kern w:val="0"/>
          <w:sz w:val="28"/>
          <w:szCs w:val="28"/>
        </w:rPr>
      </w:pPr>
      <w:bookmarkStart w:id="7" w:name="_Toc13425"/>
      <w:r>
        <w:rPr>
          <w:rFonts w:ascii="黑体" w:eastAsia="黑体" w:hint="eastAsia"/>
          <w:b w:val="0"/>
          <w:kern w:val="0"/>
          <w:sz w:val="28"/>
          <w:szCs w:val="28"/>
        </w:rPr>
        <w:t>四、职业面向</w:t>
      </w:r>
      <w:bookmarkEnd w:id="7"/>
    </w:p>
    <w:p w:rsidR="007900EC" w:rsidRDefault="00155CE4">
      <w:pPr>
        <w:pStyle w:val="2"/>
        <w:spacing w:before="0" w:beforeAutospacing="0" w:after="0" w:afterAutospacing="0" w:line="360" w:lineRule="auto"/>
        <w:ind w:firstLineChars="200" w:firstLine="560"/>
        <w:rPr>
          <w:rFonts w:ascii="黑体" w:eastAsia="黑体"/>
          <w:b w:val="0"/>
          <w:sz w:val="28"/>
          <w:szCs w:val="28"/>
        </w:rPr>
      </w:pPr>
      <w:bookmarkStart w:id="8" w:name="_Toc5207"/>
      <w:r>
        <w:rPr>
          <w:rFonts w:ascii="黑体" w:eastAsia="黑体" w:hint="eastAsia"/>
          <w:b w:val="0"/>
          <w:sz w:val="28"/>
          <w:szCs w:val="28"/>
        </w:rPr>
        <w:t>（一）职业面向</w:t>
      </w:r>
      <w:bookmarkEnd w:id="8"/>
    </w:p>
    <w:p w:rsidR="007900EC" w:rsidRDefault="00155CE4">
      <w:pPr>
        <w:spacing w:line="360" w:lineRule="auto"/>
        <w:ind w:firstLineChars="200" w:firstLine="480"/>
        <w:rPr>
          <w:sz w:val="24"/>
        </w:rPr>
      </w:pPr>
      <w:r>
        <w:rPr>
          <w:rFonts w:hint="eastAsia"/>
          <w:sz w:val="24"/>
        </w:rPr>
        <w:t>职业面向如表</w:t>
      </w:r>
      <w:r>
        <w:rPr>
          <w:sz w:val="24"/>
        </w:rPr>
        <w:t>1</w:t>
      </w:r>
      <w:r>
        <w:rPr>
          <w:rFonts w:hint="eastAsia"/>
          <w:sz w:val="24"/>
        </w:rPr>
        <w:t>所示。</w:t>
      </w:r>
    </w:p>
    <w:p w:rsidR="007900EC" w:rsidRDefault="00155CE4">
      <w:pPr>
        <w:spacing w:line="360" w:lineRule="auto"/>
        <w:ind w:firstLineChars="200" w:firstLine="482"/>
        <w:jc w:val="center"/>
        <w:rPr>
          <w:b/>
          <w:sz w:val="24"/>
        </w:rPr>
      </w:pPr>
      <w:r>
        <w:rPr>
          <w:rFonts w:hint="eastAsia"/>
          <w:b/>
          <w:sz w:val="24"/>
        </w:rPr>
        <w:t>表</w:t>
      </w:r>
      <w:r>
        <w:rPr>
          <w:b/>
          <w:sz w:val="24"/>
        </w:rPr>
        <w:t xml:space="preserve">1   </w:t>
      </w:r>
      <w:r>
        <w:rPr>
          <w:rFonts w:hint="eastAsia"/>
          <w:b/>
          <w:sz w:val="24"/>
        </w:rPr>
        <w:t>职业面向一览表</w:t>
      </w:r>
    </w:p>
    <w:tbl>
      <w:tblPr>
        <w:tblpPr w:leftFromText="180" w:rightFromText="180" w:vertAnchor="text" w:horzAnchor="page" w:tblpX="1044" w:tblpY="516"/>
        <w:tblOverlap w:val="neve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7"/>
        <w:gridCol w:w="1238"/>
        <w:gridCol w:w="1800"/>
        <w:gridCol w:w="2275"/>
        <w:gridCol w:w="1775"/>
        <w:gridCol w:w="2001"/>
      </w:tblGrid>
      <w:tr w:rsidR="007900EC">
        <w:trPr>
          <w:trHeight w:val="1203"/>
        </w:trPr>
        <w:tc>
          <w:tcPr>
            <w:tcW w:w="1067" w:type="dxa"/>
            <w:shd w:val="clear" w:color="auto" w:fill="DBE4F0"/>
          </w:tcPr>
          <w:p w:rsidR="007900EC" w:rsidRDefault="00155CE4">
            <w:pPr>
              <w:pStyle w:val="TableParagraph"/>
              <w:spacing w:before="132" w:line="330" w:lineRule="exact"/>
              <w:ind w:left="98" w:right="91"/>
              <w:jc w:val="center"/>
              <w:rPr>
                <w:rFonts w:ascii="Microsoft JhengHei" w:eastAsia="Microsoft JhengHei"/>
                <w:b/>
                <w:sz w:val="21"/>
              </w:rPr>
            </w:pPr>
            <w:bookmarkStart w:id="9" w:name="_Toc9151"/>
            <w:r>
              <w:rPr>
                <w:rFonts w:ascii="Microsoft JhengHei" w:eastAsia="Microsoft JhengHei"/>
                <w:b/>
                <w:spacing w:val="-2"/>
                <w:sz w:val="21"/>
              </w:rPr>
              <w:t>所属专业大类</w:t>
            </w:r>
          </w:p>
          <w:p w:rsidR="007900EC" w:rsidRDefault="00155CE4">
            <w:pPr>
              <w:pStyle w:val="TableParagraph"/>
              <w:spacing w:line="306" w:lineRule="exact"/>
              <w:ind w:left="98" w:right="94"/>
              <w:jc w:val="center"/>
              <w:rPr>
                <w:rFonts w:ascii="Microsoft JhengHei" w:eastAsia="Microsoft JhengHei"/>
                <w:b/>
                <w:sz w:val="21"/>
              </w:rPr>
            </w:pPr>
            <w:r>
              <w:rPr>
                <w:rFonts w:ascii="Microsoft JhengHei" w:eastAsia="Microsoft JhengHei"/>
                <w:b/>
                <w:sz w:val="21"/>
              </w:rPr>
              <w:t>（代码</w:t>
            </w:r>
            <w:r>
              <w:rPr>
                <w:rFonts w:ascii="Microsoft JhengHei" w:eastAsia="Microsoft JhengHei"/>
                <w:b/>
                <w:spacing w:val="-10"/>
                <w:sz w:val="21"/>
              </w:rPr>
              <w:t>）</w:t>
            </w:r>
          </w:p>
          <w:p w:rsidR="007900EC" w:rsidRDefault="00155CE4">
            <w:pPr>
              <w:pStyle w:val="TableParagraph"/>
              <w:spacing w:line="233" w:lineRule="exact"/>
              <w:ind w:left="4"/>
              <w:jc w:val="center"/>
              <w:rPr>
                <w:rFonts w:ascii="Calibri"/>
                <w:b/>
                <w:sz w:val="21"/>
              </w:rPr>
            </w:pPr>
            <w:r>
              <w:rPr>
                <w:rFonts w:ascii="Calibri"/>
                <w:b/>
                <w:w w:val="99"/>
                <w:sz w:val="21"/>
              </w:rPr>
              <w:t>A</w:t>
            </w:r>
          </w:p>
        </w:tc>
        <w:tc>
          <w:tcPr>
            <w:tcW w:w="1238" w:type="dxa"/>
            <w:shd w:val="clear" w:color="auto" w:fill="DBE4F0"/>
          </w:tcPr>
          <w:p w:rsidR="007900EC" w:rsidRDefault="00155CE4">
            <w:pPr>
              <w:pStyle w:val="TableParagraph"/>
              <w:spacing w:before="81" w:line="168" w:lineRule="auto"/>
              <w:ind w:left="212" w:right="204"/>
              <w:jc w:val="center"/>
              <w:rPr>
                <w:rFonts w:ascii="Microsoft JhengHei" w:eastAsia="Microsoft JhengHei"/>
                <w:b/>
                <w:sz w:val="21"/>
              </w:rPr>
            </w:pPr>
            <w:r>
              <w:rPr>
                <w:rFonts w:ascii="Microsoft JhengHei" w:eastAsia="Microsoft JhengHei"/>
                <w:b/>
                <w:spacing w:val="-4"/>
                <w:sz w:val="21"/>
              </w:rPr>
              <w:t>所属专业</w:t>
            </w:r>
            <w:r>
              <w:rPr>
                <w:rFonts w:ascii="Microsoft JhengHei" w:eastAsia="Microsoft JhengHei"/>
                <w:b/>
                <w:spacing w:val="-10"/>
                <w:sz w:val="21"/>
              </w:rPr>
              <w:t>类</w:t>
            </w:r>
          </w:p>
          <w:p w:rsidR="007900EC" w:rsidRDefault="00155CE4">
            <w:pPr>
              <w:pStyle w:val="TableParagraph"/>
              <w:spacing w:line="282" w:lineRule="exact"/>
              <w:ind w:left="201" w:right="195"/>
              <w:jc w:val="center"/>
              <w:rPr>
                <w:rFonts w:ascii="Microsoft JhengHei" w:eastAsia="Microsoft JhengHei"/>
                <w:b/>
                <w:sz w:val="21"/>
              </w:rPr>
            </w:pPr>
            <w:r>
              <w:rPr>
                <w:rFonts w:ascii="Microsoft JhengHei" w:eastAsia="Microsoft JhengHei"/>
                <w:b/>
                <w:sz w:val="21"/>
              </w:rPr>
              <w:t>（代码</w:t>
            </w:r>
            <w:r>
              <w:rPr>
                <w:rFonts w:ascii="Microsoft JhengHei" w:eastAsia="Microsoft JhengHei"/>
                <w:b/>
                <w:spacing w:val="-10"/>
                <w:sz w:val="21"/>
              </w:rPr>
              <w:t>）</w:t>
            </w:r>
          </w:p>
          <w:p w:rsidR="007900EC" w:rsidRDefault="00155CE4">
            <w:pPr>
              <w:pStyle w:val="TableParagraph"/>
              <w:spacing w:line="234" w:lineRule="exact"/>
              <w:ind w:left="5"/>
              <w:jc w:val="center"/>
              <w:rPr>
                <w:rFonts w:ascii="Calibri"/>
                <w:b/>
                <w:sz w:val="21"/>
              </w:rPr>
            </w:pPr>
            <w:r>
              <w:rPr>
                <w:rFonts w:ascii="Calibri"/>
                <w:b/>
                <w:w w:val="99"/>
                <w:sz w:val="21"/>
              </w:rPr>
              <w:t>B</w:t>
            </w:r>
          </w:p>
        </w:tc>
        <w:tc>
          <w:tcPr>
            <w:tcW w:w="1800" w:type="dxa"/>
            <w:shd w:val="clear" w:color="auto" w:fill="DBE4F0"/>
          </w:tcPr>
          <w:p w:rsidR="007900EC" w:rsidRDefault="00155CE4">
            <w:pPr>
              <w:pStyle w:val="TableParagraph"/>
              <w:spacing w:before="132" w:line="330" w:lineRule="exact"/>
              <w:ind w:left="212" w:right="209"/>
              <w:jc w:val="center"/>
              <w:rPr>
                <w:rFonts w:ascii="Microsoft JhengHei" w:eastAsia="Microsoft JhengHei"/>
                <w:b/>
                <w:sz w:val="21"/>
              </w:rPr>
            </w:pPr>
            <w:r>
              <w:rPr>
                <w:rFonts w:ascii="Microsoft JhengHei" w:eastAsia="Microsoft JhengHei"/>
                <w:b/>
                <w:spacing w:val="-3"/>
                <w:sz w:val="21"/>
              </w:rPr>
              <w:t>对应行业</w:t>
            </w:r>
          </w:p>
          <w:p w:rsidR="007900EC" w:rsidRDefault="00155CE4">
            <w:pPr>
              <w:pStyle w:val="TableParagraph"/>
              <w:spacing w:line="306" w:lineRule="exact"/>
              <w:ind w:left="212" w:right="209"/>
              <w:jc w:val="center"/>
              <w:rPr>
                <w:rFonts w:ascii="Microsoft JhengHei" w:eastAsia="Microsoft JhengHei"/>
                <w:b/>
                <w:sz w:val="21"/>
              </w:rPr>
            </w:pPr>
            <w:r>
              <w:rPr>
                <w:rFonts w:ascii="Microsoft JhengHei" w:eastAsia="Microsoft JhengHei"/>
                <w:b/>
                <w:sz w:val="21"/>
              </w:rPr>
              <w:t>（代码</w:t>
            </w:r>
            <w:r>
              <w:rPr>
                <w:rFonts w:ascii="Microsoft JhengHei" w:eastAsia="Microsoft JhengHei"/>
                <w:b/>
                <w:spacing w:val="-10"/>
                <w:sz w:val="21"/>
              </w:rPr>
              <w:t>）</w:t>
            </w:r>
          </w:p>
          <w:p w:rsidR="007900EC" w:rsidRDefault="00155CE4">
            <w:pPr>
              <w:pStyle w:val="TableParagraph"/>
              <w:spacing w:line="233" w:lineRule="exact"/>
              <w:ind w:left="6"/>
              <w:jc w:val="center"/>
              <w:rPr>
                <w:rFonts w:ascii="Calibri"/>
                <w:b/>
                <w:sz w:val="21"/>
              </w:rPr>
            </w:pPr>
            <w:r>
              <w:rPr>
                <w:rFonts w:ascii="Calibri"/>
                <w:b/>
                <w:w w:val="99"/>
                <w:sz w:val="21"/>
              </w:rPr>
              <w:t>C</w:t>
            </w:r>
          </w:p>
        </w:tc>
        <w:tc>
          <w:tcPr>
            <w:tcW w:w="2275" w:type="dxa"/>
            <w:shd w:val="clear" w:color="auto" w:fill="DBE4F0"/>
          </w:tcPr>
          <w:p w:rsidR="007900EC" w:rsidRDefault="00155CE4">
            <w:pPr>
              <w:pStyle w:val="TableParagraph"/>
              <w:spacing w:before="132" w:line="330" w:lineRule="exact"/>
              <w:ind w:left="188" w:right="183"/>
              <w:jc w:val="center"/>
              <w:rPr>
                <w:rFonts w:ascii="Microsoft JhengHei" w:eastAsia="Microsoft JhengHei"/>
                <w:b/>
                <w:sz w:val="21"/>
              </w:rPr>
            </w:pPr>
            <w:r>
              <w:rPr>
                <w:rFonts w:ascii="Microsoft JhengHei" w:eastAsia="Microsoft JhengHei"/>
                <w:b/>
                <w:spacing w:val="-2"/>
                <w:sz w:val="21"/>
              </w:rPr>
              <w:t>主要职业类别</w:t>
            </w:r>
          </w:p>
          <w:p w:rsidR="007900EC" w:rsidRDefault="00155CE4">
            <w:pPr>
              <w:pStyle w:val="TableParagraph"/>
              <w:spacing w:line="306" w:lineRule="exact"/>
              <w:ind w:left="190" w:right="183"/>
              <w:jc w:val="center"/>
              <w:rPr>
                <w:rFonts w:ascii="Microsoft JhengHei" w:eastAsia="Microsoft JhengHei"/>
                <w:b/>
                <w:sz w:val="21"/>
              </w:rPr>
            </w:pPr>
            <w:r>
              <w:rPr>
                <w:rFonts w:ascii="Microsoft JhengHei" w:eastAsia="Microsoft JhengHei"/>
                <w:b/>
                <w:sz w:val="21"/>
              </w:rPr>
              <w:t>（代码</w:t>
            </w:r>
            <w:r>
              <w:rPr>
                <w:rFonts w:ascii="Microsoft JhengHei" w:eastAsia="Microsoft JhengHei"/>
                <w:b/>
                <w:spacing w:val="-10"/>
                <w:sz w:val="21"/>
              </w:rPr>
              <w:t>）</w:t>
            </w:r>
          </w:p>
          <w:p w:rsidR="007900EC" w:rsidRDefault="00155CE4">
            <w:pPr>
              <w:pStyle w:val="TableParagraph"/>
              <w:spacing w:line="233" w:lineRule="exact"/>
              <w:ind w:left="7"/>
              <w:jc w:val="center"/>
              <w:rPr>
                <w:rFonts w:ascii="Calibri"/>
                <w:b/>
                <w:sz w:val="21"/>
              </w:rPr>
            </w:pPr>
            <w:r>
              <w:rPr>
                <w:rFonts w:ascii="Calibri"/>
                <w:b/>
                <w:w w:val="99"/>
                <w:sz w:val="21"/>
              </w:rPr>
              <w:t>D</w:t>
            </w:r>
          </w:p>
        </w:tc>
        <w:tc>
          <w:tcPr>
            <w:tcW w:w="1775" w:type="dxa"/>
            <w:shd w:val="clear" w:color="auto" w:fill="DBE4F0"/>
          </w:tcPr>
          <w:p w:rsidR="007900EC" w:rsidRDefault="007900EC">
            <w:pPr>
              <w:pStyle w:val="TableParagraph"/>
              <w:spacing w:before="11"/>
              <w:rPr>
                <w:rFonts w:ascii="Microsoft JhengHei"/>
                <w:b/>
                <w:sz w:val="11"/>
              </w:rPr>
            </w:pPr>
          </w:p>
          <w:p w:rsidR="007900EC" w:rsidRDefault="00155CE4">
            <w:pPr>
              <w:pStyle w:val="TableParagraph"/>
              <w:spacing w:line="170" w:lineRule="auto"/>
              <w:ind w:left="214" w:right="204"/>
              <w:jc w:val="center"/>
              <w:rPr>
                <w:rFonts w:ascii="Microsoft JhengHei" w:eastAsia="Microsoft JhengHei"/>
                <w:b/>
                <w:sz w:val="21"/>
              </w:rPr>
            </w:pPr>
            <w:r>
              <w:rPr>
                <w:rFonts w:ascii="Microsoft JhengHei" w:eastAsia="Microsoft JhengHei"/>
                <w:b/>
                <w:spacing w:val="-2"/>
                <w:sz w:val="21"/>
              </w:rPr>
              <w:t>主要技术领域</w:t>
            </w:r>
            <w:r>
              <w:rPr>
                <w:rFonts w:ascii="Microsoft JhengHei" w:eastAsia="Microsoft JhengHei"/>
                <w:b/>
                <w:spacing w:val="-6"/>
                <w:sz w:val="21"/>
              </w:rPr>
              <w:t>举例</w:t>
            </w:r>
          </w:p>
          <w:p w:rsidR="007900EC" w:rsidRDefault="00155CE4">
            <w:pPr>
              <w:pStyle w:val="TableParagraph"/>
              <w:spacing w:line="239" w:lineRule="exact"/>
              <w:ind w:left="4"/>
              <w:jc w:val="center"/>
              <w:rPr>
                <w:rFonts w:ascii="Calibri"/>
                <w:b/>
                <w:sz w:val="21"/>
              </w:rPr>
            </w:pPr>
            <w:r>
              <w:rPr>
                <w:rFonts w:ascii="Calibri"/>
                <w:b/>
                <w:w w:val="99"/>
                <w:sz w:val="21"/>
              </w:rPr>
              <w:t>E</w:t>
            </w:r>
          </w:p>
        </w:tc>
        <w:tc>
          <w:tcPr>
            <w:tcW w:w="2001" w:type="dxa"/>
            <w:shd w:val="clear" w:color="auto" w:fill="DBE4F0"/>
          </w:tcPr>
          <w:p w:rsidR="007900EC" w:rsidRDefault="007900EC">
            <w:pPr>
              <w:pStyle w:val="TableParagraph"/>
              <w:spacing w:before="6"/>
              <w:rPr>
                <w:rFonts w:ascii="Microsoft JhengHei"/>
                <w:b/>
                <w:sz w:val="11"/>
              </w:rPr>
            </w:pPr>
          </w:p>
          <w:p w:rsidR="007900EC" w:rsidRDefault="00155CE4">
            <w:pPr>
              <w:pStyle w:val="TableParagraph"/>
              <w:spacing w:line="168" w:lineRule="auto"/>
              <w:ind w:left="198" w:right="312"/>
              <w:jc w:val="center"/>
              <w:rPr>
                <w:rFonts w:ascii="Microsoft JhengHei" w:eastAsia="Microsoft JhengHei"/>
                <w:b/>
                <w:sz w:val="21"/>
              </w:rPr>
            </w:pPr>
            <w:r>
              <w:rPr>
                <w:rFonts w:ascii="Microsoft JhengHei" w:eastAsia="Microsoft JhengHei"/>
                <w:b/>
                <w:spacing w:val="-2"/>
                <w:sz w:val="21"/>
              </w:rPr>
              <w:t>职业技能等级证</w:t>
            </w:r>
            <w:r>
              <w:rPr>
                <w:rFonts w:ascii="Microsoft JhengHei" w:eastAsia="Microsoft JhengHei"/>
                <w:b/>
                <w:spacing w:val="-10"/>
                <w:sz w:val="21"/>
              </w:rPr>
              <w:t>书</w:t>
            </w:r>
          </w:p>
          <w:p w:rsidR="007900EC" w:rsidRDefault="00155CE4">
            <w:pPr>
              <w:pStyle w:val="TableParagraph"/>
              <w:spacing w:line="307" w:lineRule="exact"/>
              <w:ind w:right="110"/>
              <w:jc w:val="center"/>
              <w:rPr>
                <w:rFonts w:ascii="Microsoft JhengHei"/>
                <w:b/>
                <w:sz w:val="21"/>
              </w:rPr>
            </w:pPr>
            <w:r>
              <w:rPr>
                <w:rFonts w:ascii="Microsoft JhengHei"/>
                <w:b/>
                <w:w w:val="92"/>
                <w:sz w:val="21"/>
              </w:rPr>
              <w:t>F</w:t>
            </w:r>
          </w:p>
        </w:tc>
      </w:tr>
      <w:tr w:rsidR="007900EC">
        <w:trPr>
          <w:trHeight w:val="701"/>
        </w:trPr>
        <w:tc>
          <w:tcPr>
            <w:tcW w:w="1067" w:type="dxa"/>
            <w:vAlign w:val="center"/>
          </w:tcPr>
          <w:p w:rsidR="007900EC" w:rsidRDefault="00155CE4">
            <w:pPr>
              <w:pStyle w:val="TableParagraph"/>
              <w:ind w:left="98" w:right="94"/>
              <w:jc w:val="center"/>
              <w:rPr>
                <w:sz w:val="24"/>
              </w:rPr>
            </w:pPr>
            <w:r>
              <w:rPr>
                <w:spacing w:val="-2"/>
                <w:sz w:val="24"/>
              </w:rPr>
              <w:t>农林牧渔大类</w:t>
            </w:r>
          </w:p>
          <w:p w:rsidR="007900EC" w:rsidRDefault="00155CE4">
            <w:pPr>
              <w:pStyle w:val="TableParagraph"/>
              <w:spacing w:before="2"/>
              <w:ind w:left="98" w:right="91"/>
              <w:jc w:val="center"/>
              <w:rPr>
                <w:sz w:val="24"/>
              </w:rPr>
            </w:pPr>
            <w:r>
              <w:rPr>
                <w:spacing w:val="-4"/>
                <w:sz w:val="24"/>
              </w:rPr>
              <w:t>（41）</w:t>
            </w:r>
          </w:p>
        </w:tc>
        <w:tc>
          <w:tcPr>
            <w:tcW w:w="1238" w:type="dxa"/>
            <w:vAlign w:val="center"/>
          </w:tcPr>
          <w:p w:rsidR="007900EC" w:rsidRDefault="00155CE4">
            <w:pPr>
              <w:pStyle w:val="TableParagraph"/>
              <w:jc w:val="center"/>
              <w:rPr>
                <w:sz w:val="24"/>
              </w:rPr>
            </w:pPr>
            <w:r>
              <w:rPr>
                <w:spacing w:val="-3"/>
                <w:sz w:val="24"/>
              </w:rPr>
              <w:t>畜牧业类</w:t>
            </w:r>
          </w:p>
          <w:p w:rsidR="007900EC" w:rsidRDefault="00155CE4">
            <w:pPr>
              <w:pStyle w:val="TableParagraph"/>
              <w:jc w:val="center"/>
              <w:rPr>
                <w:sz w:val="24"/>
              </w:rPr>
            </w:pPr>
            <w:r>
              <w:rPr>
                <w:spacing w:val="-2"/>
                <w:sz w:val="24"/>
              </w:rPr>
              <w:t>（4103）</w:t>
            </w:r>
          </w:p>
        </w:tc>
        <w:tc>
          <w:tcPr>
            <w:tcW w:w="1800" w:type="dxa"/>
            <w:vAlign w:val="center"/>
          </w:tcPr>
          <w:p w:rsidR="007900EC" w:rsidRDefault="00155CE4">
            <w:pPr>
              <w:pStyle w:val="TableParagraph"/>
              <w:spacing w:line="281" w:lineRule="exact"/>
              <w:jc w:val="center"/>
              <w:rPr>
                <w:sz w:val="24"/>
              </w:rPr>
            </w:pPr>
            <w:r>
              <w:rPr>
                <w:spacing w:val="-4"/>
                <w:sz w:val="24"/>
              </w:rPr>
              <w:t>畜牧业</w:t>
            </w:r>
          </w:p>
          <w:p w:rsidR="007900EC" w:rsidRDefault="00155CE4">
            <w:pPr>
              <w:pStyle w:val="TableParagraph"/>
              <w:spacing w:line="242" w:lineRule="auto"/>
              <w:jc w:val="center"/>
              <w:rPr>
                <w:spacing w:val="-2"/>
                <w:sz w:val="24"/>
              </w:rPr>
            </w:pPr>
            <w:r>
              <w:rPr>
                <w:spacing w:val="-2"/>
                <w:sz w:val="24"/>
              </w:rPr>
              <w:t>（A-03）</w:t>
            </w:r>
          </w:p>
          <w:p w:rsidR="007900EC" w:rsidRDefault="00155CE4">
            <w:pPr>
              <w:pStyle w:val="TableParagraph"/>
              <w:spacing w:line="242" w:lineRule="auto"/>
              <w:jc w:val="center"/>
              <w:rPr>
                <w:sz w:val="24"/>
              </w:rPr>
            </w:pPr>
            <w:r>
              <w:rPr>
                <w:spacing w:val="-4"/>
                <w:sz w:val="24"/>
              </w:rPr>
              <w:t>农、林、</w:t>
            </w:r>
            <w:r>
              <w:rPr>
                <w:spacing w:val="-3"/>
                <w:sz w:val="24"/>
              </w:rPr>
              <w:t>牧、</w:t>
            </w:r>
            <w:proofErr w:type="gramStart"/>
            <w:r>
              <w:rPr>
                <w:spacing w:val="-3"/>
                <w:sz w:val="24"/>
              </w:rPr>
              <w:t>渔专业</w:t>
            </w:r>
            <w:proofErr w:type="gramEnd"/>
            <w:r>
              <w:rPr>
                <w:spacing w:val="-3"/>
                <w:sz w:val="24"/>
              </w:rPr>
              <w:t>及辅助</w:t>
            </w:r>
            <w:r>
              <w:rPr>
                <w:spacing w:val="-4"/>
                <w:sz w:val="24"/>
              </w:rPr>
              <w:t>性活动</w:t>
            </w:r>
          </w:p>
          <w:p w:rsidR="007900EC" w:rsidRDefault="00155CE4">
            <w:pPr>
              <w:pStyle w:val="TableParagraph"/>
              <w:spacing w:line="282" w:lineRule="exact"/>
              <w:jc w:val="center"/>
              <w:rPr>
                <w:sz w:val="24"/>
              </w:rPr>
            </w:pPr>
            <w:r>
              <w:rPr>
                <w:sz w:val="24"/>
              </w:rPr>
              <w:t>（A-</w:t>
            </w:r>
            <w:r>
              <w:rPr>
                <w:spacing w:val="-5"/>
                <w:sz w:val="24"/>
              </w:rPr>
              <w:t>05）</w:t>
            </w:r>
          </w:p>
        </w:tc>
        <w:tc>
          <w:tcPr>
            <w:tcW w:w="2275" w:type="dxa"/>
            <w:vAlign w:val="center"/>
          </w:tcPr>
          <w:p w:rsidR="007900EC" w:rsidRDefault="00155CE4">
            <w:pPr>
              <w:pStyle w:val="TableParagraph"/>
              <w:jc w:val="center"/>
              <w:rPr>
                <w:sz w:val="24"/>
              </w:rPr>
            </w:pPr>
            <w:r>
              <w:rPr>
                <w:spacing w:val="-2"/>
                <w:sz w:val="24"/>
              </w:rPr>
              <w:t>畜禽种苗繁育人</w:t>
            </w:r>
            <w:r>
              <w:rPr>
                <w:spacing w:val="-10"/>
                <w:sz w:val="24"/>
              </w:rPr>
              <w:t>员</w:t>
            </w:r>
          </w:p>
          <w:p w:rsidR="007900EC" w:rsidRDefault="00155CE4">
            <w:pPr>
              <w:pStyle w:val="TableParagraph"/>
              <w:jc w:val="center"/>
              <w:rPr>
                <w:sz w:val="24"/>
              </w:rPr>
            </w:pPr>
            <w:r>
              <w:rPr>
                <w:sz w:val="24"/>
              </w:rPr>
              <w:t>（5-03-</w:t>
            </w:r>
            <w:r>
              <w:rPr>
                <w:spacing w:val="-5"/>
                <w:sz w:val="24"/>
              </w:rPr>
              <w:t>01）</w:t>
            </w:r>
          </w:p>
          <w:p w:rsidR="007900EC" w:rsidRDefault="00155CE4">
            <w:pPr>
              <w:pStyle w:val="TableParagraph"/>
              <w:jc w:val="center"/>
              <w:rPr>
                <w:sz w:val="24"/>
              </w:rPr>
            </w:pPr>
            <w:r>
              <w:rPr>
                <w:spacing w:val="-2"/>
                <w:sz w:val="24"/>
              </w:rPr>
              <w:t>畜禽饲养人员</w:t>
            </w:r>
          </w:p>
          <w:p w:rsidR="007900EC" w:rsidRDefault="00155CE4">
            <w:pPr>
              <w:pStyle w:val="TableParagraph"/>
              <w:jc w:val="center"/>
              <w:rPr>
                <w:sz w:val="24"/>
              </w:rPr>
            </w:pPr>
            <w:r>
              <w:rPr>
                <w:sz w:val="24"/>
              </w:rPr>
              <w:t>（5-03-</w:t>
            </w:r>
            <w:r>
              <w:rPr>
                <w:spacing w:val="-5"/>
                <w:sz w:val="24"/>
              </w:rPr>
              <w:t>02）</w:t>
            </w:r>
          </w:p>
          <w:p w:rsidR="007900EC" w:rsidRDefault="00155CE4">
            <w:pPr>
              <w:pStyle w:val="TableParagraph"/>
              <w:jc w:val="center"/>
              <w:rPr>
                <w:sz w:val="24"/>
              </w:rPr>
            </w:pPr>
            <w:r>
              <w:rPr>
                <w:spacing w:val="-2"/>
                <w:sz w:val="24"/>
              </w:rPr>
              <w:t>动植物疫病防治</w:t>
            </w:r>
            <w:r>
              <w:rPr>
                <w:spacing w:val="-6"/>
                <w:sz w:val="24"/>
              </w:rPr>
              <w:t>人员</w:t>
            </w:r>
          </w:p>
          <w:p w:rsidR="007900EC" w:rsidRDefault="00155CE4">
            <w:pPr>
              <w:pStyle w:val="TableParagraph"/>
              <w:jc w:val="center"/>
              <w:rPr>
                <w:sz w:val="24"/>
              </w:rPr>
            </w:pPr>
            <w:r>
              <w:rPr>
                <w:sz w:val="24"/>
              </w:rPr>
              <w:t>（5-05-</w:t>
            </w:r>
            <w:r>
              <w:rPr>
                <w:spacing w:val="-5"/>
                <w:sz w:val="24"/>
              </w:rPr>
              <w:t>02）</w:t>
            </w:r>
          </w:p>
        </w:tc>
        <w:tc>
          <w:tcPr>
            <w:tcW w:w="1775" w:type="dxa"/>
            <w:vAlign w:val="center"/>
          </w:tcPr>
          <w:p w:rsidR="007900EC" w:rsidRDefault="00155CE4">
            <w:pPr>
              <w:pStyle w:val="TableParagraph"/>
              <w:spacing w:before="178" w:line="242" w:lineRule="auto"/>
              <w:ind w:left="368" w:right="357"/>
              <w:jc w:val="center"/>
              <w:rPr>
                <w:sz w:val="24"/>
              </w:rPr>
            </w:pPr>
            <w:r>
              <w:rPr>
                <w:spacing w:val="-4"/>
                <w:sz w:val="24"/>
              </w:rPr>
              <w:t>畜禽饲养</w:t>
            </w:r>
            <w:r>
              <w:rPr>
                <w:spacing w:val="-3"/>
                <w:sz w:val="24"/>
              </w:rPr>
              <w:t>畜禽繁育</w:t>
            </w:r>
          </w:p>
          <w:p w:rsidR="007900EC" w:rsidRDefault="00155CE4">
            <w:pPr>
              <w:pStyle w:val="TableParagraph"/>
              <w:spacing w:before="3"/>
              <w:ind w:left="115" w:right="109"/>
              <w:jc w:val="center"/>
              <w:rPr>
                <w:sz w:val="24"/>
              </w:rPr>
            </w:pPr>
            <w:r>
              <w:rPr>
                <w:spacing w:val="-2"/>
                <w:sz w:val="24"/>
              </w:rPr>
              <w:t>动物疫病防治</w:t>
            </w:r>
          </w:p>
        </w:tc>
        <w:tc>
          <w:tcPr>
            <w:tcW w:w="2001" w:type="dxa"/>
          </w:tcPr>
          <w:p w:rsidR="007900EC" w:rsidRDefault="00155CE4">
            <w:pPr>
              <w:pStyle w:val="TableParagraph"/>
              <w:spacing w:before="76" w:line="285" w:lineRule="exact"/>
              <w:ind w:left="350"/>
              <w:rPr>
                <w:spacing w:val="-2"/>
                <w:sz w:val="24"/>
              </w:rPr>
            </w:pPr>
            <w:r>
              <w:rPr>
                <w:spacing w:val="-2"/>
                <w:sz w:val="24"/>
              </w:rPr>
              <w:t>家畜繁殖员</w:t>
            </w:r>
          </w:p>
          <w:p w:rsidR="007900EC" w:rsidRDefault="00155CE4">
            <w:pPr>
              <w:pStyle w:val="TableParagraph"/>
              <w:spacing w:line="282" w:lineRule="exact"/>
              <w:ind w:right="144"/>
              <w:jc w:val="right"/>
              <w:rPr>
                <w:sz w:val="24"/>
              </w:rPr>
            </w:pPr>
            <w:r>
              <w:rPr>
                <w:sz w:val="24"/>
              </w:rPr>
              <w:t>（5-03-01-</w:t>
            </w:r>
            <w:r>
              <w:rPr>
                <w:spacing w:val="-5"/>
                <w:sz w:val="24"/>
              </w:rPr>
              <w:t>01）</w:t>
            </w:r>
          </w:p>
          <w:p w:rsidR="007900EC" w:rsidRDefault="00155CE4">
            <w:pPr>
              <w:pStyle w:val="TableParagraph"/>
              <w:spacing w:line="281" w:lineRule="exact"/>
              <w:ind w:right="147"/>
              <w:jc w:val="right"/>
              <w:rPr>
                <w:sz w:val="24"/>
              </w:rPr>
            </w:pPr>
            <w:r>
              <w:rPr>
                <w:spacing w:val="-2"/>
                <w:sz w:val="24"/>
              </w:rPr>
              <w:t>动物疫病防治员</w:t>
            </w:r>
          </w:p>
          <w:p w:rsidR="007900EC" w:rsidRDefault="00155CE4">
            <w:pPr>
              <w:pStyle w:val="TableParagraph"/>
              <w:spacing w:line="304" w:lineRule="exact"/>
              <w:ind w:left="147" w:right="141"/>
              <w:jc w:val="center"/>
              <w:rPr>
                <w:sz w:val="24"/>
              </w:rPr>
            </w:pPr>
            <w:r>
              <w:rPr>
                <w:sz w:val="24"/>
              </w:rPr>
              <w:t>（5-05-02-</w:t>
            </w:r>
            <w:r>
              <w:rPr>
                <w:spacing w:val="-5"/>
                <w:sz w:val="24"/>
              </w:rPr>
              <w:t>03）</w:t>
            </w:r>
          </w:p>
          <w:p w:rsidR="007900EC" w:rsidRDefault="00155CE4">
            <w:pPr>
              <w:pStyle w:val="TableParagraph"/>
              <w:spacing w:before="4"/>
              <w:ind w:left="149" w:right="141"/>
              <w:jc w:val="center"/>
              <w:rPr>
                <w:sz w:val="24"/>
              </w:rPr>
            </w:pPr>
            <w:r>
              <w:rPr>
                <w:spacing w:val="-2"/>
                <w:sz w:val="24"/>
              </w:rPr>
              <w:t>家庭农场畜禽养</w:t>
            </w:r>
          </w:p>
          <w:p w:rsidR="007900EC" w:rsidRDefault="00155CE4">
            <w:pPr>
              <w:pStyle w:val="TableParagraph"/>
              <w:spacing w:line="310" w:lineRule="atLeast"/>
              <w:ind w:left="158" w:right="147"/>
              <w:jc w:val="center"/>
              <w:rPr>
                <w:sz w:val="24"/>
              </w:rPr>
            </w:pPr>
            <w:proofErr w:type="gramStart"/>
            <w:r>
              <w:rPr>
                <w:spacing w:val="-2"/>
                <w:sz w:val="24"/>
              </w:rPr>
              <w:t>殖</w:t>
            </w:r>
            <w:proofErr w:type="gramEnd"/>
            <w:r>
              <w:rPr>
                <w:spacing w:val="-2"/>
                <w:sz w:val="24"/>
              </w:rPr>
              <w:t>职业技能等级证书（1+X证</w:t>
            </w:r>
          </w:p>
          <w:p w:rsidR="007900EC" w:rsidRDefault="00155CE4">
            <w:pPr>
              <w:pStyle w:val="TableParagraph"/>
              <w:spacing w:line="281" w:lineRule="exact"/>
              <w:ind w:left="198" w:right="192"/>
              <w:jc w:val="center"/>
              <w:rPr>
                <w:sz w:val="24"/>
              </w:rPr>
            </w:pPr>
            <w:r>
              <w:rPr>
                <w:sz w:val="24"/>
              </w:rPr>
              <w:t>书</w:t>
            </w:r>
            <w:r>
              <w:rPr>
                <w:spacing w:val="-10"/>
                <w:sz w:val="24"/>
              </w:rPr>
              <w:t>）</w:t>
            </w:r>
          </w:p>
          <w:p w:rsidR="007900EC" w:rsidRDefault="00155CE4">
            <w:pPr>
              <w:pStyle w:val="TableParagraph"/>
              <w:spacing w:line="282" w:lineRule="exact"/>
              <w:ind w:right="147"/>
              <w:jc w:val="right"/>
              <w:rPr>
                <w:sz w:val="24"/>
              </w:rPr>
            </w:pPr>
            <w:r>
              <w:rPr>
                <w:spacing w:val="-2"/>
                <w:sz w:val="24"/>
              </w:rPr>
              <w:t>宠物护理与美容</w:t>
            </w:r>
          </w:p>
          <w:p w:rsidR="007900EC" w:rsidRDefault="00155CE4">
            <w:pPr>
              <w:pStyle w:val="TableParagraph"/>
              <w:spacing w:line="281" w:lineRule="exact"/>
              <w:ind w:right="147"/>
              <w:jc w:val="right"/>
              <w:rPr>
                <w:sz w:val="24"/>
              </w:rPr>
            </w:pPr>
            <w:r>
              <w:rPr>
                <w:spacing w:val="-2"/>
                <w:sz w:val="24"/>
              </w:rPr>
              <w:t>职业技能等级证</w:t>
            </w:r>
          </w:p>
          <w:p w:rsidR="007900EC" w:rsidRDefault="00155CE4">
            <w:pPr>
              <w:pStyle w:val="TableParagraph"/>
              <w:spacing w:line="304" w:lineRule="exact"/>
              <w:ind w:right="207"/>
              <w:jc w:val="right"/>
              <w:rPr>
                <w:sz w:val="24"/>
              </w:rPr>
            </w:pPr>
            <w:r>
              <w:rPr>
                <w:sz w:val="24"/>
              </w:rPr>
              <w:t>书（1+X证书</w:t>
            </w:r>
            <w:r>
              <w:rPr>
                <w:spacing w:val="-10"/>
                <w:sz w:val="24"/>
              </w:rPr>
              <w:t>）</w:t>
            </w:r>
          </w:p>
        </w:tc>
      </w:tr>
    </w:tbl>
    <w:p w:rsidR="007900EC" w:rsidRDefault="007900EC">
      <w:pPr>
        <w:pStyle w:val="2"/>
        <w:spacing w:before="0" w:beforeAutospacing="0" w:after="0" w:afterAutospacing="0" w:line="360" w:lineRule="auto"/>
        <w:ind w:firstLineChars="200" w:firstLine="560"/>
        <w:rPr>
          <w:rFonts w:ascii="黑体" w:eastAsia="黑体"/>
          <w:b w:val="0"/>
          <w:sz w:val="28"/>
          <w:szCs w:val="28"/>
        </w:rPr>
      </w:pPr>
    </w:p>
    <w:p w:rsidR="007900EC" w:rsidRDefault="00155CE4">
      <w:pPr>
        <w:pStyle w:val="2"/>
        <w:spacing w:before="0" w:beforeAutospacing="0" w:after="0" w:afterAutospacing="0" w:line="360" w:lineRule="auto"/>
        <w:ind w:firstLineChars="200" w:firstLine="560"/>
        <w:rPr>
          <w:rFonts w:ascii="黑体" w:eastAsia="黑体"/>
          <w:b w:val="0"/>
          <w:sz w:val="28"/>
          <w:szCs w:val="28"/>
        </w:rPr>
      </w:pPr>
      <w:r>
        <w:rPr>
          <w:rFonts w:ascii="黑体" w:eastAsia="黑体" w:hint="eastAsia"/>
          <w:b w:val="0"/>
          <w:sz w:val="28"/>
          <w:szCs w:val="28"/>
        </w:rPr>
        <w:t>（二）职业资格证书</w:t>
      </w:r>
      <w:bookmarkEnd w:id="9"/>
    </w:p>
    <w:p w:rsidR="007900EC" w:rsidRDefault="00155CE4" w:rsidP="00155CE4">
      <w:pPr>
        <w:pStyle w:val="05"/>
        <w:spacing w:before="0" w:after="0" w:line="360" w:lineRule="auto"/>
        <w:ind w:firstLine="480"/>
        <w:outlineLvl w:val="9"/>
        <w:rPr>
          <w:b w:val="0"/>
        </w:rPr>
      </w:pPr>
      <w:r>
        <w:rPr>
          <w:rFonts w:hint="eastAsia"/>
          <w:b w:val="0"/>
        </w:rPr>
        <w:t>本专业可以取得家庭农场畜禽养殖职业技能等级证书（</w:t>
      </w:r>
      <w:r>
        <w:rPr>
          <w:rFonts w:hint="eastAsia"/>
          <w:b w:val="0"/>
        </w:rPr>
        <w:t>1+X</w:t>
      </w:r>
      <w:r>
        <w:rPr>
          <w:rFonts w:hint="eastAsia"/>
          <w:b w:val="0"/>
        </w:rPr>
        <w:t>证书）、宠物护理与美容职业技能等级证书（</w:t>
      </w:r>
      <w:r>
        <w:rPr>
          <w:rFonts w:hint="eastAsia"/>
          <w:b w:val="0"/>
        </w:rPr>
        <w:t>1+X</w:t>
      </w:r>
      <w:r>
        <w:rPr>
          <w:rFonts w:hint="eastAsia"/>
          <w:b w:val="0"/>
        </w:rPr>
        <w:t>证书）和家畜繁殖员、动物疫病防治员、执业兽医等职业资格证书。</w:t>
      </w:r>
    </w:p>
    <w:p w:rsidR="007900EC" w:rsidRDefault="00155CE4" w:rsidP="00155CE4">
      <w:pPr>
        <w:pStyle w:val="05"/>
        <w:spacing w:before="0" w:after="0" w:line="360" w:lineRule="auto"/>
        <w:ind w:firstLine="482"/>
        <w:jc w:val="center"/>
        <w:outlineLvl w:val="9"/>
      </w:pPr>
      <w:r>
        <w:rPr>
          <w:rFonts w:hint="eastAsia"/>
        </w:rPr>
        <w:t>表</w:t>
      </w:r>
      <w:r>
        <w:t xml:space="preserve">2  </w:t>
      </w:r>
      <w:r>
        <w:rPr>
          <w:rFonts w:hint="eastAsia"/>
        </w:rPr>
        <w:t>职业技能等级证书和职业资格证书一览表</w:t>
      </w:r>
    </w:p>
    <w:p w:rsidR="007900EC" w:rsidRDefault="007900EC" w:rsidP="00155CE4">
      <w:pPr>
        <w:pStyle w:val="05"/>
        <w:spacing w:before="0" w:after="0" w:line="360" w:lineRule="auto"/>
        <w:ind w:firstLine="480"/>
        <w:outlineLvl w:val="9"/>
        <w:rPr>
          <w:b w:val="0"/>
          <w:lang w:val="zh-CN"/>
        </w:rPr>
      </w:pPr>
    </w:p>
    <w:tbl>
      <w:tblPr>
        <w:tblpPr w:leftFromText="180" w:rightFromText="180" w:vertAnchor="text" w:horzAnchor="page" w:tblpX="1214" w:tblpY="154"/>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35"/>
        <w:gridCol w:w="3124"/>
        <w:gridCol w:w="3791"/>
        <w:gridCol w:w="1646"/>
      </w:tblGrid>
      <w:tr w:rsidR="007900EC">
        <w:trPr>
          <w:trHeight w:val="630"/>
        </w:trPr>
        <w:tc>
          <w:tcPr>
            <w:tcW w:w="1035" w:type="dxa"/>
            <w:tcBorders>
              <w:bottom w:val="single" w:sz="4" w:space="0" w:color="000000"/>
              <w:right w:val="single" w:sz="4" w:space="0" w:color="000000"/>
            </w:tcBorders>
            <w:shd w:val="clear" w:color="auto" w:fill="DBE4F0"/>
          </w:tcPr>
          <w:p w:rsidR="007900EC" w:rsidRDefault="00155CE4">
            <w:pPr>
              <w:pStyle w:val="TableParagraph"/>
              <w:spacing w:before="102"/>
              <w:ind w:right="274"/>
              <w:jc w:val="right"/>
              <w:rPr>
                <w:rFonts w:ascii="Microsoft JhengHei" w:eastAsia="Microsoft JhengHei"/>
                <w:b/>
              </w:rPr>
            </w:pPr>
            <w:r>
              <w:rPr>
                <w:rFonts w:ascii="Microsoft JhengHei" w:eastAsia="Microsoft JhengHei"/>
                <w:b/>
                <w:spacing w:val="-5"/>
              </w:rPr>
              <w:lastRenderedPageBreak/>
              <w:t>序号</w:t>
            </w:r>
          </w:p>
        </w:tc>
        <w:tc>
          <w:tcPr>
            <w:tcW w:w="3124" w:type="dxa"/>
            <w:tcBorders>
              <w:left w:val="single" w:sz="4" w:space="0" w:color="000000"/>
              <w:bottom w:val="single" w:sz="4" w:space="0" w:color="000000"/>
              <w:right w:val="single" w:sz="4" w:space="0" w:color="000000"/>
            </w:tcBorders>
            <w:shd w:val="clear" w:color="auto" w:fill="DBE4F0"/>
          </w:tcPr>
          <w:p w:rsidR="007900EC" w:rsidRDefault="00155CE4">
            <w:pPr>
              <w:pStyle w:val="TableParagraph"/>
              <w:spacing w:before="102"/>
              <w:ind w:left="190" w:right="163"/>
              <w:jc w:val="center"/>
              <w:rPr>
                <w:rFonts w:ascii="Microsoft JhengHei" w:eastAsia="Microsoft JhengHei"/>
                <w:b/>
              </w:rPr>
            </w:pPr>
            <w:r>
              <w:rPr>
                <w:rFonts w:ascii="Microsoft JhengHei" w:eastAsia="Microsoft JhengHei"/>
                <w:b/>
                <w:spacing w:val="-3"/>
              </w:rPr>
              <w:t>证书名称</w:t>
            </w:r>
          </w:p>
        </w:tc>
        <w:tc>
          <w:tcPr>
            <w:tcW w:w="3791" w:type="dxa"/>
            <w:tcBorders>
              <w:left w:val="single" w:sz="4" w:space="0" w:color="000000"/>
              <w:bottom w:val="single" w:sz="4" w:space="0" w:color="000000"/>
              <w:right w:val="single" w:sz="4" w:space="0" w:color="000000"/>
            </w:tcBorders>
            <w:shd w:val="clear" w:color="auto" w:fill="DBE4F0"/>
          </w:tcPr>
          <w:p w:rsidR="007900EC" w:rsidRDefault="00155CE4">
            <w:pPr>
              <w:pStyle w:val="TableParagraph"/>
              <w:spacing w:before="102"/>
              <w:ind w:left="127" w:right="103"/>
              <w:jc w:val="center"/>
              <w:rPr>
                <w:rFonts w:ascii="Microsoft JhengHei" w:eastAsia="Microsoft JhengHei"/>
                <w:b/>
              </w:rPr>
            </w:pPr>
            <w:r>
              <w:rPr>
                <w:rFonts w:ascii="Microsoft JhengHei" w:eastAsia="Microsoft JhengHei"/>
                <w:b/>
                <w:spacing w:val="-3"/>
              </w:rPr>
              <w:t>颁证单位</w:t>
            </w:r>
          </w:p>
        </w:tc>
        <w:tc>
          <w:tcPr>
            <w:tcW w:w="1646" w:type="dxa"/>
            <w:tcBorders>
              <w:left w:val="single" w:sz="4" w:space="0" w:color="000000"/>
              <w:bottom w:val="single" w:sz="4" w:space="0" w:color="000000"/>
            </w:tcBorders>
            <w:shd w:val="clear" w:color="auto" w:fill="DBE4F0"/>
          </w:tcPr>
          <w:p w:rsidR="007900EC" w:rsidRDefault="00155CE4">
            <w:pPr>
              <w:pStyle w:val="TableParagraph"/>
              <w:spacing w:before="102"/>
              <w:ind w:left="376" w:right="341"/>
              <w:jc w:val="center"/>
              <w:rPr>
                <w:rFonts w:ascii="Microsoft JhengHei" w:eastAsia="Microsoft JhengHei"/>
                <w:b/>
              </w:rPr>
            </w:pPr>
            <w:r>
              <w:rPr>
                <w:rFonts w:ascii="Microsoft JhengHei" w:eastAsia="Microsoft JhengHei"/>
                <w:b/>
                <w:spacing w:val="-3"/>
              </w:rPr>
              <w:t>建议等级</w:t>
            </w:r>
          </w:p>
        </w:tc>
      </w:tr>
      <w:tr w:rsidR="007900EC">
        <w:trPr>
          <w:trHeight w:val="634"/>
        </w:trPr>
        <w:tc>
          <w:tcPr>
            <w:tcW w:w="1035" w:type="dxa"/>
            <w:tcBorders>
              <w:top w:val="single" w:sz="4" w:space="0" w:color="000000"/>
              <w:bottom w:val="single" w:sz="4" w:space="0" w:color="000000"/>
              <w:right w:val="single" w:sz="4" w:space="0" w:color="000000"/>
            </w:tcBorders>
            <w:vAlign w:val="center"/>
          </w:tcPr>
          <w:p w:rsidR="007900EC" w:rsidRDefault="007900EC">
            <w:pPr>
              <w:pStyle w:val="TableParagraph"/>
              <w:spacing w:before="4"/>
              <w:jc w:val="center"/>
              <w:rPr>
                <w:rFonts w:ascii="Microsoft JhengHei"/>
                <w:b/>
                <w:sz w:val="10"/>
              </w:rPr>
            </w:pPr>
          </w:p>
          <w:p w:rsidR="007900EC" w:rsidRDefault="00155CE4">
            <w:pPr>
              <w:pStyle w:val="TableParagraph"/>
              <w:ind w:left="14"/>
              <w:jc w:val="center"/>
              <w:rPr>
                <w:rFonts w:ascii="Calibri"/>
                <w:sz w:val="21"/>
              </w:rPr>
            </w:pPr>
            <w:r>
              <w:rPr>
                <w:rFonts w:ascii="Calibri"/>
                <w:w w:val="99"/>
                <w:sz w:val="21"/>
              </w:rPr>
              <w:t>1</w:t>
            </w:r>
          </w:p>
        </w:tc>
        <w:tc>
          <w:tcPr>
            <w:tcW w:w="3124" w:type="dxa"/>
            <w:tcBorders>
              <w:top w:val="single" w:sz="4" w:space="0" w:color="000000"/>
              <w:left w:val="single" w:sz="4" w:space="0" w:color="000000"/>
              <w:bottom w:val="single" w:sz="4" w:space="0" w:color="000000"/>
              <w:right w:val="single" w:sz="4" w:space="0" w:color="000000"/>
            </w:tcBorders>
          </w:tcPr>
          <w:p w:rsidR="007900EC" w:rsidRDefault="007900EC">
            <w:pPr>
              <w:pStyle w:val="TableParagraph"/>
              <w:spacing w:before="15"/>
              <w:rPr>
                <w:rFonts w:ascii="Microsoft JhengHei"/>
                <w:b/>
                <w:sz w:val="9"/>
              </w:rPr>
            </w:pPr>
          </w:p>
          <w:p w:rsidR="007900EC" w:rsidRDefault="00155CE4">
            <w:pPr>
              <w:pStyle w:val="TableParagraph"/>
              <w:ind w:left="190" w:right="166"/>
              <w:jc w:val="center"/>
              <w:rPr>
                <w:sz w:val="21"/>
              </w:rPr>
            </w:pPr>
            <w:r>
              <w:rPr>
                <w:spacing w:val="-1"/>
                <w:sz w:val="21"/>
              </w:rPr>
              <w:t>家畜</w:t>
            </w:r>
            <w:proofErr w:type="gramStart"/>
            <w:r>
              <w:rPr>
                <w:spacing w:val="-1"/>
                <w:sz w:val="21"/>
              </w:rPr>
              <w:t>繁殖员</w:t>
            </w:r>
            <w:proofErr w:type="gramEnd"/>
            <w:r>
              <w:rPr>
                <w:spacing w:val="-1"/>
                <w:sz w:val="21"/>
              </w:rPr>
              <w:t>职业资格证书</w:t>
            </w:r>
          </w:p>
        </w:tc>
        <w:tc>
          <w:tcPr>
            <w:tcW w:w="3791" w:type="dxa"/>
            <w:tcBorders>
              <w:top w:val="single" w:sz="4" w:space="0" w:color="000000"/>
              <w:left w:val="single" w:sz="4" w:space="0" w:color="000000"/>
              <w:bottom w:val="single" w:sz="4" w:space="0" w:color="000000"/>
              <w:right w:val="single" w:sz="4" w:space="0" w:color="000000"/>
            </w:tcBorders>
          </w:tcPr>
          <w:p w:rsidR="007900EC" w:rsidRDefault="00155CE4">
            <w:pPr>
              <w:pStyle w:val="TableParagraph"/>
              <w:spacing w:before="175"/>
              <w:ind w:left="129" w:right="103"/>
              <w:jc w:val="center"/>
            </w:pPr>
            <w:r>
              <w:rPr>
                <w:spacing w:val="-1"/>
              </w:rPr>
              <w:t>人力资源与社会保障部</w:t>
            </w:r>
          </w:p>
        </w:tc>
        <w:tc>
          <w:tcPr>
            <w:tcW w:w="1646" w:type="dxa"/>
            <w:tcBorders>
              <w:top w:val="single" w:sz="4" w:space="0" w:color="000000"/>
              <w:left w:val="single" w:sz="4" w:space="0" w:color="000000"/>
              <w:bottom w:val="single" w:sz="4" w:space="0" w:color="000000"/>
            </w:tcBorders>
          </w:tcPr>
          <w:p w:rsidR="007900EC" w:rsidRDefault="007900EC">
            <w:pPr>
              <w:pStyle w:val="TableParagraph"/>
              <w:spacing w:before="15"/>
              <w:rPr>
                <w:rFonts w:ascii="Microsoft JhengHei"/>
                <w:b/>
                <w:sz w:val="9"/>
              </w:rPr>
            </w:pPr>
          </w:p>
          <w:p w:rsidR="007900EC" w:rsidRDefault="00155CE4">
            <w:pPr>
              <w:pStyle w:val="TableParagraph"/>
              <w:ind w:left="374" w:right="341"/>
              <w:jc w:val="center"/>
              <w:rPr>
                <w:sz w:val="21"/>
              </w:rPr>
            </w:pPr>
            <w:r>
              <w:rPr>
                <w:spacing w:val="-6"/>
                <w:sz w:val="21"/>
              </w:rPr>
              <w:t>中级</w:t>
            </w:r>
          </w:p>
        </w:tc>
      </w:tr>
      <w:tr w:rsidR="007900EC">
        <w:trPr>
          <w:trHeight w:val="633"/>
        </w:trPr>
        <w:tc>
          <w:tcPr>
            <w:tcW w:w="1035" w:type="dxa"/>
            <w:tcBorders>
              <w:top w:val="single" w:sz="4" w:space="0" w:color="000000"/>
              <w:bottom w:val="single" w:sz="4" w:space="0" w:color="000000"/>
              <w:right w:val="single" w:sz="4" w:space="0" w:color="000000"/>
            </w:tcBorders>
            <w:vAlign w:val="center"/>
          </w:tcPr>
          <w:p w:rsidR="007900EC" w:rsidRDefault="007900EC">
            <w:pPr>
              <w:pStyle w:val="TableParagraph"/>
              <w:spacing w:before="3"/>
              <w:jc w:val="center"/>
              <w:rPr>
                <w:rFonts w:ascii="Microsoft JhengHei"/>
                <w:b/>
                <w:sz w:val="10"/>
              </w:rPr>
            </w:pPr>
          </w:p>
          <w:p w:rsidR="007900EC" w:rsidRDefault="00155CE4">
            <w:pPr>
              <w:pStyle w:val="TableParagraph"/>
              <w:spacing w:before="1"/>
              <w:ind w:right="233"/>
              <w:jc w:val="center"/>
              <w:rPr>
                <w:rFonts w:ascii="Calibri"/>
                <w:sz w:val="21"/>
              </w:rPr>
            </w:pPr>
            <w:r>
              <w:rPr>
                <w:rFonts w:ascii="Calibri" w:eastAsia="宋体" w:hAnsi="宋体" w:cs="宋体" w:hint="eastAsia"/>
                <w:w w:val="99"/>
                <w:sz w:val="21"/>
                <w:lang w:val="en-US"/>
              </w:rPr>
              <w:t xml:space="preserve">   </w:t>
            </w:r>
            <w:r>
              <w:rPr>
                <w:rFonts w:ascii="Calibri" w:eastAsia="宋体" w:hAnsi="宋体" w:cs="宋体"/>
                <w:w w:val="99"/>
                <w:sz w:val="21"/>
              </w:rPr>
              <w:t>2</w:t>
            </w:r>
          </w:p>
        </w:tc>
        <w:tc>
          <w:tcPr>
            <w:tcW w:w="3124" w:type="dxa"/>
            <w:tcBorders>
              <w:top w:val="single" w:sz="4" w:space="0" w:color="000000"/>
              <w:left w:val="single" w:sz="4" w:space="0" w:color="000000"/>
              <w:bottom w:val="single" w:sz="4" w:space="0" w:color="000000"/>
              <w:right w:val="single" w:sz="4" w:space="0" w:color="000000"/>
            </w:tcBorders>
          </w:tcPr>
          <w:p w:rsidR="007900EC" w:rsidRDefault="007900EC">
            <w:pPr>
              <w:pStyle w:val="TableParagraph"/>
              <w:spacing w:before="14"/>
              <w:rPr>
                <w:rFonts w:ascii="Microsoft JhengHei"/>
                <w:b/>
                <w:sz w:val="9"/>
              </w:rPr>
            </w:pPr>
          </w:p>
          <w:p w:rsidR="007900EC" w:rsidRDefault="00155CE4">
            <w:pPr>
              <w:pStyle w:val="TableParagraph"/>
              <w:ind w:left="190" w:right="166"/>
              <w:jc w:val="center"/>
              <w:rPr>
                <w:sz w:val="21"/>
              </w:rPr>
            </w:pPr>
            <w:r>
              <w:rPr>
                <w:spacing w:val="-1"/>
                <w:sz w:val="21"/>
              </w:rPr>
              <w:t>动物疫病</w:t>
            </w:r>
            <w:proofErr w:type="gramStart"/>
            <w:r>
              <w:rPr>
                <w:spacing w:val="-1"/>
                <w:sz w:val="21"/>
              </w:rPr>
              <w:t>防治员</w:t>
            </w:r>
            <w:proofErr w:type="gramEnd"/>
            <w:r>
              <w:rPr>
                <w:spacing w:val="-1"/>
                <w:sz w:val="21"/>
              </w:rPr>
              <w:t>职业资格证书</w:t>
            </w:r>
          </w:p>
        </w:tc>
        <w:tc>
          <w:tcPr>
            <w:tcW w:w="3791" w:type="dxa"/>
            <w:tcBorders>
              <w:top w:val="single" w:sz="4" w:space="0" w:color="000000"/>
              <w:left w:val="single" w:sz="4" w:space="0" w:color="000000"/>
              <w:bottom w:val="single" w:sz="4" w:space="0" w:color="000000"/>
              <w:right w:val="single" w:sz="4" w:space="0" w:color="000000"/>
            </w:tcBorders>
          </w:tcPr>
          <w:p w:rsidR="007900EC" w:rsidRDefault="00155CE4">
            <w:pPr>
              <w:pStyle w:val="TableParagraph"/>
              <w:spacing w:before="175"/>
              <w:ind w:left="129" w:right="103"/>
              <w:jc w:val="center"/>
            </w:pPr>
            <w:r>
              <w:rPr>
                <w:spacing w:val="-1"/>
              </w:rPr>
              <w:t>人力资源与社会保障部</w:t>
            </w:r>
          </w:p>
        </w:tc>
        <w:tc>
          <w:tcPr>
            <w:tcW w:w="1646" w:type="dxa"/>
            <w:tcBorders>
              <w:top w:val="single" w:sz="4" w:space="0" w:color="000000"/>
              <w:left w:val="single" w:sz="4" w:space="0" w:color="000000"/>
              <w:bottom w:val="single" w:sz="4" w:space="0" w:color="000000"/>
            </w:tcBorders>
          </w:tcPr>
          <w:p w:rsidR="007900EC" w:rsidRDefault="007900EC">
            <w:pPr>
              <w:pStyle w:val="TableParagraph"/>
              <w:spacing w:before="14"/>
              <w:rPr>
                <w:rFonts w:ascii="Microsoft JhengHei"/>
                <w:b/>
                <w:sz w:val="9"/>
              </w:rPr>
            </w:pPr>
          </w:p>
          <w:p w:rsidR="007900EC" w:rsidRDefault="00155CE4">
            <w:pPr>
              <w:pStyle w:val="TableParagraph"/>
              <w:ind w:left="374" w:right="341"/>
              <w:jc w:val="center"/>
              <w:rPr>
                <w:sz w:val="21"/>
              </w:rPr>
            </w:pPr>
            <w:r>
              <w:rPr>
                <w:spacing w:val="-6"/>
                <w:sz w:val="21"/>
              </w:rPr>
              <w:t>中级</w:t>
            </w:r>
          </w:p>
        </w:tc>
      </w:tr>
      <w:tr w:rsidR="007900EC">
        <w:trPr>
          <w:trHeight w:val="634"/>
        </w:trPr>
        <w:tc>
          <w:tcPr>
            <w:tcW w:w="1035" w:type="dxa"/>
            <w:tcBorders>
              <w:top w:val="single" w:sz="4" w:space="0" w:color="000000"/>
              <w:bottom w:val="single" w:sz="4" w:space="0" w:color="000000"/>
              <w:right w:val="single" w:sz="4" w:space="0" w:color="000000"/>
            </w:tcBorders>
            <w:vAlign w:val="center"/>
          </w:tcPr>
          <w:p w:rsidR="007900EC" w:rsidRDefault="007900EC">
            <w:pPr>
              <w:pStyle w:val="TableParagraph"/>
              <w:spacing w:before="3"/>
              <w:jc w:val="center"/>
              <w:rPr>
                <w:rFonts w:ascii="Microsoft JhengHei"/>
                <w:b/>
                <w:sz w:val="10"/>
              </w:rPr>
            </w:pPr>
          </w:p>
          <w:p w:rsidR="007900EC" w:rsidRDefault="00155CE4">
            <w:pPr>
              <w:pStyle w:val="TableParagraph"/>
              <w:ind w:left="14"/>
              <w:jc w:val="center"/>
              <w:rPr>
                <w:rFonts w:ascii="Calibri"/>
                <w:sz w:val="21"/>
              </w:rPr>
            </w:pPr>
            <w:r>
              <w:rPr>
                <w:rFonts w:ascii="Calibri"/>
                <w:w w:val="99"/>
                <w:sz w:val="21"/>
              </w:rPr>
              <w:t>3</w:t>
            </w:r>
          </w:p>
        </w:tc>
        <w:tc>
          <w:tcPr>
            <w:tcW w:w="3124" w:type="dxa"/>
            <w:tcBorders>
              <w:top w:val="single" w:sz="4" w:space="0" w:color="000000"/>
              <w:left w:val="single" w:sz="4" w:space="0" w:color="000000"/>
              <w:bottom w:val="single" w:sz="4" w:space="0" w:color="000000"/>
              <w:right w:val="single" w:sz="4" w:space="0" w:color="000000"/>
            </w:tcBorders>
          </w:tcPr>
          <w:p w:rsidR="007900EC" w:rsidRDefault="00155CE4">
            <w:pPr>
              <w:pStyle w:val="TableParagraph"/>
              <w:spacing w:before="45" w:line="244" w:lineRule="auto"/>
              <w:ind w:left="668" w:right="168" w:hanging="473"/>
              <w:rPr>
                <w:sz w:val="21"/>
              </w:rPr>
            </w:pPr>
            <w:r>
              <w:rPr>
                <w:spacing w:val="-2"/>
                <w:sz w:val="21"/>
              </w:rPr>
              <w:t>家庭农场畜禽养殖职业技能等级证书（</w:t>
            </w:r>
            <w:r>
              <w:rPr>
                <w:rFonts w:ascii="Calibri" w:eastAsia="Calibri"/>
                <w:spacing w:val="-2"/>
                <w:sz w:val="21"/>
              </w:rPr>
              <w:t>1+X</w:t>
            </w:r>
            <w:r>
              <w:rPr>
                <w:spacing w:val="-2"/>
                <w:sz w:val="21"/>
              </w:rPr>
              <w:t>证书）</w:t>
            </w:r>
          </w:p>
        </w:tc>
        <w:tc>
          <w:tcPr>
            <w:tcW w:w="3791" w:type="dxa"/>
            <w:tcBorders>
              <w:top w:val="single" w:sz="4" w:space="0" w:color="000000"/>
              <w:left w:val="single" w:sz="4" w:space="0" w:color="000000"/>
              <w:bottom w:val="single" w:sz="4" w:space="0" w:color="000000"/>
              <w:right w:val="single" w:sz="4" w:space="0" w:color="000000"/>
            </w:tcBorders>
          </w:tcPr>
          <w:p w:rsidR="007900EC" w:rsidRDefault="00155CE4">
            <w:pPr>
              <w:pStyle w:val="TableParagraph"/>
              <w:spacing w:before="176"/>
              <w:ind w:left="129" w:right="103"/>
              <w:jc w:val="center"/>
            </w:pPr>
            <w:r>
              <w:rPr>
                <w:spacing w:val="-3"/>
              </w:rPr>
              <w:t>北大荒农垦集团有限公司</w:t>
            </w:r>
          </w:p>
        </w:tc>
        <w:tc>
          <w:tcPr>
            <w:tcW w:w="1646" w:type="dxa"/>
            <w:tcBorders>
              <w:top w:val="single" w:sz="4" w:space="0" w:color="000000"/>
              <w:left w:val="single" w:sz="4" w:space="0" w:color="000000"/>
              <w:bottom w:val="single" w:sz="4" w:space="0" w:color="000000"/>
            </w:tcBorders>
          </w:tcPr>
          <w:p w:rsidR="007900EC" w:rsidRDefault="00155CE4">
            <w:pPr>
              <w:pStyle w:val="TableParagraph"/>
              <w:spacing w:before="176"/>
              <w:ind w:left="376" w:right="341"/>
              <w:jc w:val="center"/>
            </w:pPr>
            <w:r>
              <w:rPr>
                <w:spacing w:val="-6"/>
              </w:rPr>
              <w:t>中级</w:t>
            </w:r>
          </w:p>
        </w:tc>
      </w:tr>
      <w:tr w:rsidR="007900EC">
        <w:trPr>
          <w:trHeight w:val="633"/>
        </w:trPr>
        <w:tc>
          <w:tcPr>
            <w:tcW w:w="1035" w:type="dxa"/>
            <w:tcBorders>
              <w:top w:val="single" w:sz="4" w:space="0" w:color="000000"/>
              <w:bottom w:val="single" w:sz="4" w:space="0" w:color="000000"/>
              <w:right w:val="single" w:sz="4" w:space="0" w:color="000000"/>
            </w:tcBorders>
            <w:vAlign w:val="center"/>
          </w:tcPr>
          <w:p w:rsidR="007900EC" w:rsidRDefault="007900EC">
            <w:pPr>
              <w:pStyle w:val="TableParagraph"/>
              <w:spacing w:before="4"/>
              <w:jc w:val="center"/>
              <w:rPr>
                <w:rFonts w:ascii="Microsoft JhengHei"/>
                <w:b/>
                <w:sz w:val="10"/>
              </w:rPr>
            </w:pPr>
          </w:p>
          <w:p w:rsidR="007900EC" w:rsidRDefault="00155CE4">
            <w:pPr>
              <w:pStyle w:val="TableParagraph"/>
              <w:ind w:left="14"/>
              <w:jc w:val="center"/>
              <w:rPr>
                <w:rFonts w:ascii="Calibri"/>
                <w:sz w:val="21"/>
              </w:rPr>
            </w:pPr>
            <w:r>
              <w:rPr>
                <w:rFonts w:ascii="Calibri"/>
                <w:w w:val="99"/>
                <w:sz w:val="21"/>
              </w:rPr>
              <w:t>4</w:t>
            </w:r>
          </w:p>
        </w:tc>
        <w:tc>
          <w:tcPr>
            <w:tcW w:w="3124" w:type="dxa"/>
            <w:tcBorders>
              <w:top w:val="single" w:sz="4" w:space="0" w:color="000000"/>
              <w:left w:val="single" w:sz="4" w:space="0" w:color="000000"/>
              <w:bottom w:val="single" w:sz="4" w:space="0" w:color="000000"/>
              <w:right w:val="single" w:sz="4" w:space="0" w:color="000000"/>
            </w:tcBorders>
          </w:tcPr>
          <w:p w:rsidR="007900EC" w:rsidRDefault="00155CE4">
            <w:pPr>
              <w:pStyle w:val="TableParagraph"/>
              <w:spacing w:before="44" w:line="244" w:lineRule="auto"/>
              <w:ind w:left="773" w:right="168" w:hanging="579"/>
              <w:rPr>
                <w:sz w:val="21"/>
              </w:rPr>
            </w:pPr>
            <w:r>
              <w:rPr>
                <w:spacing w:val="-2"/>
                <w:sz w:val="21"/>
              </w:rPr>
              <w:t>宠物护理与美容职业技能等级证书（</w:t>
            </w:r>
            <w:r>
              <w:rPr>
                <w:rFonts w:ascii="Calibri" w:eastAsia="Calibri"/>
                <w:spacing w:val="-2"/>
                <w:sz w:val="21"/>
              </w:rPr>
              <w:t>1+X</w:t>
            </w:r>
            <w:r>
              <w:rPr>
                <w:spacing w:val="-2"/>
                <w:sz w:val="21"/>
              </w:rPr>
              <w:t>证书）</w:t>
            </w:r>
          </w:p>
        </w:tc>
        <w:tc>
          <w:tcPr>
            <w:tcW w:w="3791" w:type="dxa"/>
            <w:tcBorders>
              <w:top w:val="single" w:sz="4" w:space="0" w:color="000000"/>
              <w:left w:val="single" w:sz="4" w:space="0" w:color="000000"/>
              <w:bottom w:val="single" w:sz="4" w:space="0" w:color="000000"/>
              <w:right w:val="single" w:sz="4" w:space="0" w:color="000000"/>
            </w:tcBorders>
          </w:tcPr>
          <w:p w:rsidR="007900EC" w:rsidRDefault="00155CE4">
            <w:pPr>
              <w:pStyle w:val="TableParagraph"/>
              <w:spacing w:before="176"/>
              <w:ind w:left="129" w:right="103"/>
              <w:jc w:val="center"/>
            </w:pPr>
            <w:proofErr w:type="gramStart"/>
            <w:r>
              <w:t>名将宠美教育</w:t>
            </w:r>
            <w:proofErr w:type="gramEnd"/>
            <w:r>
              <w:t>科技（北京）</w:t>
            </w:r>
            <w:r>
              <w:rPr>
                <w:spacing w:val="-3"/>
              </w:rPr>
              <w:t>有限公司</w:t>
            </w:r>
          </w:p>
        </w:tc>
        <w:tc>
          <w:tcPr>
            <w:tcW w:w="1646" w:type="dxa"/>
            <w:tcBorders>
              <w:top w:val="single" w:sz="4" w:space="0" w:color="000000"/>
              <w:left w:val="single" w:sz="4" w:space="0" w:color="000000"/>
              <w:bottom w:val="single" w:sz="4" w:space="0" w:color="000000"/>
            </w:tcBorders>
          </w:tcPr>
          <w:p w:rsidR="007900EC" w:rsidRDefault="00155CE4">
            <w:pPr>
              <w:pStyle w:val="TableParagraph"/>
              <w:spacing w:before="176"/>
              <w:ind w:left="376" w:right="341"/>
              <w:jc w:val="center"/>
            </w:pPr>
            <w:r>
              <w:rPr>
                <w:spacing w:val="-6"/>
              </w:rPr>
              <w:t>中级</w:t>
            </w:r>
          </w:p>
        </w:tc>
      </w:tr>
      <w:tr w:rsidR="007900EC">
        <w:trPr>
          <w:trHeight w:val="633"/>
        </w:trPr>
        <w:tc>
          <w:tcPr>
            <w:tcW w:w="1035" w:type="dxa"/>
            <w:tcBorders>
              <w:top w:val="single" w:sz="4" w:space="0" w:color="000000"/>
              <w:right w:val="single" w:sz="4" w:space="0" w:color="000000"/>
            </w:tcBorders>
            <w:vAlign w:val="center"/>
          </w:tcPr>
          <w:p w:rsidR="007900EC" w:rsidRDefault="00155CE4">
            <w:pPr>
              <w:pStyle w:val="TableParagraph"/>
              <w:ind w:left="14"/>
              <w:jc w:val="center"/>
              <w:rPr>
                <w:rFonts w:ascii="Calibri" w:eastAsia="宋体"/>
                <w:w w:val="99"/>
                <w:sz w:val="21"/>
                <w:lang w:val="en-US"/>
              </w:rPr>
            </w:pPr>
            <w:r>
              <w:rPr>
                <w:rFonts w:ascii="Calibri" w:hint="eastAsia"/>
                <w:w w:val="99"/>
                <w:sz w:val="21"/>
                <w:lang w:val="en-US"/>
              </w:rPr>
              <w:t>5</w:t>
            </w:r>
          </w:p>
        </w:tc>
        <w:tc>
          <w:tcPr>
            <w:tcW w:w="3124" w:type="dxa"/>
            <w:tcBorders>
              <w:top w:val="single" w:sz="4" w:space="0" w:color="000000"/>
              <w:left w:val="single" w:sz="4" w:space="0" w:color="000000"/>
              <w:right w:val="single" w:sz="4" w:space="0" w:color="000000"/>
            </w:tcBorders>
            <w:vAlign w:val="center"/>
          </w:tcPr>
          <w:p w:rsidR="007900EC" w:rsidRDefault="00155CE4">
            <w:pPr>
              <w:pStyle w:val="TableParagraph"/>
              <w:spacing w:before="44" w:line="244" w:lineRule="auto"/>
              <w:ind w:left="773" w:right="168" w:hanging="579"/>
              <w:jc w:val="center"/>
              <w:rPr>
                <w:rFonts w:eastAsia="宋体"/>
                <w:spacing w:val="-2"/>
                <w:sz w:val="21"/>
              </w:rPr>
            </w:pPr>
            <w:r>
              <w:rPr>
                <w:rFonts w:hint="eastAsia"/>
                <w:spacing w:val="-2"/>
                <w:sz w:val="21"/>
              </w:rPr>
              <w:t>执业兽医</w:t>
            </w:r>
          </w:p>
        </w:tc>
        <w:tc>
          <w:tcPr>
            <w:tcW w:w="3791" w:type="dxa"/>
            <w:tcBorders>
              <w:top w:val="single" w:sz="4" w:space="0" w:color="000000"/>
              <w:left w:val="single" w:sz="4" w:space="0" w:color="000000"/>
              <w:right w:val="single" w:sz="4" w:space="0" w:color="000000"/>
            </w:tcBorders>
          </w:tcPr>
          <w:p w:rsidR="007900EC" w:rsidRDefault="00155CE4">
            <w:pPr>
              <w:pStyle w:val="TableParagraph"/>
              <w:spacing w:before="176"/>
              <w:ind w:left="129" w:right="103"/>
              <w:jc w:val="center"/>
              <w:rPr>
                <w:rFonts w:eastAsia="宋体"/>
              </w:rPr>
            </w:pPr>
            <w:r>
              <w:rPr>
                <w:rFonts w:hint="eastAsia"/>
              </w:rPr>
              <w:t>农业农村部</w:t>
            </w:r>
          </w:p>
        </w:tc>
        <w:tc>
          <w:tcPr>
            <w:tcW w:w="1646" w:type="dxa"/>
            <w:tcBorders>
              <w:top w:val="single" w:sz="4" w:space="0" w:color="000000"/>
              <w:left w:val="single" w:sz="4" w:space="0" w:color="000000"/>
            </w:tcBorders>
          </w:tcPr>
          <w:p w:rsidR="007900EC" w:rsidRDefault="00155CE4">
            <w:pPr>
              <w:pStyle w:val="TableParagraph"/>
              <w:spacing w:before="176"/>
              <w:ind w:left="376" w:right="341"/>
              <w:jc w:val="center"/>
              <w:rPr>
                <w:rFonts w:eastAsia="宋体"/>
                <w:spacing w:val="-6"/>
              </w:rPr>
            </w:pPr>
            <w:r>
              <w:rPr>
                <w:rFonts w:hint="eastAsia"/>
                <w:spacing w:val="-6"/>
              </w:rPr>
              <w:t>执业助理兽医师</w:t>
            </w:r>
          </w:p>
        </w:tc>
      </w:tr>
    </w:tbl>
    <w:p w:rsidR="007900EC" w:rsidRDefault="007900EC"/>
    <w:p w:rsidR="007900EC" w:rsidRDefault="00155CE4">
      <w:pPr>
        <w:pStyle w:val="1"/>
        <w:spacing w:before="0" w:after="0" w:line="360" w:lineRule="auto"/>
        <w:rPr>
          <w:rFonts w:ascii="黑体" w:eastAsia="黑体"/>
          <w:b w:val="0"/>
          <w:kern w:val="0"/>
          <w:sz w:val="28"/>
          <w:szCs w:val="28"/>
        </w:rPr>
      </w:pPr>
      <w:bookmarkStart w:id="10" w:name="_Toc30569"/>
      <w:bookmarkStart w:id="11" w:name="_Toc36233348"/>
      <w:r>
        <w:rPr>
          <w:rFonts w:ascii="黑体" w:eastAsia="黑体" w:hint="eastAsia"/>
          <w:b w:val="0"/>
          <w:kern w:val="0"/>
          <w:sz w:val="28"/>
          <w:szCs w:val="28"/>
        </w:rPr>
        <w:t>五、培养目标与培养规格</w:t>
      </w:r>
      <w:bookmarkEnd w:id="10"/>
      <w:bookmarkEnd w:id="11"/>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12" w:name="_Toc2358"/>
      <w:r>
        <w:rPr>
          <w:rFonts w:ascii="黑体" w:eastAsia="黑体" w:hint="eastAsia"/>
          <w:b w:val="0"/>
          <w:sz w:val="28"/>
          <w:szCs w:val="28"/>
        </w:rPr>
        <w:t>（一）培养目标</w:t>
      </w:r>
      <w:bookmarkEnd w:id="12"/>
    </w:p>
    <w:p w:rsidR="007900EC" w:rsidRDefault="00155CE4" w:rsidP="00155CE4">
      <w:pPr>
        <w:pStyle w:val="07"/>
        <w:ind w:firstLine="420"/>
        <w:jc w:val="both"/>
      </w:pPr>
      <w:r>
        <w:rPr>
          <w:rFonts w:hint="eastAsia"/>
        </w:rPr>
        <w:t>本专业培养理想信念坚定，德、智、体、美、</w:t>
      </w:r>
      <w:proofErr w:type="gramStart"/>
      <w:r>
        <w:rPr>
          <w:rFonts w:hint="eastAsia"/>
        </w:rPr>
        <w:t>劳</w:t>
      </w:r>
      <w:proofErr w:type="gramEnd"/>
      <w:r>
        <w:rPr>
          <w:rFonts w:hint="eastAsia"/>
        </w:rPr>
        <w:t>全面发展，具有一定的科学文化水平，良好的人文素养、职业道德和创新意识，精益求精的工匠精神，较强的就业能力和可持续发展的能力；掌握本专业知识和技术技能，面向畜牧行业的畜禽饲养、畜禽繁育、动物疫病防治、宠物美容等职业岗位群，能够</w:t>
      </w:r>
      <w:proofErr w:type="gramStart"/>
      <w:r>
        <w:rPr>
          <w:rFonts w:hint="eastAsia"/>
        </w:rPr>
        <w:t>从事家畜禽</w:t>
      </w:r>
      <w:proofErr w:type="gramEnd"/>
      <w:r>
        <w:rPr>
          <w:rFonts w:hint="eastAsia"/>
        </w:rPr>
        <w:t>饲养、动物繁殖、动物疫病防治、宠物护理与美容等岗位工作，毕业后</w:t>
      </w:r>
      <w:r>
        <w:rPr>
          <w:rFonts w:hint="eastAsia"/>
        </w:rPr>
        <w:t>3--5</w:t>
      </w:r>
      <w:r>
        <w:rPr>
          <w:rFonts w:hint="eastAsia"/>
        </w:rPr>
        <w:t>年能够从事畜牧场场长或者副场长、养殖企业车间主管、养殖企业兽医主管、动物防疫站站长或者副站长、宠物店店长等管理岗位工作的高素质技术技能人才。</w:t>
      </w: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13" w:name="_Toc13857"/>
      <w:r>
        <w:rPr>
          <w:rFonts w:ascii="黑体" w:eastAsia="黑体" w:hint="eastAsia"/>
          <w:b w:val="0"/>
          <w:sz w:val="28"/>
          <w:szCs w:val="28"/>
        </w:rPr>
        <w:t>（二）培养规格</w:t>
      </w:r>
      <w:bookmarkEnd w:id="13"/>
    </w:p>
    <w:p w:rsidR="007900EC" w:rsidRDefault="00155CE4">
      <w:pPr>
        <w:spacing w:line="360" w:lineRule="auto"/>
        <w:ind w:firstLineChars="200" w:firstLine="482"/>
        <w:rPr>
          <w:rFonts w:ascii="Times New Roman" w:hAnsi="Times New Roman"/>
          <w:b/>
          <w:sz w:val="24"/>
          <w:szCs w:val="24"/>
        </w:rPr>
      </w:pPr>
      <w:bookmarkStart w:id="14" w:name="_Toc454887130"/>
      <w:bookmarkStart w:id="15" w:name="_Toc388369145"/>
      <w:bookmarkStart w:id="16" w:name="_Toc388369031"/>
      <w:bookmarkStart w:id="17" w:name="_Toc29935050"/>
      <w:r>
        <w:rPr>
          <w:rFonts w:ascii="Times New Roman" w:hAnsi="Times New Roman"/>
          <w:b/>
          <w:sz w:val="24"/>
          <w:szCs w:val="24"/>
        </w:rPr>
        <w:t>1</w:t>
      </w:r>
      <w:r>
        <w:rPr>
          <w:rFonts w:hint="eastAsia"/>
          <w:b/>
          <w:sz w:val="24"/>
          <w:szCs w:val="24"/>
        </w:rPr>
        <w:t>．</w:t>
      </w:r>
      <w:r>
        <w:rPr>
          <w:rFonts w:ascii="Times New Roman" w:hAnsi="Times New Roman" w:hint="eastAsia"/>
          <w:b/>
          <w:sz w:val="24"/>
          <w:szCs w:val="24"/>
        </w:rPr>
        <w:t>素质</w:t>
      </w:r>
      <w:bookmarkEnd w:id="14"/>
      <w:bookmarkEnd w:id="15"/>
      <w:bookmarkEnd w:id="16"/>
      <w:bookmarkEnd w:id="17"/>
    </w:p>
    <w:p w:rsidR="007900EC" w:rsidRDefault="00155CE4">
      <w:pPr>
        <w:spacing w:line="360" w:lineRule="auto"/>
        <w:ind w:firstLineChars="200" w:firstLine="482"/>
        <w:rPr>
          <w:b/>
          <w:bCs/>
          <w:kern w:val="0"/>
          <w:sz w:val="24"/>
          <w:szCs w:val="24"/>
        </w:rPr>
      </w:pPr>
      <w:r>
        <w:rPr>
          <w:b/>
          <w:bCs/>
          <w:kern w:val="0"/>
          <w:sz w:val="24"/>
          <w:szCs w:val="24"/>
        </w:rPr>
        <w:t>Q1</w:t>
      </w:r>
      <w:r>
        <w:rPr>
          <w:rFonts w:hint="eastAsia"/>
          <w:b/>
          <w:bCs/>
          <w:kern w:val="0"/>
          <w:sz w:val="24"/>
          <w:szCs w:val="24"/>
        </w:rPr>
        <w:t>：</w:t>
      </w:r>
      <w:r>
        <w:rPr>
          <w:rFonts w:ascii="Times New Roman" w:hAnsi="Times New Roman" w:hint="eastAsia"/>
          <w:szCs w:val="20"/>
        </w:rPr>
        <w:t>坚定拥护中国共产党和我国社会主义制度，在习近平新时代中国特色社会主义思想指引下，</w:t>
      </w:r>
      <w:proofErr w:type="gramStart"/>
      <w:r>
        <w:rPr>
          <w:rFonts w:ascii="Times New Roman" w:hAnsi="Times New Roman" w:hint="eastAsia"/>
          <w:szCs w:val="20"/>
        </w:rPr>
        <w:t>践行</w:t>
      </w:r>
      <w:proofErr w:type="gramEnd"/>
      <w:r>
        <w:rPr>
          <w:rFonts w:ascii="Times New Roman" w:hAnsi="Times New Roman" w:hint="eastAsia"/>
          <w:szCs w:val="20"/>
        </w:rPr>
        <w:t>社会主义核心价值观，具有深厚的爱国情感和中华民族自豪感；</w:t>
      </w:r>
    </w:p>
    <w:p w:rsidR="007900EC" w:rsidRDefault="00155CE4">
      <w:pPr>
        <w:spacing w:line="360" w:lineRule="auto"/>
        <w:ind w:firstLineChars="200" w:firstLine="482"/>
        <w:rPr>
          <w:kern w:val="0"/>
          <w:sz w:val="24"/>
          <w:szCs w:val="24"/>
        </w:rPr>
      </w:pPr>
      <w:r>
        <w:rPr>
          <w:b/>
          <w:bCs/>
          <w:kern w:val="0"/>
          <w:sz w:val="24"/>
          <w:szCs w:val="24"/>
        </w:rPr>
        <w:t>Q2</w:t>
      </w:r>
      <w:r>
        <w:rPr>
          <w:rFonts w:hint="eastAsia"/>
          <w:b/>
          <w:bCs/>
          <w:kern w:val="0"/>
          <w:sz w:val="24"/>
          <w:szCs w:val="24"/>
        </w:rPr>
        <w:t>：</w:t>
      </w:r>
      <w:r>
        <w:rPr>
          <w:spacing w:val="-2"/>
        </w:rPr>
        <w:t>树立实现中国梦的远大理想，牢固树立中国特色社会主义道路自信、理论自信、制度自信、文化自信，增强</w:t>
      </w:r>
      <w:r>
        <w:rPr>
          <w:spacing w:val="-2"/>
        </w:rPr>
        <w:t>“</w:t>
      </w:r>
      <w:r>
        <w:rPr>
          <w:spacing w:val="-2"/>
        </w:rPr>
        <w:t>四个意识</w:t>
      </w:r>
      <w:r>
        <w:rPr>
          <w:spacing w:val="-2"/>
        </w:rPr>
        <w:t>”</w:t>
      </w:r>
      <w:r>
        <w:rPr>
          <w:spacing w:val="-2"/>
        </w:rPr>
        <w:t>、做到</w:t>
      </w:r>
      <w:r>
        <w:rPr>
          <w:spacing w:val="-2"/>
        </w:rPr>
        <w:t>“</w:t>
      </w:r>
      <w:r>
        <w:rPr>
          <w:spacing w:val="-2"/>
        </w:rPr>
        <w:t>两个维护；</w:t>
      </w:r>
    </w:p>
    <w:p w:rsidR="007900EC" w:rsidRDefault="00155CE4">
      <w:pPr>
        <w:spacing w:line="360" w:lineRule="auto"/>
        <w:ind w:firstLineChars="200" w:firstLine="482"/>
        <w:rPr>
          <w:spacing w:val="-2"/>
        </w:rPr>
      </w:pPr>
      <w:r>
        <w:rPr>
          <w:rFonts w:hint="eastAsia"/>
          <w:b/>
          <w:bCs/>
          <w:kern w:val="0"/>
          <w:sz w:val="24"/>
          <w:szCs w:val="24"/>
        </w:rPr>
        <w:t>Q3</w:t>
      </w:r>
      <w:r>
        <w:rPr>
          <w:rFonts w:hint="eastAsia"/>
          <w:b/>
          <w:bCs/>
          <w:kern w:val="0"/>
          <w:sz w:val="24"/>
          <w:szCs w:val="24"/>
        </w:rPr>
        <w:t>：</w:t>
      </w:r>
      <w:r>
        <w:rPr>
          <w:rFonts w:hint="eastAsia"/>
          <w:spacing w:val="-2"/>
        </w:rPr>
        <w:t>崇尚宪法、遵法守纪、崇德善技、求真务实、尊重生命、热爱劳动，履行道德准则和行为规范，具有社会责任感和社会参与意识；具有质量意识、环保意识、安全意识、信息素养、工匠精神和创新思维；</w:t>
      </w:r>
    </w:p>
    <w:p w:rsidR="007900EC" w:rsidRDefault="00155CE4">
      <w:pPr>
        <w:spacing w:line="360" w:lineRule="auto"/>
        <w:ind w:firstLineChars="200" w:firstLine="482"/>
        <w:rPr>
          <w:b/>
          <w:bCs/>
          <w:kern w:val="0"/>
          <w:sz w:val="24"/>
          <w:szCs w:val="24"/>
        </w:rPr>
      </w:pPr>
      <w:r>
        <w:rPr>
          <w:rFonts w:hint="eastAsia"/>
          <w:b/>
          <w:bCs/>
          <w:kern w:val="0"/>
          <w:sz w:val="24"/>
          <w:szCs w:val="24"/>
        </w:rPr>
        <w:t>Q4</w:t>
      </w:r>
      <w:r>
        <w:rPr>
          <w:rFonts w:hint="eastAsia"/>
          <w:b/>
          <w:bCs/>
          <w:kern w:val="0"/>
          <w:sz w:val="24"/>
          <w:szCs w:val="24"/>
        </w:rPr>
        <w:t>：</w:t>
      </w:r>
      <w:r>
        <w:rPr>
          <w:rFonts w:hint="eastAsia"/>
          <w:spacing w:val="-2"/>
        </w:rPr>
        <w:t>勇于奋斗、乐观向上，具有自我管理能力、职业生涯规划意识，有较强的集体意识和团队合作精神；具有一定的审美和人文素养，能够形成</w:t>
      </w:r>
      <w:r>
        <w:rPr>
          <w:rFonts w:hint="eastAsia"/>
          <w:spacing w:val="-2"/>
        </w:rPr>
        <w:t>1</w:t>
      </w:r>
      <w:r>
        <w:rPr>
          <w:rFonts w:hint="eastAsia"/>
          <w:spacing w:val="-2"/>
        </w:rPr>
        <w:t>～</w:t>
      </w:r>
      <w:r>
        <w:rPr>
          <w:rFonts w:hint="eastAsia"/>
          <w:spacing w:val="-2"/>
        </w:rPr>
        <w:t>2</w:t>
      </w:r>
      <w:r>
        <w:rPr>
          <w:rFonts w:hint="eastAsia"/>
          <w:spacing w:val="-2"/>
        </w:rPr>
        <w:t>项艺术特长或爱好；</w:t>
      </w:r>
    </w:p>
    <w:p w:rsidR="007900EC" w:rsidRDefault="00155CE4">
      <w:pPr>
        <w:spacing w:line="360" w:lineRule="auto"/>
        <w:ind w:firstLineChars="200" w:firstLine="482"/>
        <w:rPr>
          <w:spacing w:val="-2"/>
        </w:rPr>
      </w:pPr>
      <w:r>
        <w:rPr>
          <w:rFonts w:hint="eastAsia"/>
          <w:b/>
          <w:bCs/>
          <w:kern w:val="0"/>
          <w:sz w:val="24"/>
          <w:szCs w:val="24"/>
        </w:rPr>
        <w:t>Q5</w:t>
      </w:r>
      <w:r>
        <w:rPr>
          <w:rFonts w:hint="eastAsia"/>
          <w:b/>
          <w:bCs/>
          <w:kern w:val="0"/>
          <w:sz w:val="24"/>
          <w:szCs w:val="24"/>
        </w:rPr>
        <w:t>：</w:t>
      </w:r>
      <w:r>
        <w:rPr>
          <w:rFonts w:hint="eastAsia"/>
          <w:spacing w:val="-2"/>
        </w:rPr>
        <w:t>具有健康的心理与健全的人格，养成良好的生活习惯和体育锻炼意识，具备强健的体魄，形成</w:t>
      </w:r>
      <w:r>
        <w:rPr>
          <w:rFonts w:hint="eastAsia"/>
          <w:spacing w:val="-2"/>
        </w:rPr>
        <w:t>1</w:t>
      </w:r>
      <w:r>
        <w:rPr>
          <w:rFonts w:hint="eastAsia"/>
          <w:spacing w:val="-2"/>
        </w:rPr>
        <w:t>～</w:t>
      </w:r>
      <w:r>
        <w:rPr>
          <w:rFonts w:hint="eastAsia"/>
          <w:spacing w:val="-2"/>
        </w:rPr>
        <w:t>2</w:t>
      </w:r>
      <w:r>
        <w:rPr>
          <w:rFonts w:hint="eastAsia"/>
          <w:spacing w:val="-2"/>
        </w:rPr>
        <w:t>项体育爱好；</w:t>
      </w:r>
    </w:p>
    <w:p w:rsidR="007900EC" w:rsidRDefault="00155CE4">
      <w:pPr>
        <w:spacing w:line="360" w:lineRule="auto"/>
        <w:ind w:firstLineChars="200" w:firstLine="482"/>
        <w:rPr>
          <w:spacing w:val="-2"/>
        </w:rPr>
      </w:pPr>
      <w:r>
        <w:rPr>
          <w:rFonts w:hint="eastAsia"/>
          <w:b/>
          <w:bCs/>
          <w:kern w:val="0"/>
          <w:sz w:val="24"/>
          <w:szCs w:val="24"/>
        </w:rPr>
        <w:t>Q6</w:t>
      </w:r>
      <w:r>
        <w:rPr>
          <w:rFonts w:hint="eastAsia"/>
          <w:b/>
          <w:bCs/>
          <w:kern w:val="0"/>
          <w:sz w:val="24"/>
          <w:szCs w:val="24"/>
        </w:rPr>
        <w:t>：</w:t>
      </w:r>
      <w:r>
        <w:rPr>
          <w:rFonts w:hint="eastAsia"/>
          <w:spacing w:val="-2"/>
        </w:rPr>
        <w:t>拥有健康积极的劳动心态，树立正确的劳动观点和劳动态度。</w:t>
      </w:r>
    </w:p>
    <w:p w:rsidR="007900EC" w:rsidRDefault="00155CE4">
      <w:pPr>
        <w:spacing w:line="360" w:lineRule="auto"/>
        <w:ind w:firstLineChars="200" w:firstLine="482"/>
        <w:rPr>
          <w:rFonts w:ascii="Times New Roman" w:hAnsi="Times New Roman"/>
          <w:b/>
          <w:sz w:val="24"/>
          <w:szCs w:val="24"/>
        </w:rPr>
      </w:pPr>
      <w:r>
        <w:rPr>
          <w:rFonts w:ascii="Times New Roman" w:hAnsi="Times New Roman"/>
          <w:b/>
          <w:sz w:val="24"/>
          <w:szCs w:val="24"/>
        </w:rPr>
        <w:t>2</w:t>
      </w:r>
      <w:r>
        <w:rPr>
          <w:rFonts w:ascii="Times New Roman" w:hAnsi="Times New Roman" w:hint="eastAsia"/>
          <w:b/>
          <w:sz w:val="24"/>
          <w:szCs w:val="24"/>
        </w:rPr>
        <w:t>．知识</w:t>
      </w:r>
    </w:p>
    <w:p w:rsidR="007900EC" w:rsidRDefault="00155CE4">
      <w:pPr>
        <w:spacing w:line="360" w:lineRule="auto"/>
        <w:ind w:firstLineChars="200" w:firstLine="422"/>
        <w:rPr>
          <w:rFonts w:ascii="宋体" w:hAnsi="宋体" w:cs="宋体"/>
          <w:bCs/>
          <w:kern w:val="0"/>
          <w:szCs w:val="21"/>
        </w:rPr>
      </w:pPr>
      <w:r>
        <w:rPr>
          <w:b/>
          <w:bCs/>
          <w:kern w:val="0"/>
          <w:szCs w:val="21"/>
        </w:rPr>
        <w:t>K1</w:t>
      </w:r>
      <w:r>
        <w:rPr>
          <w:rFonts w:hint="eastAsia"/>
          <w:b/>
          <w:bCs/>
          <w:kern w:val="0"/>
          <w:szCs w:val="21"/>
        </w:rPr>
        <w:t>：</w:t>
      </w:r>
      <w:bookmarkStart w:id="18" w:name="_Toc29935052"/>
      <w:bookmarkStart w:id="19" w:name="_Toc454887132"/>
      <w:bookmarkStart w:id="20" w:name="_Toc388369033"/>
      <w:bookmarkStart w:id="21" w:name="_Toc388369147"/>
      <w:r>
        <w:rPr>
          <w:rFonts w:ascii="宋体" w:hAnsi="宋体" w:cs="宋体" w:hint="eastAsia"/>
          <w:bCs/>
          <w:kern w:val="0"/>
          <w:szCs w:val="21"/>
        </w:rPr>
        <w:t>掌握必备的思想政治理论、科学文化基础知识和中华优秀传统文化知识和湖湘文化知识；</w:t>
      </w:r>
    </w:p>
    <w:p w:rsidR="007900EC" w:rsidRDefault="00155CE4">
      <w:pPr>
        <w:spacing w:line="360" w:lineRule="auto"/>
        <w:ind w:firstLineChars="200" w:firstLine="422"/>
        <w:rPr>
          <w:rFonts w:ascii="宋体" w:hAnsi="宋体" w:cs="宋体"/>
          <w:bCs/>
          <w:kern w:val="0"/>
          <w:szCs w:val="21"/>
        </w:rPr>
      </w:pPr>
      <w:r>
        <w:rPr>
          <w:rFonts w:hint="eastAsia"/>
          <w:b/>
          <w:bCs/>
          <w:kern w:val="0"/>
          <w:szCs w:val="21"/>
        </w:rPr>
        <w:lastRenderedPageBreak/>
        <w:t>K2</w:t>
      </w:r>
      <w:r>
        <w:rPr>
          <w:rFonts w:hint="eastAsia"/>
          <w:b/>
          <w:bCs/>
          <w:kern w:val="0"/>
          <w:szCs w:val="21"/>
        </w:rPr>
        <w:t>：</w:t>
      </w:r>
      <w:r>
        <w:rPr>
          <w:rFonts w:ascii="宋体" w:hAnsi="宋体" w:cs="宋体" w:hint="eastAsia"/>
          <w:bCs/>
          <w:kern w:val="0"/>
          <w:szCs w:val="21"/>
        </w:rPr>
        <w:t>熟悉与本专业相关的法律法规以及环境保护、安全消防、文明生产、信息技术等相关知识以及解国内外畜牧兽医专业的发展前沿动态；</w:t>
      </w:r>
    </w:p>
    <w:p w:rsidR="007900EC" w:rsidRDefault="00155CE4">
      <w:pPr>
        <w:spacing w:line="360" w:lineRule="auto"/>
        <w:ind w:firstLineChars="200" w:firstLine="422"/>
        <w:rPr>
          <w:rFonts w:ascii="宋体" w:hAnsi="宋体" w:cs="宋体"/>
          <w:bCs/>
          <w:kern w:val="0"/>
          <w:szCs w:val="21"/>
        </w:rPr>
      </w:pPr>
      <w:r>
        <w:rPr>
          <w:rFonts w:hint="eastAsia"/>
          <w:b/>
          <w:bCs/>
          <w:kern w:val="0"/>
          <w:szCs w:val="21"/>
        </w:rPr>
        <w:t>K3</w:t>
      </w:r>
      <w:r>
        <w:rPr>
          <w:rFonts w:hint="eastAsia"/>
          <w:b/>
          <w:bCs/>
          <w:kern w:val="0"/>
          <w:szCs w:val="21"/>
        </w:rPr>
        <w:t>：</w:t>
      </w:r>
      <w:r>
        <w:rPr>
          <w:rFonts w:ascii="宋体" w:hAnsi="宋体" w:cs="宋体" w:hint="eastAsia"/>
          <w:bCs/>
          <w:kern w:val="0"/>
          <w:szCs w:val="21"/>
        </w:rPr>
        <w:t xml:space="preserve">掌握体育、军事、心理健康、畜牧行业创新创业、职业发展等相关知识； </w:t>
      </w:r>
    </w:p>
    <w:p w:rsidR="007900EC" w:rsidRDefault="00155CE4">
      <w:pPr>
        <w:spacing w:line="360" w:lineRule="auto"/>
        <w:ind w:firstLineChars="200" w:firstLine="422"/>
        <w:rPr>
          <w:rFonts w:ascii="宋体" w:hAnsi="宋体" w:cs="宋体"/>
          <w:bCs/>
          <w:kern w:val="0"/>
          <w:szCs w:val="21"/>
        </w:rPr>
      </w:pPr>
      <w:r>
        <w:rPr>
          <w:rFonts w:hint="eastAsia"/>
          <w:b/>
          <w:bCs/>
          <w:kern w:val="0"/>
          <w:szCs w:val="21"/>
        </w:rPr>
        <w:t>K4</w:t>
      </w:r>
      <w:r>
        <w:rPr>
          <w:rFonts w:hint="eastAsia"/>
          <w:b/>
          <w:bCs/>
          <w:kern w:val="0"/>
          <w:szCs w:val="21"/>
        </w:rPr>
        <w:t>：</w:t>
      </w:r>
      <w:r>
        <w:rPr>
          <w:rFonts w:ascii="宋体" w:hAnsi="宋体" w:cs="宋体" w:hint="eastAsia"/>
          <w:bCs/>
          <w:kern w:val="0"/>
          <w:szCs w:val="21"/>
        </w:rPr>
        <w:t>掌握信息技术基础知识；掌握应用文和技术文献写作基础知识和本专业所需的数学、化学知识；</w:t>
      </w:r>
    </w:p>
    <w:p w:rsidR="007900EC" w:rsidRDefault="00155CE4">
      <w:pPr>
        <w:spacing w:line="360" w:lineRule="auto"/>
        <w:ind w:firstLineChars="200" w:firstLine="422"/>
        <w:rPr>
          <w:rFonts w:ascii="宋体" w:hAnsi="宋体" w:cs="宋体"/>
          <w:bCs/>
          <w:kern w:val="0"/>
          <w:szCs w:val="21"/>
        </w:rPr>
      </w:pPr>
      <w:r>
        <w:rPr>
          <w:rFonts w:hint="eastAsia"/>
          <w:b/>
          <w:bCs/>
          <w:kern w:val="0"/>
          <w:szCs w:val="21"/>
        </w:rPr>
        <w:t>K5</w:t>
      </w:r>
      <w:r>
        <w:rPr>
          <w:rFonts w:hint="eastAsia"/>
          <w:b/>
          <w:bCs/>
          <w:kern w:val="0"/>
          <w:szCs w:val="21"/>
        </w:rPr>
        <w:t>：</w:t>
      </w:r>
      <w:r>
        <w:rPr>
          <w:rFonts w:ascii="宋体" w:hAnsi="宋体" w:cs="宋体" w:hint="eastAsia"/>
          <w:bCs/>
          <w:kern w:val="0"/>
          <w:szCs w:val="21"/>
        </w:rPr>
        <w:t>掌握畜禽解剖生理、动物病理、动物药理和动物微生物、动物营养、动物遗传繁育等方面基础知识；</w:t>
      </w:r>
    </w:p>
    <w:p w:rsidR="007900EC" w:rsidRDefault="00155CE4">
      <w:pPr>
        <w:spacing w:line="360" w:lineRule="auto"/>
        <w:ind w:firstLineChars="200" w:firstLine="422"/>
        <w:rPr>
          <w:rFonts w:ascii="宋体" w:hAnsi="宋体" w:cs="宋体"/>
          <w:bCs/>
          <w:kern w:val="0"/>
          <w:szCs w:val="21"/>
        </w:rPr>
      </w:pPr>
      <w:r>
        <w:rPr>
          <w:rFonts w:hint="eastAsia"/>
          <w:b/>
          <w:bCs/>
          <w:kern w:val="0"/>
          <w:szCs w:val="21"/>
        </w:rPr>
        <w:t>K6</w:t>
      </w:r>
      <w:r>
        <w:rPr>
          <w:rFonts w:hint="eastAsia"/>
          <w:b/>
          <w:bCs/>
          <w:kern w:val="0"/>
          <w:szCs w:val="21"/>
        </w:rPr>
        <w:t>：</w:t>
      </w:r>
      <w:r>
        <w:rPr>
          <w:rFonts w:ascii="宋体" w:hAnsi="宋体" w:cs="宋体" w:hint="eastAsia"/>
          <w:bCs/>
          <w:kern w:val="0"/>
          <w:szCs w:val="21"/>
        </w:rPr>
        <w:t>掌握畜禽饲养管理、畜禽疾病防治、畜产品安全生产、养殖场的设计与规划等相关知识；</w:t>
      </w:r>
    </w:p>
    <w:p w:rsidR="007900EC" w:rsidRDefault="00155CE4">
      <w:pPr>
        <w:spacing w:line="360" w:lineRule="auto"/>
        <w:ind w:firstLineChars="200" w:firstLine="422"/>
        <w:rPr>
          <w:rFonts w:ascii="宋体" w:hAnsi="宋体" w:cs="宋体"/>
          <w:bCs/>
          <w:kern w:val="0"/>
          <w:szCs w:val="21"/>
        </w:rPr>
      </w:pPr>
      <w:r>
        <w:rPr>
          <w:rFonts w:hint="eastAsia"/>
          <w:b/>
          <w:bCs/>
          <w:kern w:val="0"/>
          <w:szCs w:val="21"/>
        </w:rPr>
        <w:t>K7</w:t>
      </w:r>
      <w:r>
        <w:rPr>
          <w:rFonts w:hint="eastAsia"/>
          <w:b/>
          <w:bCs/>
          <w:kern w:val="0"/>
          <w:szCs w:val="21"/>
        </w:rPr>
        <w:t>：</w:t>
      </w:r>
      <w:r>
        <w:rPr>
          <w:rFonts w:ascii="宋体" w:hAnsi="宋体" w:cs="宋体" w:hint="eastAsia"/>
          <w:bCs/>
          <w:kern w:val="0"/>
          <w:szCs w:val="21"/>
        </w:rPr>
        <w:t>掌握畜牧市场调查分析与营销技巧、畜牧企业经营管理等相关知识。</w:t>
      </w:r>
    </w:p>
    <w:p w:rsidR="007900EC" w:rsidRDefault="00155CE4">
      <w:pPr>
        <w:spacing w:line="360" w:lineRule="auto"/>
        <w:ind w:firstLineChars="200" w:firstLine="482"/>
        <w:rPr>
          <w:rFonts w:ascii="Times New Roman" w:hAnsi="Times New Roman"/>
          <w:b/>
          <w:sz w:val="24"/>
          <w:szCs w:val="24"/>
        </w:rPr>
      </w:pPr>
      <w:r>
        <w:rPr>
          <w:rFonts w:ascii="Times New Roman" w:hAnsi="Times New Roman"/>
          <w:b/>
          <w:sz w:val="24"/>
          <w:szCs w:val="24"/>
        </w:rPr>
        <w:t>3</w:t>
      </w:r>
      <w:r>
        <w:rPr>
          <w:rFonts w:ascii="Times New Roman" w:hAnsi="Times New Roman" w:hint="eastAsia"/>
          <w:b/>
          <w:sz w:val="24"/>
          <w:szCs w:val="24"/>
        </w:rPr>
        <w:t>．能力</w:t>
      </w:r>
      <w:bookmarkEnd w:id="18"/>
      <w:bookmarkEnd w:id="19"/>
      <w:bookmarkEnd w:id="20"/>
      <w:bookmarkEnd w:id="21"/>
    </w:p>
    <w:p w:rsidR="007900EC" w:rsidRDefault="00155CE4">
      <w:pPr>
        <w:spacing w:line="360" w:lineRule="auto"/>
        <w:ind w:firstLineChars="200" w:firstLine="422"/>
        <w:rPr>
          <w:kern w:val="0"/>
          <w:szCs w:val="21"/>
        </w:rPr>
      </w:pPr>
      <w:r>
        <w:rPr>
          <w:b/>
          <w:bCs/>
          <w:kern w:val="0"/>
          <w:szCs w:val="21"/>
        </w:rPr>
        <w:t>A1</w:t>
      </w:r>
      <w:r>
        <w:rPr>
          <w:rFonts w:hint="eastAsia"/>
          <w:b/>
          <w:bCs/>
          <w:kern w:val="0"/>
          <w:szCs w:val="21"/>
        </w:rPr>
        <w:t>：</w:t>
      </w:r>
      <w:r>
        <w:rPr>
          <w:rFonts w:hint="eastAsia"/>
          <w:kern w:val="0"/>
          <w:szCs w:val="21"/>
        </w:rPr>
        <w:t>具有探究学习、终身学习、分析问题和解决问题的能力；</w:t>
      </w:r>
    </w:p>
    <w:p w:rsidR="007900EC" w:rsidRDefault="00155CE4">
      <w:pPr>
        <w:spacing w:line="360" w:lineRule="auto"/>
        <w:ind w:firstLineChars="200" w:firstLine="422"/>
        <w:rPr>
          <w:kern w:val="0"/>
          <w:szCs w:val="21"/>
        </w:rPr>
      </w:pPr>
      <w:r>
        <w:rPr>
          <w:rFonts w:hint="eastAsia"/>
          <w:b/>
          <w:bCs/>
          <w:kern w:val="0"/>
          <w:szCs w:val="21"/>
        </w:rPr>
        <w:t>A2</w:t>
      </w:r>
      <w:r>
        <w:rPr>
          <w:rFonts w:hint="eastAsia"/>
          <w:b/>
          <w:bCs/>
          <w:kern w:val="0"/>
          <w:szCs w:val="21"/>
        </w:rPr>
        <w:t>：</w:t>
      </w:r>
      <w:r>
        <w:rPr>
          <w:rFonts w:hint="eastAsia"/>
          <w:kern w:val="0"/>
          <w:szCs w:val="21"/>
        </w:rPr>
        <w:t>具有良好的语言、文字表达和沟通能力、团队合作能力与信息技术应用能力；</w:t>
      </w:r>
    </w:p>
    <w:p w:rsidR="007900EC" w:rsidRDefault="00155CE4">
      <w:pPr>
        <w:spacing w:line="360" w:lineRule="auto"/>
        <w:ind w:firstLineChars="200" w:firstLine="422"/>
        <w:rPr>
          <w:kern w:val="0"/>
          <w:szCs w:val="21"/>
        </w:rPr>
      </w:pPr>
      <w:r>
        <w:rPr>
          <w:rFonts w:hint="eastAsia"/>
          <w:b/>
          <w:bCs/>
          <w:kern w:val="0"/>
          <w:szCs w:val="21"/>
        </w:rPr>
        <w:t>A3</w:t>
      </w:r>
      <w:r>
        <w:rPr>
          <w:rFonts w:hint="eastAsia"/>
          <w:b/>
          <w:bCs/>
          <w:kern w:val="0"/>
          <w:szCs w:val="21"/>
        </w:rPr>
        <w:t>：</w:t>
      </w:r>
      <w:r>
        <w:rPr>
          <w:rFonts w:hint="eastAsia"/>
          <w:kern w:val="0"/>
          <w:szCs w:val="21"/>
        </w:rPr>
        <w:t>具有养殖场建设、畜禽选种与繁育、畜禽饲养管理等畜牧生产能力；</w:t>
      </w:r>
    </w:p>
    <w:p w:rsidR="007900EC" w:rsidRDefault="00155CE4">
      <w:pPr>
        <w:spacing w:line="360" w:lineRule="auto"/>
        <w:ind w:firstLineChars="200" w:firstLine="422"/>
        <w:rPr>
          <w:kern w:val="0"/>
          <w:szCs w:val="21"/>
        </w:rPr>
      </w:pPr>
      <w:r>
        <w:rPr>
          <w:rFonts w:hint="eastAsia"/>
          <w:b/>
          <w:bCs/>
          <w:kern w:val="0"/>
          <w:szCs w:val="21"/>
        </w:rPr>
        <w:t>A4</w:t>
      </w:r>
      <w:r>
        <w:rPr>
          <w:rFonts w:hint="eastAsia"/>
          <w:b/>
          <w:bCs/>
          <w:kern w:val="0"/>
          <w:szCs w:val="21"/>
        </w:rPr>
        <w:t>：</w:t>
      </w:r>
      <w:r>
        <w:rPr>
          <w:rFonts w:hint="eastAsia"/>
          <w:kern w:val="0"/>
          <w:szCs w:val="21"/>
        </w:rPr>
        <w:t>具有畜禽传染病、畜禽寄生虫病、畜禽内科病等疾病诊断与防治能力；</w:t>
      </w:r>
    </w:p>
    <w:p w:rsidR="007900EC" w:rsidRDefault="00155CE4">
      <w:pPr>
        <w:spacing w:line="360" w:lineRule="auto"/>
        <w:ind w:firstLineChars="200" w:firstLine="422"/>
        <w:rPr>
          <w:kern w:val="0"/>
          <w:szCs w:val="21"/>
        </w:rPr>
      </w:pPr>
      <w:r>
        <w:rPr>
          <w:rFonts w:hint="eastAsia"/>
          <w:b/>
          <w:bCs/>
          <w:kern w:val="0"/>
          <w:szCs w:val="21"/>
        </w:rPr>
        <w:t>A5</w:t>
      </w:r>
      <w:r>
        <w:rPr>
          <w:rFonts w:hint="eastAsia"/>
          <w:b/>
          <w:bCs/>
          <w:kern w:val="0"/>
          <w:szCs w:val="21"/>
        </w:rPr>
        <w:t>：</w:t>
      </w:r>
      <w:r>
        <w:rPr>
          <w:rFonts w:hint="eastAsia"/>
          <w:kern w:val="0"/>
          <w:szCs w:val="21"/>
        </w:rPr>
        <w:t>具备履行动物卫生安全、动物检验检疫与畜牧兽医法律法规义务的能力；</w:t>
      </w:r>
    </w:p>
    <w:p w:rsidR="007900EC" w:rsidRDefault="00155CE4">
      <w:pPr>
        <w:spacing w:line="360" w:lineRule="auto"/>
        <w:ind w:firstLineChars="200" w:firstLine="422"/>
        <w:rPr>
          <w:kern w:val="0"/>
          <w:szCs w:val="21"/>
        </w:rPr>
      </w:pPr>
      <w:r>
        <w:rPr>
          <w:rFonts w:hint="eastAsia"/>
          <w:b/>
          <w:bCs/>
          <w:kern w:val="0"/>
          <w:szCs w:val="21"/>
        </w:rPr>
        <w:t xml:space="preserve">A6: </w:t>
      </w:r>
      <w:r>
        <w:rPr>
          <w:rFonts w:hint="eastAsia"/>
          <w:kern w:val="0"/>
          <w:szCs w:val="21"/>
        </w:rPr>
        <w:t>具有规模养殖场、动物医院经营管理与市场营销能力；</w:t>
      </w:r>
    </w:p>
    <w:p w:rsidR="007900EC" w:rsidRDefault="00155CE4">
      <w:pPr>
        <w:spacing w:line="360" w:lineRule="auto"/>
        <w:ind w:firstLineChars="200" w:firstLine="422"/>
        <w:rPr>
          <w:kern w:val="0"/>
          <w:szCs w:val="21"/>
        </w:rPr>
      </w:pPr>
      <w:r>
        <w:rPr>
          <w:rFonts w:hint="eastAsia"/>
          <w:b/>
          <w:bCs/>
          <w:kern w:val="0"/>
          <w:szCs w:val="21"/>
        </w:rPr>
        <w:t xml:space="preserve">A7: </w:t>
      </w:r>
      <w:r>
        <w:rPr>
          <w:rFonts w:hint="eastAsia"/>
          <w:kern w:val="0"/>
          <w:szCs w:val="21"/>
        </w:rPr>
        <w:t>具有家庭农场、生态农庄等新型农村经济组织的创新创业与经营管理能力。</w:t>
      </w:r>
    </w:p>
    <w:p w:rsidR="007900EC" w:rsidRDefault="00155CE4">
      <w:pPr>
        <w:pStyle w:val="1"/>
        <w:spacing w:before="0" w:after="0" w:line="360" w:lineRule="auto"/>
        <w:rPr>
          <w:rFonts w:ascii="黑体" w:eastAsia="黑体"/>
          <w:b w:val="0"/>
          <w:kern w:val="0"/>
          <w:sz w:val="28"/>
          <w:szCs w:val="28"/>
        </w:rPr>
      </w:pPr>
      <w:bookmarkStart w:id="22" w:name="_Toc11869"/>
      <w:r>
        <w:rPr>
          <w:rFonts w:ascii="黑体" w:eastAsia="黑体" w:hint="eastAsia"/>
          <w:b w:val="0"/>
          <w:kern w:val="0"/>
          <w:sz w:val="28"/>
          <w:szCs w:val="28"/>
        </w:rPr>
        <w:t>六、课程设置及要求</w:t>
      </w:r>
      <w:bookmarkEnd w:id="22"/>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23" w:name="_Toc5855"/>
      <w:r>
        <w:rPr>
          <w:rFonts w:ascii="黑体" w:eastAsia="黑体" w:hint="eastAsia"/>
          <w:b w:val="0"/>
          <w:sz w:val="28"/>
          <w:szCs w:val="28"/>
        </w:rPr>
        <w:t>（一）课程设置情况</w:t>
      </w:r>
      <w:bookmarkEnd w:id="23"/>
    </w:p>
    <w:p w:rsidR="007900EC" w:rsidRDefault="00155CE4">
      <w:pPr>
        <w:pStyle w:val="2"/>
        <w:spacing w:before="0" w:beforeAutospacing="0" w:after="0" w:afterAutospacing="0" w:line="360" w:lineRule="auto"/>
        <w:ind w:firstLineChars="196" w:firstLine="470"/>
        <w:rPr>
          <w:rFonts w:ascii="Calibri" w:hAnsi="Calibri"/>
          <w:b w:val="0"/>
          <w:kern w:val="2"/>
          <w:sz w:val="24"/>
          <w:szCs w:val="22"/>
        </w:rPr>
      </w:pPr>
      <w:bookmarkStart w:id="24" w:name="_Toc16166"/>
      <w:r>
        <w:rPr>
          <w:rFonts w:ascii="Calibri" w:hAnsi="Calibri" w:hint="eastAsia"/>
          <w:b w:val="0"/>
          <w:kern w:val="2"/>
          <w:sz w:val="24"/>
          <w:szCs w:val="22"/>
        </w:rPr>
        <w:t>本专业一共设置</w:t>
      </w:r>
      <w:r>
        <w:rPr>
          <w:rFonts w:ascii="Calibri" w:hAnsi="Calibri" w:hint="eastAsia"/>
          <w:b w:val="0"/>
          <w:kern w:val="2"/>
          <w:sz w:val="24"/>
          <w:szCs w:val="22"/>
        </w:rPr>
        <w:t>7</w:t>
      </w:r>
      <w:r>
        <w:rPr>
          <w:rFonts w:ascii="Calibri" w:hAnsi="Calibri" w:hint="eastAsia"/>
          <w:b w:val="0"/>
          <w:kern w:val="2"/>
          <w:sz w:val="24"/>
          <w:szCs w:val="22"/>
        </w:rPr>
        <w:t>个模块</w:t>
      </w:r>
      <w:r w:rsidR="0014163E">
        <w:rPr>
          <w:rFonts w:ascii="Calibri" w:hAnsi="Calibri" w:hint="eastAsia"/>
          <w:b w:val="0"/>
          <w:kern w:val="2"/>
          <w:sz w:val="24"/>
          <w:szCs w:val="22"/>
        </w:rPr>
        <w:t>44</w:t>
      </w:r>
      <w:r>
        <w:rPr>
          <w:rFonts w:ascii="Calibri" w:hAnsi="Calibri" w:hint="eastAsia"/>
          <w:b w:val="0"/>
          <w:kern w:val="2"/>
          <w:sz w:val="24"/>
          <w:szCs w:val="22"/>
        </w:rPr>
        <w:t>门课程，共计</w:t>
      </w:r>
      <w:r w:rsidR="003D7B6E">
        <w:rPr>
          <w:rFonts w:ascii="Calibri" w:hAnsi="Calibri" w:hint="eastAsia"/>
          <w:b w:val="0"/>
          <w:kern w:val="2"/>
          <w:sz w:val="24"/>
          <w:szCs w:val="22"/>
        </w:rPr>
        <w:t>2890</w:t>
      </w:r>
      <w:r>
        <w:rPr>
          <w:rFonts w:ascii="Calibri" w:hAnsi="Calibri" w:hint="eastAsia"/>
          <w:b w:val="0"/>
          <w:kern w:val="2"/>
          <w:sz w:val="24"/>
          <w:szCs w:val="22"/>
        </w:rPr>
        <w:t>学时，</w:t>
      </w:r>
      <w:r w:rsidR="003D7B6E">
        <w:rPr>
          <w:rFonts w:ascii="Calibri" w:hAnsi="Calibri" w:hint="eastAsia"/>
          <w:b w:val="0"/>
          <w:kern w:val="2"/>
          <w:sz w:val="24"/>
          <w:szCs w:val="22"/>
        </w:rPr>
        <w:t>156</w:t>
      </w:r>
      <w:r>
        <w:rPr>
          <w:rFonts w:ascii="Calibri" w:hAnsi="Calibri" w:hint="eastAsia"/>
          <w:b w:val="0"/>
          <w:kern w:val="2"/>
          <w:sz w:val="24"/>
          <w:szCs w:val="22"/>
        </w:rPr>
        <w:t>个学分。具体如表</w:t>
      </w:r>
      <w:r>
        <w:rPr>
          <w:rFonts w:ascii="Calibri" w:hAnsi="Calibri" w:hint="eastAsia"/>
          <w:b w:val="0"/>
          <w:kern w:val="2"/>
          <w:sz w:val="24"/>
          <w:szCs w:val="22"/>
        </w:rPr>
        <w:t>3</w:t>
      </w:r>
      <w:r>
        <w:rPr>
          <w:rFonts w:ascii="Calibri" w:hAnsi="Calibri" w:hint="eastAsia"/>
          <w:b w:val="0"/>
          <w:kern w:val="2"/>
          <w:sz w:val="24"/>
          <w:szCs w:val="22"/>
        </w:rPr>
        <w:t>所示。</w:t>
      </w:r>
      <w:bookmarkEnd w:id="24"/>
    </w:p>
    <w:p w:rsidR="007900EC" w:rsidRDefault="007900EC"/>
    <w:p w:rsidR="007900EC" w:rsidRDefault="00155CE4">
      <w:pPr>
        <w:jc w:val="center"/>
        <w:rPr>
          <w:rFonts w:ascii="Times New Roman" w:eastAsia="黑体" w:hAnsi="Times New Roman"/>
          <w:b/>
          <w:sz w:val="24"/>
          <w:szCs w:val="24"/>
        </w:rPr>
      </w:pPr>
      <w:r>
        <w:rPr>
          <w:rFonts w:ascii="Times New Roman" w:eastAsia="黑体" w:hAnsi="Times New Roman" w:hint="eastAsia"/>
          <w:b/>
          <w:sz w:val="24"/>
          <w:szCs w:val="24"/>
        </w:rPr>
        <w:t>表</w:t>
      </w:r>
      <w:r>
        <w:rPr>
          <w:rFonts w:ascii="Times New Roman" w:eastAsia="黑体" w:hAnsi="Times New Roman"/>
          <w:b/>
          <w:sz w:val="24"/>
          <w:szCs w:val="24"/>
        </w:rPr>
        <w:t xml:space="preserve">3  </w:t>
      </w:r>
      <w:r>
        <w:rPr>
          <w:rFonts w:ascii="Times New Roman" w:eastAsia="黑体" w:hAnsi="Times New Roman" w:hint="eastAsia"/>
          <w:b/>
          <w:sz w:val="24"/>
          <w:szCs w:val="24"/>
        </w:rPr>
        <w:t>课程设置情况一览表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255"/>
        <w:gridCol w:w="1268"/>
        <w:gridCol w:w="1364"/>
        <w:gridCol w:w="4570"/>
      </w:tblGrid>
      <w:tr w:rsidR="007900EC" w:rsidTr="00436D92">
        <w:tc>
          <w:tcPr>
            <w:tcW w:w="647" w:type="dxa"/>
            <w:vAlign w:val="center"/>
          </w:tcPr>
          <w:p w:rsidR="007900EC" w:rsidRDefault="00155CE4">
            <w:pPr>
              <w:jc w:val="center"/>
            </w:pPr>
            <w:r>
              <w:rPr>
                <w:rFonts w:hint="eastAsia"/>
              </w:rPr>
              <w:t>序号</w:t>
            </w:r>
          </w:p>
        </w:tc>
        <w:tc>
          <w:tcPr>
            <w:tcW w:w="1255" w:type="dxa"/>
            <w:vAlign w:val="center"/>
          </w:tcPr>
          <w:p w:rsidR="007900EC" w:rsidRDefault="00155CE4">
            <w:pPr>
              <w:jc w:val="center"/>
            </w:pPr>
            <w:r>
              <w:rPr>
                <w:rFonts w:hint="eastAsia"/>
              </w:rPr>
              <w:t>课程类别</w:t>
            </w:r>
          </w:p>
        </w:tc>
        <w:tc>
          <w:tcPr>
            <w:tcW w:w="1268" w:type="dxa"/>
            <w:vAlign w:val="center"/>
          </w:tcPr>
          <w:p w:rsidR="007900EC" w:rsidRDefault="00155CE4">
            <w:pPr>
              <w:jc w:val="center"/>
            </w:pPr>
            <w:r>
              <w:rPr>
                <w:rFonts w:hint="eastAsia"/>
              </w:rPr>
              <w:t>课程门数</w:t>
            </w:r>
          </w:p>
        </w:tc>
        <w:tc>
          <w:tcPr>
            <w:tcW w:w="1364" w:type="dxa"/>
            <w:vAlign w:val="center"/>
          </w:tcPr>
          <w:p w:rsidR="007900EC" w:rsidRDefault="00155CE4">
            <w:pPr>
              <w:jc w:val="center"/>
            </w:pPr>
            <w:r>
              <w:rPr>
                <w:rFonts w:hint="eastAsia"/>
              </w:rPr>
              <w:t>学分小计</w:t>
            </w:r>
          </w:p>
        </w:tc>
        <w:tc>
          <w:tcPr>
            <w:tcW w:w="4570" w:type="dxa"/>
            <w:vAlign w:val="center"/>
          </w:tcPr>
          <w:p w:rsidR="007900EC" w:rsidRDefault="00155CE4">
            <w:pPr>
              <w:jc w:val="center"/>
            </w:pPr>
            <w:r>
              <w:rPr>
                <w:rFonts w:hint="eastAsia"/>
              </w:rPr>
              <w:t>主要课程</w:t>
            </w:r>
          </w:p>
        </w:tc>
      </w:tr>
      <w:tr w:rsidR="007900EC" w:rsidTr="00436D92">
        <w:tc>
          <w:tcPr>
            <w:tcW w:w="647" w:type="dxa"/>
            <w:vAlign w:val="center"/>
          </w:tcPr>
          <w:p w:rsidR="007900EC" w:rsidRDefault="00155CE4">
            <w:pPr>
              <w:jc w:val="center"/>
            </w:pPr>
            <w:r>
              <w:rPr>
                <w:rFonts w:hint="eastAsia"/>
              </w:rPr>
              <w:t>1</w:t>
            </w:r>
          </w:p>
        </w:tc>
        <w:tc>
          <w:tcPr>
            <w:tcW w:w="1255" w:type="dxa"/>
            <w:vAlign w:val="center"/>
          </w:tcPr>
          <w:p w:rsidR="007900EC" w:rsidRDefault="00155CE4">
            <w:pPr>
              <w:jc w:val="center"/>
            </w:pPr>
            <w:r>
              <w:rPr>
                <w:rFonts w:hint="eastAsia"/>
              </w:rPr>
              <w:t>公共基础必修课</w:t>
            </w:r>
          </w:p>
        </w:tc>
        <w:tc>
          <w:tcPr>
            <w:tcW w:w="1268" w:type="dxa"/>
          </w:tcPr>
          <w:p w:rsidR="007900EC" w:rsidRDefault="007900EC">
            <w:pPr>
              <w:jc w:val="center"/>
              <w:rPr>
                <w:rFonts w:ascii="宋体" w:hAnsi="宋体"/>
                <w:bCs/>
                <w:kern w:val="1"/>
                <w:sz w:val="18"/>
                <w:szCs w:val="18"/>
              </w:rPr>
            </w:pPr>
          </w:p>
          <w:p w:rsidR="007900EC" w:rsidRDefault="007900EC">
            <w:pPr>
              <w:jc w:val="center"/>
              <w:rPr>
                <w:rFonts w:ascii="宋体" w:hAnsi="宋体"/>
                <w:bCs/>
                <w:kern w:val="1"/>
                <w:sz w:val="18"/>
                <w:szCs w:val="18"/>
              </w:rPr>
            </w:pPr>
          </w:p>
          <w:p w:rsidR="007900EC" w:rsidRDefault="00436D92">
            <w:pPr>
              <w:jc w:val="center"/>
              <w:rPr>
                <w:rFonts w:ascii="宋体" w:hAnsi="宋体"/>
                <w:bCs/>
                <w:kern w:val="1"/>
                <w:sz w:val="18"/>
                <w:szCs w:val="18"/>
              </w:rPr>
            </w:pPr>
            <w:r>
              <w:rPr>
                <w:rFonts w:ascii="宋体" w:hAnsi="宋体" w:hint="eastAsia"/>
                <w:bCs/>
                <w:kern w:val="1"/>
                <w:sz w:val="18"/>
                <w:szCs w:val="18"/>
              </w:rPr>
              <w:t>14</w:t>
            </w:r>
          </w:p>
        </w:tc>
        <w:tc>
          <w:tcPr>
            <w:tcW w:w="1364" w:type="dxa"/>
          </w:tcPr>
          <w:p w:rsidR="007900EC" w:rsidRDefault="007900EC">
            <w:pPr>
              <w:jc w:val="center"/>
              <w:rPr>
                <w:rFonts w:ascii="宋体" w:hAnsi="宋体"/>
                <w:bCs/>
                <w:kern w:val="1"/>
                <w:sz w:val="18"/>
                <w:szCs w:val="18"/>
              </w:rPr>
            </w:pPr>
          </w:p>
          <w:p w:rsidR="007900EC" w:rsidRDefault="007900EC">
            <w:pPr>
              <w:jc w:val="center"/>
              <w:rPr>
                <w:rFonts w:ascii="宋体" w:hAnsi="宋体"/>
                <w:bCs/>
                <w:kern w:val="1"/>
                <w:sz w:val="18"/>
                <w:szCs w:val="18"/>
              </w:rPr>
            </w:pPr>
          </w:p>
          <w:p w:rsidR="007900EC" w:rsidRDefault="00436D92">
            <w:pPr>
              <w:jc w:val="center"/>
              <w:rPr>
                <w:rFonts w:ascii="宋体" w:hAnsi="宋体"/>
                <w:bCs/>
                <w:kern w:val="1"/>
                <w:sz w:val="18"/>
                <w:szCs w:val="18"/>
              </w:rPr>
            </w:pPr>
            <w:r>
              <w:rPr>
                <w:rFonts w:ascii="宋体" w:hAnsi="宋体" w:hint="eastAsia"/>
                <w:bCs/>
                <w:kern w:val="1"/>
                <w:sz w:val="18"/>
                <w:szCs w:val="18"/>
              </w:rPr>
              <w:t>32</w:t>
            </w:r>
          </w:p>
        </w:tc>
        <w:tc>
          <w:tcPr>
            <w:tcW w:w="4570" w:type="dxa"/>
          </w:tcPr>
          <w:p w:rsidR="007900EC" w:rsidRDefault="00155CE4">
            <w:pPr>
              <w:jc w:val="left"/>
              <w:rPr>
                <w:rFonts w:ascii="宋体" w:hAnsi="宋体"/>
                <w:bCs/>
                <w:kern w:val="1"/>
                <w:sz w:val="18"/>
                <w:szCs w:val="18"/>
              </w:rPr>
            </w:pPr>
            <w:r>
              <w:rPr>
                <w:rFonts w:ascii="宋体" w:hAnsi="宋体" w:hint="eastAsia"/>
                <w:bCs/>
                <w:kern w:val="1"/>
                <w:sz w:val="18"/>
                <w:szCs w:val="18"/>
              </w:rPr>
              <w:t>军事理论、军事技能、劳动教育、美育、思想道德与法治、 毛泽东思想和中国特色社会主义理论体系概论、习近平新时代中国特色社会主义思想概论、形势与政策、大学生心理健康教育、信息技术、创业基础、大学生职业发展与就业指导、大学体育</w:t>
            </w:r>
            <w:r w:rsidR="00436D92">
              <w:rPr>
                <w:rFonts w:ascii="宋体" w:hAnsi="宋体" w:hint="eastAsia"/>
                <w:bCs/>
                <w:kern w:val="1"/>
                <w:sz w:val="18"/>
                <w:szCs w:val="18"/>
              </w:rPr>
              <w:t>、</w:t>
            </w:r>
            <w:r w:rsidR="00436D92" w:rsidRPr="00436D92">
              <w:rPr>
                <w:rFonts w:ascii="宋体" w:hAnsi="宋体" w:hint="eastAsia"/>
                <w:bCs/>
                <w:kern w:val="1"/>
                <w:sz w:val="18"/>
                <w:szCs w:val="18"/>
              </w:rPr>
              <w:t>中华民族共同体概论</w:t>
            </w:r>
          </w:p>
        </w:tc>
      </w:tr>
      <w:tr w:rsidR="007900EC" w:rsidTr="00436D92">
        <w:tc>
          <w:tcPr>
            <w:tcW w:w="647" w:type="dxa"/>
            <w:vAlign w:val="center"/>
          </w:tcPr>
          <w:p w:rsidR="007900EC" w:rsidRDefault="00155CE4">
            <w:pPr>
              <w:jc w:val="center"/>
            </w:pPr>
            <w:r>
              <w:rPr>
                <w:rFonts w:hint="eastAsia"/>
              </w:rPr>
              <w:t>2</w:t>
            </w:r>
          </w:p>
        </w:tc>
        <w:tc>
          <w:tcPr>
            <w:tcW w:w="1255" w:type="dxa"/>
            <w:vAlign w:val="center"/>
          </w:tcPr>
          <w:p w:rsidR="007900EC" w:rsidRDefault="00155CE4">
            <w:pPr>
              <w:jc w:val="center"/>
            </w:pPr>
            <w:r>
              <w:rPr>
                <w:rFonts w:hint="eastAsia"/>
              </w:rPr>
              <w:t>公共基础限选课</w:t>
            </w:r>
          </w:p>
        </w:tc>
        <w:tc>
          <w:tcPr>
            <w:tcW w:w="1268" w:type="dxa"/>
            <w:vAlign w:val="center"/>
          </w:tcPr>
          <w:p w:rsidR="007900EC" w:rsidRDefault="00436D92">
            <w:pPr>
              <w:jc w:val="center"/>
              <w:rPr>
                <w:rFonts w:ascii="宋体" w:hAnsi="宋体"/>
                <w:bCs/>
                <w:kern w:val="1"/>
                <w:sz w:val="18"/>
                <w:szCs w:val="18"/>
              </w:rPr>
            </w:pPr>
            <w:r>
              <w:rPr>
                <w:rFonts w:ascii="宋体" w:hAnsi="宋体" w:hint="eastAsia"/>
                <w:bCs/>
                <w:kern w:val="1"/>
                <w:sz w:val="18"/>
                <w:szCs w:val="18"/>
              </w:rPr>
              <w:t>6</w:t>
            </w:r>
          </w:p>
        </w:tc>
        <w:tc>
          <w:tcPr>
            <w:tcW w:w="1364" w:type="dxa"/>
            <w:vAlign w:val="center"/>
          </w:tcPr>
          <w:p w:rsidR="007900EC" w:rsidRDefault="00436D92">
            <w:pPr>
              <w:jc w:val="center"/>
              <w:rPr>
                <w:rFonts w:ascii="宋体" w:hAnsi="宋体"/>
                <w:bCs/>
                <w:kern w:val="1"/>
                <w:sz w:val="18"/>
                <w:szCs w:val="18"/>
              </w:rPr>
            </w:pPr>
            <w:r>
              <w:rPr>
                <w:rFonts w:ascii="宋体" w:hAnsi="宋体" w:hint="eastAsia"/>
                <w:bCs/>
                <w:kern w:val="1"/>
                <w:sz w:val="18"/>
                <w:szCs w:val="18"/>
              </w:rPr>
              <w:t>16</w:t>
            </w:r>
          </w:p>
        </w:tc>
        <w:tc>
          <w:tcPr>
            <w:tcW w:w="4570" w:type="dxa"/>
            <w:vAlign w:val="center"/>
          </w:tcPr>
          <w:p w:rsidR="007900EC" w:rsidRDefault="00155CE4" w:rsidP="00436D92">
            <w:pPr>
              <w:jc w:val="left"/>
              <w:rPr>
                <w:rFonts w:ascii="宋体" w:hAnsi="宋体"/>
                <w:bCs/>
                <w:kern w:val="1"/>
                <w:sz w:val="18"/>
                <w:szCs w:val="18"/>
              </w:rPr>
            </w:pPr>
            <w:r>
              <w:rPr>
                <w:rFonts w:ascii="宋体" w:hAnsi="宋体" w:hint="eastAsia"/>
                <w:bCs/>
                <w:kern w:val="1"/>
                <w:sz w:val="18"/>
                <w:szCs w:val="18"/>
              </w:rPr>
              <w:t>应用文写作、大学语文、</w:t>
            </w:r>
            <w:r w:rsidR="00436D92">
              <w:rPr>
                <w:rFonts w:ascii="宋体" w:hAnsi="宋体" w:hint="eastAsia"/>
                <w:bCs/>
                <w:kern w:val="1"/>
                <w:sz w:val="18"/>
                <w:szCs w:val="18"/>
              </w:rPr>
              <w:t>高等</w:t>
            </w:r>
            <w:r>
              <w:rPr>
                <w:rFonts w:ascii="宋体" w:hAnsi="宋体" w:hint="eastAsia"/>
                <w:bCs/>
                <w:kern w:val="1"/>
                <w:sz w:val="18"/>
                <w:szCs w:val="18"/>
              </w:rPr>
              <w:t xml:space="preserve">数学、 </w:t>
            </w:r>
            <w:r w:rsidR="00436D92">
              <w:rPr>
                <w:rFonts w:ascii="宋体" w:hAnsi="宋体" w:hint="eastAsia"/>
                <w:bCs/>
                <w:kern w:val="1"/>
                <w:sz w:val="18"/>
                <w:szCs w:val="18"/>
              </w:rPr>
              <w:t>美育、大学英语、职业素养</w:t>
            </w:r>
          </w:p>
        </w:tc>
      </w:tr>
      <w:tr w:rsidR="007900EC" w:rsidTr="00436D92">
        <w:tc>
          <w:tcPr>
            <w:tcW w:w="647" w:type="dxa"/>
            <w:vAlign w:val="center"/>
          </w:tcPr>
          <w:p w:rsidR="007900EC" w:rsidRDefault="00155CE4">
            <w:pPr>
              <w:jc w:val="center"/>
            </w:pPr>
            <w:r>
              <w:rPr>
                <w:rFonts w:hint="eastAsia"/>
              </w:rPr>
              <w:t>3</w:t>
            </w:r>
          </w:p>
        </w:tc>
        <w:tc>
          <w:tcPr>
            <w:tcW w:w="1255" w:type="dxa"/>
            <w:vAlign w:val="center"/>
          </w:tcPr>
          <w:p w:rsidR="007900EC" w:rsidRDefault="00155CE4">
            <w:pPr>
              <w:jc w:val="center"/>
            </w:pPr>
            <w:r>
              <w:rPr>
                <w:rFonts w:hint="eastAsia"/>
              </w:rPr>
              <w:t>公共基础任选课</w:t>
            </w:r>
          </w:p>
        </w:tc>
        <w:tc>
          <w:tcPr>
            <w:tcW w:w="1268" w:type="dxa"/>
            <w:vAlign w:val="center"/>
          </w:tcPr>
          <w:p w:rsidR="007900EC" w:rsidRDefault="00155CE4">
            <w:pPr>
              <w:jc w:val="center"/>
              <w:rPr>
                <w:rFonts w:ascii="宋体" w:hAnsi="宋体"/>
                <w:bCs/>
                <w:kern w:val="1"/>
                <w:sz w:val="18"/>
                <w:szCs w:val="18"/>
              </w:rPr>
            </w:pPr>
            <w:r>
              <w:rPr>
                <w:rFonts w:ascii="宋体" w:hAnsi="宋体" w:hint="eastAsia"/>
                <w:bCs/>
                <w:kern w:val="1"/>
                <w:sz w:val="18"/>
                <w:szCs w:val="18"/>
              </w:rPr>
              <w:t>2</w:t>
            </w:r>
          </w:p>
        </w:tc>
        <w:tc>
          <w:tcPr>
            <w:tcW w:w="1364" w:type="dxa"/>
            <w:vAlign w:val="center"/>
          </w:tcPr>
          <w:p w:rsidR="007900EC" w:rsidRDefault="00155CE4">
            <w:pPr>
              <w:jc w:val="center"/>
              <w:rPr>
                <w:rFonts w:ascii="宋体" w:hAnsi="宋体"/>
                <w:bCs/>
                <w:kern w:val="1"/>
                <w:sz w:val="18"/>
                <w:szCs w:val="18"/>
              </w:rPr>
            </w:pPr>
            <w:r>
              <w:rPr>
                <w:rFonts w:ascii="宋体" w:hAnsi="宋体" w:hint="eastAsia"/>
                <w:bCs/>
                <w:kern w:val="1"/>
                <w:sz w:val="18"/>
                <w:szCs w:val="18"/>
              </w:rPr>
              <w:t>2</w:t>
            </w:r>
          </w:p>
        </w:tc>
        <w:tc>
          <w:tcPr>
            <w:tcW w:w="4570" w:type="dxa"/>
            <w:vAlign w:val="center"/>
          </w:tcPr>
          <w:p w:rsidR="007900EC" w:rsidRDefault="00436D92">
            <w:pPr>
              <w:rPr>
                <w:rFonts w:ascii="宋体" w:hAnsi="宋体"/>
                <w:bCs/>
                <w:kern w:val="1"/>
                <w:sz w:val="18"/>
                <w:szCs w:val="18"/>
              </w:rPr>
            </w:pPr>
            <w:r>
              <w:rPr>
                <w:rFonts w:ascii="宋体" w:hAnsi="宋体" w:hint="eastAsia"/>
                <w:bCs/>
                <w:kern w:val="1"/>
                <w:sz w:val="18"/>
                <w:szCs w:val="18"/>
              </w:rPr>
              <w:t>普通话、演讲与口才、土家织锦、</w:t>
            </w:r>
            <w:r w:rsidR="00155CE4">
              <w:rPr>
                <w:rFonts w:ascii="宋体" w:hAnsi="宋体" w:hint="eastAsia"/>
                <w:bCs/>
                <w:kern w:val="1"/>
                <w:sz w:val="18"/>
                <w:szCs w:val="18"/>
              </w:rPr>
              <w:t>蜡染、</w:t>
            </w:r>
            <w:r>
              <w:rPr>
                <w:rFonts w:ascii="宋体" w:hAnsi="宋体" w:hint="eastAsia"/>
                <w:bCs/>
                <w:kern w:val="1"/>
                <w:sz w:val="18"/>
                <w:szCs w:val="18"/>
              </w:rPr>
              <w:t>中华优秀传统文化</w:t>
            </w:r>
          </w:p>
        </w:tc>
      </w:tr>
      <w:tr w:rsidR="007900EC" w:rsidTr="00436D92">
        <w:tc>
          <w:tcPr>
            <w:tcW w:w="647" w:type="dxa"/>
            <w:vAlign w:val="center"/>
          </w:tcPr>
          <w:p w:rsidR="007900EC" w:rsidRDefault="00155CE4">
            <w:pPr>
              <w:jc w:val="center"/>
            </w:pPr>
            <w:r>
              <w:rPr>
                <w:rFonts w:hint="eastAsia"/>
              </w:rPr>
              <w:t>4</w:t>
            </w:r>
          </w:p>
        </w:tc>
        <w:tc>
          <w:tcPr>
            <w:tcW w:w="1255" w:type="dxa"/>
            <w:vAlign w:val="center"/>
          </w:tcPr>
          <w:p w:rsidR="007900EC" w:rsidRDefault="00155CE4">
            <w:pPr>
              <w:jc w:val="center"/>
            </w:pPr>
            <w:r>
              <w:rPr>
                <w:rFonts w:hint="eastAsia"/>
              </w:rPr>
              <w:t>专业基础课</w:t>
            </w:r>
          </w:p>
        </w:tc>
        <w:tc>
          <w:tcPr>
            <w:tcW w:w="1268" w:type="dxa"/>
            <w:vAlign w:val="center"/>
          </w:tcPr>
          <w:p w:rsidR="007900EC" w:rsidRDefault="00155CE4">
            <w:pPr>
              <w:jc w:val="center"/>
            </w:pPr>
            <w:r>
              <w:rPr>
                <w:rFonts w:hint="eastAsia"/>
              </w:rPr>
              <w:t>8</w:t>
            </w:r>
          </w:p>
        </w:tc>
        <w:tc>
          <w:tcPr>
            <w:tcW w:w="1364" w:type="dxa"/>
            <w:vAlign w:val="center"/>
          </w:tcPr>
          <w:p w:rsidR="007900EC" w:rsidRDefault="00436D92">
            <w:pPr>
              <w:jc w:val="center"/>
            </w:pPr>
            <w:r>
              <w:rPr>
                <w:rFonts w:hint="eastAsia"/>
              </w:rPr>
              <w:t>26</w:t>
            </w:r>
          </w:p>
        </w:tc>
        <w:tc>
          <w:tcPr>
            <w:tcW w:w="4570" w:type="dxa"/>
          </w:tcPr>
          <w:p w:rsidR="007900EC" w:rsidRDefault="00155CE4">
            <w:pPr>
              <w:pStyle w:val="TableParagraph"/>
              <w:spacing w:before="56" w:line="242" w:lineRule="auto"/>
              <w:ind w:left="106" w:right="194"/>
              <w:jc w:val="both"/>
              <w:rPr>
                <w:rFonts w:ascii="宋体" w:eastAsia="宋体" w:hAnsi="宋体" w:cs="Times New Roman"/>
                <w:bCs/>
                <w:kern w:val="1"/>
                <w:sz w:val="18"/>
                <w:szCs w:val="18"/>
                <w:lang w:val="en-US"/>
              </w:rPr>
            </w:pPr>
            <w:r>
              <w:rPr>
                <w:rFonts w:ascii="宋体" w:eastAsia="宋体" w:hAnsi="宋体" w:cs="Times New Roman" w:hint="eastAsia"/>
                <w:bCs/>
                <w:kern w:val="1"/>
                <w:sz w:val="18"/>
                <w:szCs w:val="18"/>
                <w:lang w:val="en-US"/>
              </w:rPr>
              <w:t>动物解剖生理、动物生物化学、动物微生物、动物病理、动物药理、动物遗传繁育、动物营养与饲料、兽医临床诊疗技术</w:t>
            </w:r>
          </w:p>
        </w:tc>
      </w:tr>
      <w:tr w:rsidR="007900EC" w:rsidTr="00436D92">
        <w:tc>
          <w:tcPr>
            <w:tcW w:w="647" w:type="dxa"/>
            <w:vAlign w:val="center"/>
          </w:tcPr>
          <w:p w:rsidR="007900EC" w:rsidRDefault="00155CE4">
            <w:pPr>
              <w:jc w:val="center"/>
            </w:pPr>
            <w:r>
              <w:rPr>
                <w:rFonts w:hint="eastAsia"/>
              </w:rPr>
              <w:t>5</w:t>
            </w:r>
          </w:p>
        </w:tc>
        <w:tc>
          <w:tcPr>
            <w:tcW w:w="1255" w:type="dxa"/>
            <w:vAlign w:val="center"/>
          </w:tcPr>
          <w:p w:rsidR="007900EC" w:rsidRDefault="00155CE4">
            <w:pPr>
              <w:jc w:val="center"/>
            </w:pPr>
            <w:r>
              <w:rPr>
                <w:rFonts w:hint="eastAsia"/>
              </w:rPr>
              <w:t>专业核心课</w:t>
            </w:r>
          </w:p>
        </w:tc>
        <w:tc>
          <w:tcPr>
            <w:tcW w:w="1268" w:type="dxa"/>
            <w:vAlign w:val="center"/>
          </w:tcPr>
          <w:p w:rsidR="007900EC" w:rsidRDefault="00155CE4">
            <w:pPr>
              <w:jc w:val="center"/>
            </w:pPr>
            <w:r>
              <w:rPr>
                <w:rFonts w:hint="eastAsia"/>
              </w:rPr>
              <w:t>7</w:t>
            </w:r>
          </w:p>
        </w:tc>
        <w:tc>
          <w:tcPr>
            <w:tcW w:w="1364" w:type="dxa"/>
            <w:vAlign w:val="center"/>
          </w:tcPr>
          <w:p w:rsidR="007900EC" w:rsidRDefault="00436D92">
            <w:pPr>
              <w:jc w:val="center"/>
            </w:pPr>
            <w:r>
              <w:rPr>
                <w:rFonts w:hint="eastAsia"/>
              </w:rPr>
              <w:t>22</w:t>
            </w:r>
          </w:p>
        </w:tc>
        <w:tc>
          <w:tcPr>
            <w:tcW w:w="4570" w:type="dxa"/>
          </w:tcPr>
          <w:p w:rsidR="007900EC" w:rsidRDefault="00155CE4">
            <w:pPr>
              <w:pStyle w:val="TableParagraph"/>
              <w:spacing w:before="57" w:line="242" w:lineRule="auto"/>
              <w:ind w:left="106" w:right="194"/>
              <w:jc w:val="both"/>
              <w:rPr>
                <w:rFonts w:ascii="宋体" w:eastAsia="宋体" w:hAnsi="宋体" w:cs="Times New Roman"/>
                <w:bCs/>
                <w:kern w:val="1"/>
                <w:sz w:val="18"/>
                <w:szCs w:val="18"/>
                <w:lang w:val="en-US"/>
              </w:rPr>
            </w:pPr>
            <w:r>
              <w:rPr>
                <w:rFonts w:ascii="宋体" w:eastAsia="宋体" w:hAnsi="宋体" w:cs="Times New Roman" w:hint="eastAsia"/>
                <w:bCs/>
                <w:kern w:val="1"/>
                <w:sz w:val="18"/>
                <w:szCs w:val="18"/>
                <w:lang w:val="en-US"/>
              </w:rPr>
              <w:t>养猪与猪病防治疗、养禽与禽病防疗、养牛与牛</w:t>
            </w:r>
            <w:proofErr w:type="gramStart"/>
            <w:r>
              <w:rPr>
                <w:rFonts w:ascii="宋体" w:eastAsia="宋体" w:hAnsi="宋体" w:cs="Times New Roman" w:hint="eastAsia"/>
                <w:bCs/>
                <w:kern w:val="1"/>
                <w:sz w:val="18"/>
                <w:szCs w:val="18"/>
                <w:lang w:val="en-US"/>
              </w:rPr>
              <w:t>病防疗</w:t>
            </w:r>
            <w:proofErr w:type="gramEnd"/>
            <w:r>
              <w:rPr>
                <w:rFonts w:ascii="宋体" w:eastAsia="宋体" w:hAnsi="宋体" w:cs="Times New Roman" w:hint="eastAsia"/>
                <w:bCs/>
                <w:kern w:val="1"/>
                <w:sz w:val="18"/>
                <w:szCs w:val="18"/>
                <w:lang w:val="en-US"/>
              </w:rPr>
              <w:t>、养羊与羊</w:t>
            </w:r>
            <w:proofErr w:type="gramStart"/>
            <w:r>
              <w:rPr>
                <w:rFonts w:ascii="宋体" w:eastAsia="宋体" w:hAnsi="宋体" w:cs="Times New Roman" w:hint="eastAsia"/>
                <w:bCs/>
                <w:kern w:val="1"/>
                <w:sz w:val="18"/>
                <w:szCs w:val="18"/>
                <w:lang w:val="en-US"/>
              </w:rPr>
              <w:t>病防疗</w:t>
            </w:r>
            <w:proofErr w:type="gramEnd"/>
            <w:r>
              <w:rPr>
                <w:rFonts w:ascii="宋体" w:eastAsia="宋体" w:hAnsi="宋体" w:cs="Times New Roman" w:hint="eastAsia"/>
                <w:bCs/>
                <w:kern w:val="1"/>
                <w:sz w:val="18"/>
                <w:szCs w:val="18"/>
                <w:lang w:val="en-US"/>
              </w:rPr>
              <w:t>、养殖场环境控制与污物治理、动物检疫、专业综合实训</w:t>
            </w:r>
          </w:p>
        </w:tc>
      </w:tr>
      <w:tr w:rsidR="007900EC" w:rsidTr="00436D92">
        <w:tc>
          <w:tcPr>
            <w:tcW w:w="647" w:type="dxa"/>
            <w:vAlign w:val="center"/>
          </w:tcPr>
          <w:p w:rsidR="007900EC" w:rsidRDefault="00155CE4">
            <w:pPr>
              <w:jc w:val="center"/>
            </w:pPr>
            <w:r>
              <w:rPr>
                <w:rFonts w:hint="eastAsia"/>
              </w:rPr>
              <w:t>6</w:t>
            </w:r>
          </w:p>
        </w:tc>
        <w:tc>
          <w:tcPr>
            <w:tcW w:w="1255" w:type="dxa"/>
            <w:vAlign w:val="center"/>
          </w:tcPr>
          <w:p w:rsidR="007900EC" w:rsidRDefault="00155CE4">
            <w:pPr>
              <w:jc w:val="center"/>
            </w:pPr>
            <w:r>
              <w:rPr>
                <w:rFonts w:hint="eastAsia"/>
              </w:rPr>
              <w:t>专业拓展课</w:t>
            </w:r>
          </w:p>
        </w:tc>
        <w:tc>
          <w:tcPr>
            <w:tcW w:w="1268" w:type="dxa"/>
            <w:vAlign w:val="center"/>
          </w:tcPr>
          <w:p w:rsidR="007900EC" w:rsidRDefault="00155CE4">
            <w:pPr>
              <w:jc w:val="center"/>
            </w:pPr>
            <w:r>
              <w:rPr>
                <w:rFonts w:hint="eastAsia"/>
              </w:rPr>
              <w:t>3</w:t>
            </w:r>
          </w:p>
        </w:tc>
        <w:tc>
          <w:tcPr>
            <w:tcW w:w="1364" w:type="dxa"/>
            <w:vAlign w:val="center"/>
          </w:tcPr>
          <w:p w:rsidR="007900EC" w:rsidRDefault="00436D92">
            <w:pPr>
              <w:jc w:val="center"/>
            </w:pPr>
            <w:r>
              <w:rPr>
                <w:rFonts w:hint="eastAsia"/>
              </w:rPr>
              <w:t>12</w:t>
            </w:r>
          </w:p>
        </w:tc>
        <w:tc>
          <w:tcPr>
            <w:tcW w:w="4570" w:type="dxa"/>
          </w:tcPr>
          <w:p w:rsidR="007900EC" w:rsidRDefault="00155CE4">
            <w:pPr>
              <w:pStyle w:val="TableParagraph"/>
              <w:spacing w:before="56" w:line="242" w:lineRule="auto"/>
              <w:ind w:left="106" w:right="194"/>
              <w:jc w:val="both"/>
              <w:rPr>
                <w:rFonts w:ascii="宋体" w:eastAsia="宋体" w:hAnsi="宋体" w:cs="Times New Roman"/>
                <w:bCs/>
                <w:kern w:val="1"/>
                <w:sz w:val="18"/>
                <w:szCs w:val="18"/>
                <w:lang w:val="en-US"/>
              </w:rPr>
            </w:pPr>
            <w:r>
              <w:rPr>
                <w:rFonts w:ascii="宋体" w:eastAsia="宋体" w:hAnsi="宋体" w:cs="Times New Roman" w:hint="eastAsia"/>
                <w:bCs/>
                <w:kern w:val="1"/>
                <w:sz w:val="18"/>
                <w:szCs w:val="18"/>
                <w:lang w:val="en-US"/>
              </w:rPr>
              <w:t>家畜外产科、畜牧场规划与设计、畜牧市场营销、宠物饲养、畜产品加工、畜牧管理技术</w:t>
            </w:r>
          </w:p>
        </w:tc>
      </w:tr>
      <w:tr w:rsidR="007900EC" w:rsidTr="00436D92">
        <w:tc>
          <w:tcPr>
            <w:tcW w:w="647" w:type="dxa"/>
            <w:vAlign w:val="center"/>
          </w:tcPr>
          <w:p w:rsidR="007900EC" w:rsidRDefault="00155CE4">
            <w:pPr>
              <w:jc w:val="center"/>
            </w:pPr>
            <w:r>
              <w:rPr>
                <w:rFonts w:hint="eastAsia"/>
              </w:rPr>
              <w:t>7</w:t>
            </w:r>
          </w:p>
        </w:tc>
        <w:tc>
          <w:tcPr>
            <w:tcW w:w="1255" w:type="dxa"/>
            <w:vAlign w:val="center"/>
          </w:tcPr>
          <w:p w:rsidR="007900EC" w:rsidRDefault="00155CE4">
            <w:pPr>
              <w:jc w:val="center"/>
            </w:pPr>
            <w:r>
              <w:rPr>
                <w:rFonts w:hint="eastAsia"/>
              </w:rPr>
              <w:t>集中实践课</w:t>
            </w:r>
          </w:p>
        </w:tc>
        <w:tc>
          <w:tcPr>
            <w:tcW w:w="1268" w:type="dxa"/>
            <w:vAlign w:val="center"/>
          </w:tcPr>
          <w:p w:rsidR="007900EC" w:rsidRDefault="00155CE4">
            <w:pPr>
              <w:jc w:val="center"/>
            </w:pPr>
            <w:r>
              <w:rPr>
                <w:rFonts w:hint="eastAsia"/>
              </w:rPr>
              <w:t>4</w:t>
            </w:r>
          </w:p>
        </w:tc>
        <w:tc>
          <w:tcPr>
            <w:tcW w:w="1364" w:type="dxa"/>
            <w:vAlign w:val="center"/>
          </w:tcPr>
          <w:p w:rsidR="007900EC" w:rsidRDefault="00436D92">
            <w:pPr>
              <w:jc w:val="center"/>
            </w:pPr>
            <w:r>
              <w:rPr>
                <w:rFonts w:hint="eastAsia"/>
              </w:rPr>
              <w:t>33</w:t>
            </w:r>
          </w:p>
        </w:tc>
        <w:tc>
          <w:tcPr>
            <w:tcW w:w="4570" w:type="dxa"/>
          </w:tcPr>
          <w:p w:rsidR="007900EC" w:rsidRDefault="00155CE4">
            <w:pPr>
              <w:pStyle w:val="TableParagraph"/>
              <w:spacing w:before="80" w:line="242" w:lineRule="auto"/>
              <w:ind w:left="106" w:right="194"/>
              <w:rPr>
                <w:rFonts w:ascii="宋体" w:eastAsia="宋体" w:hAnsi="宋体" w:cs="Times New Roman"/>
                <w:bCs/>
                <w:kern w:val="1"/>
                <w:sz w:val="18"/>
                <w:szCs w:val="18"/>
                <w:lang w:val="en-US"/>
              </w:rPr>
            </w:pPr>
            <w:r>
              <w:rPr>
                <w:rFonts w:ascii="宋体" w:eastAsia="宋体" w:hAnsi="宋体" w:cs="Times New Roman" w:hint="eastAsia"/>
                <w:bCs/>
                <w:kern w:val="1"/>
                <w:sz w:val="18"/>
                <w:szCs w:val="18"/>
                <w:lang w:val="en-US"/>
              </w:rPr>
              <w:t>入学教育、毕业设计、专业劳动、顶岗实习</w:t>
            </w:r>
          </w:p>
        </w:tc>
      </w:tr>
    </w:tbl>
    <w:p w:rsidR="007900EC" w:rsidRDefault="007900EC"/>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25" w:name="_Toc24733"/>
      <w:r>
        <w:rPr>
          <w:rFonts w:ascii="黑体" w:eastAsia="黑体" w:hint="eastAsia"/>
          <w:b w:val="0"/>
          <w:sz w:val="28"/>
          <w:szCs w:val="28"/>
        </w:rPr>
        <w:t>（二）课程教学要求</w:t>
      </w:r>
      <w:bookmarkEnd w:id="25"/>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26" w:name="_Toc11845"/>
      <w:r>
        <w:rPr>
          <w:rFonts w:ascii="黑体" w:eastAsia="黑体"/>
          <w:b w:val="0"/>
          <w:sz w:val="28"/>
          <w:szCs w:val="28"/>
        </w:rPr>
        <w:t>1.</w:t>
      </w:r>
      <w:r>
        <w:rPr>
          <w:rFonts w:ascii="黑体" w:eastAsia="黑体" w:hint="eastAsia"/>
          <w:b w:val="0"/>
          <w:sz w:val="28"/>
          <w:szCs w:val="28"/>
        </w:rPr>
        <w:t>公共基础课程设置及要求</w:t>
      </w:r>
      <w:bookmarkEnd w:id="26"/>
    </w:p>
    <w:p w:rsidR="007900EC" w:rsidRDefault="00155CE4">
      <w:pPr>
        <w:spacing w:line="360" w:lineRule="auto"/>
        <w:ind w:firstLineChars="200" w:firstLine="480"/>
        <w:rPr>
          <w:bCs/>
          <w:sz w:val="24"/>
        </w:rPr>
      </w:pPr>
      <w:r>
        <w:rPr>
          <w:rFonts w:hint="eastAsia"/>
          <w:bCs/>
          <w:sz w:val="24"/>
        </w:rPr>
        <w:lastRenderedPageBreak/>
        <w:t>公共基础课程设置及要求如表</w:t>
      </w:r>
      <w:r>
        <w:rPr>
          <w:bCs/>
          <w:sz w:val="24"/>
        </w:rPr>
        <w:t>4</w:t>
      </w:r>
      <w:r>
        <w:rPr>
          <w:rFonts w:hint="eastAsia"/>
          <w:bCs/>
          <w:sz w:val="24"/>
        </w:rPr>
        <w:t>所示。</w:t>
      </w:r>
    </w:p>
    <w:p w:rsidR="007900EC" w:rsidRDefault="00155CE4">
      <w:pPr>
        <w:spacing w:before="191" w:line="221" w:lineRule="auto"/>
        <w:ind w:left="2762"/>
        <w:rPr>
          <w:rFonts w:ascii="黑体" w:eastAsia="黑体" w:hAnsi="黑体" w:cs="黑体"/>
          <w:sz w:val="24"/>
          <w:szCs w:val="24"/>
        </w:rPr>
      </w:pPr>
      <w:r>
        <w:rPr>
          <w:rFonts w:ascii="黑体" w:eastAsia="黑体" w:hAnsi="黑体" w:cs="黑体"/>
          <w:spacing w:val="-1"/>
          <w:sz w:val="24"/>
          <w:szCs w:val="24"/>
          <w14:textOutline w14:w="4356" w14:cap="sq" w14:cmpd="sng" w14:algn="ctr">
            <w14:solidFill>
              <w14:srgbClr w14:val="000000"/>
            </w14:solidFill>
            <w14:prstDash w14:val="solid"/>
            <w14:bevel/>
          </w14:textOutline>
        </w:rPr>
        <w:t>表</w:t>
      </w:r>
      <w:r>
        <w:rPr>
          <w:rFonts w:ascii="Times New Roman" w:eastAsia="Times New Roman" w:hAnsi="Times New Roman"/>
          <w:b/>
          <w:bCs/>
          <w:spacing w:val="-1"/>
          <w:sz w:val="24"/>
          <w:szCs w:val="24"/>
        </w:rPr>
        <w:t xml:space="preserve">4  </w:t>
      </w:r>
      <w:r>
        <w:rPr>
          <w:rFonts w:ascii="黑体" w:eastAsia="黑体" w:hAnsi="黑体" w:cs="黑体"/>
          <w:spacing w:val="-1"/>
          <w:sz w:val="24"/>
          <w:szCs w:val="24"/>
          <w14:textOutline w14:w="4356" w14:cap="sq" w14:cmpd="sng" w14:algn="ctr">
            <w14:solidFill>
              <w14:srgbClr w14:val="000000"/>
            </w14:solidFill>
            <w14:prstDash w14:val="solid"/>
            <w14:bevel/>
          </w14:textOutline>
        </w:rPr>
        <w:t>主要公共基础课程设置及要求</w:t>
      </w:r>
    </w:p>
    <w:p w:rsidR="007900EC" w:rsidRDefault="007900EC">
      <w:pPr>
        <w:spacing w:line="72" w:lineRule="exact"/>
      </w:pPr>
    </w:p>
    <w:tbl>
      <w:tblPr>
        <w:tblStyle w:val="TableNormal"/>
        <w:tblW w:w="91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6"/>
        <w:gridCol w:w="1081"/>
        <w:gridCol w:w="3151"/>
        <w:gridCol w:w="1919"/>
        <w:gridCol w:w="2271"/>
      </w:tblGrid>
      <w:tr w:rsidR="007900EC">
        <w:trPr>
          <w:trHeight w:val="463"/>
        </w:trPr>
        <w:tc>
          <w:tcPr>
            <w:tcW w:w="686" w:type="dxa"/>
            <w:shd w:val="clear" w:color="auto" w:fill="DBE5F1"/>
          </w:tcPr>
          <w:p w:rsidR="007900EC" w:rsidRDefault="00155CE4">
            <w:pPr>
              <w:pStyle w:val="TableText"/>
              <w:spacing w:before="98"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99"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99"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99"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99" w:line="228" w:lineRule="auto"/>
              <w:ind w:left="723"/>
            </w:pPr>
            <w:r>
              <w:rPr>
                <w:spacing w:val="7"/>
                <w14:textOutline w14:w="3797" w14:cap="sq" w14:cmpd="sng" w14:algn="ctr">
                  <w14:solidFill>
                    <w14:srgbClr w14:val="000000"/>
                  </w14:solidFill>
                  <w14:prstDash w14:val="solid"/>
                  <w14:bevel/>
                </w14:textOutline>
              </w:rPr>
              <w:t>教学要求</w:t>
            </w:r>
          </w:p>
        </w:tc>
      </w:tr>
      <w:tr w:rsidR="007900EC">
        <w:trPr>
          <w:trHeight w:val="6865"/>
        </w:trPr>
        <w:tc>
          <w:tcPr>
            <w:tcW w:w="686" w:type="dxa"/>
          </w:tcPr>
          <w:p w:rsidR="007900EC" w:rsidRDefault="007900EC">
            <w:pPr>
              <w:spacing w:line="249" w:lineRule="auto"/>
              <w:rPr>
                <w:rFonts w:ascii="Arial"/>
                <w:sz w:val="20"/>
                <w:szCs w:val="20"/>
              </w:rPr>
            </w:pPr>
          </w:p>
          <w:p w:rsidR="007900EC" w:rsidRDefault="007900EC">
            <w:pPr>
              <w:spacing w:line="249"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7900EC">
            <w:pPr>
              <w:spacing w:line="250" w:lineRule="auto"/>
              <w:rPr>
                <w:rFonts w:ascii="Arial"/>
                <w:sz w:val="20"/>
                <w:szCs w:val="20"/>
              </w:rPr>
            </w:pPr>
          </w:p>
          <w:p w:rsidR="007900EC" w:rsidRDefault="00155CE4">
            <w:pPr>
              <w:pStyle w:val="TableText"/>
              <w:spacing w:before="65" w:line="189" w:lineRule="auto"/>
              <w:ind w:left="310"/>
            </w:pPr>
            <w:r>
              <w:t>1</w:t>
            </w:r>
          </w:p>
        </w:tc>
        <w:tc>
          <w:tcPr>
            <w:tcW w:w="1081" w:type="dxa"/>
          </w:tcPr>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7"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155CE4">
            <w:pPr>
              <w:pStyle w:val="TableText"/>
              <w:spacing w:before="65" w:line="228" w:lineRule="auto"/>
              <w:ind w:left="128"/>
            </w:pPr>
            <w:r>
              <w:rPr>
                <w:spacing w:val="6"/>
              </w:rPr>
              <w:t>军事理论</w:t>
            </w:r>
          </w:p>
        </w:tc>
        <w:tc>
          <w:tcPr>
            <w:tcW w:w="3151" w:type="dxa"/>
          </w:tcPr>
          <w:p w:rsidR="007900EC" w:rsidRDefault="007900EC">
            <w:pPr>
              <w:spacing w:line="253" w:lineRule="auto"/>
              <w:rPr>
                <w:rFonts w:ascii="Arial"/>
                <w:sz w:val="20"/>
                <w:szCs w:val="20"/>
              </w:rPr>
            </w:pPr>
          </w:p>
          <w:p w:rsidR="007900EC" w:rsidRDefault="007900EC">
            <w:pPr>
              <w:spacing w:line="253" w:lineRule="auto"/>
              <w:rPr>
                <w:rFonts w:ascii="Arial"/>
                <w:sz w:val="20"/>
                <w:szCs w:val="20"/>
              </w:rPr>
            </w:pPr>
          </w:p>
          <w:p w:rsidR="007900EC" w:rsidRDefault="007900EC">
            <w:pPr>
              <w:spacing w:line="253"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155CE4">
            <w:pPr>
              <w:pStyle w:val="TableText"/>
              <w:spacing w:before="65"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27" w:line="239" w:lineRule="auto"/>
              <w:ind w:left="68" w:right="54" w:firstLine="8"/>
              <w:rPr>
                <w:lang w:eastAsia="zh-CN"/>
              </w:rPr>
            </w:pPr>
            <w:r>
              <w:rPr>
                <w:spacing w:val="4"/>
                <w:lang w:eastAsia="zh-CN"/>
              </w:rPr>
              <w:t>1.增强爱国主义，民族主义，达到居安</w:t>
            </w:r>
            <w:r>
              <w:rPr>
                <w:spacing w:val="7"/>
                <w:lang w:eastAsia="zh-CN"/>
              </w:rPr>
              <w:t xml:space="preserve"> 思危，忘战必危的思想意识；</w:t>
            </w:r>
          </w:p>
          <w:p w:rsidR="007900EC" w:rsidRDefault="00155CE4">
            <w:pPr>
              <w:pStyle w:val="TableText"/>
              <w:spacing w:before="25"/>
              <w:ind w:left="81" w:right="57" w:hanging="18"/>
              <w:rPr>
                <w:lang w:eastAsia="zh-CN"/>
              </w:rPr>
            </w:pPr>
            <w:r>
              <w:rPr>
                <w:spacing w:val="17"/>
                <w:lang w:eastAsia="zh-CN"/>
              </w:rPr>
              <w:t>2.激发学生努力学习，报效祖国的志</w:t>
            </w:r>
            <w:r>
              <w:rPr>
                <w:spacing w:val="1"/>
                <w:lang w:eastAsia="zh-CN"/>
              </w:rPr>
              <w:t xml:space="preserve"> </w:t>
            </w:r>
            <w:r>
              <w:rPr>
                <w:spacing w:val="-11"/>
                <w:lang w:eastAsia="zh-CN"/>
              </w:rPr>
              <w:t>向。</w:t>
            </w:r>
          </w:p>
          <w:p w:rsidR="007900EC" w:rsidRDefault="00155CE4">
            <w:pPr>
              <w:pStyle w:val="TableText"/>
              <w:spacing w:before="23"/>
              <w:ind w:left="68" w:right="57" w:hanging="3"/>
              <w:rPr>
                <w:lang w:eastAsia="zh-CN"/>
              </w:rPr>
            </w:pPr>
            <w:r>
              <w:rPr>
                <w:spacing w:val="17"/>
                <w:lang w:eastAsia="zh-CN"/>
              </w:rPr>
              <w:t>3.不断增强为中华民族振兴而努力的</w:t>
            </w:r>
            <w:r>
              <w:rPr>
                <w:lang w:eastAsia="zh-CN"/>
              </w:rPr>
              <w:t xml:space="preserve"> </w:t>
            </w:r>
            <w:r>
              <w:rPr>
                <w:spacing w:val="7"/>
                <w:lang w:eastAsia="zh-CN"/>
              </w:rPr>
              <w:t>责任感和使命感</w:t>
            </w:r>
          </w:p>
          <w:p w:rsidR="007900EC" w:rsidRDefault="00155CE4">
            <w:pPr>
              <w:pStyle w:val="TableText"/>
              <w:spacing w:before="77"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23"/>
              <w:ind w:left="66" w:right="54" w:firstLine="10"/>
              <w:rPr>
                <w:lang w:eastAsia="zh-CN"/>
              </w:rPr>
            </w:pPr>
            <w:r>
              <w:rPr>
                <w:spacing w:val="10"/>
                <w:lang w:eastAsia="zh-CN"/>
              </w:rPr>
              <w:t>1. 通过军事理论课程的学习，掌握</w:t>
            </w:r>
            <w:proofErr w:type="gramStart"/>
            <w:r>
              <w:rPr>
                <w:spacing w:val="10"/>
                <w:lang w:eastAsia="zh-CN"/>
              </w:rPr>
              <w:t>一</w:t>
            </w:r>
            <w:proofErr w:type="gramEnd"/>
            <w:r>
              <w:rPr>
                <w:lang w:eastAsia="zh-CN"/>
              </w:rPr>
              <w:t xml:space="preserve"> </w:t>
            </w:r>
            <w:r>
              <w:rPr>
                <w:spacing w:val="6"/>
                <w:lang w:eastAsia="zh-CN"/>
              </w:rPr>
              <w:t>定的军事知识；</w:t>
            </w:r>
          </w:p>
          <w:p w:rsidR="007900EC" w:rsidRDefault="00155CE4">
            <w:pPr>
              <w:pStyle w:val="TableText"/>
              <w:spacing w:before="25" w:line="228" w:lineRule="auto"/>
              <w:ind w:left="63"/>
              <w:rPr>
                <w:lang w:eastAsia="zh-CN"/>
              </w:rPr>
            </w:pPr>
            <w:r>
              <w:rPr>
                <w:spacing w:val="6"/>
                <w:lang w:eastAsia="zh-CN"/>
              </w:rPr>
              <w:t>2. 掌握信息化战争特点；</w:t>
            </w:r>
          </w:p>
          <w:p w:rsidR="007900EC" w:rsidRDefault="00155CE4">
            <w:pPr>
              <w:pStyle w:val="TableText"/>
              <w:spacing w:before="24" w:line="227" w:lineRule="auto"/>
              <w:ind w:left="65"/>
              <w:rPr>
                <w:lang w:eastAsia="zh-CN"/>
              </w:rPr>
            </w:pPr>
            <w:r>
              <w:rPr>
                <w:spacing w:val="6"/>
                <w:lang w:eastAsia="zh-CN"/>
              </w:rPr>
              <w:t>3. 掌握基本国防建设知识。</w:t>
            </w:r>
          </w:p>
          <w:p w:rsidR="007900EC" w:rsidRDefault="00155CE4">
            <w:pPr>
              <w:pStyle w:val="TableText"/>
              <w:spacing w:before="80"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24"/>
              <w:ind w:left="61" w:right="54" w:firstLine="15"/>
              <w:rPr>
                <w:lang w:eastAsia="zh-CN"/>
              </w:rPr>
            </w:pPr>
            <w:r>
              <w:rPr>
                <w:spacing w:val="10"/>
                <w:lang w:eastAsia="zh-CN"/>
              </w:rPr>
              <w:t>1. 能够运用所学本课程的知识分析军</w:t>
            </w:r>
            <w:r>
              <w:rPr>
                <w:lang w:eastAsia="zh-CN"/>
              </w:rPr>
              <w:t xml:space="preserve"> </w:t>
            </w:r>
            <w:r>
              <w:rPr>
                <w:spacing w:val="5"/>
                <w:lang w:eastAsia="zh-CN"/>
              </w:rPr>
              <w:t>事形势；</w:t>
            </w:r>
          </w:p>
          <w:p w:rsidR="007900EC" w:rsidRDefault="00155CE4">
            <w:pPr>
              <w:pStyle w:val="TableText"/>
              <w:spacing w:before="25" w:line="227" w:lineRule="auto"/>
              <w:ind w:left="63"/>
              <w:rPr>
                <w:lang w:eastAsia="zh-CN"/>
              </w:rPr>
            </w:pPr>
            <w:r>
              <w:rPr>
                <w:spacing w:val="7"/>
                <w:lang w:eastAsia="zh-CN"/>
              </w:rPr>
              <w:t>2.掌握高技术在军事上的应用；</w:t>
            </w:r>
          </w:p>
          <w:p w:rsidR="007900EC" w:rsidRDefault="00155CE4">
            <w:pPr>
              <w:pStyle w:val="TableText"/>
              <w:spacing w:before="82" w:line="263" w:lineRule="auto"/>
              <w:ind w:left="113" w:right="313" w:firstLine="6"/>
              <w:rPr>
                <w:lang w:eastAsia="zh-CN"/>
              </w:rPr>
            </w:pPr>
            <w:r>
              <w:rPr>
                <w:spacing w:val="7"/>
                <w:lang w:eastAsia="zh-CN"/>
              </w:rPr>
              <w:t>3.具有识读国家安全资料的能力。</w:t>
            </w:r>
          </w:p>
        </w:tc>
        <w:tc>
          <w:tcPr>
            <w:tcW w:w="1919" w:type="dxa"/>
          </w:tcPr>
          <w:p w:rsidR="007900EC" w:rsidRDefault="00155CE4">
            <w:pPr>
              <w:pStyle w:val="TableText"/>
              <w:spacing w:before="26" w:line="272" w:lineRule="exact"/>
              <w:ind w:left="79"/>
              <w:rPr>
                <w:lang w:eastAsia="zh-CN"/>
              </w:rPr>
            </w:pPr>
            <w:r>
              <w:rPr>
                <w:spacing w:val="3"/>
                <w:position w:val="4"/>
                <w:lang w:eastAsia="zh-CN"/>
              </w:rPr>
              <w:t>1.国防概述；</w:t>
            </w:r>
          </w:p>
          <w:p w:rsidR="007900EC" w:rsidRDefault="00155CE4">
            <w:pPr>
              <w:pStyle w:val="TableText"/>
              <w:spacing w:line="228" w:lineRule="auto"/>
              <w:ind w:left="66"/>
              <w:rPr>
                <w:lang w:eastAsia="zh-CN"/>
              </w:rPr>
            </w:pPr>
            <w:r>
              <w:rPr>
                <w:spacing w:val="5"/>
                <w:lang w:eastAsia="zh-CN"/>
              </w:rPr>
              <w:t>2.国防法制；</w:t>
            </w:r>
          </w:p>
          <w:p w:rsidR="007900EC" w:rsidRDefault="00155CE4">
            <w:pPr>
              <w:pStyle w:val="TableText"/>
              <w:spacing w:before="26" w:line="228" w:lineRule="auto"/>
              <w:ind w:left="67"/>
              <w:rPr>
                <w:lang w:eastAsia="zh-CN"/>
              </w:rPr>
            </w:pPr>
            <w:r>
              <w:rPr>
                <w:spacing w:val="5"/>
                <w:lang w:eastAsia="zh-CN"/>
              </w:rPr>
              <w:t>3.国防建设；</w:t>
            </w:r>
          </w:p>
          <w:p w:rsidR="007900EC" w:rsidRDefault="00155CE4">
            <w:pPr>
              <w:pStyle w:val="TableText"/>
              <w:spacing w:before="24" w:line="228" w:lineRule="auto"/>
              <w:ind w:left="62"/>
              <w:rPr>
                <w:lang w:eastAsia="zh-CN"/>
              </w:rPr>
            </w:pPr>
            <w:r>
              <w:rPr>
                <w:spacing w:val="5"/>
                <w:lang w:eastAsia="zh-CN"/>
              </w:rPr>
              <w:t>4.国防动员；</w:t>
            </w:r>
          </w:p>
          <w:p w:rsidR="007900EC" w:rsidRDefault="00155CE4">
            <w:pPr>
              <w:pStyle w:val="TableText"/>
              <w:spacing w:before="23" w:line="227" w:lineRule="auto"/>
              <w:ind w:left="67"/>
              <w:rPr>
                <w:lang w:eastAsia="zh-CN"/>
              </w:rPr>
            </w:pPr>
            <w:r>
              <w:rPr>
                <w:spacing w:val="6"/>
                <w:lang w:eastAsia="zh-CN"/>
              </w:rPr>
              <w:t>5.军事思想概述；</w:t>
            </w:r>
          </w:p>
          <w:p w:rsidR="007900EC" w:rsidRDefault="00155CE4">
            <w:pPr>
              <w:pStyle w:val="TableText"/>
              <w:spacing w:before="27" w:line="227" w:lineRule="auto"/>
              <w:ind w:left="65"/>
              <w:rPr>
                <w:lang w:eastAsia="zh-CN"/>
              </w:rPr>
            </w:pPr>
            <w:r>
              <w:rPr>
                <w:spacing w:val="7"/>
                <w:lang w:eastAsia="zh-CN"/>
              </w:rPr>
              <w:t>6.毛泽东军事思想；</w:t>
            </w:r>
          </w:p>
          <w:p w:rsidR="007900EC" w:rsidRDefault="00155CE4">
            <w:pPr>
              <w:pStyle w:val="TableText"/>
              <w:spacing w:before="27"/>
              <w:ind w:left="66" w:right="73" w:firstLine="1"/>
              <w:rPr>
                <w:lang w:eastAsia="zh-CN"/>
              </w:rPr>
            </w:pPr>
            <w:r>
              <w:rPr>
                <w:spacing w:val="7"/>
                <w:lang w:eastAsia="zh-CN"/>
              </w:rPr>
              <w:t>7.邓小平新时期</w:t>
            </w:r>
            <w:proofErr w:type="gramStart"/>
            <w:r>
              <w:rPr>
                <w:spacing w:val="7"/>
                <w:lang w:eastAsia="zh-CN"/>
              </w:rPr>
              <w:t>军队建</w:t>
            </w:r>
            <w:proofErr w:type="gramEnd"/>
            <w:r>
              <w:rPr>
                <w:spacing w:val="8"/>
                <w:lang w:eastAsia="zh-CN"/>
              </w:rPr>
              <w:t xml:space="preserve"> </w:t>
            </w:r>
            <w:r>
              <w:rPr>
                <w:spacing w:val="4"/>
                <w:lang w:eastAsia="zh-CN"/>
              </w:rPr>
              <w:t>设思想；</w:t>
            </w:r>
          </w:p>
          <w:p w:rsidR="007900EC" w:rsidRDefault="00155CE4">
            <w:pPr>
              <w:pStyle w:val="TableText"/>
              <w:spacing w:before="26" w:line="239" w:lineRule="auto"/>
              <w:ind w:left="64" w:right="126"/>
              <w:rPr>
                <w:lang w:eastAsia="zh-CN"/>
              </w:rPr>
            </w:pPr>
            <w:r>
              <w:rPr>
                <w:spacing w:val="3"/>
                <w:lang w:eastAsia="zh-CN"/>
              </w:rPr>
              <w:t xml:space="preserve">8.国际战略环境概述； </w:t>
            </w:r>
            <w:r>
              <w:rPr>
                <w:spacing w:val="6"/>
                <w:lang w:eastAsia="zh-CN"/>
              </w:rPr>
              <w:t>9.国际战略格局；</w:t>
            </w:r>
          </w:p>
          <w:p w:rsidR="007900EC" w:rsidRDefault="00155CE4">
            <w:pPr>
              <w:pStyle w:val="TableText"/>
              <w:spacing w:before="25" w:line="228" w:lineRule="auto"/>
              <w:ind w:left="79"/>
              <w:rPr>
                <w:lang w:eastAsia="zh-CN"/>
              </w:rPr>
            </w:pPr>
            <w:r>
              <w:rPr>
                <w:spacing w:val="3"/>
                <w:lang w:eastAsia="zh-CN"/>
              </w:rPr>
              <w:t>10.国家安全；</w:t>
            </w:r>
          </w:p>
          <w:p w:rsidR="007900EC" w:rsidRDefault="00155CE4">
            <w:pPr>
              <w:pStyle w:val="TableText"/>
              <w:spacing w:before="26" w:line="228" w:lineRule="auto"/>
              <w:ind w:left="79"/>
              <w:rPr>
                <w:lang w:eastAsia="zh-CN"/>
              </w:rPr>
            </w:pPr>
            <w:r>
              <w:rPr>
                <w:spacing w:val="4"/>
                <w:lang w:eastAsia="zh-CN"/>
              </w:rPr>
              <w:t>11.高技术概述；</w:t>
            </w:r>
          </w:p>
          <w:p w:rsidR="007900EC" w:rsidRDefault="00155CE4">
            <w:pPr>
              <w:pStyle w:val="TableText"/>
              <w:spacing w:before="24" w:line="241" w:lineRule="auto"/>
              <w:ind w:left="63" w:right="181" w:firstLine="15"/>
              <w:rPr>
                <w:lang w:eastAsia="zh-CN"/>
              </w:rPr>
            </w:pPr>
            <w:r>
              <w:rPr>
                <w:spacing w:val="6"/>
                <w:lang w:eastAsia="zh-CN"/>
              </w:rPr>
              <w:t>12.高技术在军事上的</w:t>
            </w:r>
            <w:r>
              <w:rPr>
                <w:spacing w:val="1"/>
                <w:lang w:eastAsia="zh-CN"/>
              </w:rPr>
              <w:t xml:space="preserve"> </w:t>
            </w:r>
            <w:r>
              <w:rPr>
                <w:spacing w:val="3"/>
                <w:lang w:eastAsia="zh-CN"/>
              </w:rPr>
              <w:t>应用；</w:t>
            </w:r>
          </w:p>
          <w:p w:rsidR="007900EC" w:rsidRDefault="00155CE4">
            <w:pPr>
              <w:pStyle w:val="TableText"/>
              <w:spacing w:before="23"/>
              <w:ind w:left="79" w:right="23"/>
              <w:rPr>
                <w:lang w:eastAsia="zh-CN"/>
              </w:rPr>
            </w:pPr>
            <w:r>
              <w:rPr>
                <w:spacing w:val="2"/>
                <w:lang w:eastAsia="zh-CN"/>
              </w:rPr>
              <w:t>13.高技术与新军事变；</w:t>
            </w:r>
            <w:r>
              <w:rPr>
                <w:spacing w:val="1"/>
                <w:lang w:eastAsia="zh-CN"/>
              </w:rPr>
              <w:t xml:space="preserve"> </w:t>
            </w:r>
            <w:r>
              <w:rPr>
                <w:spacing w:val="5"/>
                <w:lang w:eastAsia="zh-CN"/>
              </w:rPr>
              <w:t>14.信息化战争概述；</w:t>
            </w:r>
          </w:p>
          <w:p w:rsidR="007900EC" w:rsidRDefault="00155CE4">
            <w:pPr>
              <w:pStyle w:val="TableText"/>
              <w:spacing w:before="74" w:line="268" w:lineRule="auto"/>
              <w:ind w:left="122" w:right="235" w:firstLine="8"/>
            </w:pPr>
            <w:r>
              <w:rPr>
                <w:spacing w:val="5"/>
              </w:rPr>
              <w:t>15.信息化战争特点。</w:t>
            </w:r>
          </w:p>
        </w:tc>
        <w:tc>
          <w:tcPr>
            <w:tcW w:w="2271" w:type="dxa"/>
          </w:tcPr>
          <w:p w:rsidR="007900EC" w:rsidRDefault="007900EC">
            <w:pPr>
              <w:spacing w:line="276" w:lineRule="auto"/>
              <w:rPr>
                <w:rFonts w:ascii="Arial"/>
                <w:sz w:val="20"/>
                <w:szCs w:val="20"/>
              </w:rPr>
            </w:pPr>
          </w:p>
          <w:p w:rsidR="007900EC" w:rsidRDefault="007900EC">
            <w:pPr>
              <w:spacing w:line="276" w:lineRule="auto"/>
              <w:rPr>
                <w:rFonts w:ascii="Arial"/>
                <w:sz w:val="20"/>
                <w:szCs w:val="20"/>
              </w:rPr>
            </w:pPr>
          </w:p>
          <w:p w:rsidR="007900EC" w:rsidRDefault="007900EC">
            <w:pPr>
              <w:spacing w:line="276" w:lineRule="auto"/>
              <w:rPr>
                <w:rFonts w:ascii="Arial"/>
                <w:sz w:val="20"/>
                <w:szCs w:val="20"/>
              </w:rPr>
            </w:pPr>
          </w:p>
          <w:p w:rsidR="007900EC" w:rsidRDefault="007900EC">
            <w:pPr>
              <w:spacing w:line="277" w:lineRule="auto"/>
              <w:rPr>
                <w:rFonts w:ascii="Arial"/>
                <w:sz w:val="20"/>
                <w:szCs w:val="20"/>
              </w:rPr>
            </w:pPr>
          </w:p>
          <w:p w:rsidR="007900EC" w:rsidRDefault="00155CE4">
            <w:pPr>
              <w:pStyle w:val="TableText"/>
              <w:spacing w:before="65" w:line="239" w:lineRule="auto"/>
              <w:ind w:left="66"/>
              <w:rPr>
                <w:lang w:eastAsia="zh-CN"/>
              </w:rPr>
            </w:pPr>
            <w:r>
              <w:rPr>
                <w:spacing w:val="2"/>
                <w:lang w:eastAsia="zh-CN"/>
                <w14:textOutline w14:w="3797" w14:cap="sq" w14:cmpd="sng" w14:algn="ctr">
                  <w14:solidFill>
                    <w14:srgbClr w14:val="000000"/>
                  </w14:solidFill>
                  <w14:prstDash w14:val="solid"/>
                  <w14:bevel/>
                </w14:textOutline>
              </w:rPr>
              <w:t>教学条件：</w:t>
            </w:r>
            <w:r>
              <w:rPr>
                <w:spacing w:val="2"/>
                <w:lang w:eastAsia="zh-CN"/>
              </w:rPr>
              <w:t>训练场地、</w:t>
            </w:r>
            <w:r>
              <w:rPr>
                <w:spacing w:val="8"/>
                <w:lang w:eastAsia="zh-CN"/>
              </w:rPr>
              <w:t xml:space="preserve"> </w:t>
            </w:r>
            <w:r>
              <w:rPr>
                <w:spacing w:val="5"/>
                <w:lang w:eastAsia="zh-CN"/>
              </w:rPr>
              <w:t>军械器材设备。</w:t>
            </w:r>
          </w:p>
          <w:p w:rsidR="007900EC" w:rsidRDefault="00155CE4">
            <w:pPr>
              <w:pStyle w:val="TableText"/>
              <w:spacing w:before="23" w:line="248" w:lineRule="auto"/>
              <w:ind w:left="63" w:right="57" w:firstLine="3"/>
              <w:rPr>
                <w:lang w:eastAsia="zh-CN"/>
              </w:rPr>
            </w:pPr>
            <w:r>
              <w:rPr>
                <w:spacing w:val="14"/>
                <w:lang w:eastAsia="zh-CN"/>
                <w14:textOutline w14:w="3797" w14:cap="sq" w14:cmpd="sng" w14:algn="ctr">
                  <w14:solidFill>
                    <w14:srgbClr w14:val="000000"/>
                  </w14:solidFill>
                  <w14:prstDash w14:val="solid"/>
                  <w14:bevel/>
                </w14:textOutline>
              </w:rPr>
              <w:t>教学方法：</w:t>
            </w:r>
            <w:r>
              <w:rPr>
                <w:spacing w:val="-58"/>
                <w:lang w:eastAsia="zh-CN"/>
              </w:rPr>
              <w:t xml:space="preserve"> </w:t>
            </w:r>
            <w:r>
              <w:rPr>
                <w:spacing w:val="14"/>
                <w:lang w:eastAsia="zh-CN"/>
              </w:rPr>
              <w:t>在教学过</w:t>
            </w:r>
            <w:r>
              <w:rPr>
                <w:lang w:eastAsia="zh-CN"/>
              </w:rPr>
              <w:t xml:space="preserve"> </w:t>
            </w:r>
            <w:r>
              <w:rPr>
                <w:spacing w:val="19"/>
                <w:lang w:eastAsia="zh-CN"/>
              </w:rPr>
              <w:t>程中融入保家卫国和</w:t>
            </w:r>
            <w:r>
              <w:rPr>
                <w:spacing w:val="3"/>
                <w:lang w:eastAsia="zh-CN"/>
              </w:rPr>
              <w:t xml:space="preserve"> </w:t>
            </w:r>
            <w:r>
              <w:rPr>
                <w:spacing w:val="19"/>
                <w:lang w:eastAsia="zh-CN"/>
              </w:rPr>
              <w:t>家国情怀等</w:t>
            </w:r>
            <w:proofErr w:type="gramStart"/>
            <w:r>
              <w:rPr>
                <w:spacing w:val="19"/>
                <w:lang w:eastAsia="zh-CN"/>
              </w:rPr>
              <w:t>课程思政</w:t>
            </w:r>
            <w:proofErr w:type="gramEnd"/>
            <w:r>
              <w:rPr>
                <w:spacing w:val="3"/>
                <w:lang w:eastAsia="zh-CN"/>
              </w:rPr>
              <w:t xml:space="preserve"> </w:t>
            </w:r>
            <w:r>
              <w:rPr>
                <w:spacing w:val="19"/>
                <w:lang w:eastAsia="zh-CN"/>
              </w:rPr>
              <w:t>内容，教官现场示范</w:t>
            </w:r>
            <w:r>
              <w:rPr>
                <w:spacing w:val="3"/>
                <w:lang w:eastAsia="zh-CN"/>
              </w:rPr>
              <w:t xml:space="preserve"> </w:t>
            </w:r>
            <w:r>
              <w:rPr>
                <w:spacing w:val="7"/>
                <w:lang w:eastAsia="zh-CN"/>
              </w:rPr>
              <w:t>教学,学生自我训练，</w:t>
            </w:r>
            <w:r>
              <w:rPr>
                <w:spacing w:val="4"/>
                <w:lang w:eastAsia="zh-CN"/>
              </w:rPr>
              <w:t xml:space="preserve"> </w:t>
            </w:r>
            <w:r>
              <w:rPr>
                <w:spacing w:val="7"/>
                <w:lang w:eastAsia="zh-CN"/>
              </w:rPr>
              <w:t>动作规范性纠正。</w:t>
            </w:r>
          </w:p>
          <w:p w:rsidR="007900EC" w:rsidRDefault="00155CE4">
            <w:pPr>
              <w:pStyle w:val="TableText"/>
              <w:spacing w:before="22" w:line="248" w:lineRule="auto"/>
              <w:ind w:left="65" w:right="57" w:firstLine="1"/>
              <w:rPr>
                <w:lang w:eastAsia="zh-CN"/>
              </w:rPr>
            </w:pPr>
            <w:r>
              <w:rPr>
                <w:spacing w:val="13"/>
                <w:lang w:eastAsia="zh-CN"/>
                <w14:textOutline w14:w="3797" w14:cap="sq" w14:cmpd="sng" w14:algn="ctr">
                  <w14:solidFill>
                    <w14:srgbClr w14:val="000000"/>
                  </w14:solidFill>
                  <w14:prstDash w14:val="solid"/>
                  <w14:bevel/>
                </w14:textOutline>
              </w:rPr>
              <w:t>师资要求：</w:t>
            </w:r>
            <w:r>
              <w:rPr>
                <w:spacing w:val="-50"/>
                <w:lang w:eastAsia="zh-CN"/>
              </w:rPr>
              <w:t xml:space="preserve"> </w:t>
            </w:r>
            <w:r>
              <w:rPr>
                <w:spacing w:val="13"/>
                <w:lang w:eastAsia="zh-CN"/>
              </w:rPr>
              <w:t>具有良好</w:t>
            </w:r>
            <w:r>
              <w:rPr>
                <w:lang w:eastAsia="zh-CN"/>
              </w:rPr>
              <w:t xml:space="preserve"> </w:t>
            </w:r>
            <w:r>
              <w:rPr>
                <w:spacing w:val="19"/>
                <w:lang w:eastAsia="zh-CN"/>
              </w:rPr>
              <w:t>的师德师风，军事教</w:t>
            </w:r>
            <w:r>
              <w:rPr>
                <w:lang w:eastAsia="zh-CN"/>
              </w:rPr>
              <w:t xml:space="preserve"> </w:t>
            </w:r>
            <w:r>
              <w:rPr>
                <w:spacing w:val="19"/>
                <w:lang w:eastAsia="zh-CN"/>
              </w:rPr>
              <w:t>育专业，转业退伍军</w:t>
            </w:r>
            <w:r>
              <w:rPr>
                <w:lang w:eastAsia="zh-CN"/>
              </w:rPr>
              <w:t xml:space="preserve"> </w:t>
            </w:r>
            <w:r>
              <w:rPr>
                <w:spacing w:val="19"/>
                <w:lang w:eastAsia="zh-CN"/>
              </w:rPr>
              <w:t>人，有较丰富的教学</w:t>
            </w:r>
            <w:r>
              <w:rPr>
                <w:lang w:eastAsia="zh-CN"/>
              </w:rPr>
              <w:t xml:space="preserve"> </w:t>
            </w:r>
            <w:r>
              <w:rPr>
                <w:spacing w:val="2"/>
                <w:lang w:eastAsia="zh-CN"/>
              </w:rPr>
              <w:t>经验。</w:t>
            </w:r>
          </w:p>
          <w:p w:rsidR="007900EC" w:rsidRDefault="00155CE4">
            <w:pPr>
              <w:pStyle w:val="TableText"/>
              <w:spacing w:before="21" w:line="228" w:lineRule="auto"/>
              <w:ind w:left="63"/>
              <w:rPr>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考查。</w:t>
            </w:r>
          </w:p>
          <w:p w:rsidR="007900EC" w:rsidRDefault="00155CE4">
            <w:pPr>
              <w:pStyle w:val="TableText"/>
              <w:spacing w:before="78" w:line="278" w:lineRule="auto"/>
              <w:ind w:left="115" w:right="269" w:hanging="5"/>
              <w:rPr>
                <w:lang w:eastAsia="zh-CN"/>
              </w:rPr>
            </w:pPr>
            <w:r>
              <w:rPr>
                <w:spacing w:val="9"/>
                <w:lang w:eastAsia="zh-CN"/>
              </w:rPr>
              <w:t>过程评价考核</w:t>
            </w:r>
            <w:r>
              <w:rPr>
                <w:spacing w:val="-27"/>
                <w:lang w:eastAsia="zh-CN"/>
              </w:rPr>
              <w:t xml:space="preserve"> </w:t>
            </w:r>
            <w:r>
              <w:rPr>
                <w:spacing w:val="9"/>
                <w:lang w:eastAsia="zh-CN"/>
              </w:rPr>
              <w:t>70%+终</w:t>
            </w:r>
            <w:r>
              <w:rPr>
                <w:lang w:eastAsia="zh-CN"/>
              </w:rPr>
              <w:t xml:space="preserve"> </w:t>
            </w:r>
            <w:r>
              <w:rPr>
                <w:spacing w:val="3"/>
                <w:lang w:eastAsia="zh-CN"/>
              </w:rPr>
              <w:t>结性考核</w:t>
            </w:r>
            <w:r>
              <w:rPr>
                <w:spacing w:val="-30"/>
                <w:lang w:eastAsia="zh-CN"/>
              </w:rPr>
              <w:t xml:space="preserve"> </w:t>
            </w:r>
            <w:r>
              <w:rPr>
                <w:spacing w:val="3"/>
                <w:lang w:eastAsia="zh-CN"/>
              </w:rPr>
              <w:t>30%。</w:t>
            </w:r>
          </w:p>
        </w:tc>
      </w:tr>
      <w:tr w:rsidR="007900EC">
        <w:trPr>
          <w:trHeight w:val="90"/>
        </w:trPr>
        <w:tc>
          <w:tcPr>
            <w:tcW w:w="686" w:type="dxa"/>
          </w:tcPr>
          <w:p w:rsidR="007900EC" w:rsidRDefault="007900EC">
            <w:pPr>
              <w:spacing w:line="264" w:lineRule="auto"/>
              <w:rPr>
                <w:rFonts w:ascii="Arial"/>
                <w:sz w:val="20"/>
                <w:szCs w:val="20"/>
              </w:rPr>
            </w:pPr>
          </w:p>
          <w:p w:rsidR="007900EC" w:rsidRDefault="007900EC">
            <w:pPr>
              <w:spacing w:line="264" w:lineRule="auto"/>
              <w:rPr>
                <w:rFonts w:ascii="Arial"/>
                <w:sz w:val="20"/>
                <w:szCs w:val="20"/>
              </w:rPr>
            </w:pPr>
          </w:p>
          <w:p w:rsidR="007900EC" w:rsidRDefault="007900EC">
            <w:pPr>
              <w:spacing w:line="264" w:lineRule="auto"/>
              <w:rPr>
                <w:rFonts w:ascii="Arial"/>
                <w:sz w:val="20"/>
                <w:szCs w:val="20"/>
              </w:rPr>
            </w:pPr>
          </w:p>
          <w:p w:rsidR="007900EC" w:rsidRDefault="007900EC">
            <w:pPr>
              <w:spacing w:line="264" w:lineRule="auto"/>
              <w:rPr>
                <w:rFonts w:ascii="Arial"/>
                <w:sz w:val="20"/>
                <w:szCs w:val="20"/>
              </w:rPr>
            </w:pPr>
          </w:p>
          <w:p w:rsidR="007900EC" w:rsidRDefault="007900EC">
            <w:pPr>
              <w:spacing w:line="264" w:lineRule="auto"/>
              <w:rPr>
                <w:rFonts w:ascii="Arial"/>
                <w:sz w:val="20"/>
                <w:szCs w:val="20"/>
              </w:rPr>
            </w:pPr>
          </w:p>
          <w:p w:rsidR="007900EC" w:rsidRDefault="007900EC">
            <w:pPr>
              <w:spacing w:line="264" w:lineRule="auto"/>
              <w:rPr>
                <w:rFonts w:ascii="Arial"/>
                <w:sz w:val="20"/>
                <w:szCs w:val="20"/>
              </w:rPr>
            </w:pPr>
          </w:p>
          <w:p w:rsidR="007900EC" w:rsidRDefault="007900EC">
            <w:pPr>
              <w:spacing w:line="264" w:lineRule="auto"/>
              <w:rPr>
                <w:rFonts w:ascii="Arial"/>
                <w:sz w:val="20"/>
                <w:szCs w:val="20"/>
              </w:rPr>
            </w:pPr>
          </w:p>
          <w:p w:rsidR="007900EC" w:rsidRDefault="007900EC">
            <w:pPr>
              <w:spacing w:line="265" w:lineRule="auto"/>
              <w:rPr>
                <w:rFonts w:ascii="Arial"/>
                <w:sz w:val="20"/>
                <w:szCs w:val="20"/>
              </w:rPr>
            </w:pPr>
          </w:p>
          <w:p w:rsidR="007900EC" w:rsidRDefault="00155CE4">
            <w:pPr>
              <w:pStyle w:val="TableText"/>
              <w:spacing w:before="65" w:line="189" w:lineRule="auto"/>
              <w:ind w:left="297"/>
            </w:pPr>
            <w:r>
              <w:t>2</w:t>
            </w:r>
          </w:p>
        </w:tc>
        <w:tc>
          <w:tcPr>
            <w:tcW w:w="1081" w:type="dxa"/>
          </w:tcPr>
          <w:p w:rsidR="007900EC" w:rsidRDefault="007900EC">
            <w:pPr>
              <w:spacing w:line="260" w:lineRule="auto"/>
              <w:rPr>
                <w:rFonts w:ascii="Arial"/>
                <w:sz w:val="20"/>
                <w:szCs w:val="20"/>
              </w:rPr>
            </w:pPr>
          </w:p>
          <w:p w:rsidR="007900EC" w:rsidRDefault="007900EC">
            <w:pPr>
              <w:spacing w:line="260" w:lineRule="auto"/>
              <w:rPr>
                <w:rFonts w:ascii="Arial"/>
                <w:sz w:val="20"/>
                <w:szCs w:val="20"/>
              </w:rPr>
            </w:pPr>
          </w:p>
          <w:p w:rsidR="007900EC" w:rsidRDefault="007900EC">
            <w:pPr>
              <w:spacing w:line="260" w:lineRule="auto"/>
              <w:rPr>
                <w:rFonts w:ascii="Arial"/>
                <w:sz w:val="20"/>
                <w:szCs w:val="20"/>
              </w:rPr>
            </w:pPr>
          </w:p>
          <w:p w:rsidR="007900EC" w:rsidRDefault="007900EC">
            <w:pPr>
              <w:spacing w:line="260" w:lineRule="auto"/>
              <w:rPr>
                <w:rFonts w:ascii="Arial"/>
                <w:sz w:val="20"/>
                <w:szCs w:val="20"/>
              </w:rPr>
            </w:pPr>
          </w:p>
          <w:p w:rsidR="007900EC" w:rsidRDefault="007900EC">
            <w:pPr>
              <w:spacing w:line="260" w:lineRule="auto"/>
              <w:rPr>
                <w:rFonts w:ascii="Arial"/>
                <w:sz w:val="20"/>
                <w:szCs w:val="20"/>
              </w:rPr>
            </w:pPr>
          </w:p>
          <w:p w:rsidR="007900EC" w:rsidRDefault="007900EC">
            <w:pPr>
              <w:spacing w:line="260" w:lineRule="auto"/>
              <w:rPr>
                <w:rFonts w:ascii="Arial"/>
                <w:sz w:val="20"/>
                <w:szCs w:val="20"/>
              </w:rPr>
            </w:pPr>
          </w:p>
          <w:p w:rsidR="007900EC" w:rsidRDefault="007900EC">
            <w:pPr>
              <w:spacing w:line="260" w:lineRule="auto"/>
              <w:rPr>
                <w:rFonts w:ascii="Arial"/>
                <w:sz w:val="20"/>
                <w:szCs w:val="20"/>
              </w:rPr>
            </w:pPr>
          </w:p>
          <w:p w:rsidR="007900EC" w:rsidRDefault="007900EC">
            <w:pPr>
              <w:spacing w:line="261" w:lineRule="auto"/>
              <w:rPr>
                <w:rFonts w:ascii="Arial"/>
                <w:sz w:val="20"/>
                <w:szCs w:val="20"/>
              </w:rPr>
            </w:pPr>
          </w:p>
          <w:p w:rsidR="007900EC" w:rsidRDefault="00155CE4">
            <w:pPr>
              <w:pStyle w:val="TableText"/>
              <w:spacing w:before="65" w:line="228" w:lineRule="auto"/>
              <w:ind w:left="114"/>
            </w:pPr>
            <w:r>
              <w:rPr>
                <w:spacing w:val="6"/>
              </w:rPr>
              <w:t>军事技能</w:t>
            </w:r>
          </w:p>
        </w:tc>
        <w:tc>
          <w:tcPr>
            <w:tcW w:w="3151" w:type="dxa"/>
            <w:vAlign w:val="center"/>
          </w:tcPr>
          <w:p w:rsidR="007900EC" w:rsidRDefault="00155CE4">
            <w:pPr>
              <w:pStyle w:val="TableText"/>
              <w:spacing w:before="93" w:line="228" w:lineRule="auto"/>
              <w:ind w:left="63"/>
              <w:rPr>
                <w:lang w:eastAsia="zh-CN"/>
              </w:rPr>
            </w:pPr>
            <w:r>
              <w:rPr>
                <w:spacing w:val="6"/>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25" w:line="239" w:lineRule="auto"/>
              <w:ind w:left="62" w:right="198" w:firstLine="14"/>
              <w:rPr>
                <w:lang w:eastAsia="zh-CN"/>
              </w:rPr>
            </w:pPr>
            <w:r>
              <w:rPr>
                <w:spacing w:val="8"/>
                <w:lang w:eastAsia="zh-CN"/>
              </w:rPr>
              <w:t>1.提高学生的政治觉悟，激发爱国热</w:t>
            </w:r>
            <w:r>
              <w:rPr>
                <w:lang w:eastAsia="zh-CN"/>
              </w:rPr>
              <w:t xml:space="preserve"> 情；</w:t>
            </w:r>
          </w:p>
          <w:p w:rsidR="007900EC" w:rsidRDefault="00155CE4">
            <w:pPr>
              <w:pStyle w:val="TableText"/>
              <w:spacing w:before="24" w:line="244" w:lineRule="auto"/>
              <w:ind w:left="61" w:right="43" w:firstLine="2"/>
              <w:rPr>
                <w:lang w:eastAsia="zh-CN"/>
              </w:rPr>
            </w:pPr>
            <w:r>
              <w:rPr>
                <w:spacing w:val="5"/>
                <w:lang w:eastAsia="zh-CN"/>
              </w:rPr>
              <w:t>2.发扬革命精神，培养集体主义精神；</w:t>
            </w:r>
            <w:r>
              <w:rPr>
                <w:spacing w:val="13"/>
                <w:lang w:eastAsia="zh-CN"/>
              </w:rPr>
              <w:t xml:space="preserve"> </w:t>
            </w:r>
            <w:r>
              <w:rPr>
                <w:spacing w:val="5"/>
                <w:lang w:eastAsia="zh-CN"/>
              </w:rPr>
              <w:t xml:space="preserve">3.增强国防观念和组织纪律性，养成良 </w:t>
            </w:r>
            <w:r>
              <w:rPr>
                <w:spacing w:val="8"/>
                <w:lang w:eastAsia="zh-CN"/>
              </w:rPr>
              <w:t>好的学风和生活作风；</w:t>
            </w:r>
          </w:p>
          <w:p w:rsidR="007900EC" w:rsidRDefault="00155CE4">
            <w:pPr>
              <w:pStyle w:val="110"/>
              <w:rPr>
                <w:spacing w:val="7"/>
              </w:rPr>
            </w:pPr>
            <w:r>
              <w:rPr>
                <w:spacing w:val="5"/>
              </w:rPr>
              <w:t>4.</w:t>
            </w:r>
            <w:r w:rsidRPr="00155CE4">
              <w:rPr>
                <w:rFonts w:ascii="宋体" w:hAnsi="宋体" w:cs="宋体"/>
                <w:spacing w:val="8"/>
                <w:sz w:val="20"/>
              </w:rPr>
              <w:t>培养学生关心关注国防的意识，增强 报国强国本领。</w:t>
            </w:r>
          </w:p>
          <w:p w:rsidR="007900EC" w:rsidRDefault="00155CE4">
            <w:pPr>
              <w:pStyle w:val="TableText"/>
              <w:spacing w:before="87" w:line="228" w:lineRule="auto"/>
              <w:ind w:left="65"/>
              <w:rPr>
                <w:lang w:eastAsia="zh-CN"/>
              </w:rPr>
            </w:pPr>
            <w:r>
              <w:rPr>
                <w:spacing w:val="6"/>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26" w:line="239" w:lineRule="auto"/>
              <w:ind w:left="63" w:right="409" w:firstLine="12"/>
              <w:rPr>
                <w:lang w:eastAsia="zh-CN"/>
              </w:rPr>
            </w:pPr>
            <w:r>
              <w:rPr>
                <w:spacing w:val="7"/>
                <w:lang w:eastAsia="zh-CN"/>
              </w:rPr>
              <w:t>1.掌握军姿、军纪及必备军事技术</w:t>
            </w:r>
            <w:r>
              <w:rPr>
                <w:spacing w:val="12"/>
                <w:lang w:eastAsia="zh-CN"/>
              </w:rPr>
              <w:t xml:space="preserve"> </w:t>
            </w:r>
            <w:r>
              <w:rPr>
                <w:spacing w:val="5"/>
                <w:lang w:eastAsia="zh-CN"/>
              </w:rPr>
              <w:t>训练要素；</w:t>
            </w:r>
          </w:p>
          <w:p w:rsidR="007900EC" w:rsidRDefault="00155CE4">
            <w:pPr>
              <w:pStyle w:val="TableText"/>
              <w:spacing w:before="27" w:line="239" w:lineRule="auto"/>
              <w:ind w:left="62" w:right="409" w:firstLine="1"/>
              <w:rPr>
                <w:lang w:eastAsia="zh-CN"/>
              </w:rPr>
            </w:pPr>
            <w:r>
              <w:rPr>
                <w:spacing w:val="8"/>
                <w:lang w:eastAsia="zh-CN"/>
              </w:rPr>
              <w:t>2.熟悉并掌握军人徒手队列动作的</w:t>
            </w:r>
            <w:r>
              <w:rPr>
                <w:spacing w:val="9"/>
                <w:lang w:eastAsia="zh-CN"/>
              </w:rPr>
              <w:t xml:space="preserve"> </w:t>
            </w:r>
            <w:r>
              <w:rPr>
                <w:spacing w:val="6"/>
                <w:lang w:eastAsia="zh-CN"/>
              </w:rPr>
              <w:t>要领、标准；</w:t>
            </w:r>
          </w:p>
          <w:p w:rsidR="007900EC" w:rsidRDefault="00155CE4">
            <w:pPr>
              <w:pStyle w:val="TableText"/>
              <w:spacing w:before="26" w:line="227" w:lineRule="auto"/>
              <w:ind w:left="65"/>
              <w:rPr>
                <w:lang w:eastAsia="zh-CN"/>
              </w:rPr>
            </w:pPr>
            <w:r>
              <w:rPr>
                <w:spacing w:val="7"/>
                <w:lang w:eastAsia="zh-CN"/>
              </w:rPr>
              <w:t>3.掌握射击模拟训练基础知识。</w:t>
            </w:r>
          </w:p>
          <w:p w:rsidR="007900EC" w:rsidRDefault="00155CE4">
            <w:pPr>
              <w:pStyle w:val="TableText"/>
              <w:spacing w:before="24" w:line="228" w:lineRule="auto"/>
              <w:ind w:left="69"/>
              <w:rPr>
                <w:lang w:eastAsia="zh-CN"/>
              </w:rPr>
            </w:pPr>
            <w:r>
              <w:rPr>
                <w:spacing w:val="5"/>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27" w:line="228" w:lineRule="auto"/>
              <w:ind w:left="76"/>
              <w:rPr>
                <w:lang w:eastAsia="zh-CN"/>
              </w:rPr>
            </w:pPr>
            <w:r>
              <w:rPr>
                <w:spacing w:val="7"/>
                <w:lang w:eastAsia="zh-CN"/>
              </w:rPr>
              <w:t>1.培养学生思想上的自立和独立，</w:t>
            </w:r>
          </w:p>
          <w:p w:rsidR="007900EC" w:rsidRDefault="00155CE4">
            <w:pPr>
              <w:pStyle w:val="TableText"/>
              <w:spacing w:before="25"/>
              <w:ind w:left="63" w:right="54" w:hanging="1"/>
              <w:rPr>
                <w:lang w:eastAsia="zh-CN"/>
              </w:rPr>
            </w:pPr>
            <w:r>
              <w:rPr>
                <w:spacing w:val="5"/>
                <w:lang w:eastAsia="zh-CN"/>
              </w:rPr>
              <w:t>养成严格自律的良好习惯，提高</w:t>
            </w:r>
            <w:proofErr w:type="gramStart"/>
            <w:r>
              <w:rPr>
                <w:spacing w:val="5"/>
                <w:lang w:eastAsia="zh-CN"/>
              </w:rPr>
              <w:t>生活自</w:t>
            </w:r>
            <w:proofErr w:type="gramEnd"/>
            <w:r>
              <w:rPr>
                <w:spacing w:val="9"/>
                <w:lang w:eastAsia="zh-CN"/>
              </w:rPr>
              <w:t xml:space="preserve"> </w:t>
            </w:r>
            <w:r>
              <w:rPr>
                <w:spacing w:val="4"/>
                <w:lang w:eastAsia="zh-CN"/>
              </w:rPr>
              <w:t>理能力；</w:t>
            </w:r>
          </w:p>
          <w:p w:rsidR="007900EC" w:rsidRDefault="00155CE4">
            <w:pPr>
              <w:pStyle w:val="TableText"/>
              <w:spacing w:before="25" w:line="239" w:lineRule="auto"/>
              <w:ind w:left="77" w:right="57" w:hanging="14"/>
              <w:rPr>
                <w:lang w:eastAsia="zh-CN"/>
              </w:rPr>
            </w:pPr>
            <w:r>
              <w:rPr>
                <w:spacing w:val="17"/>
                <w:lang w:eastAsia="zh-CN"/>
              </w:rPr>
              <w:t>2.培养学生坚强的毅力和吃苦耐劳的</w:t>
            </w:r>
            <w:r>
              <w:rPr>
                <w:spacing w:val="1"/>
                <w:lang w:eastAsia="zh-CN"/>
              </w:rPr>
              <w:t xml:space="preserve"> </w:t>
            </w:r>
            <w:r>
              <w:rPr>
                <w:spacing w:val="-3"/>
                <w:lang w:eastAsia="zh-CN"/>
              </w:rPr>
              <w:t>品质；</w:t>
            </w:r>
          </w:p>
          <w:p w:rsidR="007900EC" w:rsidRDefault="00155CE4">
            <w:pPr>
              <w:pStyle w:val="TableText"/>
              <w:spacing w:before="26" w:line="239" w:lineRule="auto"/>
              <w:ind w:left="64" w:right="57"/>
              <w:rPr>
                <w:spacing w:val="17"/>
                <w:lang w:eastAsia="zh-CN"/>
              </w:rPr>
            </w:pPr>
            <w:r>
              <w:rPr>
                <w:spacing w:val="17"/>
                <w:lang w:eastAsia="zh-CN"/>
              </w:rPr>
              <w:t>3.具备一定的个人军事基础能力及突</w:t>
            </w:r>
            <w:r>
              <w:rPr>
                <w:lang w:eastAsia="zh-CN"/>
              </w:rPr>
              <w:t xml:space="preserve"> </w:t>
            </w:r>
            <w:proofErr w:type="gramStart"/>
            <w:r>
              <w:rPr>
                <w:spacing w:val="8"/>
                <w:lang w:eastAsia="zh-CN"/>
              </w:rPr>
              <w:t>发安全</w:t>
            </w:r>
            <w:proofErr w:type="gramEnd"/>
            <w:r>
              <w:rPr>
                <w:spacing w:val="8"/>
                <w:lang w:eastAsia="zh-CN"/>
              </w:rPr>
              <w:t>事件应急处理能</w:t>
            </w:r>
            <w:r>
              <w:rPr>
                <w:spacing w:val="17"/>
                <w:lang w:eastAsia="zh-CN"/>
              </w:rPr>
              <w:t>力；</w:t>
            </w:r>
          </w:p>
          <w:p w:rsidR="007900EC" w:rsidRDefault="00155CE4">
            <w:pPr>
              <w:pStyle w:val="TableText"/>
              <w:spacing w:before="26" w:line="239" w:lineRule="auto"/>
              <w:ind w:left="64" w:right="57"/>
              <w:rPr>
                <w:spacing w:val="7"/>
                <w:lang w:eastAsia="zh-CN"/>
              </w:rPr>
            </w:pPr>
            <w:r>
              <w:rPr>
                <w:spacing w:val="17"/>
                <w:lang w:eastAsia="zh-CN"/>
              </w:rPr>
              <w:lastRenderedPageBreak/>
              <w:t>4.具备熟练整理内务卫生的能力，养成 良好的卫生习惯。</w:t>
            </w:r>
          </w:p>
        </w:tc>
        <w:tc>
          <w:tcPr>
            <w:tcW w:w="1919" w:type="dxa"/>
            <w:vAlign w:val="center"/>
          </w:tcPr>
          <w:p w:rsidR="007900EC" w:rsidRDefault="00155CE4">
            <w:pPr>
              <w:pStyle w:val="TableText"/>
              <w:spacing w:before="93" w:line="228" w:lineRule="auto"/>
              <w:ind w:left="65"/>
              <w:rPr>
                <w:lang w:eastAsia="zh-CN"/>
              </w:rPr>
            </w:pPr>
            <w:r>
              <w:rPr>
                <w:spacing w:val="6"/>
                <w:lang w:eastAsia="zh-CN"/>
                <w14:textOutline w14:w="3797" w14:cap="sq" w14:cmpd="sng" w14:algn="ctr">
                  <w14:solidFill>
                    <w14:srgbClr w14:val="000000"/>
                  </w14:solidFill>
                  <w14:prstDash w14:val="solid"/>
                  <w14:bevel/>
                </w14:textOutline>
              </w:rPr>
              <w:lastRenderedPageBreak/>
              <w:t>主要内容：</w:t>
            </w:r>
          </w:p>
          <w:p w:rsidR="007900EC" w:rsidRDefault="00155CE4">
            <w:pPr>
              <w:pStyle w:val="TableText"/>
              <w:spacing w:before="24" w:line="228" w:lineRule="auto"/>
              <w:ind w:left="79"/>
              <w:rPr>
                <w:lang w:eastAsia="zh-CN"/>
              </w:rPr>
            </w:pPr>
            <w:r>
              <w:rPr>
                <w:spacing w:val="3"/>
                <w:lang w:eastAsia="zh-CN"/>
              </w:rPr>
              <w:t>1.内务整理；</w:t>
            </w:r>
          </w:p>
          <w:p w:rsidR="007900EC" w:rsidRDefault="00155CE4">
            <w:pPr>
              <w:pStyle w:val="TableText"/>
              <w:spacing w:before="23" w:line="246" w:lineRule="auto"/>
              <w:ind w:left="62" w:firstLine="3"/>
              <w:rPr>
                <w:lang w:eastAsia="zh-CN"/>
              </w:rPr>
            </w:pPr>
            <w:r>
              <w:rPr>
                <w:spacing w:val="6"/>
                <w:lang w:eastAsia="zh-CN"/>
              </w:rPr>
              <w:t>2.立正、跨立、</w:t>
            </w:r>
            <w:proofErr w:type="gramStart"/>
            <w:r>
              <w:rPr>
                <w:spacing w:val="6"/>
                <w:lang w:eastAsia="zh-CN"/>
              </w:rPr>
              <w:t>停止间</w:t>
            </w:r>
            <w:proofErr w:type="gramEnd"/>
            <w:r>
              <w:rPr>
                <w:spacing w:val="6"/>
                <w:lang w:eastAsia="zh-CN"/>
              </w:rPr>
              <w:t xml:space="preserve"> </w:t>
            </w:r>
            <w:r>
              <w:rPr>
                <w:spacing w:val="7"/>
                <w:lang w:eastAsia="zh-CN"/>
              </w:rPr>
              <w:t xml:space="preserve">转法三大步伐的行进与 </w:t>
            </w:r>
            <w:r>
              <w:rPr>
                <w:spacing w:val="-4"/>
                <w:lang w:eastAsia="zh-CN"/>
              </w:rPr>
              <w:t>立定、步法变换、坐下、</w:t>
            </w:r>
            <w:r>
              <w:rPr>
                <w:spacing w:val="9"/>
                <w:lang w:eastAsia="zh-CN"/>
              </w:rPr>
              <w:t xml:space="preserve"> </w:t>
            </w:r>
            <w:r>
              <w:rPr>
                <w:spacing w:val="5"/>
                <w:lang w:eastAsia="zh-CN"/>
              </w:rPr>
              <w:t>蹲下、起立；</w:t>
            </w:r>
          </w:p>
          <w:p w:rsidR="007900EC" w:rsidRDefault="00155CE4">
            <w:pPr>
              <w:pStyle w:val="TableText"/>
              <w:spacing w:before="88" w:line="243" w:lineRule="auto"/>
              <w:ind w:left="63" w:right="54" w:hanging="1"/>
              <w:rPr>
                <w:lang w:eastAsia="zh-CN"/>
              </w:rPr>
            </w:pPr>
            <w:r>
              <w:rPr>
                <w:spacing w:val="6"/>
                <w:lang w:eastAsia="zh-CN"/>
              </w:rPr>
              <w:t>3.脱帽、戴帽、敬礼、</w:t>
            </w:r>
            <w:r>
              <w:rPr>
                <w:spacing w:val="5"/>
                <w:lang w:eastAsia="zh-CN"/>
              </w:rPr>
              <w:t xml:space="preserve"> 整理着装；</w:t>
            </w:r>
            <w:r>
              <w:rPr>
                <w:spacing w:val="10"/>
                <w:lang w:eastAsia="zh-CN"/>
              </w:rPr>
              <w:t>4.整齐报数、分列式训</w:t>
            </w:r>
            <w:r>
              <w:rPr>
                <w:spacing w:val="1"/>
                <w:lang w:eastAsia="zh-CN"/>
              </w:rPr>
              <w:t xml:space="preserve"> </w:t>
            </w:r>
            <w:r>
              <w:rPr>
                <w:spacing w:val="11"/>
                <w:lang w:eastAsia="zh-CN"/>
              </w:rPr>
              <w:t>练、拉练、分列式会操</w:t>
            </w:r>
            <w:r>
              <w:rPr>
                <w:lang w:eastAsia="zh-CN"/>
              </w:rPr>
              <w:t xml:space="preserve"> </w:t>
            </w:r>
            <w:r>
              <w:rPr>
                <w:spacing w:val="7"/>
                <w:lang w:eastAsia="zh-CN"/>
              </w:rPr>
              <w:t>演练、唱军歌等；</w:t>
            </w:r>
          </w:p>
          <w:p w:rsidR="007900EC" w:rsidRDefault="00155CE4">
            <w:pPr>
              <w:pStyle w:val="TableText"/>
              <w:spacing w:before="88" w:line="243" w:lineRule="auto"/>
              <w:ind w:left="63" w:right="54" w:hanging="1"/>
              <w:rPr>
                <w:spacing w:val="11"/>
                <w:lang w:eastAsia="zh-CN"/>
              </w:rPr>
            </w:pPr>
            <w:r>
              <w:rPr>
                <w:spacing w:val="11"/>
                <w:lang w:eastAsia="zh-CN"/>
              </w:rPr>
              <w:t>5.模拟射击训练；</w:t>
            </w:r>
          </w:p>
          <w:p w:rsidR="007900EC" w:rsidRDefault="00155CE4">
            <w:pPr>
              <w:pStyle w:val="TableText"/>
              <w:spacing w:before="88" w:line="243" w:lineRule="auto"/>
              <w:ind w:left="63" w:right="54" w:hanging="1"/>
              <w:rPr>
                <w:lang w:eastAsia="zh-CN"/>
              </w:rPr>
            </w:pPr>
            <w:r>
              <w:rPr>
                <w:spacing w:val="11"/>
                <w:lang w:eastAsia="zh-CN"/>
              </w:rPr>
              <w:t>6.纪律条令学习。</w:t>
            </w:r>
          </w:p>
        </w:tc>
        <w:tc>
          <w:tcPr>
            <w:tcW w:w="2271" w:type="dxa"/>
            <w:vAlign w:val="center"/>
          </w:tcPr>
          <w:p w:rsidR="007900EC" w:rsidRDefault="00155CE4">
            <w:pPr>
              <w:pStyle w:val="TableText"/>
              <w:spacing w:before="94" w:line="243" w:lineRule="auto"/>
              <w:ind w:left="65" w:right="57"/>
              <w:rPr>
                <w:lang w:eastAsia="zh-CN"/>
              </w:rPr>
            </w:pPr>
            <w:r>
              <w:rPr>
                <w:spacing w:val="13"/>
                <w:lang w:eastAsia="zh-CN"/>
                <w14:textOutline w14:w="3797" w14:cap="sq" w14:cmpd="sng" w14:algn="ctr">
                  <w14:solidFill>
                    <w14:srgbClr w14:val="000000"/>
                  </w14:solidFill>
                  <w14:prstDash w14:val="solid"/>
                  <w14:bevel/>
                </w14:textOutline>
              </w:rPr>
              <w:t>教学条件：</w:t>
            </w:r>
            <w:r>
              <w:rPr>
                <w:spacing w:val="-49"/>
                <w:lang w:eastAsia="zh-CN"/>
              </w:rPr>
              <w:t xml:space="preserve"> </w:t>
            </w:r>
            <w:r>
              <w:rPr>
                <w:spacing w:val="13"/>
                <w:lang w:eastAsia="zh-CN"/>
              </w:rPr>
              <w:t>寝室、训</w:t>
            </w:r>
            <w:r>
              <w:rPr>
                <w:lang w:eastAsia="zh-CN"/>
              </w:rPr>
              <w:t xml:space="preserve"> </w:t>
            </w:r>
            <w:r>
              <w:rPr>
                <w:spacing w:val="19"/>
                <w:lang w:eastAsia="zh-CN"/>
              </w:rPr>
              <w:t>练场地、军械器材设</w:t>
            </w:r>
            <w:r>
              <w:rPr>
                <w:lang w:eastAsia="zh-CN"/>
              </w:rPr>
              <w:t xml:space="preserve"> </w:t>
            </w:r>
            <w:r>
              <w:rPr>
                <w:spacing w:val="-1"/>
                <w:lang w:eastAsia="zh-CN"/>
              </w:rPr>
              <w:t>备。</w:t>
            </w:r>
          </w:p>
          <w:p w:rsidR="007900EC" w:rsidRDefault="00155CE4">
            <w:pPr>
              <w:pStyle w:val="TableText"/>
              <w:spacing w:before="87" w:line="248" w:lineRule="auto"/>
              <w:ind w:left="63" w:right="3"/>
              <w:rPr>
                <w:lang w:eastAsia="zh-CN"/>
              </w:rPr>
            </w:pPr>
            <w:r>
              <w:rPr>
                <w:spacing w:val="14"/>
                <w:lang w:eastAsia="zh-CN"/>
                <w14:textOutline w14:w="3797" w14:cap="sq" w14:cmpd="sng" w14:algn="ctr">
                  <w14:solidFill>
                    <w14:srgbClr w14:val="000000"/>
                  </w14:solidFill>
                  <w14:prstDash w14:val="solid"/>
                  <w14:bevel/>
                </w14:textOutline>
              </w:rPr>
              <w:t>教学方法：</w:t>
            </w:r>
            <w:r>
              <w:rPr>
                <w:spacing w:val="-58"/>
                <w:lang w:eastAsia="zh-CN"/>
              </w:rPr>
              <w:t xml:space="preserve"> </w:t>
            </w:r>
            <w:r>
              <w:rPr>
                <w:spacing w:val="14"/>
                <w:lang w:eastAsia="zh-CN"/>
              </w:rPr>
              <w:t>在教学过</w:t>
            </w:r>
            <w:r>
              <w:rPr>
                <w:lang w:eastAsia="zh-CN"/>
              </w:rPr>
              <w:t xml:space="preserve"> </w:t>
            </w:r>
            <w:r>
              <w:rPr>
                <w:spacing w:val="19"/>
                <w:lang w:eastAsia="zh-CN"/>
              </w:rPr>
              <w:t>程中融入保家卫国和</w:t>
            </w:r>
            <w:r>
              <w:rPr>
                <w:spacing w:val="3"/>
                <w:lang w:eastAsia="zh-CN"/>
              </w:rPr>
              <w:t xml:space="preserve"> </w:t>
            </w:r>
            <w:r>
              <w:rPr>
                <w:spacing w:val="19"/>
                <w:lang w:eastAsia="zh-CN"/>
              </w:rPr>
              <w:t>家国情怀等</w:t>
            </w:r>
            <w:proofErr w:type="gramStart"/>
            <w:r>
              <w:rPr>
                <w:spacing w:val="19"/>
                <w:lang w:eastAsia="zh-CN"/>
              </w:rPr>
              <w:t>课程思政</w:t>
            </w:r>
            <w:proofErr w:type="gramEnd"/>
            <w:r>
              <w:rPr>
                <w:spacing w:val="3"/>
                <w:lang w:eastAsia="zh-CN"/>
              </w:rPr>
              <w:t xml:space="preserve"> </w:t>
            </w:r>
            <w:r>
              <w:rPr>
                <w:spacing w:val="19"/>
                <w:lang w:eastAsia="zh-CN"/>
              </w:rPr>
              <w:t>内容，通过军训、主</w:t>
            </w:r>
            <w:r>
              <w:rPr>
                <w:spacing w:val="3"/>
                <w:lang w:eastAsia="zh-CN"/>
              </w:rPr>
              <w:t xml:space="preserve"> </w:t>
            </w:r>
            <w:r>
              <w:rPr>
                <w:spacing w:val="19"/>
                <w:lang w:eastAsia="zh-CN"/>
              </w:rPr>
              <w:t>题班会、讲座等方式相结合组织教学，主</w:t>
            </w:r>
            <w:r>
              <w:rPr>
                <w:spacing w:val="2"/>
                <w:lang w:eastAsia="zh-CN"/>
              </w:rPr>
              <w:t xml:space="preserve"> </w:t>
            </w:r>
            <w:r>
              <w:rPr>
                <w:spacing w:val="19"/>
                <w:lang w:eastAsia="zh-CN"/>
              </w:rPr>
              <w:t>要采用讲解与示范相</w:t>
            </w:r>
            <w:r>
              <w:rPr>
                <w:spacing w:val="3"/>
                <w:lang w:eastAsia="zh-CN"/>
              </w:rPr>
              <w:t xml:space="preserve"> </w:t>
            </w:r>
            <w:r>
              <w:rPr>
                <w:spacing w:val="2"/>
                <w:lang w:eastAsia="zh-CN"/>
              </w:rPr>
              <w:t>结合，逐个动作教练，</w:t>
            </w:r>
            <w:r>
              <w:rPr>
                <w:spacing w:val="8"/>
                <w:lang w:eastAsia="zh-CN"/>
              </w:rPr>
              <w:t xml:space="preserve"> </w:t>
            </w:r>
            <w:r>
              <w:rPr>
                <w:spacing w:val="21"/>
                <w:lang w:eastAsia="zh-CN"/>
              </w:rPr>
              <w:t>还采取竞赛、会操、</w:t>
            </w:r>
            <w:r>
              <w:rPr>
                <w:lang w:eastAsia="zh-CN"/>
              </w:rPr>
              <w:t xml:space="preserve"> </w:t>
            </w:r>
            <w:r>
              <w:rPr>
                <w:spacing w:val="19"/>
                <w:lang w:eastAsia="zh-CN"/>
              </w:rPr>
              <w:t>阅兵的方法，要求学</w:t>
            </w:r>
            <w:r>
              <w:rPr>
                <w:spacing w:val="3"/>
                <w:lang w:eastAsia="zh-CN"/>
              </w:rPr>
              <w:t xml:space="preserve"> </w:t>
            </w:r>
            <w:r>
              <w:rPr>
                <w:spacing w:val="19"/>
                <w:lang w:eastAsia="zh-CN"/>
              </w:rPr>
              <w:t>生在日常生活、训练</w:t>
            </w:r>
            <w:r>
              <w:rPr>
                <w:spacing w:val="3"/>
                <w:lang w:eastAsia="zh-CN"/>
              </w:rPr>
              <w:t xml:space="preserve"> </w:t>
            </w:r>
            <w:r>
              <w:rPr>
                <w:spacing w:val="7"/>
                <w:lang w:eastAsia="zh-CN"/>
              </w:rPr>
              <w:t>中养成优良的作风。</w:t>
            </w:r>
          </w:p>
          <w:p w:rsidR="007900EC" w:rsidRDefault="00155CE4">
            <w:pPr>
              <w:pStyle w:val="TableText"/>
              <w:spacing w:before="23" w:line="248" w:lineRule="auto"/>
              <w:ind w:left="64" w:right="57" w:firstLine="2"/>
              <w:rPr>
                <w:lang w:eastAsia="zh-CN"/>
              </w:rPr>
            </w:pPr>
            <w:r>
              <w:rPr>
                <w:spacing w:val="13"/>
                <w:lang w:eastAsia="zh-CN"/>
                <w14:textOutline w14:w="3797" w14:cap="sq" w14:cmpd="sng" w14:algn="ctr">
                  <w14:solidFill>
                    <w14:srgbClr w14:val="000000"/>
                  </w14:solidFill>
                  <w14:prstDash w14:val="solid"/>
                  <w14:bevel/>
                </w14:textOutline>
              </w:rPr>
              <w:t>师资要求：</w:t>
            </w:r>
            <w:r>
              <w:rPr>
                <w:spacing w:val="-50"/>
                <w:lang w:eastAsia="zh-CN"/>
              </w:rPr>
              <w:t xml:space="preserve"> </w:t>
            </w:r>
            <w:r>
              <w:rPr>
                <w:spacing w:val="13"/>
                <w:lang w:eastAsia="zh-CN"/>
              </w:rPr>
              <w:t>具有良好</w:t>
            </w:r>
            <w:r>
              <w:rPr>
                <w:lang w:eastAsia="zh-CN"/>
              </w:rPr>
              <w:t xml:space="preserve"> </w:t>
            </w:r>
            <w:r>
              <w:rPr>
                <w:spacing w:val="19"/>
                <w:lang w:eastAsia="zh-CN"/>
              </w:rPr>
              <w:t>的师德师风和过硬的</w:t>
            </w:r>
            <w:r>
              <w:rPr>
                <w:spacing w:val="1"/>
                <w:lang w:eastAsia="zh-CN"/>
              </w:rPr>
              <w:t xml:space="preserve"> </w:t>
            </w:r>
            <w:r>
              <w:rPr>
                <w:spacing w:val="19"/>
                <w:lang w:eastAsia="zh-CN"/>
              </w:rPr>
              <w:t>军事技能，必须是现</w:t>
            </w:r>
            <w:r>
              <w:rPr>
                <w:spacing w:val="1"/>
                <w:lang w:eastAsia="zh-CN"/>
              </w:rPr>
              <w:t xml:space="preserve"> </w:t>
            </w:r>
            <w:r>
              <w:rPr>
                <w:spacing w:val="19"/>
                <w:lang w:eastAsia="zh-CN"/>
              </w:rPr>
              <w:t>役军人或者转业退伍</w:t>
            </w:r>
            <w:r>
              <w:rPr>
                <w:spacing w:val="1"/>
                <w:lang w:eastAsia="zh-CN"/>
              </w:rPr>
              <w:t xml:space="preserve"> </w:t>
            </w:r>
            <w:r>
              <w:rPr>
                <w:spacing w:val="19"/>
                <w:lang w:eastAsia="zh-CN"/>
              </w:rPr>
              <w:t>军人，有较丰富的教</w:t>
            </w:r>
            <w:r>
              <w:rPr>
                <w:spacing w:val="1"/>
                <w:lang w:eastAsia="zh-CN"/>
              </w:rPr>
              <w:t xml:space="preserve"> </w:t>
            </w:r>
            <w:r>
              <w:rPr>
                <w:spacing w:val="4"/>
                <w:lang w:eastAsia="zh-CN"/>
              </w:rPr>
              <w:t>学经验。</w:t>
            </w:r>
          </w:p>
          <w:p w:rsidR="007900EC" w:rsidRDefault="00155CE4">
            <w:pPr>
              <w:pStyle w:val="TableText"/>
              <w:spacing w:before="87" w:line="248" w:lineRule="auto"/>
              <w:ind w:left="63" w:right="3"/>
              <w:rPr>
                <w:spacing w:val="19"/>
                <w:lang w:eastAsia="zh-CN"/>
              </w:rPr>
            </w:pPr>
            <w:r>
              <w:rPr>
                <w:spacing w:val="8"/>
                <w:lang w:eastAsia="zh-CN"/>
                <w14:textOutline w14:w="3797" w14:cap="sq" w14:cmpd="sng" w14:algn="ctr">
                  <w14:solidFill>
                    <w14:srgbClr w14:val="000000"/>
                  </w14:solidFill>
                  <w14:prstDash w14:val="solid"/>
                  <w14:bevel/>
                </w14:textOutline>
              </w:rPr>
              <w:t>考核要求：</w:t>
            </w:r>
            <w:r>
              <w:rPr>
                <w:spacing w:val="19"/>
                <w:lang w:eastAsia="zh-CN"/>
              </w:rPr>
              <w:t>考查。</w:t>
            </w:r>
          </w:p>
          <w:p w:rsidR="007900EC" w:rsidRDefault="00155CE4">
            <w:pPr>
              <w:pStyle w:val="TableText"/>
              <w:spacing w:before="87" w:line="248" w:lineRule="auto"/>
              <w:ind w:left="63" w:right="3"/>
              <w:rPr>
                <w:lang w:eastAsia="zh-CN"/>
              </w:rPr>
            </w:pPr>
            <w:r>
              <w:rPr>
                <w:spacing w:val="19"/>
                <w:lang w:eastAsia="zh-CN"/>
              </w:rPr>
              <w:t>采用过程性考核+终 结性考核，过程</w:t>
            </w:r>
            <w:proofErr w:type="gramStart"/>
            <w:r>
              <w:rPr>
                <w:spacing w:val="19"/>
                <w:lang w:eastAsia="zh-CN"/>
              </w:rPr>
              <w:t xml:space="preserve">性考 </w:t>
            </w:r>
            <w:r>
              <w:rPr>
                <w:spacing w:val="19"/>
                <w:lang w:eastAsia="zh-CN"/>
              </w:rPr>
              <w:lastRenderedPageBreak/>
              <w:t>核以</w:t>
            </w:r>
            <w:proofErr w:type="gramEnd"/>
            <w:r>
              <w:rPr>
                <w:spacing w:val="19"/>
                <w:lang w:eastAsia="zh-CN"/>
              </w:rPr>
              <w:t>学生出勤情况、 参加训练完成情况、 军训态度、遵守纪律 情况、 内务考察作为 考核成绩的依据，终 结性考核以军事技能 考核为准 。</w:t>
            </w:r>
            <w:r>
              <w:rPr>
                <w:spacing w:val="19"/>
              </w:rPr>
              <w:t>过程评价 考核 50%+终结性考核 50%。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8" w:lineRule="auto"/>
              <w:rPr>
                <w:rFonts w:ascii="Arial"/>
                <w:sz w:val="20"/>
                <w:szCs w:val="20"/>
              </w:rPr>
            </w:pPr>
          </w:p>
          <w:p w:rsidR="007900EC" w:rsidRDefault="007900EC">
            <w:pPr>
              <w:spacing w:line="249" w:lineRule="auto"/>
              <w:rPr>
                <w:rFonts w:ascii="Arial"/>
                <w:sz w:val="20"/>
                <w:szCs w:val="20"/>
              </w:rPr>
            </w:pPr>
          </w:p>
          <w:p w:rsidR="007900EC" w:rsidRDefault="007900EC">
            <w:pPr>
              <w:spacing w:line="249" w:lineRule="auto"/>
              <w:rPr>
                <w:rFonts w:ascii="Arial"/>
                <w:sz w:val="20"/>
                <w:szCs w:val="20"/>
              </w:rPr>
            </w:pPr>
          </w:p>
          <w:p w:rsidR="007900EC" w:rsidRDefault="007900EC">
            <w:pPr>
              <w:spacing w:line="249" w:lineRule="auto"/>
              <w:rPr>
                <w:rFonts w:ascii="Arial"/>
                <w:sz w:val="20"/>
                <w:szCs w:val="20"/>
              </w:rPr>
            </w:pPr>
          </w:p>
          <w:p w:rsidR="007900EC" w:rsidRDefault="007900EC">
            <w:pPr>
              <w:spacing w:line="249" w:lineRule="auto"/>
              <w:rPr>
                <w:rFonts w:ascii="Arial"/>
                <w:sz w:val="20"/>
                <w:szCs w:val="20"/>
              </w:rPr>
            </w:pPr>
          </w:p>
          <w:p w:rsidR="007900EC" w:rsidRDefault="007900EC">
            <w:pPr>
              <w:spacing w:line="249" w:lineRule="auto"/>
              <w:rPr>
                <w:rFonts w:ascii="Arial"/>
                <w:sz w:val="20"/>
                <w:szCs w:val="20"/>
              </w:rPr>
            </w:pPr>
          </w:p>
          <w:p w:rsidR="007900EC" w:rsidRDefault="007900EC">
            <w:pPr>
              <w:spacing w:line="249" w:lineRule="auto"/>
              <w:rPr>
                <w:rFonts w:ascii="Arial"/>
                <w:sz w:val="20"/>
                <w:szCs w:val="20"/>
              </w:rPr>
            </w:pPr>
          </w:p>
          <w:p w:rsidR="007900EC" w:rsidRDefault="00155CE4">
            <w:pPr>
              <w:pStyle w:val="TableText"/>
              <w:spacing w:before="65" w:line="189" w:lineRule="auto"/>
              <w:ind w:left="299"/>
            </w:pPr>
            <w:r>
              <w:t>3</w:t>
            </w:r>
          </w:p>
        </w:tc>
        <w:tc>
          <w:tcPr>
            <w:tcW w:w="1081" w:type="dxa"/>
          </w:tcPr>
          <w:p w:rsidR="007900EC" w:rsidRDefault="007900EC">
            <w:pPr>
              <w:spacing w:line="251" w:lineRule="auto"/>
              <w:rPr>
                <w:rFonts w:ascii="Arial"/>
                <w:sz w:val="20"/>
                <w:szCs w:val="20"/>
              </w:rPr>
            </w:pPr>
          </w:p>
          <w:p w:rsidR="007900EC" w:rsidRDefault="007900EC">
            <w:pPr>
              <w:spacing w:line="251" w:lineRule="auto"/>
              <w:rPr>
                <w:rFonts w:ascii="Arial"/>
                <w:sz w:val="20"/>
                <w:szCs w:val="20"/>
              </w:rPr>
            </w:pPr>
          </w:p>
          <w:p w:rsidR="007900EC" w:rsidRDefault="007900EC">
            <w:pPr>
              <w:spacing w:line="251" w:lineRule="auto"/>
              <w:rPr>
                <w:rFonts w:ascii="Arial"/>
                <w:sz w:val="20"/>
                <w:szCs w:val="20"/>
              </w:rPr>
            </w:pPr>
          </w:p>
          <w:p w:rsidR="007900EC" w:rsidRDefault="007900EC">
            <w:pPr>
              <w:spacing w:line="251" w:lineRule="auto"/>
              <w:rPr>
                <w:rFonts w:ascii="Arial"/>
                <w:sz w:val="20"/>
                <w:szCs w:val="20"/>
              </w:rPr>
            </w:pPr>
          </w:p>
          <w:p w:rsidR="007900EC" w:rsidRDefault="007900EC">
            <w:pPr>
              <w:spacing w:line="251"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7900EC">
            <w:pPr>
              <w:spacing w:line="252" w:lineRule="auto"/>
              <w:rPr>
                <w:rFonts w:ascii="Arial"/>
                <w:sz w:val="20"/>
                <w:szCs w:val="20"/>
              </w:rPr>
            </w:pPr>
          </w:p>
          <w:p w:rsidR="007900EC" w:rsidRDefault="00155CE4">
            <w:pPr>
              <w:pStyle w:val="TableText"/>
              <w:spacing w:before="65" w:line="326" w:lineRule="exact"/>
              <w:ind w:left="115"/>
            </w:pPr>
            <w:r>
              <w:rPr>
                <w:spacing w:val="2"/>
                <w:position w:val="8"/>
              </w:rPr>
              <w:t>劳动</w:t>
            </w:r>
          </w:p>
          <w:p w:rsidR="007900EC" w:rsidRDefault="00155CE4">
            <w:pPr>
              <w:pStyle w:val="TableText"/>
              <w:spacing w:line="228" w:lineRule="auto"/>
              <w:ind w:left="113"/>
            </w:pPr>
            <w:r>
              <w:rPr>
                <w:spacing w:val="3"/>
              </w:rPr>
              <w:t>教育</w:t>
            </w:r>
          </w:p>
        </w:tc>
        <w:tc>
          <w:tcPr>
            <w:tcW w:w="3151" w:type="dxa"/>
          </w:tcPr>
          <w:p w:rsidR="007900EC" w:rsidRDefault="007900EC">
            <w:pPr>
              <w:spacing w:line="264" w:lineRule="auto"/>
              <w:rPr>
                <w:rFonts w:ascii="Arial"/>
                <w:sz w:val="20"/>
                <w:szCs w:val="20"/>
              </w:rPr>
            </w:pPr>
          </w:p>
          <w:p w:rsidR="007900EC" w:rsidRDefault="007900EC">
            <w:pPr>
              <w:spacing w:line="265" w:lineRule="auto"/>
              <w:rPr>
                <w:rFonts w:ascii="Arial"/>
                <w:sz w:val="20"/>
                <w:szCs w:val="20"/>
              </w:rPr>
            </w:pPr>
          </w:p>
          <w:p w:rsidR="007900EC" w:rsidRDefault="007900EC">
            <w:pPr>
              <w:spacing w:line="265" w:lineRule="auto"/>
              <w:rPr>
                <w:rFonts w:ascii="Arial"/>
                <w:sz w:val="20"/>
                <w:szCs w:val="20"/>
              </w:rPr>
            </w:pPr>
          </w:p>
          <w:p w:rsidR="007900EC" w:rsidRDefault="007900EC">
            <w:pPr>
              <w:spacing w:line="265" w:lineRule="auto"/>
              <w:rPr>
                <w:rFonts w:ascii="Arial"/>
                <w:sz w:val="20"/>
                <w:szCs w:val="20"/>
              </w:rPr>
            </w:pPr>
          </w:p>
          <w:p w:rsidR="007900EC" w:rsidRDefault="007900EC">
            <w:pPr>
              <w:spacing w:line="265" w:lineRule="auto"/>
              <w:rPr>
                <w:rFonts w:ascii="Arial"/>
                <w:sz w:val="20"/>
                <w:szCs w:val="20"/>
              </w:rPr>
            </w:pPr>
          </w:p>
          <w:p w:rsidR="007900EC" w:rsidRDefault="007900EC">
            <w:pPr>
              <w:spacing w:line="265" w:lineRule="auto"/>
              <w:rPr>
                <w:rFonts w:ascii="Arial"/>
                <w:sz w:val="20"/>
                <w:szCs w:val="20"/>
              </w:rPr>
            </w:pPr>
          </w:p>
          <w:p w:rsidR="007900EC" w:rsidRDefault="00155CE4">
            <w:pPr>
              <w:pStyle w:val="TableText"/>
              <w:spacing w:before="65"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77" w:line="284" w:lineRule="auto"/>
              <w:ind w:left="111" w:right="313" w:firstLine="16"/>
              <w:rPr>
                <w:lang w:eastAsia="zh-CN"/>
              </w:rPr>
            </w:pPr>
            <w:r>
              <w:rPr>
                <w:spacing w:val="7"/>
                <w:lang w:eastAsia="zh-CN"/>
              </w:rPr>
              <w:t>1.牢固树立劳动光荣、技能宝</w:t>
            </w:r>
            <w:r>
              <w:rPr>
                <w:spacing w:val="9"/>
                <w:lang w:eastAsia="zh-CN"/>
              </w:rPr>
              <w:t>贵、创造伟大的正确劳动观。</w:t>
            </w:r>
            <w:r>
              <w:rPr>
                <w:spacing w:val="8"/>
                <w:lang w:eastAsia="zh-CN"/>
              </w:rPr>
              <w:t>2.形成尊重劳模工匠、争当劳</w:t>
            </w:r>
            <w:r>
              <w:rPr>
                <w:spacing w:val="7"/>
                <w:lang w:eastAsia="zh-CN"/>
              </w:rPr>
              <w:t>模工匠的良好风尚。</w:t>
            </w:r>
          </w:p>
          <w:p w:rsidR="007900EC" w:rsidRDefault="00155CE4">
            <w:pPr>
              <w:pStyle w:val="TableText"/>
              <w:spacing w:before="79"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77" w:line="228" w:lineRule="auto"/>
              <w:ind w:left="127"/>
              <w:rPr>
                <w:lang w:eastAsia="zh-CN"/>
              </w:rPr>
            </w:pPr>
            <w:r>
              <w:rPr>
                <w:spacing w:val="7"/>
                <w:lang w:eastAsia="zh-CN"/>
              </w:rPr>
              <w:t>1.能够掌握通用劳动科学知</w:t>
            </w:r>
          </w:p>
          <w:p w:rsidR="007900EC" w:rsidRDefault="00155CE4">
            <w:pPr>
              <w:pStyle w:val="TableText"/>
              <w:spacing w:before="80" w:line="266" w:lineRule="auto"/>
              <w:ind w:left="112" w:right="313"/>
              <w:rPr>
                <w:lang w:eastAsia="zh-CN"/>
              </w:rPr>
            </w:pPr>
            <w:r>
              <w:rPr>
                <w:spacing w:val="9"/>
                <w:lang w:eastAsia="zh-CN"/>
              </w:rPr>
              <w:t>识，理解和形成马克思主义劳</w:t>
            </w:r>
            <w:r>
              <w:rPr>
                <w:spacing w:val="2"/>
                <w:lang w:eastAsia="zh-CN"/>
              </w:rPr>
              <w:t>动观。</w:t>
            </w:r>
          </w:p>
          <w:p w:rsidR="007900EC" w:rsidRDefault="00155CE4">
            <w:pPr>
              <w:pStyle w:val="TableText"/>
              <w:spacing w:before="79" w:line="265" w:lineRule="auto"/>
              <w:ind w:left="112" w:right="313" w:firstLine="1"/>
              <w:rPr>
                <w:lang w:eastAsia="zh-CN"/>
              </w:rPr>
            </w:pPr>
            <w:r>
              <w:rPr>
                <w:spacing w:val="8"/>
                <w:lang w:eastAsia="zh-CN"/>
              </w:rPr>
              <w:t>2.了解劳动相关法律法规与</w:t>
            </w:r>
            <w:proofErr w:type="gramStart"/>
            <w:r>
              <w:rPr>
                <w:spacing w:val="8"/>
                <w:lang w:eastAsia="zh-CN"/>
              </w:rPr>
              <w:t>劳</w:t>
            </w:r>
            <w:proofErr w:type="gramEnd"/>
            <w:r>
              <w:rPr>
                <w:spacing w:val="5"/>
                <w:lang w:eastAsia="zh-CN"/>
              </w:rPr>
              <w:t xml:space="preserve"> </w:t>
            </w:r>
            <w:r>
              <w:rPr>
                <w:spacing w:val="6"/>
                <w:lang w:eastAsia="zh-CN"/>
              </w:rPr>
              <w:t>动安全知识。</w:t>
            </w:r>
          </w:p>
          <w:p w:rsidR="007900EC" w:rsidRDefault="00155CE4">
            <w:pPr>
              <w:pStyle w:val="TableText"/>
              <w:spacing w:before="78"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78" w:line="278" w:lineRule="auto"/>
              <w:ind w:left="112" w:right="313" w:firstLine="15"/>
              <w:rPr>
                <w:lang w:eastAsia="zh-CN"/>
              </w:rPr>
            </w:pPr>
            <w:r>
              <w:rPr>
                <w:spacing w:val="7"/>
                <w:lang w:eastAsia="zh-CN"/>
              </w:rPr>
              <w:t>1.养成乐于劳动、善于劳动、</w:t>
            </w:r>
            <w:r>
              <w:rPr>
                <w:spacing w:val="9"/>
                <w:lang w:eastAsia="zh-CN"/>
              </w:rPr>
              <w:t>注重安全、遵纪守</w:t>
            </w:r>
            <w:proofErr w:type="gramStart"/>
            <w:r>
              <w:rPr>
                <w:spacing w:val="9"/>
                <w:lang w:eastAsia="zh-CN"/>
              </w:rPr>
              <w:t>规</w:t>
            </w:r>
            <w:proofErr w:type="gramEnd"/>
            <w:r>
              <w:rPr>
                <w:spacing w:val="9"/>
                <w:lang w:eastAsia="zh-CN"/>
              </w:rPr>
              <w:t>的良好劳</w:t>
            </w:r>
            <w:r>
              <w:rPr>
                <w:spacing w:val="5"/>
                <w:lang w:eastAsia="zh-CN"/>
              </w:rPr>
              <w:t>动习惯。</w:t>
            </w:r>
          </w:p>
          <w:p w:rsidR="007900EC" w:rsidRDefault="00155CE4">
            <w:pPr>
              <w:pStyle w:val="TableText"/>
              <w:spacing w:before="80" w:line="264" w:lineRule="auto"/>
              <w:ind w:left="112" w:right="313" w:firstLine="1"/>
              <w:rPr>
                <w:lang w:eastAsia="zh-CN"/>
              </w:rPr>
            </w:pPr>
            <w:r>
              <w:rPr>
                <w:spacing w:val="8"/>
                <w:lang w:eastAsia="zh-CN"/>
              </w:rPr>
              <w:t>2.具备满足生存发展需要的基</w:t>
            </w:r>
            <w:r>
              <w:rPr>
                <w:spacing w:val="6"/>
                <w:lang w:eastAsia="zh-CN"/>
              </w:rPr>
              <w:t>本劳动能力。</w:t>
            </w:r>
          </w:p>
        </w:tc>
        <w:tc>
          <w:tcPr>
            <w:tcW w:w="1919" w:type="dxa"/>
          </w:tcPr>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4" w:lineRule="auto"/>
              <w:rPr>
                <w:rFonts w:ascii="Arial"/>
                <w:sz w:val="20"/>
                <w:szCs w:val="20"/>
              </w:rPr>
            </w:pPr>
          </w:p>
          <w:p w:rsidR="007900EC" w:rsidRDefault="007900EC">
            <w:pPr>
              <w:spacing w:line="255" w:lineRule="auto"/>
              <w:rPr>
                <w:rFonts w:ascii="Arial"/>
                <w:sz w:val="20"/>
                <w:szCs w:val="20"/>
              </w:rPr>
            </w:pPr>
          </w:p>
          <w:p w:rsidR="007900EC" w:rsidRDefault="007900EC">
            <w:pPr>
              <w:spacing w:line="255" w:lineRule="auto"/>
              <w:rPr>
                <w:rFonts w:ascii="Arial"/>
                <w:sz w:val="20"/>
                <w:szCs w:val="20"/>
              </w:rPr>
            </w:pPr>
          </w:p>
          <w:p w:rsidR="007900EC" w:rsidRDefault="007900EC">
            <w:pPr>
              <w:spacing w:line="255" w:lineRule="auto"/>
              <w:rPr>
                <w:rFonts w:ascii="Arial"/>
                <w:sz w:val="20"/>
                <w:szCs w:val="20"/>
              </w:rPr>
            </w:pPr>
          </w:p>
          <w:p w:rsidR="007900EC" w:rsidRDefault="007900EC">
            <w:pPr>
              <w:spacing w:line="255" w:lineRule="auto"/>
              <w:rPr>
                <w:rFonts w:ascii="Arial"/>
                <w:sz w:val="20"/>
                <w:szCs w:val="20"/>
              </w:rPr>
            </w:pPr>
          </w:p>
          <w:p w:rsidR="007900EC" w:rsidRDefault="00155CE4">
            <w:pPr>
              <w:pStyle w:val="TableText"/>
              <w:spacing w:before="65" w:line="228" w:lineRule="auto"/>
              <w:ind w:left="116"/>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78" w:line="228" w:lineRule="auto"/>
              <w:ind w:left="130"/>
              <w:rPr>
                <w:lang w:eastAsia="zh-CN"/>
              </w:rPr>
            </w:pPr>
            <w:r>
              <w:rPr>
                <w:spacing w:val="4"/>
                <w:lang w:eastAsia="zh-CN"/>
              </w:rPr>
              <w:t>1.劳动精神</w:t>
            </w:r>
          </w:p>
          <w:p w:rsidR="007900EC" w:rsidRDefault="00155CE4">
            <w:pPr>
              <w:pStyle w:val="TableText"/>
              <w:spacing w:before="79" w:line="228" w:lineRule="auto"/>
              <w:ind w:left="117"/>
              <w:rPr>
                <w:lang w:eastAsia="zh-CN"/>
              </w:rPr>
            </w:pPr>
            <w:r>
              <w:rPr>
                <w:spacing w:val="6"/>
                <w:lang w:eastAsia="zh-CN"/>
              </w:rPr>
              <w:t>2.劳模精神</w:t>
            </w:r>
          </w:p>
          <w:p w:rsidR="007900EC" w:rsidRDefault="00155CE4">
            <w:pPr>
              <w:pStyle w:val="TableText"/>
              <w:spacing w:before="81" w:line="228" w:lineRule="auto"/>
              <w:ind w:left="118"/>
              <w:rPr>
                <w:lang w:eastAsia="zh-CN"/>
              </w:rPr>
            </w:pPr>
            <w:r>
              <w:rPr>
                <w:spacing w:val="6"/>
                <w:lang w:eastAsia="zh-CN"/>
              </w:rPr>
              <w:t>3.工匠精神</w:t>
            </w:r>
          </w:p>
          <w:p w:rsidR="007900EC" w:rsidRDefault="00155CE4">
            <w:pPr>
              <w:pStyle w:val="TableText"/>
              <w:spacing w:before="80" w:line="228" w:lineRule="auto"/>
              <w:ind w:left="113"/>
              <w:rPr>
                <w:lang w:eastAsia="zh-CN"/>
              </w:rPr>
            </w:pPr>
            <w:r>
              <w:rPr>
                <w:spacing w:val="6"/>
                <w:lang w:eastAsia="zh-CN"/>
              </w:rPr>
              <w:t>4.劳动组织</w:t>
            </w:r>
          </w:p>
          <w:p w:rsidR="007900EC" w:rsidRDefault="00155CE4">
            <w:pPr>
              <w:pStyle w:val="TableText"/>
              <w:spacing w:before="79" w:line="228" w:lineRule="auto"/>
              <w:ind w:left="118"/>
              <w:rPr>
                <w:lang w:eastAsia="zh-CN"/>
              </w:rPr>
            </w:pPr>
            <w:r>
              <w:rPr>
                <w:spacing w:val="6"/>
                <w:lang w:eastAsia="zh-CN"/>
              </w:rPr>
              <w:t>5.劳动安全</w:t>
            </w:r>
          </w:p>
          <w:p w:rsidR="007900EC" w:rsidRDefault="00155CE4">
            <w:pPr>
              <w:pStyle w:val="TableText"/>
              <w:spacing w:before="79" w:line="228" w:lineRule="auto"/>
              <w:ind w:left="116"/>
              <w:rPr>
                <w:lang w:eastAsia="zh-CN"/>
              </w:rPr>
            </w:pPr>
            <w:r>
              <w:rPr>
                <w:spacing w:val="6"/>
                <w:lang w:eastAsia="zh-CN"/>
              </w:rPr>
              <w:t>6.劳动法规</w:t>
            </w:r>
          </w:p>
          <w:p w:rsidR="007900EC" w:rsidRDefault="00155CE4">
            <w:pPr>
              <w:pStyle w:val="TableText"/>
              <w:spacing w:before="80" w:line="228" w:lineRule="auto"/>
              <w:ind w:left="124"/>
              <w:rPr>
                <w:lang w:eastAsia="zh-CN"/>
              </w:rPr>
            </w:pPr>
            <w:r>
              <w:rPr>
                <w:spacing w:val="5"/>
                <w:lang w:eastAsia="zh-CN"/>
              </w:rPr>
              <w:t>（含专题教育）</w:t>
            </w:r>
          </w:p>
        </w:tc>
        <w:tc>
          <w:tcPr>
            <w:tcW w:w="2271" w:type="dxa"/>
          </w:tcPr>
          <w:p w:rsidR="007900EC" w:rsidRDefault="00155CE4">
            <w:pPr>
              <w:pStyle w:val="TableText"/>
              <w:spacing w:line="294" w:lineRule="auto"/>
              <w:ind w:hanging="4"/>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理论授</w:t>
            </w:r>
            <w:r>
              <w:rPr>
                <w:spacing w:val="9"/>
                <w:lang w:eastAsia="zh-CN"/>
              </w:rPr>
              <w:t>课使用多媒体教学，利用试听媒体，将抽象的教学内容，采用图文并茂的方式形象的演示出来，教学示范清晰可见。实践教学以集体劳动实践为</w:t>
            </w:r>
            <w:r>
              <w:rPr>
                <w:lang w:eastAsia="zh-CN"/>
              </w:rPr>
              <w:t>主。</w:t>
            </w:r>
          </w:p>
          <w:p w:rsidR="007900EC" w:rsidRDefault="00155CE4">
            <w:pPr>
              <w:pStyle w:val="TableText"/>
              <w:spacing w:line="266" w:lineRule="auto"/>
              <w:ind w:hanging="9"/>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理论教</w:t>
            </w:r>
            <w:r>
              <w:rPr>
                <w:spacing w:val="8"/>
                <w:lang w:eastAsia="zh-CN"/>
              </w:rPr>
              <w:t>学灵活运用集中讲</w:t>
            </w:r>
            <w:r>
              <w:rPr>
                <w:spacing w:val="9"/>
                <w:lang w:eastAsia="zh-CN"/>
              </w:rPr>
              <w:t>授、分组讨论、专题讲座、心得分享等授课方法，点燃学生对工匠精神的向往，增强学生劳动知识与能</w:t>
            </w:r>
            <w:r>
              <w:rPr>
                <w:spacing w:val="6"/>
                <w:lang w:eastAsia="zh-CN"/>
              </w:rPr>
              <w:t>力的培养。</w:t>
            </w:r>
          </w:p>
          <w:p w:rsidR="007900EC" w:rsidRDefault="00155CE4">
            <w:pPr>
              <w:pStyle w:val="TableText"/>
              <w:spacing w:line="289"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课程的主讲教师应具有良好的师德师风、较为深厚的劳动素养理论知识，同时应具</w:t>
            </w:r>
            <w:r>
              <w:rPr>
                <w:spacing w:val="8"/>
                <w:lang w:eastAsia="zh-CN"/>
              </w:rPr>
              <w:t>备较丰富的教学经</w:t>
            </w:r>
            <w:r>
              <w:rPr>
                <w:lang w:eastAsia="zh-CN"/>
              </w:rPr>
              <w:t>验。</w:t>
            </w:r>
          </w:p>
          <w:p w:rsidR="007900EC" w:rsidRDefault="00155CE4">
            <w:pPr>
              <w:pStyle w:val="TableText"/>
              <w:spacing w:line="277" w:lineRule="auto"/>
              <w:ind w:hanging="5"/>
              <w:rPr>
                <w:lang w:eastAsia="zh-CN"/>
              </w:rPr>
            </w:pPr>
            <w:r>
              <w:rPr>
                <w:spacing w:val="9"/>
                <w:lang w:eastAsia="zh-CN"/>
                <w14:textOutline w14:w="3797" w14:cap="sq" w14:cmpd="sng" w14:algn="ctr">
                  <w14:solidFill>
                    <w14:srgbClr w14:val="000000"/>
                  </w14:solidFill>
                  <w14:prstDash w14:val="solid"/>
                  <w14:bevel/>
                </w14:textOutline>
              </w:rPr>
              <w:t>【考核要求】</w:t>
            </w:r>
            <w:r>
              <w:rPr>
                <w:spacing w:val="8"/>
                <w:lang w:eastAsia="zh-CN"/>
              </w:rPr>
              <w:t>考查</w:t>
            </w:r>
            <w:r>
              <w:rPr>
                <w:rFonts w:hint="eastAsia"/>
                <w:spacing w:val="8"/>
                <w:lang w:eastAsia="zh-CN"/>
              </w:rPr>
              <w:t>，</w:t>
            </w:r>
            <w:r>
              <w:rPr>
                <w:spacing w:val="8"/>
                <w:lang w:eastAsia="zh-CN"/>
              </w:rPr>
              <w:t>形成性考核40%+终结性考核60%。</w:t>
            </w:r>
          </w:p>
        </w:tc>
      </w:tr>
      <w:tr w:rsidR="007900EC">
        <w:tc>
          <w:tcPr>
            <w:tcW w:w="686" w:type="dxa"/>
          </w:tcPr>
          <w:p w:rsidR="007900EC" w:rsidRDefault="007900EC">
            <w:pPr>
              <w:spacing w:line="326" w:lineRule="auto"/>
              <w:rPr>
                <w:rFonts w:ascii="Arial"/>
                <w:sz w:val="20"/>
                <w:szCs w:val="20"/>
              </w:rPr>
            </w:pPr>
          </w:p>
          <w:p w:rsidR="007900EC" w:rsidRDefault="007900EC">
            <w:pPr>
              <w:spacing w:line="327" w:lineRule="auto"/>
              <w:rPr>
                <w:rFonts w:ascii="Arial"/>
                <w:sz w:val="20"/>
                <w:szCs w:val="20"/>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7900EC">
            <w:pPr>
              <w:pStyle w:val="TableText"/>
              <w:spacing w:before="65" w:line="189" w:lineRule="auto"/>
              <w:ind w:left="294"/>
              <w:rPr>
                <w:lang w:eastAsia="zh-CN"/>
              </w:rPr>
            </w:pPr>
          </w:p>
          <w:p w:rsidR="007900EC" w:rsidRDefault="00155CE4">
            <w:pPr>
              <w:pStyle w:val="TableText"/>
              <w:spacing w:before="65" w:line="189" w:lineRule="auto"/>
              <w:ind w:left="294"/>
            </w:pPr>
            <w:r>
              <w:t>4</w:t>
            </w:r>
          </w:p>
        </w:tc>
        <w:tc>
          <w:tcPr>
            <w:tcW w:w="1081" w:type="dxa"/>
          </w:tcPr>
          <w:p w:rsidR="007900EC" w:rsidRDefault="007900EC">
            <w:pPr>
              <w:spacing w:line="310" w:lineRule="auto"/>
              <w:rPr>
                <w:rFonts w:ascii="Arial"/>
                <w:sz w:val="20"/>
                <w:szCs w:val="20"/>
              </w:rPr>
            </w:pPr>
          </w:p>
          <w:p w:rsidR="007900EC" w:rsidRDefault="007900EC">
            <w:pPr>
              <w:spacing w:line="311" w:lineRule="auto"/>
              <w:rPr>
                <w:rFonts w:ascii="Arial"/>
                <w:sz w:val="20"/>
                <w:szCs w:val="20"/>
              </w:rPr>
            </w:pPr>
          </w:p>
          <w:p w:rsidR="007900EC" w:rsidRDefault="007900EC">
            <w:pPr>
              <w:pStyle w:val="TableText"/>
              <w:spacing w:before="65" w:line="228" w:lineRule="auto"/>
              <w:ind w:left="112"/>
              <w:rPr>
                <w:spacing w:val="3"/>
              </w:rPr>
            </w:pPr>
          </w:p>
          <w:p w:rsidR="007900EC" w:rsidRDefault="007900EC">
            <w:pPr>
              <w:pStyle w:val="TableText"/>
              <w:spacing w:before="65" w:line="228" w:lineRule="auto"/>
              <w:ind w:left="112"/>
              <w:rPr>
                <w:spacing w:val="3"/>
              </w:rPr>
            </w:pPr>
          </w:p>
          <w:p w:rsidR="007900EC" w:rsidRDefault="007900EC">
            <w:pPr>
              <w:pStyle w:val="TableText"/>
              <w:spacing w:before="65" w:line="228" w:lineRule="auto"/>
              <w:ind w:left="112"/>
              <w:rPr>
                <w:spacing w:val="3"/>
              </w:rPr>
            </w:pPr>
          </w:p>
          <w:p w:rsidR="007900EC" w:rsidRDefault="007900EC">
            <w:pPr>
              <w:pStyle w:val="TableText"/>
              <w:spacing w:before="65" w:line="228" w:lineRule="auto"/>
              <w:ind w:left="112"/>
              <w:rPr>
                <w:spacing w:val="3"/>
              </w:rPr>
            </w:pPr>
          </w:p>
          <w:p w:rsidR="007900EC" w:rsidRDefault="007900EC">
            <w:pPr>
              <w:pStyle w:val="TableText"/>
              <w:spacing w:before="65" w:line="228" w:lineRule="auto"/>
              <w:ind w:left="112"/>
              <w:rPr>
                <w:spacing w:val="3"/>
              </w:rPr>
            </w:pPr>
          </w:p>
          <w:p w:rsidR="007900EC" w:rsidRDefault="007900EC">
            <w:pPr>
              <w:pStyle w:val="TableText"/>
              <w:spacing w:before="65" w:line="228" w:lineRule="auto"/>
              <w:ind w:left="112"/>
              <w:rPr>
                <w:spacing w:val="3"/>
              </w:rPr>
            </w:pPr>
          </w:p>
          <w:p w:rsidR="007900EC" w:rsidRDefault="007900EC">
            <w:pPr>
              <w:pStyle w:val="TableText"/>
              <w:spacing w:before="65" w:line="228" w:lineRule="auto"/>
              <w:ind w:left="112"/>
              <w:rPr>
                <w:spacing w:val="3"/>
              </w:rPr>
            </w:pPr>
          </w:p>
          <w:p w:rsidR="007900EC" w:rsidRDefault="00155CE4">
            <w:pPr>
              <w:pStyle w:val="TableText"/>
              <w:spacing w:before="65" w:line="228" w:lineRule="auto"/>
              <w:ind w:left="112"/>
            </w:pPr>
            <w:r>
              <w:rPr>
                <w:spacing w:val="3"/>
              </w:rPr>
              <w:t>美育</w:t>
            </w:r>
          </w:p>
        </w:tc>
        <w:tc>
          <w:tcPr>
            <w:tcW w:w="3151" w:type="dxa"/>
          </w:tcPr>
          <w:p w:rsidR="007900EC" w:rsidRDefault="00155CE4">
            <w:pPr>
              <w:pStyle w:val="TableText"/>
              <w:spacing w:before="37" w:line="228" w:lineRule="auto"/>
              <w:ind w:left="106"/>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r>
              <w:rPr>
                <w:spacing w:val="8"/>
                <w:lang w:eastAsia="zh-CN"/>
              </w:rPr>
              <w:t>】</w:t>
            </w:r>
          </w:p>
          <w:p w:rsidR="007900EC" w:rsidRDefault="00155CE4">
            <w:pPr>
              <w:pStyle w:val="TableText"/>
              <w:spacing w:before="78" w:line="266" w:lineRule="auto"/>
              <w:ind w:left="113" w:right="313" w:firstLine="13"/>
              <w:rPr>
                <w:lang w:eastAsia="zh-CN"/>
              </w:rPr>
            </w:pPr>
            <w:r>
              <w:rPr>
                <w:spacing w:val="7"/>
                <w:lang w:eastAsia="zh-CN"/>
              </w:rPr>
              <w:t>1.促进学生的人文素质全面发</w:t>
            </w:r>
            <w:r>
              <w:rPr>
                <w:spacing w:val="-1"/>
                <w:lang w:eastAsia="zh-CN"/>
              </w:rPr>
              <w:t>展。</w:t>
            </w:r>
          </w:p>
          <w:p w:rsidR="007900EC" w:rsidRDefault="00155CE4">
            <w:pPr>
              <w:pStyle w:val="TableText"/>
              <w:spacing w:before="76" w:line="265" w:lineRule="auto"/>
              <w:ind w:left="114" w:right="313"/>
              <w:rPr>
                <w:spacing w:val="-2"/>
                <w:lang w:eastAsia="zh-CN"/>
              </w:rPr>
            </w:pPr>
            <w:r>
              <w:rPr>
                <w:spacing w:val="8"/>
                <w:lang w:eastAsia="zh-CN"/>
              </w:rPr>
              <w:t>2.提高学生的艺术审美鉴赏能</w:t>
            </w:r>
            <w:r>
              <w:rPr>
                <w:spacing w:val="-2"/>
                <w:lang w:eastAsia="zh-CN"/>
              </w:rPr>
              <w:t>力。</w:t>
            </w:r>
          </w:p>
          <w:p w:rsidR="007900EC" w:rsidRDefault="00155CE4">
            <w:pPr>
              <w:pStyle w:val="TableText"/>
              <w:spacing w:before="33" w:line="264" w:lineRule="auto"/>
              <w:ind w:left="114" w:right="313" w:firstLine="1"/>
              <w:rPr>
                <w:lang w:eastAsia="zh-CN"/>
              </w:rPr>
            </w:pPr>
            <w:r>
              <w:rPr>
                <w:spacing w:val="8"/>
                <w:lang w:eastAsia="zh-CN"/>
              </w:rPr>
              <w:t>3.弘扬民族艺术，培养爱国主</w:t>
            </w:r>
            <w:r>
              <w:rPr>
                <w:spacing w:val="4"/>
                <w:lang w:eastAsia="zh-CN"/>
              </w:rPr>
              <w:t>义精神。</w:t>
            </w:r>
          </w:p>
          <w:p w:rsidR="007900EC" w:rsidRDefault="00155CE4">
            <w:pPr>
              <w:pStyle w:val="TableText"/>
              <w:spacing w:before="80" w:line="265" w:lineRule="auto"/>
              <w:ind w:left="106" w:right="347" w:firstLine="4"/>
              <w:rPr>
                <w:lang w:eastAsia="zh-CN"/>
              </w:rPr>
            </w:pPr>
            <w:r>
              <w:rPr>
                <w:spacing w:val="6"/>
                <w:lang w:eastAsia="zh-CN"/>
              </w:rPr>
              <w:t>4.尊重艺术，理解多元文化。</w:t>
            </w:r>
            <w:r>
              <w:rPr>
                <w:spacing w:val="8"/>
                <w:lang w:eastAsia="zh-CN"/>
              </w:rPr>
              <w:t>【</w:t>
            </w:r>
            <w:r>
              <w:rPr>
                <w:spacing w:val="8"/>
                <w:lang w:eastAsia="zh-CN"/>
                <w14:textOutline w14:w="3797" w14:cap="sq" w14:cmpd="sng" w14:algn="ctr">
                  <w14:solidFill>
                    <w14:srgbClr w14:val="000000"/>
                  </w14:solidFill>
                  <w14:prstDash w14:val="solid"/>
                  <w14:bevel/>
                </w14:textOutline>
              </w:rPr>
              <w:t>知识目标</w:t>
            </w:r>
            <w:r>
              <w:rPr>
                <w:spacing w:val="8"/>
                <w:lang w:eastAsia="zh-CN"/>
              </w:rPr>
              <w:t>】</w:t>
            </w:r>
          </w:p>
          <w:p w:rsidR="007900EC" w:rsidRDefault="00155CE4">
            <w:pPr>
              <w:pStyle w:val="TableText"/>
              <w:spacing w:before="77" w:line="228" w:lineRule="auto"/>
              <w:ind w:left="127"/>
              <w:rPr>
                <w:lang w:eastAsia="zh-CN"/>
              </w:rPr>
            </w:pPr>
            <w:r>
              <w:rPr>
                <w:spacing w:val="5"/>
                <w:lang w:eastAsia="zh-CN"/>
              </w:rPr>
              <w:t>1.理解美的基本概念。</w:t>
            </w:r>
          </w:p>
          <w:p w:rsidR="007900EC" w:rsidRDefault="00155CE4">
            <w:pPr>
              <w:pStyle w:val="TableText"/>
              <w:spacing w:before="82" w:line="264" w:lineRule="auto"/>
              <w:ind w:left="128" w:right="313" w:hanging="14"/>
              <w:rPr>
                <w:lang w:eastAsia="zh-CN"/>
              </w:rPr>
            </w:pPr>
            <w:r>
              <w:rPr>
                <w:spacing w:val="8"/>
                <w:lang w:eastAsia="zh-CN"/>
              </w:rPr>
              <w:t>2.学会</w:t>
            </w:r>
            <w:proofErr w:type="gramStart"/>
            <w:r>
              <w:rPr>
                <w:spacing w:val="8"/>
                <w:lang w:eastAsia="zh-CN"/>
              </w:rPr>
              <w:t>辨别美</w:t>
            </w:r>
            <w:proofErr w:type="gramEnd"/>
            <w:r>
              <w:rPr>
                <w:spacing w:val="8"/>
                <w:lang w:eastAsia="zh-CN"/>
              </w:rPr>
              <w:t>与丑，了解美丑</w:t>
            </w:r>
            <w:r>
              <w:rPr>
                <w:spacing w:val="5"/>
                <w:lang w:eastAsia="zh-CN"/>
              </w:rPr>
              <w:t xml:space="preserve"> </w:t>
            </w:r>
            <w:r>
              <w:rPr>
                <w:lang w:eastAsia="zh-CN"/>
              </w:rPr>
              <w:t>的区别。</w:t>
            </w:r>
          </w:p>
          <w:p w:rsidR="007900EC" w:rsidRDefault="00155CE4">
            <w:pPr>
              <w:pStyle w:val="TableText"/>
              <w:spacing w:before="81" w:line="228" w:lineRule="auto"/>
              <w:ind w:left="106"/>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r>
              <w:rPr>
                <w:spacing w:val="8"/>
                <w:lang w:eastAsia="zh-CN"/>
              </w:rPr>
              <w:t>】</w:t>
            </w:r>
          </w:p>
          <w:p w:rsidR="007900EC" w:rsidRDefault="00155CE4">
            <w:pPr>
              <w:pStyle w:val="TableText"/>
              <w:spacing w:before="78" w:line="277" w:lineRule="auto"/>
              <w:ind w:left="112" w:right="313" w:firstLine="14"/>
              <w:rPr>
                <w:lang w:eastAsia="zh-CN"/>
              </w:rPr>
            </w:pPr>
            <w:r>
              <w:rPr>
                <w:spacing w:val="7"/>
                <w:lang w:eastAsia="zh-CN"/>
              </w:rPr>
              <w:t>1.提高学生对美的观察能力、</w:t>
            </w:r>
            <w:r>
              <w:rPr>
                <w:spacing w:val="9"/>
                <w:lang w:eastAsia="zh-CN"/>
              </w:rPr>
              <w:t>感受能力、认知能力、创造能</w:t>
            </w:r>
            <w:r>
              <w:rPr>
                <w:lang w:eastAsia="zh-CN"/>
              </w:rPr>
              <w:t>力。</w:t>
            </w:r>
          </w:p>
          <w:p w:rsidR="007900EC" w:rsidRDefault="00155CE4">
            <w:pPr>
              <w:pStyle w:val="TableText"/>
              <w:spacing w:before="76" w:line="265" w:lineRule="auto"/>
              <w:ind w:left="114" w:right="313"/>
              <w:rPr>
                <w:spacing w:val="-2"/>
                <w:lang w:eastAsia="zh-CN"/>
              </w:rPr>
            </w:pPr>
            <w:r>
              <w:rPr>
                <w:spacing w:val="8"/>
                <w:lang w:eastAsia="zh-CN"/>
              </w:rPr>
              <w:lastRenderedPageBreak/>
              <w:t>2.学会用自然美、生活美、艺术美、科技美来感受事物。</w:t>
            </w:r>
          </w:p>
        </w:tc>
        <w:tc>
          <w:tcPr>
            <w:tcW w:w="1919" w:type="dxa"/>
          </w:tcPr>
          <w:p w:rsidR="007900EC" w:rsidRDefault="00155CE4">
            <w:pPr>
              <w:pStyle w:val="TableText"/>
              <w:spacing w:before="37" w:line="228" w:lineRule="auto"/>
              <w:ind w:left="116"/>
              <w:rPr>
                <w:lang w:eastAsia="zh-CN"/>
              </w:rPr>
            </w:pPr>
            <w:r>
              <w:rPr>
                <w:spacing w:val="6"/>
                <w:lang w:eastAsia="zh-CN"/>
                <w14:textOutline w14:w="3797" w14:cap="sq" w14:cmpd="sng" w14:algn="ctr">
                  <w14:solidFill>
                    <w14:srgbClr w14:val="000000"/>
                  </w14:solidFill>
                  <w14:prstDash w14:val="solid"/>
                  <w14:bevel/>
                </w14:textOutline>
              </w:rPr>
              <w:lastRenderedPageBreak/>
              <w:t>主要内容：</w:t>
            </w:r>
          </w:p>
          <w:p w:rsidR="007900EC" w:rsidRDefault="00155CE4">
            <w:pPr>
              <w:pStyle w:val="TableText"/>
              <w:spacing w:before="79" w:line="228" w:lineRule="auto"/>
              <w:ind w:left="113"/>
              <w:rPr>
                <w:lang w:eastAsia="zh-CN"/>
              </w:rPr>
            </w:pPr>
            <w:r>
              <w:rPr>
                <w:spacing w:val="8"/>
                <w:lang w:eastAsia="zh-CN"/>
              </w:rPr>
              <w:t>模块</w:t>
            </w:r>
            <w:proofErr w:type="gramStart"/>
            <w:r>
              <w:rPr>
                <w:spacing w:val="8"/>
                <w:lang w:eastAsia="zh-CN"/>
              </w:rPr>
              <w:t>一</w:t>
            </w:r>
            <w:proofErr w:type="gramEnd"/>
            <w:r>
              <w:rPr>
                <w:spacing w:val="8"/>
                <w:lang w:eastAsia="zh-CN"/>
              </w:rPr>
              <w:t>：诗意的栖</w:t>
            </w:r>
          </w:p>
          <w:p w:rsidR="007900EC" w:rsidRDefault="00155CE4">
            <w:pPr>
              <w:pStyle w:val="TableText"/>
              <w:spacing w:before="79" w:line="265" w:lineRule="auto"/>
              <w:ind w:left="118" w:right="127" w:hanging="2"/>
              <w:rPr>
                <w:lang w:eastAsia="zh-CN"/>
              </w:rPr>
            </w:pPr>
            <w:r>
              <w:rPr>
                <w:spacing w:val="8"/>
                <w:lang w:eastAsia="zh-CN"/>
              </w:rPr>
              <w:t>居：大学美育，什</w:t>
            </w:r>
            <w:r>
              <w:rPr>
                <w:spacing w:val="5"/>
                <w:lang w:eastAsia="zh-CN"/>
              </w:rPr>
              <w:t>么是美</w:t>
            </w:r>
          </w:p>
          <w:p w:rsidR="007900EC" w:rsidRDefault="00155CE4">
            <w:pPr>
              <w:pStyle w:val="TableText"/>
              <w:spacing w:before="32" w:line="277" w:lineRule="auto"/>
              <w:ind w:left="116" w:right="127" w:firstLine="3"/>
              <w:rPr>
                <w:lang w:eastAsia="zh-CN"/>
              </w:rPr>
            </w:pPr>
            <w:r>
              <w:rPr>
                <w:spacing w:val="8"/>
                <w:lang w:eastAsia="zh-CN"/>
              </w:rPr>
              <w:t>模块二：曼妙的世</w:t>
            </w:r>
            <w:r>
              <w:rPr>
                <w:spacing w:val="1"/>
                <w:lang w:eastAsia="zh-CN"/>
              </w:rPr>
              <w:t>界：</w:t>
            </w:r>
            <w:r>
              <w:rPr>
                <w:spacing w:val="-45"/>
                <w:lang w:eastAsia="zh-CN"/>
              </w:rPr>
              <w:t xml:space="preserve"> </w:t>
            </w:r>
            <w:r>
              <w:rPr>
                <w:spacing w:val="1"/>
                <w:lang w:eastAsia="zh-CN"/>
              </w:rPr>
              <w:t>自然美，了解</w:t>
            </w:r>
            <w:r>
              <w:rPr>
                <w:lang w:eastAsia="zh-CN"/>
              </w:rPr>
              <w:t xml:space="preserve"> </w:t>
            </w:r>
            <w:r>
              <w:rPr>
                <w:spacing w:val="8"/>
                <w:lang w:eastAsia="zh-CN"/>
              </w:rPr>
              <w:t>自然美——培养学</w:t>
            </w:r>
            <w:r>
              <w:rPr>
                <w:spacing w:val="7"/>
                <w:lang w:eastAsia="zh-CN"/>
              </w:rPr>
              <w:t>生审美能力</w:t>
            </w:r>
          </w:p>
          <w:p w:rsidR="007900EC" w:rsidRDefault="00155CE4">
            <w:pPr>
              <w:pStyle w:val="TableText"/>
              <w:spacing w:before="79" w:line="228" w:lineRule="auto"/>
              <w:ind w:left="113"/>
              <w:rPr>
                <w:lang w:eastAsia="zh-CN"/>
              </w:rPr>
            </w:pPr>
            <w:r>
              <w:rPr>
                <w:spacing w:val="8"/>
                <w:lang w:eastAsia="zh-CN"/>
              </w:rPr>
              <w:t>模块三：极致的追</w:t>
            </w:r>
          </w:p>
          <w:p w:rsidR="007900EC" w:rsidRDefault="00155CE4">
            <w:pPr>
              <w:pStyle w:val="TableText"/>
              <w:spacing w:before="79" w:line="229" w:lineRule="auto"/>
              <w:ind w:left="116"/>
              <w:rPr>
                <w:lang w:eastAsia="zh-CN"/>
              </w:rPr>
            </w:pPr>
            <w:r>
              <w:rPr>
                <w:spacing w:val="7"/>
                <w:lang w:eastAsia="zh-CN"/>
              </w:rPr>
              <w:t>求：生活美</w:t>
            </w:r>
          </w:p>
          <w:p w:rsidR="007900EC" w:rsidRDefault="00155CE4">
            <w:pPr>
              <w:pStyle w:val="TableText"/>
              <w:spacing w:before="80" w:line="264" w:lineRule="auto"/>
              <w:ind w:left="115" w:right="129" w:hanging="1"/>
              <w:rPr>
                <w:lang w:eastAsia="zh-CN"/>
              </w:rPr>
            </w:pPr>
            <w:r>
              <w:rPr>
                <w:spacing w:val="8"/>
                <w:lang w:eastAsia="zh-CN"/>
              </w:rPr>
              <w:t>服饰之美、器皿之</w:t>
            </w:r>
            <w:r>
              <w:rPr>
                <w:spacing w:val="4"/>
                <w:lang w:eastAsia="zh-CN"/>
              </w:rPr>
              <w:t xml:space="preserve"> </w:t>
            </w:r>
            <w:r>
              <w:rPr>
                <w:spacing w:val="7"/>
                <w:lang w:eastAsia="zh-CN"/>
              </w:rPr>
              <w:t>美、饮食之美</w:t>
            </w:r>
          </w:p>
          <w:p w:rsidR="007900EC" w:rsidRDefault="00155CE4">
            <w:pPr>
              <w:pStyle w:val="TableText"/>
              <w:spacing w:before="81" w:line="228" w:lineRule="auto"/>
              <w:ind w:left="113"/>
              <w:rPr>
                <w:lang w:eastAsia="zh-CN"/>
              </w:rPr>
            </w:pPr>
            <w:r>
              <w:rPr>
                <w:spacing w:val="8"/>
                <w:lang w:eastAsia="zh-CN"/>
              </w:rPr>
              <w:t>模块四：心灵的旋</w:t>
            </w:r>
          </w:p>
          <w:p w:rsidR="007900EC" w:rsidRDefault="00155CE4">
            <w:pPr>
              <w:pStyle w:val="TableText"/>
              <w:spacing w:before="79" w:line="228" w:lineRule="auto"/>
              <w:ind w:left="114"/>
              <w:rPr>
                <w:lang w:eastAsia="zh-CN"/>
              </w:rPr>
            </w:pPr>
            <w:r>
              <w:rPr>
                <w:spacing w:val="8"/>
                <w:lang w:eastAsia="zh-CN"/>
              </w:rPr>
              <w:t>律：艺术美音乐之美、舞蹈之美、绘画之美、雕塑之美、</w:t>
            </w:r>
            <w:r>
              <w:rPr>
                <w:spacing w:val="8"/>
                <w:lang w:eastAsia="zh-CN"/>
              </w:rPr>
              <w:lastRenderedPageBreak/>
              <w:t>建筑之美、戏剧之美、影视之美、诗词之美</w:t>
            </w:r>
          </w:p>
          <w:p w:rsidR="007900EC" w:rsidRDefault="00155CE4">
            <w:pPr>
              <w:pStyle w:val="TableText"/>
              <w:spacing w:before="78" w:line="228" w:lineRule="auto"/>
              <w:ind w:left="113"/>
              <w:rPr>
                <w:lang w:eastAsia="zh-CN"/>
              </w:rPr>
            </w:pPr>
            <w:r>
              <w:rPr>
                <w:spacing w:val="8"/>
                <w:lang w:eastAsia="zh-CN"/>
              </w:rPr>
              <w:t>模块五：智慧的火</w:t>
            </w:r>
          </w:p>
          <w:p w:rsidR="007900EC" w:rsidRDefault="00155CE4">
            <w:pPr>
              <w:pStyle w:val="TableText"/>
              <w:spacing w:before="78" w:line="228" w:lineRule="auto"/>
              <w:ind w:left="113"/>
              <w:rPr>
                <w:lang w:eastAsia="zh-CN"/>
              </w:rPr>
            </w:pPr>
            <w:r>
              <w:rPr>
                <w:spacing w:val="8"/>
                <w:lang w:eastAsia="zh-CN"/>
              </w:rPr>
              <w:t>花：科技美，科学</w:t>
            </w:r>
            <w:r>
              <w:rPr>
                <w:spacing w:val="3"/>
                <w:lang w:eastAsia="zh-CN"/>
              </w:rPr>
              <w:t xml:space="preserve"> </w:t>
            </w:r>
            <w:r>
              <w:rPr>
                <w:spacing w:val="8"/>
                <w:lang w:eastAsia="zh-CN"/>
              </w:rPr>
              <w:t>之美、技术之美</w:t>
            </w:r>
          </w:p>
        </w:tc>
        <w:tc>
          <w:tcPr>
            <w:tcW w:w="2271" w:type="dxa"/>
          </w:tcPr>
          <w:p w:rsidR="007900EC" w:rsidRDefault="00155CE4">
            <w:pPr>
              <w:pStyle w:val="TableText"/>
              <w:spacing w:line="277" w:lineRule="auto"/>
              <w:ind w:left="114" w:right="264" w:hanging="4"/>
              <w:rPr>
                <w:spacing w:val="8"/>
                <w:lang w:eastAsia="zh-CN"/>
              </w:rPr>
            </w:pPr>
            <w:r>
              <w:rPr>
                <w:spacing w:val="10"/>
                <w:lang w:eastAsia="zh-CN"/>
                <w14:textOutline w14:w="3797" w14:cap="sq" w14:cmpd="sng" w14:algn="ctr">
                  <w14:solidFill>
                    <w14:srgbClr w14:val="000000"/>
                  </w14:solidFill>
                  <w14:prstDash w14:val="solid"/>
                  <w14:bevel/>
                </w14:textOutline>
              </w:rPr>
              <w:lastRenderedPageBreak/>
              <w:t>【教学条件】</w:t>
            </w:r>
            <w:r>
              <w:rPr>
                <w:spacing w:val="8"/>
                <w:lang w:eastAsia="zh-CN"/>
              </w:rPr>
              <w:t>使用智慧教室，运用多媒体课件教学；</w:t>
            </w:r>
          </w:p>
          <w:p w:rsidR="007900EC" w:rsidRDefault="00155CE4">
            <w:pPr>
              <w:pStyle w:val="TableText"/>
              <w:spacing w:line="284" w:lineRule="auto"/>
              <w:ind w:left="6" w:hanging="6"/>
              <w:rPr>
                <w:spacing w:val="8"/>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教学方法</w:t>
            </w:r>
            <w:r>
              <w:rPr>
                <w:spacing w:val="9"/>
                <w:lang w:eastAsia="zh-CN"/>
              </w:rPr>
              <w:t>】</w:t>
            </w:r>
            <w:r>
              <w:rPr>
                <w:spacing w:val="8"/>
                <w:lang w:eastAsia="zh-CN"/>
              </w:rPr>
              <w:t>通过“线上+线下 ”混合式教学模式，线下课堂运用启发式讲授、任务教学法、情景交际法等教学方法相融合；</w:t>
            </w:r>
          </w:p>
          <w:p w:rsidR="007900EC" w:rsidRDefault="00155CE4">
            <w:pPr>
              <w:pStyle w:val="TableText"/>
              <w:spacing w:line="284" w:lineRule="auto"/>
              <w:ind w:left="6" w:hanging="6"/>
              <w:rPr>
                <w:spacing w:val="8"/>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师资要求</w:t>
            </w:r>
            <w:r>
              <w:rPr>
                <w:spacing w:val="9"/>
                <w:lang w:eastAsia="zh-CN"/>
              </w:rPr>
              <w:t>】</w:t>
            </w:r>
            <w:r>
              <w:rPr>
                <w:spacing w:val="8"/>
                <w:lang w:eastAsia="zh-CN"/>
              </w:rPr>
              <w:t>应具有研究生以上学历或讲师以上职称，有较丰富的教学经验。</w:t>
            </w:r>
          </w:p>
          <w:p w:rsidR="007900EC" w:rsidRDefault="00155CE4">
            <w:pPr>
              <w:pStyle w:val="TableText"/>
              <w:spacing w:before="79" w:line="229" w:lineRule="auto"/>
              <w:ind w:left="103"/>
              <w:rPr>
                <w:lang w:eastAsia="zh-CN"/>
              </w:rPr>
            </w:pPr>
            <w:r>
              <w:rPr>
                <w:rFonts w:hint="eastAsia"/>
                <w:spacing w:val="9"/>
                <w:lang w:eastAsia="zh-CN"/>
                <w14:textOutline w14:w="3797" w14:cap="sq" w14:cmpd="sng" w14:algn="ctr">
                  <w14:solidFill>
                    <w14:srgbClr w14:val="000000"/>
                  </w14:solidFill>
                  <w14:prstDash w14:val="solid"/>
                  <w14:bevel/>
                </w14:textOutline>
              </w:rPr>
              <w:t>【</w:t>
            </w:r>
            <w:r>
              <w:rPr>
                <w:spacing w:val="9"/>
                <w:lang w:eastAsia="zh-CN"/>
                <w14:textOutline w14:w="3797" w14:cap="sq" w14:cmpd="sng" w14:algn="ctr">
                  <w14:solidFill>
                    <w14:srgbClr w14:val="000000"/>
                  </w14:solidFill>
                  <w14:prstDash w14:val="solid"/>
                  <w14:bevel/>
                </w14:textOutline>
              </w:rPr>
              <w:t>考核要求</w:t>
            </w:r>
            <w:r>
              <w:rPr>
                <w:rFonts w:hint="eastAsia"/>
                <w:spacing w:val="9"/>
                <w:lang w:eastAsia="zh-CN"/>
                <w14:textOutline w14:w="3797" w14:cap="sq" w14:cmpd="sng" w14:algn="ctr">
                  <w14:solidFill>
                    <w14:srgbClr w14:val="000000"/>
                  </w14:solidFill>
                  <w14:prstDash w14:val="solid"/>
                  <w14:bevel/>
                </w14:textOutline>
              </w:rPr>
              <w:t>】</w:t>
            </w:r>
            <w:r>
              <w:rPr>
                <w:spacing w:val="8"/>
                <w:lang w:eastAsia="zh-CN"/>
              </w:rPr>
              <w:t>本课程为</w:t>
            </w:r>
            <w:r>
              <w:rPr>
                <w:spacing w:val="3"/>
                <w:lang w:eastAsia="zh-CN"/>
              </w:rPr>
              <w:t xml:space="preserve">  </w:t>
            </w:r>
            <w:r>
              <w:rPr>
                <w:spacing w:val="8"/>
                <w:lang w:eastAsia="zh-CN"/>
              </w:rPr>
              <w:t>考试课程，形成</w:t>
            </w:r>
            <w:proofErr w:type="gramStart"/>
            <w:r>
              <w:rPr>
                <w:spacing w:val="8"/>
                <w:lang w:eastAsia="zh-CN"/>
              </w:rPr>
              <w:t>性考</w:t>
            </w:r>
            <w:r>
              <w:rPr>
                <w:spacing w:val="3"/>
                <w:lang w:eastAsia="zh-CN"/>
              </w:rPr>
              <w:t xml:space="preserve">  </w:t>
            </w:r>
            <w:r>
              <w:rPr>
                <w:spacing w:val="7"/>
                <w:lang w:eastAsia="zh-CN"/>
              </w:rPr>
              <w:t>核占</w:t>
            </w:r>
            <w:proofErr w:type="gramEnd"/>
            <w:r>
              <w:rPr>
                <w:spacing w:val="7"/>
                <w:lang w:eastAsia="zh-CN"/>
              </w:rPr>
              <w:t>60%与终结性考核</w:t>
            </w:r>
            <w:r>
              <w:rPr>
                <w:spacing w:val="5"/>
                <w:lang w:eastAsia="zh-CN"/>
              </w:rPr>
              <w:t xml:space="preserve"> </w:t>
            </w:r>
            <w:r>
              <w:rPr>
                <w:spacing w:val="7"/>
                <w:lang w:eastAsia="zh-CN"/>
              </w:rPr>
              <w:t>占40%权重比的考核方</w:t>
            </w:r>
            <w:r>
              <w:rPr>
                <w:spacing w:val="8"/>
                <w:lang w:eastAsia="zh-CN"/>
              </w:rPr>
              <w:t xml:space="preserve"> </w:t>
            </w:r>
            <w:r>
              <w:rPr>
                <w:lang w:eastAsia="zh-CN"/>
              </w:rPr>
              <w:lastRenderedPageBreak/>
              <w:t>式。</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9"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155CE4">
            <w:pPr>
              <w:pStyle w:val="TableText"/>
              <w:spacing w:before="66" w:line="187" w:lineRule="auto"/>
              <w:ind w:left="299"/>
            </w:pPr>
            <w:r>
              <w:t>5</w:t>
            </w:r>
          </w:p>
        </w:tc>
        <w:tc>
          <w:tcPr>
            <w:tcW w:w="1081" w:type="dxa"/>
          </w:tcPr>
          <w:p w:rsidR="007900EC" w:rsidRDefault="007900EC">
            <w:pPr>
              <w:spacing w:line="254" w:lineRule="auto"/>
              <w:rPr>
                <w:rFonts w:ascii="Arial"/>
              </w:rPr>
            </w:pPr>
          </w:p>
          <w:p w:rsidR="007900EC" w:rsidRDefault="007900EC">
            <w:pPr>
              <w:spacing w:line="254" w:lineRule="auto"/>
              <w:rPr>
                <w:rFonts w:ascii="Arial"/>
              </w:rPr>
            </w:pPr>
          </w:p>
          <w:p w:rsidR="007900EC" w:rsidRDefault="007900EC">
            <w:pPr>
              <w:spacing w:line="254" w:lineRule="auto"/>
              <w:rPr>
                <w:rFonts w:ascii="Arial"/>
              </w:rPr>
            </w:pPr>
          </w:p>
          <w:p w:rsidR="007900EC" w:rsidRDefault="007900EC">
            <w:pPr>
              <w:spacing w:line="254" w:lineRule="auto"/>
              <w:rPr>
                <w:rFonts w:ascii="Arial"/>
              </w:rPr>
            </w:pPr>
          </w:p>
          <w:p w:rsidR="007900EC" w:rsidRDefault="007900EC">
            <w:pPr>
              <w:spacing w:line="254" w:lineRule="auto"/>
              <w:rPr>
                <w:rFonts w:ascii="Arial"/>
              </w:rPr>
            </w:pPr>
          </w:p>
          <w:p w:rsidR="007900EC" w:rsidRDefault="007900EC">
            <w:pPr>
              <w:spacing w:line="254" w:lineRule="auto"/>
              <w:rPr>
                <w:rFonts w:ascii="Arial"/>
              </w:rPr>
            </w:pPr>
          </w:p>
          <w:p w:rsidR="007900EC" w:rsidRDefault="007900EC">
            <w:pPr>
              <w:spacing w:line="254"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155CE4">
            <w:pPr>
              <w:pStyle w:val="TableText"/>
              <w:spacing w:before="65" w:line="231" w:lineRule="auto"/>
              <w:ind w:left="129"/>
            </w:pPr>
            <w:r>
              <w:rPr>
                <w:spacing w:val="6"/>
              </w:rPr>
              <w:t>思想道德</w:t>
            </w:r>
          </w:p>
          <w:p w:rsidR="007900EC" w:rsidRDefault="00155CE4">
            <w:pPr>
              <w:pStyle w:val="TableText"/>
              <w:spacing w:before="75" w:line="231" w:lineRule="auto"/>
              <w:ind w:left="234"/>
            </w:pPr>
            <w:r>
              <w:rPr>
                <w:spacing w:val="4"/>
              </w:rPr>
              <w:t>与法治</w:t>
            </w:r>
          </w:p>
        </w:tc>
        <w:tc>
          <w:tcPr>
            <w:tcW w:w="3151" w:type="dxa"/>
          </w:tcPr>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84" w:lineRule="auto"/>
              <w:rPr>
                <w:lang w:eastAsia="zh-CN"/>
              </w:rPr>
            </w:pPr>
            <w:r>
              <w:rPr>
                <w:spacing w:val="9"/>
                <w:lang w:eastAsia="zh-CN"/>
              </w:rPr>
              <w:t>培养高尚的思想道德情操，增强社会主义法治观念和法律意识，成为合格的社会主义事业</w:t>
            </w:r>
            <w:r>
              <w:rPr>
                <w:spacing w:val="7"/>
                <w:lang w:eastAsia="zh-CN"/>
              </w:rPr>
              <w:t>的建设者和接班人。</w:t>
            </w:r>
          </w:p>
          <w:p w:rsidR="007900EC" w:rsidRDefault="00155CE4">
            <w:pPr>
              <w:pStyle w:val="TableText"/>
              <w:spacing w:line="229" w:lineRule="auto"/>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83" w:lineRule="auto"/>
              <w:ind w:firstLine="15"/>
              <w:rPr>
                <w:lang w:eastAsia="zh-CN"/>
              </w:rPr>
            </w:pPr>
            <w:r>
              <w:rPr>
                <w:spacing w:val="7"/>
                <w:lang w:eastAsia="zh-CN"/>
              </w:rPr>
              <w:t>1.理解新时代大学生的使命担</w:t>
            </w:r>
            <w:r>
              <w:rPr>
                <w:spacing w:val="6"/>
                <w:lang w:eastAsia="zh-CN"/>
              </w:rPr>
              <w:t xml:space="preserve"> </w:t>
            </w:r>
            <w:r>
              <w:rPr>
                <w:spacing w:val="9"/>
                <w:lang w:eastAsia="zh-CN"/>
              </w:rPr>
              <w:t>当，掌握人生观、理想信念、中国精神、社会主义核心价值</w:t>
            </w:r>
            <w:r>
              <w:rPr>
                <w:spacing w:val="8"/>
                <w:lang w:eastAsia="zh-CN"/>
              </w:rPr>
              <w:t>观、道德的基本理论。</w:t>
            </w:r>
          </w:p>
          <w:p w:rsidR="007900EC" w:rsidRDefault="00155CE4">
            <w:pPr>
              <w:pStyle w:val="TableText"/>
              <w:spacing w:line="267" w:lineRule="auto"/>
              <w:rPr>
                <w:lang w:eastAsia="zh-CN"/>
              </w:rPr>
            </w:pPr>
            <w:r>
              <w:rPr>
                <w:spacing w:val="8"/>
                <w:lang w:eastAsia="zh-CN"/>
              </w:rPr>
              <w:t>理解和掌握法律基本理论知</w:t>
            </w:r>
            <w:r>
              <w:rPr>
                <w:spacing w:val="-1"/>
                <w:lang w:eastAsia="zh-CN"/>
              </w:rPr>
              <w:t>识。</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6" w:lineRule="auto"/>
              <w:ind w:hanging="1"/>
              <w:rPr>
                <w:lang w:eastAsia="zh-CN"/>
              </w:rPr>
            </w:pPr>
            <w:r>
              <w:rPr>
                <w:spacing w:val="7"/>
                <w:lang w:eastAsia="zh-CN"/>
              </w:rPr>
              <w:t>1.能树立正确的人生观和崇高</w:t>
            </w:r>
            <w:r>
              <w:rPr>
                <w:spacing w:val="3"/>
                <w:lang w:eastAsia="zh-CN"/>
              </w:rPr>
              <w:t>的理想信念。</w:t>
            </w:r>
          </w:p>
          <w:p w:rsidR="007900EC" w:rsidRDefault="00155CE4">
            <w:pPr>
              <w:pStyle w:val="TableText"/>
              <w:spacing w:line="264" w:lineRule="auto"/>
              <w:rPr>
                <w:lang w:eastAsia="zh-CN"/>
              </w:rPr>
            </w:pPr>
            <w:r>
              <w:rPr>
                <w:spacing w:val="8"/>
                <w:lang w:eastAsia="zh-CN"/>
              </w:rPr>
              <w:t>2.能</w:t>
            </w:r>
            <w:proofErr w:type="gramStart"/>
            <w:r>
              <w:rPr>
                <w:spacing w:val="8"/>
                <w:lang w:eastAsia="zh-CN"/>
              </w:rPr>
              <w:t>践行</w:t>
            </w:r>
            <w:proofErr w:type="gramEnd"/>
            <w:r>
              <w:rPr>
                <w:spacing w:val="8"/>
                <w:lang w:eastAsia="zh-CN"/>
              </w:rPr>
              <w:t>中国精神和社会主义</w:t>
            </w:r>
            <w:r>
              <w:rPr>
                <w:spacing w:val="6"/>
                <w:lang w:eastAsia="zh-CN"/>
              </w:rPr>
              <w:t>核心价值观。</w:t>
            </w:r>
          </w:p>
          <w:p w:rsidR="007900EC" w:rsidRDefault="00155CE4">
            <w:pPr>
              <w:pStyle w:val="TableText"/>
              <w:spacing w:line="228" w:lineRule="auto"/>
              <w:rPr>
                <w:lang w:eastAsia="zh-CN"/>
              </w:rPr>
            </w:pPr>
            <w:r>
              <w:rPr>
                <w:spacing w:val="7"/>
                <w:lang w:eastAsia="zh-CN"/>
              </w:rPr>
              <w:t>3.能以道德规范自身行为。</w:t>
            </w:r>
          </w:p>
          <w:p w:rsidR="007900EC" w:rsidRDefault="00155CE4">
            <w:pPr>
              <w:pStyle w:val="TableText"/>
              <w:spacing w:line="266" w:lineRule="auto"/>
              <w:rPr>
                <w:lang w:eastAsia="zh-CN"/>
              </w:rPr>
            </w:pPr>
            <w:r>
              <w:rPr>
                <w:spacing w:val="8"/>
                <w:lang w:eastAsia="zh-CN"/>
              </w:rPr>
              <w:t>4.能运用法治思维解决</w:t>
            </w:r>
            <w:proofErr w:type="gramStart"/>
            <w:r>
              <w:rPr>
                <w:spacing w:val="8"/>
                <w:lang w:eastAsia="zh-CN"/>
              </w:rPr>
              <w:t>实际问</w:t>
            </w:r>
            <w:proofErr w:type="gramEnd"/>
            <w:r>
              <w:rPr>
                <w:spacing w:val="8"/>
                <w:lang w:eastAsia="zh-CN"/>
              </w:rPr>
              <w:t xml:space="preserve"> </w:t>
            </w:r>
            <w:r>
              <w:rPr>
                <w:lang w:eastAsia="zh-CN"/>
              </w:rPr>
              <w:t>题。</w:t>
            </w:r>
          </w:p>
        </w:tc>
        <w:tc>
          <w:tcPr>
            <w:tcW w:w="1919" w:type="dxa"/>
          </w:tcPr>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265" w:lineRule="auto"/>
              <w:ind w:firstLine="12"/>
              <w:rPr>
                <w:lang w:eastAsia="zh-CN"/>
              </w:rPr>
            </w:pPr>
            <w:r>
              <w:rPr>
                <w:spacing w:val="6"/>
                <w:lang w:eastAsia="zh-CN"/>
              </w:rPr>
              <w:t>1.人生的青春之问</w:t>
            </w:r>
            <w:r>
              <w:rPr>
                <w:spacing w:val="1"/>
                <w:lang w:eastAsia="zh-CN"/>
              </w:rPr>
              <w:t xml:space="preserve"> </w:t>
            </w:r>
            <w:r>
              <w:rPr>
                <w:spacing w:val="7"/>
                <w:lang w:eastAsia="zh-CN"/>
              </w:rPr>
              <w:t>2.坚定理想信念</w:t>
            </w:r>
          </w:p>
          <w:p w:rsidR="007900EC" w:rsidRDefault="00155CE4">
            <w:pPr>
              <w:pStyle w:val="TableText"/>
              <w:spacing w:line="228" w:lineRule="auto"/>
              <w:rPr>
                <w:lang w:eastAsia="zh-CN"/>
              </w:rPr>
            </w:pPr>
            <w:r>
              <w:rPr>
                <w:spacing w:val="7"/>
                <w:lang w:eastAsia="zh-CN"/>
              </w:rPr>
              <w:t>3.弘扬中国精神</w:t>
            </w:r>
          </w:p>
          <w:p w:rsidR="007900EC" w:rsidRDefault="00155CE4">
            <w:pPr>
              <w:pStyle w:val="TableText"/>
              <w:spacing w:line="264" w:lineRule="auto"/>
              <w:ind w:hanging="4"/>
              <w:rPr>
                <w:lang w:eastAsia="zh-CN"/>
              </w:rPr>
            </w:pPr>
            <w:r>
              <w:rPr>
                <w:spacing w:val="8"/>
                <w:lang w:eastAsia="zh-CN"/>
              </w:rPr>
              <w:t>4.</w:t>
            </w:r>
            <w:proofErr w:type="gramStart"/>
            <w:r>
              <w:rPr>
                <w:spacing w:val="8"/>
                <w:lang w:eastAsia="zh-CN"/>
              </w:rPr>
              <w:t>践行</w:t>
            </w:r>
            <w:proofErr w:type="gramEnd"/>
            <w:r>
              <w:rPr>
                <w:spacing w:val="8"/>
                <w:lang w:eastAsia="zh-CN"/>
              </w:rPr>
              <w:t>社会主义核</w:t>
            </w:r>
            <w:r>
              <w:rPr>
                <w:lang w:eastAsia="zh-CN"/>
              </w:rPr>
              <w:t xml:space="preserve"> </w:t>
            </w:r>
            <w:r>
              <w:rPr>
                <w:spacing w:val="6"/>
                <w:lang w:eastAsia="zh-CN"/>
              </w:rPr>
              <w:t>心价值观</w:t>
            </w:r>
          </w:p>
          <w:p w:rsidR="007900EC" w:rsidRDefault="00155CE4">
            <w:pPr>
              <w:pStyle w:val="TableText"/>
              <w:spacing w:line="265" w:lineRule="auto"/>
              <w:ind w:firstLine="3"/>
              <w:rPr>
                <w:lang w:eastAsia="zh-CN"/>
              </w:rPr>
            </w:pPr>
            <w:r>
              <w:rPr>
                <w:spacing w:val="7"/>
                <w:lang w:eastAsia="zh-CN"/>
              </w:rPr>
              <w:t>5.明大德守公德严</w:t>
            </w:r>
            <w:r>
              <w:rPr>
                <w:spacing w:val="3"/>
                <w:lang w:eastAsia="zh-CN"/>
              </w:rPr>
              <w:t xml:space="preserve"> </w:t>
            </w:r>
            <w:r>
              <w:rPr>
                <w:spacing w:val="4"/>
                <w:lang w:eastAsia="zh-CN"/>
              </w:rPr>
              <w:t>私德</w:t>
            </w:r>
          </w:p>
          <w:p w:rsidR="007900EC" w:rsidRDefault="00155CE4">
            <w:pPr>
              <w:pStyle w:val="TableText"/>
              <w:spacing w:line="269" w:lineRule="auto"/>
              <w:rPr>
                <w:lang w:eastAsia="zh-CN"/>
              </w:rPr>
            </w:pPr>
            <w:r>
              <w:rPr>
                <w:spacing w:val="7"/>
                <w:lang w:eastAsia="zh-CN"/>
              </w:rPr>
              <w:t>6.尊法学法守法用</w:t>
            </w:r>
            <w:r>
              <w:rPr>
                <w:spacing w:val="6"/>
                <w:lang w:eastAsia="zh-CN"/>
              </w:rPr>
              <w:t xml:space="preserve"> </w:t>
            </w:r>
            <w:r>
              <w:rPr>
                <w:lang w:eastAsia="zh-CN"/>
              </w:rPr>
              <w:t>法</w:t>
            </w:r>
          </w:p>
        </w:tc>
        <w:tc>
          <w:tcPr>
            <w:tcW w:w="2271" w:type="dxa"/>
          </w:tcPr>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授课使</w:t>
            </w:r>
            <w:r>
              <w:rPr>
                <w:spacing w:val="9"/>
                <w:lang w:eastAsia="zh-CN"/>
              </w:rPr>
              <w:t>用多媒体教学，利用视听媒体，将抽象的教学内容，采用图文并茂的方式形象的演示出来，教学示范清</w:t>
            </w:r>
            <w:r>
              <w:rPr>
                <w:spacing w:val="5"/>
                <w:lang w:eastAsia="zh-CN"/>
              </w:rPr>
              <w:t>晰可见。</w:t>
            </w:r>
          </w:p>
          <w:p w:rsidR="007900EC" w:rsidRDefault="00155CE4">
            <w:pPr>
              <w:pStyle w:val="TableText"/>
              <w:spacing w:line="284" w:lineRule="auto"/>
              <w:ind w:hanging="6"/>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釆用课</w:t>
            </w:r>
            <w:r>
              <w:rPr>
                <w:spacing w:val="9"/>
                <w:lang w:eastAsia="zh-CN"/>
              </w:rPr>
              <w:t>堂讲授、实践教学、</w:t>
            </w:r>
            <w:r>
              <w:rPr>
                <w:spacing w:val="3"/>
                <w:lang w:eastAsia="zh-CN"/>
              </w:rPr>
              <w:t>网络教学、</w:t>
            </w:r>
            <w:r>
              <w:rPr>
                <w:spacing w:val="-49"/>
                <w:lang w:eastAsia="zh-CN"/>
              </w:rPr>
              <w:t xml:space="preserve"> </w:t>
            </w:r>
            <w:r>
              <w:rPr>
                <w:spacing w:val="3"/>
                <w:lang w:eastAsia="zh-CN"/>
              </w:rPr>
              <w:t>自主学习</w:t>
            </w:r>
            <w:r>
              <w:rPr>
                <w:spacing w:val="7"/>
                <w:lang w:eastAsia="zh-CN"/>
              </w:rPr>
              <w:t>等方式开展教学。</w:t>
            </w:r>
          </w:p>
          <w:p w:rsidR="007900EC" w:rsidRDefault="00155CE4">
            <w:pPr>
              <w:pStyle w:val="TableText"/>
              <w:spacing w:line="292"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课程的主讲教师应具有良好的师德师风、研究生以上学历或讲师以上职称，政治素质过硬、业务能力精</w:t>
            </w:r>
            <w:r>
              <w:rPr>
                <w:lang w:eastAsia="zh-CN"/>
              </w:rPr>
              <w:t>湛。</w:t>
            </w:r>
          </w:p>
          <w:p w:rsidR="007900EC" w:rsidRDefault="00155CE4">
            <w:pPr>
              <w:pStyle w:val="TableText"/>
              <w:spacing w:line="278" w:lineRule="auto"/>
              <w:ind w:hanging="5"/>
              <w:rPr>
                <w:lang w:eastAsia="zh-CN"/>
              </w:rPr>
            </w:pPr>
            <w:r>
              <w:rPr>
                <w:spacing w:val="9"/>
                <w:lang w:eastAsia="zh-CN"/>
                <w14:textOutline w14:w="3797" w14:cap="sq" w14:cmpd="sng" w14:algn="ctr">
                  <w14:solidFill>
                    <w14:srgbClr w14:val="000000"/>
                  </w14:solidFill>
                  <w14:prstDash w14:val="solid"/>
                  <w14:bevel/>
                </w14:textOutline>
              </w:rPr>
              <w:t>【考核要求】</w:t>
            </w:r>
            <w:r>
              <w:rPr>
                <w:spacing w:val="9"/>
                <w:lang w:eastAsia="zh-CN"/>
              </w:rPr>
              <w:t>考试。</w:t>
            </w:r>
            <w:r>
              <w:rPr>
                <w:spacing w:val="7"/>
                <w:lang w:eastAsia="zh-CN"/>
              </w:rPr>
              <w:t>形成性考核40%+终结</w:t>
            </w:r>
            <w:r>
              <w:rPr>
                <w:spacing w:val="5"/>
                <w:lang w:eastAsia="zh-CN"/>
              </w:rPr>
              <w:t>性考核60%。</w:t>
            </w:r>
          </w:p>
        </w:tc>
      </w:tr>
      <w:tr w:rsidR="007900EC">
        <w:tc>
          <w:tcPr>
            <w:tcW w:w="686" w:type="dxa"/>
          </w:tcPr>
          <w:p w:rsidR="007900EC" w:rsidRDefault="007900EC">
            <w:pPr>
              <w:spacing w:line="327" w:lineRule="auto"/>
              <w:rPr>
                <w:rFonts w:ascii="Arial"/>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7900EC">
            <w:pPr>
              <w:pStyle w:val="TableText"/>
              <w:spacing w:before="65" w:line="189" w:lineRule="auto"/>
              <w:ind w:left="296"/>
              <w:rPr>
                <w:lang w:eastAsia="zh-CN"/>
              </w:rPr>
            </w:pPr>
          </w:p>
          <w:p w:rsidR="007900EC" w:rsidRDefault="00155CE4">
            <w:pPr>
              <w:pStyle w:val="TableText"/>
              <w:spacing w:before="65" w:line="189" w:lineRule="auto"/>
              <w:ind w:left="296"/>
            </w:pPr>
            <w:r>
              <w:t>6</w:t>
            </w:r>
          </w:p>
        </w:tc>
        <w:tc>
          <w:tcPr>
            <w:tcW w:w="1081" w:type="dxa"/>
          </w:tcPr>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7900EC">
            <w:pPr>
              <w:pStyle w:val="TableText"/>
              <w:spacing w:line="264" w:lineRule="auto"/>
              <w:rPr>
                <w:spacing w:val="6"/>
                <w:lang w:eastAsia="zh-CN"/>
              </w:rPr>
            </w:pPr>
          </w:p>
          <w:p w:rsidR="007900EC" w:rsidRDefault="00155CE4">
            <w:pPr>
              <w:pStyle w:val="TableText"/>
              <w:spacing w:line="264" w:lineRule="auto"/>
              <w:rPr>
                <w:lang w:eastAsia="zh-CN"/>
              </w:rPr>
            </w:pPr>
            <w:r>
              <w:rPr>
                <w:spacing w:val="6"/>
                <w:lang w:eastAsia="zh-CN"/>
              </w:rPr>
              <w:t>毛泽东思 想和中国特色社会主义理论体系概论</w:t>
            </w:r>
          </w:p>
        </w:tc>
        <w:tc>
          <w:tcPr>
            <w:tcW w:w="3151" w:type="dxa"/>
          </w:tcPr>
          <w:p w:rsidR="007900EC" w:rsidRDefault="00155CE4">
            <w:pPr>
              <w:pStyle w:val="TableText"/>
              <w:spacing w:before="35"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34" w:line="264" w:lineRule="auto"/>
              <w:ind w:left="131" w:right="313" w:hanging="16"/>
              <w:rPr>
                <w:lang w:eastAsia="zh-CN"/>
              </w:rPr>
            </w:pPr>
            <w:r>
              <w:rPr>
                <w:spacing w:val="6"/>
                <w:lang w:eastAsia="zh-CN"/>
              </w:rPr>
              <w:t>1.能够坚定马克思主义信念，</w:t>
            </w:r>
            <w:r>
              <w:rPr>
                <w:spacing w:val="9"/>
                <w:lang w:eastAsia="zh-CN"/>
              </w:rPr>
              <w:t>坚定在中国共产党的领导下走</w:t>
            </w:r>
            <w:r>
              <w:rPr>
                <w:spacing w:val="7"/>
                <w:lang w:eastAsia="zh-CN"/>
              </w:rPr>
              <w:t>中国特色社会主义道路的信</w:t>
            </w:r>
            <w:r>
              <w:rPr>
                <w:spacing w:val="-2"/>
                <w:lang w:eastAsia="zh-CN"/>
              </w:rPr>
              <w:t>心。</w:t>
            </w:r>
          </w:p>
          <w:p w:rsidR="007900EC" w:rsidRDefault="00155CE4">
            <w:pPr>
              <w:pStyle w:val="TableText"/>
              <w:spacing w:before="62" w:line="278" w:lineRule="auto"/>
              <w:ind w:left="113" w:right="313"/>
              <w:rPr>
                <w:lang w:eastAsia="zh-CN"/>
              </w:rPr>
            </w:pPr>
            <w:r>
              <w:rPr>
                <w:spacing w:val="8"/>
                <w:lang w:eastAsia="zh-CN"/>
              </w:rPr>
              <w:t>2.增强对党的基本理论、基本</w:t>
            </w:r>
            <w:r>
              <w:rPr>
                <w:spacing w:val="9"/>
                <w:lang w:eastAsia="zh-CN"/>
              </w:rPr>
              <w:t>路线、基本纲领、基本经验执</w:t>
            </w:r>
            <w:r>
              <w:rPr>
                <w:spacing w:val="7"/>
                <w:lang w:eastAsia="zh-CN"/>
              </w:rPr>
              <w:t>行的主动性和自觉性。</w:t>
            </w:r>
          </w:p>
          <w:p w:rsidR="007900EC" w:rsidRDefault="00155CE4">
            <w:pPr>
              <w:pStyle w:val="TableText"/>
              <w:spacing w:before="75"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79" w:line="287" w:lineRule="auto"/>
              <w:ind w:left="110" w:right="313" w:firstLine="20"/>
              <w:rPr>
                <w:lang w:eastAsia="zh-CN"/>
              </w:rPr>
            </w:pPr>
            <w:r>
              <w:rPr>
                <w:spacing w:val="7"/>
                <w:lang w:eastAsia="zh-CN"/>
              </w:rPr>
              <w:t>了解马克思主义中国化的历史</w:t>
            </w:r>
            <w:r>
              <w:rPr>
                <w:spacing w:val="9"/>
                <w:lang w:eastAsia="zh-CN"/>
              </w:rPr>
              <w:t>进程、理论成果以及各大理论成果产生的时代背景、实践基础、科学内涵、精神实质和历</w:t>
            </w:r>
            <w:r>
              <w:rPr>
                <w:spacing w:val="5"/>
                <w:lang w:eastAsia="zh-CN"/>
              </w:rPr>
              <w:t>史地位。</w:t>
            </w:r>
          </w:p>
          <w:p w:rsidR="007900EC" w:rsidRDefault="00155CE4">
            <w:pPr>
              <w:pStyle w:val="TableText"/>
              <w:spacing w:before="79"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78" w:line="290" w:lineRule="auto"/>
              <w:ind w:left="112" w:right="313" w:firstLine="15"/>
              <w:rPr>
                <w:lang w:eastAsia="zh-CN"/>
              </w:rPr>
            </w:pPr>
            <w:r>
              <w:rPr>
                <w:spacing w:val="7"/>
                <w:lang w:eastAsia="zh-CN"/>
              </w:rPr>
              <w:t>1.系统地掌握毛泽东思想和中</w:t>
            </w:r>
            <w:r>
              <w:rPr>
                <w:spacing w:val="6"/>
                <w:lang w:eastAsia="zh-CN"/>
              </w:rPr>
              <w:t xml:space="preserve"> </w:t>
            </w:r>
            <w:r>
              <w:rPr>
                <w:spacing w:val="9"/>
                <w:lang w:eastAsia="zh-CN"/>
              </w:rPr>
              <w:t>国特色社会主义理论体系的基本原理，提高运用理论的基本原理、观点和方法，全面、客观地认识和分析中国走社会主</w:t>
            </w:r>
            <w:r>
              <w:rPr>
                <w:spacing w:val="8"/>
                <w:lang w:eastAsia="zh-CN"/>
              </w:rPr>
              <w:t>义道路的历史必然性。</w:t>
            </w:r>
          </w:p>
          <w:p w:rsidR="007900EC" w:rsidRDefault="00155CE4">
            <w:pPr>
              <w:pStyle w:val="TableText"/>
              <w:spacing w:before="79" w:line="228" w:lineRule="auto"/>
              <w:ind w:left="127"/>
              <w:rPr>
                <w:lang w:eastAsia="zh-CN"/>
              </w:rPr>
            </w:pPr>
            <w:r>
              <w:rPr>
                <w:spacing w:val="8"/>
                <w:lang w:eastAsia="zh-CN"/>
              </w:rPr>
              <w:t>2.能够认识和分析当今中国的</w:t>
            </w:r>
            <w:r>
              <w:rPr>
                <w:spacing w:val="5"/>
                <w:lang w:eastAsia="zh-CN"/>
              </w:rPr>
              <w:t xml:space="preserve"> </w:t>
            </w:r>
            <w:r>
              <w:rPr>
                <w:spacing w:val="8"/>
                <w:lang w:eastAsia="zh-CN"/>
              </w:rPr>
              <w:lastRenderedPageBreak/>
              <w:t>实际、时代特征和当前所遇到</w:t>
            </w:r>
            <w:r>
              <w:rPr>
                <w:spacing w:val="10"/>
                <w:lang w:eastAsia="zh-CN"/>
              </w:rPr>
              <w:t xml:space="preserve"> </w:t>
            </w:r>
            <w:r>
              <w:rPr>
                <w:spacing w:val="7"/>
                <w:lang w:eastAsia="zh-CN"/>
              </w:rPr>
              <w:t>的各种问题的能力。</w:t>
            </w:r>
          </w:p>
        </w:tc>
        <w:tc>
          <w:tcPr>
            <w:tcW w:w="1919" w:type="dxa"/>
          </w:tcPr>
          <w:p w:rsidR="007900EC" w:rsidRDefault="00155CE4">
            <w:pPr>
              <w:pStyle w:val="TableText"/>
              <w:spacing w:line="268" w:lineRule="auto"/>
              <w:rPr>
                <w:spacing w:val="6"/>
                <w:lang w:eastAsia="zh-CN"/>
              </w:rPr>
            </w:pPr>
            <w:r>
              <w:rPr>
                <w:spacing w:val="6"/>
                <w:lang w:eastAsia="zh-CN"/>
              </w:rPr>
              <w:lastRenderedPageBreak/>
              <w:t>1.毛泽东思想及其</w:t>
            </w:r>
            <w:r>
              <w:rPr>
                <w:spacing w:val="1"/>
                <w:lang w:eastAsia="zh-CN"/>
              </w:rPr>
              <w:t xml:space="preserve"> </w:t>
            </w:r>
            <w:r>
              <w:rPr>
                <w:spacing w:val="6"/>
                <w:lang w:eastAsia="zh-CN"/>
              </w:rPr>
              <w:t>历史地位</w:t>
            </w:r>
          </w:p>
          <w:p w:rsidR="007900EC" w:rsidRDefault="00155CE4">
            <w:pPr>
              <w:pStyle w:val="TableText"/>
              <w:spacing w:line="268" w:lineRule="auto"/>
              <w:rPr>
                <w:lang w:eastAsia="zh-CN"/>
              </w:rPr>
            </w:pPr>
            <w:r>
              <w:rPr>
                <w:spacing w:val="7"/>
                <w:lang w:eastAsia="zh-CN"/>
              </w:rPr>
              <w:t>2.新民主主义革命</w:t>
            </w:r>
            <w:r>
              <w:rPr>
                <w:spacing w:val="3"/>
                <w:lang w:eastAsia="zh-CN"/>
              </w:rPr>
              <w:t>理论</w:t>
            </w:r>
          </w:p>
          <w:p w:rsidR="007900EC" w:rsidRDefault="00155CE4">
            <w:pPr>
              <w:pStyle w:val="TableText"/>
              <w:spacing w:line="268" w:lineRule="auto"/>
              <w:ind w:firstLine="2"/>
              <w:rPr>
                <w:lang w:eastAsia="zh-CN"/>
              </w:rPr>
            </w:pPr>
            <w:r>
              <w:rPr>
                <w:spacing w:val="7"/>
                <w:lang w:eastAsia="zh-CN"/>
              </w:rPr>
              <w:t>3.社会主义改造理</w:t>
            </w:r>
            <w:r>
              <w:rPr>
                <w:lang w:eastAsia="zh-CN"/>
              </w:rPr>
              <w:t>论</w:t>
            </w:r>
          </w:p>
          <w:p w:rsidR="007900EC" w:rsidRDefault="00155CE4">
            <w:pPr>
              <w:pStyle w:val="TableText"/>
              <w:spacing w:line="277" w:lineRule="auto"/>
              <w:ind w:hanging="2"/>
              <w:rPr>
                <w:lang w:eastAsia="zh-CN"/>
              </w:rPr>
            </w:pPr>
            <w:r>
              <w:rPr>
                <w:spacing w:val="8"/>
                <w:lang w:eastAsia="zh-CN"/>
              </w:rPr>
              <w:t>4.社会主义建设道路初步探索的理论</w:t>
            </w:r>
            <w:r>
              <w:rPr>
                <w:spacing w:val="3"/>
                <w:lang w:eastAsia="zh-CN"/>
              </w:rPr>
              <w:t>成果</w:t>
            </w:r>
          </w:p>
          <w:p w:rsidR="007900EC" w:rsidRDefault="00155CE4">
            <w:pPr>
              <w:pStyle w:val="TableText"/>
              <w:spacing w:line="231" w:lineRule="auto"/>
              <w:rPr>
                <w:lang w:eastAsia="zh-CN"/>
              </w:rPr>
            </w:pPr>
            <w:r>
              <w:rPr>
                <w:spacing w:val="6"/>
                <w:lang w:eastAsia="zh-CN"/>
              </w:rPr>
              <w:t>5.邓小平理论</w:t>
            </w:r>
          </w:p>
          <w:p w:rsidR="007900EC" w:rsidRDefault="00155CE4">
            <w:pPr>
              <w:pStyle w:val="TableText"/>
              <w:spacing w:line="266" w:lineRule="auto"/>
              <w:rPr>
                <w:lang w:eastAsia="zh-CN"/>
              </w:rPr>
            </w:pPr>
            <w:r>
              <w:rPr>
                <w:spacing w:val="4"/>
                <w:lang w:eastAsia="zh-CN"/>
              </w:rPr>
              <w:t>6.“三个代表”重</w:t>
            </w:r>
            <w:r>
              <w:rPr>
                <w:lang w:eastAsia="zh-CN"/>
              </w:rPr>
              <w:t xml:space="preserve"> </w:t>
            </w:r>
            <w:r>
              <w:rPr>
                <w:spacing w:val="6"/>
                <w:lang w:eastAsia="zh-CN"/>
              </w:rPr>
              <w:t>要思想</w:t>
            </w:r>
          </w:p>
          <w:p w:rsidR="007900EC" w:rsidRDefault="00155CE4">
            <w:pPr>
              <w:pStyle w:val="TableText"/>
              <w:spacing w:line="228" w:lineRule="auto"/>
              <w:rPr>
                <w:lang w:eastAsia="zh-CN"/>
              </w:rPr>
            </w:pPr>
            <w:r>
              <w:rPr>
                <w:spacing w:val="6"/>
                <w:lang w:eastAsia="zh-CN"/>
              </w:rPr>
              <w:t>7.科学发展观</w:t>
            </w:r>
          </w:p>
          <w:p w:rsidR="007900EC" w:rsidRDefault="00155CE4">
            <w:pPr>
              <w:pStyle w:val="TableText"/>
              <w:spacing w:line="278" w:lineRule="auto"/>
              <w:ind w:hanging="2"/>
              <w:rPr>
                <w:lang w:eastAsia="zh-CN"/>
              </w:rPr>
            </w:pPr>
            <w:r>
              <w:rPr>
                <w:spacing w:val="7"/>
                <w:lang w:eastAsia="zh-CN"/>
              </w:rPr>
              <w:t xml:space="preserve">8.习近平新时代中 </w:t>
            </w:r>
            <w:r>
              <w:rPr>
                <w:spacing w:val="8"/>
                <w:lang w:eastAsia="zh-CN"/>
              </w:rPr>
              <w:t>国特色社会主义思</w:t>
            </w:r>
            <w:r>
              <w:rPr>
                <w:spacing w:val="1"/>
                <w:lang w:eastAsia="zh-CN"/>
              </w:rPr>
              <w:t xml:space="preserve"> </w:t>
            </w:r>
            <w:proofErr w:type="gramStart"/>
            <w:r>
              <w:rPr>
                <w:spacing w:val="8"/>
                <w:lang w:eastAsia="zh-CN"/>
              </w:rPr>
              <w:t>想及其</w:t>
            </w:r>
            <w:proofErr w:type="gramEnd"/>
            <w:r>
              <w:rPr>
                <w:spacing w:val="8"/>
                <w:lang w:eastAsia="zh-CN"/>
              </w:rPr>
              <w:t>历史地位</w:t>
            </w:r>
          </w:p>
          <w:p w:rsidR="007900EC" w:rsidRDefault="00155CE4">
            <w:pPr>
              <w:pStyle w:val="TableText"/>
              <w:spacing w:line="277" w:lineRule="auto"/>
              <w:ind w:firstLine="1"/>
              <w:rPr>
                <w:lang w:eastAsia="zh-CN"/>
              </w:rPr>
            </w:pPr>
            <w:r>
              <w:rPr>
                <w:spacing w:val="7"/>
                <w:lang w:eastAsia="zh-CN"/>
              </w:rPr>
              <w:t xml:space="preserve">9.坚持和发展中国 </w:t>
            </w:r>
            <w:r>
              <w:rPr>
                <w:spacing w:val="8"/>
                <w:lang w:eastAsia="zh-CN"/>
              </w:rPr>
              <w:t>特色社会主义的总</w:t>
            </w:r>
            <w:r>
              <w:rPr>
                <w:spacing w:val="5"/>
                <w:lang w:eastAsia="zh-CN"/>
              </w:rPr>
              <w:t xml:space="preserve"> 任务</w:t>
            </w:r>
          </w:p>
          <w:p w:rsidR="007900EC" w:rsidRDefault="00155CE4">
            <w:pPr>
              <w:pStyle w:val="TableText"/>
              <w:spacing w:line="266" w:lineRule="auto"/>
              <w:ind w:firstLine="12"/>
              <w:rPr>
                <w:lang w:eastAsia="zh-CN"/>
              </w:rPr>
            </w:pPr>
            <w:r>
              <w:rPr>
                <w:spacing w:val="13"/>
                <w:lang w:eastAsia="zh-CN"/>
              </w:rPr>
              <w:t>10.“五位一体</w:t>
            </w:r>
            <w:r>
              <w:rPr>
                <w:spacing w:val="-68"/>
                <w:lang w:eastAsia="zh-CN"/>
              </w:rPr>
              <w:t xml:space="preserve"> </w:t>
            </w:r>
            <w:r>
              <w:rPr>
                <w:spacing w:val="13"/>
                <w:lang w:eastAsia="zh-CN"/>
              </w:rPr>
              <w:t>”</w:t>
            </w:r>
            <w:r>
              <w:rPr>
                <w:lang w:eastAsia="zh-CN"/>
              </w:rPr>
              <w:t xml:space="preserve"> </w:t>
            </w:r>
            <w:r>
              <w:rPr>
                <w:spacing w:val="6"/>
                <w:lang w:eastAsia="zh-CN"/>
              </w:rPr>
              <w:t>总体布局</w:t>
            </w:r>
          </w:p>
          <w:p w:rsidR="007900EC" w:rsidRDefault="00155CE4">
            <w:pPr>
              <w:pStyle w:val="TableText"/>
              <w:spacing w:line="264" w:lineRule="auto"/>
              <w:ind w:firstLine="5"/>
              <w:rPr>
                <w:lang w:eastAsia="zh-CN"/>
              </w:rPr>
            </w:pPr>
            <w:r>
              <w:rPr>
                <w:spacing w:val="10"/>
                <w:lang w:eastAsia="zh-CN"/>
              </w:rPr>
              <w:t>11.“四个全面”</w:t>
            </w:r>
            <w:r>
              <w:rPr>
                <w:lang w:eastAsia="zh-CN"/>
              </w:rPr>
              <w:t xml:space="preserve"> </w:t>
            </w:r>
            <w:r>
              <w:rPr>
                <w:spacing w:val="4"/>
                <w:lang w:eastAsia="zh-CN"/>
              </w:rPr>
              <w:t>战略布局</w:t>
            </w:r>
          </w:p>
          <w:p w:rsidR="007900EC" w:rsidRDefault="00155CE4">
            <w:pPr>
              <w:pStyle w:val="TableText"/>
              <w:spacing w:line="264" w:lineRule="auto"/>
              <w:ind w:firstLine="14"/>
              <w:rPr>
                <w:lang w:eastAsia="zh-CN"/>
              </w:rPr>
            </w:pPr>
            <w:r>
              <w:rPr>
                <w:spacing w:val="5"/>
                <w:lang w:eastAsia="zh-CN"/>
              </w:rPr>
              <w:t>12.全面推进国防</w:t>
            </w:r>
            <w:r>
              <w:rPr>
                <w:spacing w:val="2"/>
                <w:lang w:eastAsia="zh-CN"/>
              </w:rPr>
              <w:t xml:space="preserve"> </w:t>
            </w:r>
            <w:r>
              <w:rPr>
                <w:spacing w:val="8"/>
                <w:lang w:eastAsia="zh-CN"/>
              </w:rPr>
              <w:t>和军队现代化</w:t>
            </w:r>
          </w:p>
          <w:p w:rsidR="007900EC" w:rsidRDefault="00155CE4">
            <w:pPr>
              <w:pStyle w:val="TableText"/>
              <w:spacing w:line="264" w:lineRule="auto"/>
              <w:ind w:firstLine="14"/>
              <w:rPr>
                <w:spacing w:val="5"/>
                <w:lang w:eastAsia="zh-CN"/>
              </w:rPr>
            </w:pPr>
            <w:r>
              <w:rPr>
                <w:spacing w:val="5"/>
                <w:lang w:eastAsia="zh-CN"/>
              </w:rPr>
              <w:lastRenderedPageBreak/>
              <w:t>13.中国特色大国外交</w:t>
            </w:r>
          </w:p>
          <w:p w:rsidR="007900EC" w:rsidRDefault="00155CE4">
            <w:pPr>
              <w:pStyle w:val="TableText"/>
              <w:spacing w:line="264" w:lineRule="auto"/>
              <w:ind w:firstLine="14"/>
              <w:rPr>
                <w:lang w:eastAsia="zh-CN"/>
              </w:rPr>
            </w:pPr>
            <w:r>
              <w:rPr>
                <w:spacing w:val="5"/>
                <w:lang w:eastAsia="zh-CN"/>
              </w:rPr>
              <w:t>14.坚持和加强党的领导</w:t>
            </w:r>
          </w:p>
        </w:tc>
        <w:tc>
          <w:tcPr>
            <w:tcW w:w="2271" w:type="dxa"/>
          </w:tcPr>
          <w:p w:rsidR="007900EC" w:rsidRDefault="007900EC">
            <w:pPr>
              <w:pStyle w:val="TableText"/>
              <w:spacing w:line="283" w:lineRule="auto"/>
              <w:ind w:firstLine="4"/>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line="283" w:lineRule="auto"/>
              <w:ind w:firstLine="4"/>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line="283" w:lineRule="auto"/>
              <w:ind w:firstLine="4"/>
              <w:rPr>
                <w:spacing w:val="10"/>
                <w:lang w:eastAsia="zh-CN"/>
                <w14:textOutline w14:w="3797" w14:cap="sq" w14:cmpd="sng" w14:algn="ctr">
                  <w14:solidFill>
                    <w14:srgbClr w14:val="000000"/>
                  </w14:solidFill>
                  <w14:prstDash w14:val="solid"/>
                  <w14:bevel/>
                </w14:textOutline>
              </w:rPr>
            </w:pPr>
          </w:p>
          <w:p w:rsidR="007900EC" w:rsidRDefault="00155CE4">
            <w:pPr>
              <w:pStyle w:val="TableText"/>
              <w:spacing w:line="283" w:lineRule="auto"/>
              <w:ind w:firstLine="4"/>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除使用</w:t>
            </w:r>
            <w:r>
              <w:rPr>
                <w:spacing w:val="9"/>
                <w:lang w:eastAsia="zh-CN"/>
              </w:rPr>
              <w:t>传统教具（黑板、粉</w:t>
            </w:r>
            <w:r>
              <w:rPr>
                <w:spacing w:val="10"/>
                <w:lang w:eastAsia="zh-CN"/>
              </w:rPr>
              <w:t>笔、</w:t>
            </w:r>
            <w:r>
              <w:rPr>
                <w:lang w:eastAsia="zh-CN"/>
              </w:rPr>
              <w:t>PPT</w:t>
            </w:r>
            <w:r>
              <w:rPr>
                <w:spacing w:val="10"/>
                <w:lang w:eastAsia="zh-CN"/>
              </w:rPr>
              <w:t>）外，还充分</w:t>
            </w:r>
            <w:r>
              <w:rPr>
                <w:spacing w:val="9"/>
                <w:lang w:eastAsia="zh-CN"/>
              </w:rPr>
              <w:t>运用信息技术与手段优化教学过程与教学</w:t>
            </w:r>
            <w:r>
              <w:rPr>
                <w:spacing w:val="3"/>
                <w:lang w:eastAsia="zh-CN"/>
              </w:rPr>
              <w:t>管理。</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【教学方法】</w:t>
            </w:r>
          </w:p>
          <w:p w:rsidR="007900EC" w:rsidRDefault="00155CE4">
            <w:pPr>
              <w:pStyle w:val="TableText"/>
              <w:spacing w:line="228" w:lineRule="auto"/>
              <w:rPr>
                <w:lang w:eastAsia="zh-CN"/>
              </w:rPr>
            </w:pPr>
            <w:r>
              <w:rPr>
                <w:spacing w:val="5"/>
                <w:lang w:eastAsia="zh-CN"/>
              </w:rPr>
              <w:t>（1）讲授法</w:t>
            </w:r>
          </w:p>
          <w:p w:rsidR="007900EC" w:rsidRDefault="00155CE4">
            <w:pPr>
              <w:pStyle w:val="TableText"/>
              <w:spacing w:line="228" w:lineRule="auto"/>
              <w:rPr>
                <w:lang w:eastAsia="zh-CN"/>
              </w:rPr>
            </w:pPr>
            <w:r>
              <w:rPr>
                <w:spacing w:val="6"/>
                <w:lang w:eastAsia="zh-CN"/>
              </w:rPr>
              <w:t>（2）问题探究法</w:t>
            </w:r>
          </w:p>
          <w:p w:rsidR="007900EC" w:rsidRDefault="00155CE4">
            <w:pPr>
              <w:pStyle w:val="TableText"/>
              <w:spacing w:line="228" w:lineRule="auto"/>
              <w:rPr>
                <w:lang w:eastAsia="zh-CN"/>
              </w:rPr>
            </w:pPr>
            <w:r>
              <w:rPr>
                <w:spacing w:val="6"/>
                <w:lang w:eastAsia="zh-CN"/>
              </w:rPr>
              <w:t>（3）头脑风暴法</w:t>
            </w:r>
          </w:p>
          <w:p w:rsidR="007900EC" w:rsidRDefault="00155CE4">
            <w:pPr>
              <w:pStyle w:val="TableText"/>
              <w:spacing w:line="229" w:lineRule="auto"/>
              <w:rPr>
                <w:lang w:eastAsia="zh-CN"/>
              </w:rPr>
            </w:pPr>
            <w:r>
              <w:rPr>
                <w:spacing w:val="6"/>
                <w:lang w:eastAsia="zh-CN"/>
              </w:rPr>
              <w:t>（4）翻转课堂法</w:t>
            </w:r>
          </w:p>
          <w:p w:rsidR="007900EC" w:rsidRDefault="00155CE4">
            <w:pPr>
              <w:pStyle w:val="TableText"/>
              <w:spacing w:line="292"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课程的主讲教师应具有良好的师德师风、研究生以上学历或讲师以上职称，政治素质过硬、业务能力精</w:t>
            </w:r>
            <w:r>
              <w:rPr>
                <w:lang w:eastAsia="zh-CN"/>
              </w:rPr>
              <w:t>湛。</w:t>
            </w:r>
          </w:p>
          <w:p w:rsidR="007900EC" w:rsidRDefault="00155CE4">
            <w:pPr>
              <w:pStyle w:val="TableText"/>
              <w:spacing w:line="264" w:lineRule="auto"/>
              <w:ind w:hanging="3"/>
              <w:rPr>
                <w:lang w:eastAsia="zh-CN"/>
              </w:rPr>
            </w:pPr>
            <w:r>
              <w:rPr>
                <w:spacing w:val="9"/>
                <w:lang w:eastAsia="zh-CN"/>
                <w14:textOutline w14:w="3797" w14:cap="sq" w14:cmpd="sng" w14:algn="ctr">
                  <w14:solidFill>
                    <w14:srgbClr w14:val="000000"/>
                  </w14:solidFill>
                  <w14:prstDash w14:val="solid"/>
                  <w14:bevel/>
                </w14:textOutline>
              </w:rPr>
              <w:t>【考核要求】</w:t>
            </w:r>
            <w:r>
              <w:rPr>
                <w:spacing w:val="9"/>
                <w:lang w:eastAsia="zh-CN"/>
              </w:rPr>
              <w:t>考试。</w:t>
            </w:r>
            <w:r>
              <w:rPr>
                <w:spacing w:val="7"/>
                <w:lang w:eastAsia="zh-CN"/>
              </w:rPr>
              <w:t>形成性考核40%+终结</w:t>
            </w:r>
            <w:r>
              <w:rPr>
                <w:spacing w:val="5"/>
                <w:lang w:eastAsia="zh-CN"/>
              </w:rPr>
              <w:t>性考核60%。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155CE4">
            <w:pPr>
              <w:pStyle w:val="TableText"/>
              <w:spacing w:before="65" w:line="187" w:lineRule="auto"/>
              <w:ind w:left="300"/>
            </w:pPr>
            <w:r>
              <w:t>7</w:t>
            </w:r>
          </w:p>
        </w:tc>
        <w:tc>
          <w:tcPr>
            <w:tcW w:w="1081" w:type="dxa"/>
          </w:tcPr>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4" w:lineRule="auto"/>
              <w:rPr>
                <w:rFonts w:ascii="Arial"/>
              </w:rPr>
            </w:pPr>
          </w:p>
          <w:p w:rsidR="007900EC" w:rsidRDefault="007900EC">
            <w:pPr>
              <w:spacing w:line="254" w:lineRule="auto"/>
              <w:rPr>
                <w:rFonts w:ascii="Arial"/>
              </w:rPr>
            </w:pPr>
          </w:p>
          <w:p w:rsidR="007900EC" w:rsidRDefault="00155CE4">
            <w:pPr>
              <w:pStyle w:val="TableText"/>
              <w:spacing w:before="65" w:line="287" w:lineRule="auto"/>
              <w:ind w:left="110" w:right="135" w:firstLine="13"/>
              <w:rPr>
                <w:lang w:eastAsia="zh-CN"/>
              </w:rPr>
            </w:pPr>
            <w:r>
              <w:rPr>
                <w:spacing w:val="3"/>
                <w:lang w:eastAsia="zh-CN"/>
              </w:rPr>
              <w:t>习近平新</w:t>
            </w:r>
            <w:r>
              <w:rPr>
                <w:spacing w:val="2"/>
                <w:lang w:eastAsia="zh-CN"/>
              </w:rPr>
              <w:t xml:space="preserve"> </w:t>
            </w:r>
            <w:r>
              <w:rPr>
                <w:spacing w:val="7"/>
                <w:lang w:eastAsia="zh-CN"/>
              </w:rPr>
              <w:t>时代中国</w:t>
            </w:r>
            <w:r>
              <w:rPr>
                <w:lang w:eastAsia="zh-CN"/>
              </w:rPr>
              <w:t xml:space="preserve"> </w:t>
            </w:r>
            <w:r>
              <w:rPr>
                <w:spacing w:val="7"/>
                <w:lang w:eastAsia="zh-CN"/>
              </w:rPr>
              <w:t>特色社会</w:t>
            </w:r>
            <w:r>
              <w:rPr>
                <w:lang w:eastAsia="zh-CN"/>
              </w:rPr>
              <w:t xml:space="preserve"> </w:t>
            </w:r>
            <w:r>
              <w:rPr>
                <w:spacing w:val="7"/>
                <w:lang w:eastAsia="zh-CN"/>
              </w:rPr>
              <w:t>主义思想</w:t>
            </w:r>
            <w:r>
              <w:rPr>
                <w:lang w:eastAsia="zh-CN"/>
              </w:rPr>
              <w:t xml:space="preserve"> </w:t>
            </w:r>
            <w:r>
              <w:rPr>
                <w:spacing w:val="4"/>
                <w:lang w:eastAsia="zh-CN"/>
              </w:rPr>
              <w:t>概论</w:t>
            </w:r>
          </w:p>
        </w:tc>
        <w:tc>
          <w:tcPr>
            <w:tcW w:w="3151" w:type="dxa"/>
          </w:tcPr>
          <w:p w:rsidR="007900EC" w:rsidRDefault="00155CE4">
            <w:pPr>
              <w:pStyle w:val="TableText"/>
              <w:spacing w:before="34"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84" w:lineRule="auto"/>
              <w:ind w:firstLine="6"/>
              <w:rPr>
                <w:spacing w:val="9"/>
                <w:lang w:eastAsia="zh-CN"/>
              </w:rPr>
            </w:pPr>
            <w:r>
              <w:rPr>
                <w:spacing w:val="9"/>
                <w:lang w:eastAsia="zh-CN"/>
              </w:rPr>
              <w:t>明确新时代坚持和发展什么样 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增强“四个意识”，坚定“四个自信”，捍卫“两个确立”，做到“两个维护”，成为社会主义建设合格的接班人。</w:t>
            </w:r>
          </w:p>
          <w:p w:rsidR="007900EC" w:rsidRDefault="00155CE4">
            <w:pPr>
              <w:pStyle w:val="TableText"/>
              <w:spacing w:before="79"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84" w:lineRule="auto"/>
              <w:ind w:firstLine="6"/>
              <w:rPr>
                <w:spacing w:val="9"/>
                <w:lang w:eastAsia="zh-CN"/>
              </w:rPr>
            </w:pPr>
            <w:r>
              <w:rPr>
                <w:spacing w:val="9"/>
                <w:lang w:eastAsia="zh-CN"/>
              </w:rPr>
              <w:t>系统掌握习近平新时代中国特色社会主义思想的形成过程、重大意义、科学体系、丰富内涵、精神实质、实践要求。</w:t>
            </w:r>
          </w:p>
          <w:p w:rsidR="007900EC" w:rsidRDefault="00155CE4">
            <w:pPr>
              <w:pStyle w:val="TableText"/>
              <w:spacing w:before="77"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76" w:lineRule="auto"/>
              <w:rPr>
                <w:lang w:eastAsia="zh-CN"/>
              </w:rPr>
            </w:pPr>
            <w:r>
              <w:rPr>
                <w:spacing w:val="9"/>
                <w:lang w:eastAsia="zh-CN"/>
              </w:rPr>
              <w:t>透彻理解中国共产党在新时代 坚持的基本理论、基本路线、基本方略，提升思想政治觉悟；培养运用马克思主义立场观点方法分析和解决问题的能力，增强大学生的使命担当，争做社会主义合格建设者和可靠接班人。</w:t>
            </w:r>
          </w:p>
        </w:tc>
        <w:tc>
          <w:tcPr>
            <w:tcW w:w="1919" w:type="dxa"/>
          </w:tcPr>
          <w:p w:rsidR="007900EC" w:rsidRDefault="00155CE4">
            <w:pPr>
              <w:pStyle w:val="TableText"/>
              <w:spacing w:before="34" w:line="228" w:lineRule="auto"/>
              <w:ind w:left="116"/>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81" w:line="291" w:lineRule="auto"/>
              <w:ind w:left="114" w:right="127" w:firstLine="15"/>
              <w:rPr>
                <w:lang w:eastAsia="zh-CN"/>
              </w:rPr>
            </w:pPr>
            <w:r>
              <w:rPr>
                <w:spacing w:val="6"/>
                <w:lang w:eastAsia="zh-CN"/>
              </w:rPr>
              <w:t>1.本课程系统讲授</w:t>
            </w:r>
            <w:r>
              <w:rPr>
                <w:spacing w:val="8"/>
                <w:lang w:eastAsia="zh-CN"/>
              </w:rPr>
              <w:t>习近平新时代中国特色社会主义思想的形成过程、重大</w:t>
            </w:r>
            <w:r>
              <w:rPr>
                <w:spacing w:val="9"/>
                <w:lang w:eastAsia="zh-CN"/>
              </w:rPr>
              <w:t>意义、科学体系、</w:t>
            </w:r>
            <w:r>
              <w:rPr>
                <w:spacing w:val="8"/>
                <w:lang w:eastAsia="zh-CN"/>
              </w:rPr>
              <w:t>丰富内涵、精神实</w:t>
            </w:r>
            <w:r>
              <w:rPr>
                <w:spacing w:val="7"/>
                <w:lang w:eastAsia="zh-CN"/>
              </w:rPr>
              <w:t>质、实践要求。</w:t>
            </w:r>
          </w:p>
          <w:p w:rsidR="007900EC" w:rsidRDefault="00155CE4">
            <w:pPr>
              <w:pStyle w:val="TableText"/>
              <w:spacing w:before="78" w:line="287" w:lineRule="auto"/>
              <w:ind w:left="113" w:right="127" w:firstLine="3"/>
              <w:rPr>
                <w:lang w:eastAsia="zh-CN"/>
              </w:rPr>
            </w:pPr>
            <w:r>
              <w:rPr>
                <w:spacing w:val="7"/>
                <w:lang w:eastAsia="zh-CN"/>
              </w:rPr>
              <w:t>2.具体章节根据教</w:t>
            </w:r>
            <w:r>
              <w:rPr>
                <w:spacing w:val="8"/>
                <w:lang w:eastAsia="zh-CN"/>
              </w:rPr>
              <w:t>育部编写《习近平新时代中国特色社</w:t>
            </w:r>
            <w:r>
              <w:rPr>
                <w:spacing w:val="7"/>
                <w:lang w:eastAsia="zh-CN"/>
              </w:rPr>
              <w:t>会主义思想概论》</w:t>
            </w:r>
            <w:r>
              <w:rPr>
                <w:spacing w:val="8"/>
                <w:lang w:eastAsia="zh-CN"/>
              </w:rPr>
              <w:t>教材主要内容为</w:t>
            </w:r>
            <w:r>
              <w:rPr>
                <w:spacing w:val="-1"/>
                <w:lang w:eastAsia="zh-CN"/>
              </w:rPr>
              <w:t>准。</w:t>
            </w:r>
          </w:p>
        </w:tc>
        <w:tc>
          <w:tcPr>
            <w:tcW w:w="2271" w:type="dxa"/>
          </w:tcPr>
          <w:p w:rsidR="007900EC" w:rsidRDefault="00155CE4">
            <w:pPr>
              <w:pStyle w:val="TableText"/>
              <w:spacing w:line="283" w:lineRule="auto"/>
              <w:ind w:hanging="5"/>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智慧教</w:t>
            </w:r>
            <w:r>
              <w:rPr>
                <w:lang w:eastAsia="zh-CN"/>
              </w:rPr>
              <w:t xml:space="preserve"> </w:t>
            </w:r>
            <w:r>
              <w:rPr>
                <w:spacing w:val="8"/>
                <w:lang w:eastAsia="zh-CN"/>
              </w:rPr>
              <w:t>室、智慧职教课程平</w:t>
            </w:r>
            <w:r>
              <w:rPr>
                <w:spacing w:val="7"/>
                <w:lang w:eastAsia="zh-CN"/>
              </w:rPr>
              <w:t xml:space="preserve"> </w:t>
            </w:r>
            <w:r>
              <w:rPr>
                <w:spacing w:val="8"/>
                <w:lang w:eastAsia="zh-CN"/>
              </w:rPr>
              <w:t>台、以及各种信息化</w:t>
            </w:r>
            <w:r>
              <w:rPr>
                <w:spacing w:val="3"/>
                <w:lang w:eastAsia="zh-CN"/>
              </w:rPr>
              <w:t>手段。</w:t>
            </w:r>
          </w:p>
          <w:p w:rsidR="007900EC" w:rsidRDefault="00155CE4">
            <w:pPr>
              <w:pStyle w:val="TableText"/>
              <w:spacing w:line="287" w:lineRule="auto"/>
              <w:ind w:hanging="6"/>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理论教</w:t>
            </w:r>
            <w:r>
              <w:rPr>
                <w:spacing w:val="7"/>
                <w:lang w:eastAsia="zh-CN"/>
              </w:rPr>
              <w:t>学（38学时）和实践教学（10学时）。其</w:t>
            </w:r>
            <w:r>
              <w:rPr>
                <w:spacing w:val="8"/>
                <w:lang w:eastAsia="zh-CN"/>
              </w:rPr>
              <w:t>中，理论教学形式主要有讲授、视频资料、演讲、辩论、主题研讨等。实践教学主要形式有参观学</w:t>
            </w:r>
            <w:r>
              <w:rPr>
                <w:spacing w:val="7"/>
                <w:lang w:eastAsia="zh-CN"/>
              </w:rPr>
              <w:t>习、研究性学习、实</w:t>
            </w:r>
            <w:r>
              <w:rPr>
                <w:spacing w:val="4"/>
                <w:lang w:eastAsia="zh-CN"/>
              </w:rPr>
              <w:t>践调研等。</w:t>
            </w:r>
          </w:p>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课程的主讲教师具有良好的师德师风，具有研究生以上学历或讲师以上职称，政治素质过硬、业务能力</w:t>
            </w:r>
            <w:r>
              <w:rPr>
                <w:spacing w:val="3"/>
                <w:lang w:eastAsia="zh-CN"/>
              </w:rPr>
              <w:t>精湛。</w:t>
            </w:r>
          </w:p>
          <w:p w:rsidR="007900EC" w:rsidRDefault="00155CE4">
            <w:pPr>
              <w:pStyle w:val="110"/>
              <w:rPr>
                <w:sz w:val="20"/>
              </w:rPr>
            </w:pPr>
            <w:r>
              <w:rPr>
                <w:spacing w:val="10"/>
                <w14:textOutline w14:w="3797" w14:cap="sq" w14:cmpd="sng" w14:algn="ctr">
                  <w14:solidFill>
                    <w14:srgbClr w14:val="000000"/>
                  </w14:solidFill>
                  <w14:prstDash w14:val="solid"/>
                  <w14:bevel/>
                </w14:textOutline>
              </w:rPr>
              <w:t>【考核要求】</w:t>
            </w:r>
            <w:r>
              <w:rPr>
                <w:rFonts w:ascii="宋体" w:hAnsi="宋体" w:cs="宋体" w:hint="eastAsia"/>
                <w:sz w:val="20"/>
              </w:rPr>
              <w:t>1.为体现“三全育人”教学要求，建议提高过程性考核在课程考核</w:t>
            </w:r>
            <w:proofErr w:type="gramStart"/>
            <w:r>
              <w:rPr>
                <w:rFonts w:ascii="宋体" w:hAnsi="宋体" w:cs="宋体" w:hint="eastAsia"/>
                <w:sz w:val="20"/>
              </w:rPr>
              <w:t>评价占</w:t>
            </w:r>
            <w:proofErr w:type="gramEnd"/>
            <w:r>
              <w:rPr>
                <w:rFonts w:ascii="宋体" w:hAnsi="宋体" w:cs="宋体" w:hint="eastAsia"/>
                <w:sz w:val="20"/>
              </w:rPr>
              <w:t>比，过程性考</w:t>
            </w:r>
            <w:r>
              <w:rPr>
                <w:sz w:val="20"/>
              </w:rPr>
              <w:t>核</w:t>
            </w:r>
            <w:proofErr w:type="gramStart"/>
            <w:r>
              <w:rPr>
                <w:sz w:val="20"/>
              </w:rPr>
              <w:t>评价占</w:t>
            </w:r>
            <w:proofErr w:type="gramEnd"/>
            <w:r>
              <w:rPr>
                <w:sz w:val="20"/>
              </w:rPr>
              <w:t>课程考核评价的</w:t>
            </w:r>
            <w:r>
              <w:rPr>
                <w:sz w:val="20"/>
              </w:rPr>
              <w:t>60%</w:t>
            </w:r>
            <w:r>
              <w:rPr>
                <w:sz w:val="20"/>
              </w:rPr>
              <w:t>，终结性</w:t>
            </w:r>
            <w:proofErr w:type="gramStart"/>
            <w:r>
              <w:rPr>
                <w:sz w:val="20"/>
              </w:rPr>
              <w:t>考核占</w:t>
            </w:r>
            <w:proofErr w:type="gramEnd"/>
            <w:r>
              <w:rPr>
                <w:sz w:val="20"/>
              </w:rPr>
              <w:t>比</w:t>
            </w:r>
            <w:r>
              <w:rPr>
                <w:sz w:val="20"/>
              </w:rPr>
              <w:t>40%</w:t>
            </w:r>
            <w:r>
              <w:rPr>
                <w:sz w:val="20"/>
              </w:rPr>
              <w:t>；</w:t>
            </w:r>
          </w:p>
          <w:p w:rsidR="007900EC" w:rsidRDefault="00155CE4">
            <w:pPr>
              <w:pStyle w:val="110"/>
              <w:rPr>
                <w:sz w:val="20"/>
              </w:rPr>
            </w:pPr>
            <w:r>
              <w:rPr>
                <w:rFonts w:hint="eastAsia"/>
                <w:sz w:val="20"/>
              </w:rPr>
              <w:t>2.</w:t>
            </w:r>
            <w:r>
              <w:rPr>
                <w:sz w:val="20"/>
              </w:rPr>
              <w:t>将学生评价、班主任评价、任课教师评价等纳入过程性考核评价范围。</w:t>
            </w:r>
          </w:p>
          <w:p w:rsidR="007900EC" w:rsidRDefault="007900EC">
            <w:pPr>
              <w:pStyle w:val="TableText"/>
              <w:spacing w:line="287" w:lineRule="auto"/>
              <w:ind w:hanging="5"/>
              <w:rPr>
                <w:lang w:eastAsia="zh-CN"/>
              </w:rPr>
            </w:pP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155CE4">
            <w:pPr>
              <w:pStyle w:val="TableText"/>
              <w:spacing w:before="65" w:line="189" w:lineRule="auto"/>
              <w:ind w:left="295"/>
            </w:pPr>
            <w:r>
              <w:t>8</w:t>
            </w:r>
          </w:p>
        </w:tc>
        <w:tc>
          <w:tcPr>
            <w:tcW w:w="1081" w:type="dxa"/>
          </w:tcPr>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155CE4">
            <w:pPr>
              <w:pStyle w:val="TableText"/>
              <w:spacing w:before="65" w:line="327" w:lineRule="exact"/>
              <w:ind w:left="233"/>
            </w:pPr>
            <w:r>
              <w:rPr>
                <w:spacing w:val="6"/>
                <w:position w:val="8"/>
              </w:rPr>
              <w:t>形势与</w:t>
            </w:r>
          </w:p>
          <w:p w:rsidR="007900EC" w:rsidRDefault="00155CE4">
            <w:pPr>
              <w:pStyle w:val="TableText"/>
              <w:spacing w:line="229" w:lineRule="auto"/>
              <w:ind w:left="333"/>
            </w:pPr>
            <w:r>
              <w:rPr>
                <w:spacing w:val="5"/>
              </w:rPr>
              <w:t>政策</w:t>
            </w:r>
          </w:p>
        </w:tc>
        <w:tc>
          <w:tcPr>
            <w:tcW w:w="3151" w:type="dxa"/>
          </w:tcPr>
          <w:p w:rsidR="007900EC" w:rsidRDefault="00155CE4">
            <w:pPr>
              <w:pStyle w:val="TableText"/>
              <w:spacing w:before="34"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78" w:line="277" w:lineRule="auto"/>
              <w:ind w:left="117" w:right="313" w:firstLine="2"/>
              <w:rPr>
                <w:lang w:eastAsia="zh-CN"/>
              </w:rPr>
            </w:pPr>
            <w:r>
              <w:rPr>
                <w:spacing w:val="8"/>
                <w:lang w:eastAsia="zh-CN"/>
              </w:rPr>
              <w:t>能够增强爱国主义精神，民族自豪感，承担起中华民族伟大</w:t>
            </w:r>
            <w:r>
              <w:rPr>
                <w:spacing w:val="6"/>
                <w:lang w:eastAsia="zh-CN"/>
              </w:rPr>
              <w:t>复兴的重大责任。</w:t>
            </w:r>
          </w:p>
          <w:p w:rsidR="007900EC" w:rsidRDefault="00155CE4">
            <w:pPr>
              <w:pStyle w:val="TableText"/>
              <w:spacing w:before="79"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80" w:line="283" w:lineRule="auto"/>
              <w:ind w:left="112" w:right="313" w:hanging="1"/>
              <w:rPr>
                <w:lang w:eastAsia="zh-CN"/>
              </w:rPr>
            </w:pPr>
            <w:r>
              <w:rPr>
                <w:spacing w:val="9"/>
                <w:lang w:eastAsia="zh-CN"/>
              </w:rPr>
              <w:t>在日常生活中能够了解国内外时事发展，正确领悟国家发展面临的形势变化，全面了解党</w:t>
            </w:r>
            <w:r>
              <w:rPr>
                <w:spacing w:val="8"/>
                <w:lang w:eastAsia="zh-CN"/>
              </w:rPr>
              <w:t>和国家的路线方针政策。</w:t>
            </w:r>
          </w:p>
          <w:p w:rsidR="007900EC" w:rsidRDefault="00155CE4">
            <w:pPr>
              <w:pStyle w:val="TableText"/>
              <w:spacing w:before="79"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78" w:line="284" w:lineRule="auto"/>
              <w:ind w:left="111" w:right="313" w:firstLine="5"/>
              <w:rPr>
                <w:lang w:eastAsia="zh-CN"/>
              </w:rPr>
            </w:pPr>
            <w:r>
              <w:rPr>
                <w:spacing w:val="8"/>
                <w:lang w:eastAsia="zh-CN"/>
              </w:rPr>
              <w:t>学生在日常学习和职业生涯规</w:t>
            </w:r>
            <w:r>
              <w:rPr>
                <w:spacing w:val="9"/>
                <w:lang w:eastAsia="zh-CN"/>
              </w:rPr>
              <w:t>划中，能结合党和国家的</w:t>
            </w:r>
            <w:r>
              <w:rPr>
                <w:spacing w:val="9"/>
                <w:lang w:eastAsia="zh-CN"/>
              </w:rPr>
              <w:lastRenderedPageBreak/>
              <w:t>路线方针政策实时指导和调整自己</w:t>
            </w:r>
            <w:r>
              <w:rPr>
                <w:spacing w:val="7"/>
                <w:lang w:eastAsia="zh-CN"/>
              </w:rPr>
              <w:t>的学习和生活规划。</w:t>
            </w:r>
          </w:p>
        </w:tc>
        <w:tc>
          <w:tcPr>
            <w:tcW w:w="1919" w:type="dxa"/>
          </w:tcPr>
          <w:p w:rsidR="007900EC" w:rsidRDefault="007900EC">
            <w:pPr>
              <w:rPr>
                <w:rFonts w:ascii="Arial"/>
              </w:rPr>
            </w:pPr>
          </w:p>
          <w:p w:rsidR="007900EC" w:rsidRDefault="007900EC">
            <w:pPr>
              <w:rPr>
                <w:rFonts w:ascii="Arial"/>
              </w:rPr>
            </w:pPr>
          </w:p>
          <w:p w:rsidR="007900EC" w:rsidRDefault="007900EC">
            <w:pPr>
              <w:rPr>
                <w:rFonts w:ascii="Arial"/>
              </w:rPr>
            </w:pPr>
          </w:p>
          <w:p w:rsidR="007900EC" w:rsidRDefault="007900EC">
            <w:pPr>
              <w:rPr>
                <w:rFonts w:ascii="Arial"/>
              </w:rPr>
            </w:pPr>
          </w:p>
          <w:p w:rsidR="007900EC" w:rsidRDefault="007900EC">
            <w:pPr>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155CE4">
            <w:pPr>
              <w:pStyle w:val="TableText"/>
              <w:spacing w:before="65" w:line="228" w:lineRule="auto"/>
              <w:ind w:left="116"/>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76" w:line="228" w:lineRule="auto"/>
              <w:ind w:left="130"/>
              <w:rPr>
                <w:lang w:eastAsia="zh-CN"/>
              </w:rPr>
            </w:pPr>
            <w:r>
              <w:rPr>
                <w:spacing w:val="4"/>
                <w:lang w:eastAsia="zh-CN"/>
              </w:rPr>
              <w:t>1.党的建设</w:t>
            </w:r>
          </w:p>
          <w:p w:rsidR="007900EC" w:rsidRDefault="00155CE4">
            <w:pPr>
              <w:pStyle w:val="TableText"/>
              <w:spacing w:before="81" w:line="265" w:lineRule="auto"/>
              <w:ind w:left="113" w:right="127" w:firstLine="3"/>
              <w:rPr>
                <w:lang w:eastAsia="zh-CN"/>
              </w:rPr>
            </w:pPr>
            <w:r>
              <w:rPr>
                <w:spacing w:val="7"/>
                <w:lang w:eastAsia="zh-CN"/>
              </w:rPr>
              <w:t>2.国内经济形势与</w:t>
            </w:r>
            <w:r>
              <w:rPr>
                <w:spacing w:val="5"/>
                <w:lang w:eastAsia="zh-CN"/>
              </w:rPr>
              <w:t>政策</w:t>
            </w:r>
          </w:p>
          <w:p w:rsidR="007900EC" w:rsidRDefault="00155CE4">
            <w:pPr>
              <w:pStyle w:val="TableText"/>
              <w:spacing w:before="78" w:line="228" w:lineRule="auto"/>
              <w:ind w:left="118"/>
              <w:rPr>
                <w:lang w:eastAsia="zh-CN"/>
              </w:rPr>
            </w:pPr>
            <w:r>
              <w:rPr>
                <w:spacing w:val="6"/>
                <w:lang w:eastAsia="zh-CN"/>
              </w:rPr>
              <w:t>3.港澳台工作</w:t>
            </w:r>
          </w:p>
          <w:p w:rsidR="007900EC" w:rsidRDefault="00155CE4">
            <w:pPr>
              <w:pStyle w:val="TableText"/>
              <w:spacing w:before="78" w:line="266" w:lineRule="auto"/>
              <w:ind w:left="114" w:right="127" w:hanging="1"/>
              <w:rPr>
                <w:lang w:eastAsia="zh-CN"/>
              </w:rPr>
            </w:pPr>
            <w:r>
              <w:rPr>
                <w:spacing w:val="8"/>
                <w:lang w:eastAsia="zh-CN"/>
              </w:rPr>
              <w:t>4.国际形势与外</w:t>
            </w:r>
            <w:r>
              <w:rPr>
                <w:spacing w:val="8"/>
                <w:lang w:eastAsia="zh-CN"/>
              </w:rPr>
              <w:lastRenderedPageBreak/>
              <w:t>交</w:t>
            </w:r>
            <w:r>
              <w:rPr>
                <w:spacing w:val="4"/>
                <w:lang w:eastAsia="zh-CN"/>
              </w:rPr>
              <w:t>方略</w:t>
            </w:r>
          </w:p>
        </w:tc>
        <w:tc>
          <w:tcPr>
            <w:tcW w:w="2271" w:type="dxa"/>
          </w:tcPr>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lastRenderedPageBreak/>
              <w:t>【教学条件】</w:t>
            </w:r>
            <w:r>
              <w:rPr>
                <w:spacing w:val="10"/>
                <w:lang w:eastAsia="zh-CN"/>
              </w:rPr>
              <w:t>授课使</w:t>
            </w:r>
            <w:r>
              <w:rPr>
                <w:spacing w:val="9"/>
                <w:lang w:eastAsia="zh-CN"/>
              </w:rPr>
              <w:t>用多媒体教学，利用视听媒体，将抽象的教学内容，采用图文并茂的方式形象的演示出来，教学示范清</w:t>
            </w:r>
            <w:r>
              <w:rPr>
                <w:spacing w:val="5"/>
                <w:lang w:eastAsia="zh-CN"/>
              </w:rPr>
              <w:t>晰可见。</w:t>
            </w:r>
          </w:p>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釆用专</w:t>
            </w:r>
            <w:r>
              <w:rPr>
                <w:spacing w:val="9"/>
                <w:lang w:eastAsia="zh-CN"/>
              </w:rPr>
              <w:t>题式教学，运用讲授法、研讨法、案例教学等，</w:t>
            </w:r>
            <w:proofErr w:type="gramStart"/>
            <w:r>
              <w:rPr>
                <w:spacing w:val="9"/>
                <w:lang w:eastAsia="zh-CN"/>
              </w:rPr>
              <w:t>探索慕课教学</w:t>
            </w:r>
            <w:proofErr w:type="gramEnd"/>
            <w:r>
              <w:rPr>
                <w:spacing w:val="9"/>
                <w:lang w:eastAsia="zh-CN"/>
              </w:rPr>
              <w:t>及线上课程资源库在形势与政策课教学中</w:t>
            </w:r>
            <w:r>
              <w:rPr>
                <w:spacing w:val="5"/>
                <w:lang w:eastAsia="zh-CN"/>
              </w:rPr>
              <w:t>的运用。</w:t>
            </w:r>
          </w:p>
          <w:p w:rsidR="007900EC" w:rsidRDefault="00155CE4">
            <w:pPr>
              <w:pStyle w:val="TableText"/>
              <w:spacing w:line="292"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课程的主讲教师应具有良</w:t>
            </w:r>
            <w:r>
              <w:rPr>
                <w:spacing w:val="9"/>
                <w:lang w:eastAsia="zh-CN"/>
              </w:rPr>
              <w:lastRenderedPageBreak/>
              <w:t>好的师德师风、研究生以上学历或讲师以上职称，政治素质过硬、业务能力精</w:t>
            </w:r>
            <w:r>
              <w:rPr>
                <w:lang w:eastAsia="zh-CN"/>
              </w:rPr>
              <w:t>湛。</w:t>
            </w:r>
          </w:p>
          <w:p w:rsidR="007900EC" w:rsidRDefault="00155CE4">
            <w:pPr>
              <w:pStyle w:val="TableText"/>
              <w:spacing w:line="228" w:lineRule="auto"/>
              <w:rPr>
                <w:spacing w:val="8"/>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考查。</w:t>
            </w:r>
            <w:r>
              <w:rPr>
                <w:spacing w:val="7"/>
                <w:lang w:eastAsia="zh-CN"/>
              </w:rPr>
              <w:t>形成性考核60%+终结</w:t>
            </w:r>
            <w:r>
              <w:rPr>
                <w:lang w:eastAsia="zh-CN"/>
              </w:rPr>
              <w:t xml:space="preserve"> </w:t>
            </w:r>
            <w:r>
              <w:rPr>
                <w:spacing w:val="5"/>
                <w:lang w:eastAsia="zh-CN"/>
              </w:rPr>
              <w:t>性考核40%。</w:t>
            </w:r>
          </w:p>
        </w:tc>
      </w:tr>
      <w:tr w:rsidR="007900EC">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155CE4">
            <w:pPr>
              <w:pStyle w:val="TableText"/>
              <w:spacing w:before="65" w:line="189" w:lineRule="auto"/>
              <w:ind w:left="295"/>
            </w:pPr>
            <w:r>
              <w:t>9</w:t>
            </w:r>
          </w:p>
        </w:tc>
        <w:tc>
          <w:tcPr>
            <w:tcW w:w="1081" w:type="dxa"/>
          </w:tcPr>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155CE4">
            <w:pPr>
              <w:pStyle w:val="TableText"/>
              <w:spacing w:line="266" w:lineRule="auto"/>
              <w:ind w:firstLine="2"/>
            </w:pPr>
            <w:r>
              <w:rPr>
                <w:spacing w:val="9"/>
              </w:rPr>
              <w:t>大学生心 理健康教育</w:t>
            </w:r>
          </w:p>
        </w:tc>
        <w:tc>
          <w:tcPr>
            <w:tcW w:w="3151" w:type="dxa"/>
          </w:tcPr>
          <w:p w:rsidR="007900EC" w:rsidRDefault="00155CE4">
            <w:pPr>
              <w:pStyle w:val="110"/>
              <w:rPr>
                <w:sz w:val="20"/>
              </w:rPr>
            </w:pPr>
            <w:r>
              <w:rPr>
                <w:rFonts w:hint="eastAsia"/>
                <w:sz w:val="20"/>
              </w:rPr>
              <w:t>【素质目标】</w:t>
            </w:r>
          </w:p>
          <w:p w:rsidR="007900EC" w:rsidRDefault="00155CE4">
            <w:pPr>
              <w:pStyle w:val="110"/>
              <w:numPr>
                <w:ilvl w:val="0"/>
                <w:numId w:val="1"/>
              </w:numPr>
              <w:rPr>
                <w:sz w:val="20"/>
              </w:rPr>
            </w:pPr>
            <w:r>
              <w:rPr>
                <w:rFonts w:hint="eastAsia"/>
                <w:sz w:val="20"/>
              </w:rPr>
              <w:t>树立心理健康发展的自主意</w:t>
            </w:r>
            <w:r>
              <w:rPr>
                <w:rFonts w:hint="eastAsia"/>
                <w:sz w:val="20"/>
              </w:rPr>
              <w:t xml:space="preserve"> </w:t>
            </w:r>
            <w:r>
              <w:rPr>
                <w:rFonts w:hint="eastAsia"/>
                <w:sz w:val="20"/>
              </w:rPr>
              <w:t>识；</w:t>
            </w:r>
            <w:r>
              <w:rPr>
                <w:rFonts w:hint="eastAsia"/>
                <w:sz w:val="20"/>
              </w:rPr>
              <w:t xml:space="preserve"> </w:t>
            </w:r>
          </w:p>
          <w:p w:rsidR="007900EC" w:rsidRDefault="00155CE4">
            <w:pPr>
              <w:pStyle w:val="110"/>
              <w:rPr>
                <w:sz w:val="20"/>
              </w:rPr>
            </w:pPr>
            <w:r>
              <w:rPr>
                <w:rFonts w:hint="eastAsia"/>
                <w:sz w:val="20"/>
              </w:rPr>
              <w:t>（</w:t>
            </w:r>
            <w:r>
              <w:rPr>
                <w:rFonts w:hint="eastAsia"/>
                <w:sz w:val="20"/>
              </w:rPr>
              <w:t>2</w:t>
            </w:r>
            <w:r>
              <w:rPr>
                <w:rFonts w:hint="eastAsia"/>
                <w:sz w:val="20"/>
              </w:rPr>
              <w:t>）了解自身的心理特点和性格特</w:t>
            </w:r>
            <w:r>
              <w:rPr>
                <w:rFonts w:hint="eastAsia"/>
                <w:sz w:val="20"/>
              </w:rPr>
              <w:t xml:space="preserve"> </w:t>
            </w:r>
            <w:r>
              <w:rPr>
                <w:rFonts w:hint="eastAsia"/>
                <w:sz w:val="20"/>
              </w:rPr>
              <w:t>征；</w:t>
            </w:r>
            <w:r>
              <w:rPr>
                <w:rFonts w:hint="eastAsia"/>
                <w:sz w:val="20"/>
              </w:rPr>
              <w:t xml:space="preserve"> </w:t>
            </w:r>
            <w:r>
              <w:rPr>
                <w:rFonts w:hint="eastAsia"/>
                <w:sz w:val="20"/>
              </w:rPr>
              <w:t>（</w:t>
            </w:r>
            <w:r>
              <w:rPr>
                <w:rFonts w:hint="eastAsia"/>
                <w:sz w:val="20"/>
              </w:rPr>
              <w:t>3</w:t>
            </w:r>
            <w:r>
              <w:rPr>
                <w:rFonts w:hint="eastAsia"/>
                <w:sz w:val="20"/>
              </w:rPr>
              <w:t>）</w:t>
            </w:r>
            <w:r>
              <w:rPr>
                <w:rFonts w:hint="eastAsia"/>
                <w:sz w:val="20"/>
              </w:rPr>
              <w:t xml:space="preserve"> </w:t>
            </w:r>
            <w:r>
              <w:rPr>
                <w:rFonts w:hint="eastAsia"/>
                <w:sz w:val="20"/>
              </w:rPr>
              <w:t>对自己的身体条件、心理</w:t>
            </w:r>
            <w:r>
              <w:rPr>
                <w:rFonts w:hint="eastAsia"/>
                <w:sz w:val="20"/>
              </w:rPr>
              <w:t xml:space="preserve"> </w:t>
            </w:r>
            <w:r>
              <w:rPr>
                <w:rFonts w:hint="eastAsia"/>
                <w:sz w:val="20"/>
              </w:rPr>
              <w:t>状</w:t>
            </w:r>
            <w:r>
              <w:rPr>
                <w:rFonts w:hint="eastAsia"/>
                <w:sz w:val="20"/>
              </w:rPr>
              <w:t xml:space="preserve"> </w:t>
            </w:r>
            <w:proofErr w:type="gramStart"/>
            <w:r>
              <w:rPr>
                <w:rFonts w:hint="eastAsia"/>
                <w:sz w:val="20"/>
              </w:rPr>
              <w:t>况</w:t>
            </w:r>
            <w:proofErr w:type="gramEnd"/>
            <w:r>
              <w:rPr>
                <w:rFonts w:hint="eastAsia"/>
                <w:sz w:val="20"/>
              </w:rPr>
              <w:t>、行为能力等进行客观评价，能</w:t>
            </w:r>
            <w:r>
              <w:rPr>
                <w:rFonts w:hint="eastAsia"/>
                <w:sz w:val="20"/>
              </w:rPr>
              <w:t xml:space="preserve"> </w:t>
            </w:r>
            <w:r>
              <w:rPr>
                <w:rFonts w:hint="eastAsia"/>
                <w:sz w:val="20"/>
              </w:rPr>
              <w:t>正确认识自己、接纳自己；</w:t>
            </w:r>
            <w:r>
              <w:rPr>
                <w:rFonts w:hint="eastAsia"/>
                <w:sz w:val="20"/>
              </w:rPr>
              <w:t xml:space="preserve"> </w:t>
            </w:r>
          </w:p>
          <w:p w:rsidR="007900EC" w:rsidRDefault="00155CE4">
            <w:pPr>
              <w:pStyle w:val="110"/>
              <w:rPr>
                <w:sz w:val="20"/>
              </w:rPr>
            </w:pPr>
            <w:r>
              <w:rPr>
                <w:rFonts w:hint="eastAsia"/>
                <w:sz w:val="20"/>
              </w:rPr>
              <w:t>（</w:t>
            </w:r>
            <w:r>
              <w:rPr>
                <w:rFonts w:hint="eastAsia"/>
                <w:sz w:val="20"/>
              </w:rPr>
              <w:t>4</w:t>
            </w:r>
            <w:r>
              <w:rPr>
                <w:rFonts w:hint="eastAsia"/>
                <w:sz w:val="20"/>
              </w:rPr>
              <w:t>）学会进行</w:t>
            </w:r>
            <w:r>
              <w:rPr>
                <w:rFonts w:hint="eastAsia"/>
                <w:sz w:val="20"/>
              </w:rPr>
              <w:t xml:space="preserve"> </w:t>
            </w:r>
            <w:r>
              <w:rPr>
                <w:rFonts w:hint="eastAsia"/>
                <w:sz w:val="20"/>
              </w:rPr>
              <w:t>自我</w:t>
            </w:r>
            <w:r>
              <w:rPr>
                <w:rFonts w:hint="eastAsia"/>
                <w:sz w:val="20"/>
              </w:rPr>
              <w:t xml:space="preserve"> </w:t>
            </w:r>
            <w:r>
              <w:rPr>
                <w:rFonts w:hint="eastAsia"/>
                <w:sz w:val="20"/>
              </w:rPr>
              <w:t>调</w:t>
            </w:r>
            <w:r>
              <w:rPr>
                <w:rFonts w:hint="eastAsia"/>
                <w:sz w:val="20"/>
              </w:rPr>
              <w:t xml:space="preserve"> </w:t>
            </w:r>
            <w:r>
              <w:rPr>
                <w:rFonts w:hint="eastAsia"/>
                <w:sz w:val="20"/>
              </w:rPr>
              <w:t>适</w:t>
            </w:r>
            <w:r>
              <w:rPr>
                <w:rFonts w:hint="eastAsia"/>
                <w:sz w:val="20"/>
              </w:rPr>
              <w:t xml:space="preserve"> </w:t>
            </w:r>
            <w:r>
              <w:rPr>
                <w:rFonts w:hint="eastAsia"/>
                <w:sz w:val="20"/>
              </w:rPr>
              <w:t>或寻</w:t>
            </w:r>
            <w:r>
              <w:rPr>
                <w:rFonts w:hint="eastAsia"/>
                <w:sz w:val="20"/>
              </w:rPr>
              <w:t xml:space="preserve"> </w:t>
            </w:r>
            <w:r>
              <w:rPr>
                <w:rFonts w:hint="eastAsia"/>
                <w:sz w:val="20"/>
              </w:rPr>
              <w:t>求</w:t>
            </w:r>
            <w:r>
              <w:rPr>
                <w:rFonts w:hint="eastAsia"/>
                <w:sz w:val="20"/>
              </w:rPr>
              <w:t xml:space="preserve"> </w:t>
            </w:r>
            <w:r>
              <w:rPr>
                <w:rFonts w:hint="eastAsia"/>
                <w:sz w:val="20"/>
              </w:rPr>
              <w:t>帮</w:t>
            </w:r>
            <w:r>
              <w:rPr>
                <w:rFonts w:hint="eastAsia"/>
                <w:sz w:val="20"/>
              </w:rPr>
              <w:t xml:space="preserve"> </w:t>
            </w:r>
            <w:r>
              <w:rPr>
                <w:rFonts w:hint="eastAsia"/>
                <w:sz w:val="20"/>
              </w:rPr>
              <w:t>助，积极探索适合自己并适应社会</w:t>
            </w:r>
            <w:r>
              <w:rPr>
                <w:rFonts w:hint="eastAsia"/>
                <w:sz w:val="20"/>
              </w:rPr>
              <w:t xml:space="preserve"> </w:t>
            </w:r>
            <w:r>
              <w:rPr>
                <w:rFonts w:hint="eastAsia"/>
                <w:sz w:val="20"/>
              </w:rPr>
              <w:t>的生活状态。</w:t>
            </w:r>
            <w:r>
              <w:rPr>
                <w:rFonts w:hint="eastAsia"/>
                <w:sz w:val="20"/>
              </w:rPr>
              <w:t xml:space="preserve"> </w:t>
            </w:r>
          </w:p>
          <w:p w:rsidR="007900EC" w:rsidRDefault="00155CE4">
            <w:pPr>
              <w:pStyle w:val="110"/>
              <w:rPr>
                <w:sz w:val="20"/>
              </w:rPr>
            </w:pPr>
            <w:r>
              <w:rPr>
                <w:rFonts w:hint="eastAsia"/>
                <w:sz w:val="20"/>
              </w:rPr>
              <w:t>（</w:t>
            </w:r>
            <w:r>
              <w:rPr>
                <w:rFonts w:hint="eastAsia"/>
                <w:sz w:val="20"/>
              </w:rPr>
              <w:t>5</w:t>
            </w:r>
            <w:r>
              <w:rPr>
                <w:rFonts w:hint="eastAsia"/>
                <w:sz w:val="20"/>
              </w:rPr>
              <w:t>）</w:t>
            </w:r>
            <w:r>
              <w:rPr>
                <w:rFonts w:hint="eastAsia"/>
                <w:sz w:val="20"/>
              </w:rPr>
              <w:t xml:space="preserve"> </w:t>
            </w:r>
            <w:r>
              <w:rPr>
                <w:rFonts w:hint="eastAsia"/>
                <w:sz w:val="20"/>
              </w:rPr>
              <w:t>能投身社会，培养社会责任感</w:t>
            </w:r>
            <w:r>
              <w:rPr>
                <w:rFonts w:hint="eastAsia"/>
                <w:sz w:val="20"/>
              </w:rPr>
              <w:t xml:space="preserve"> </w:t>
            </w:r>
            <w:r>
              <w:rPr>
                <w:rFonts w:hint="eastAsia"/>
                <w:sz w:val="20"/>
              </w:rPr>
              <w:t>和奉献精神。</w:t>
            </w:r>
            <w:r>
              <w:rPr>
                <w:rFonts w:hint="eastAsia"/>
                <w:sz w:val="20"/>
              </w:rPr>
              <w:t xml:space="preserve"> </w:t>
            </w:r>
          </w:p>
          <w:p w:rsidR="007900EC" w:rsidRDefault="00155CE4">
            <w:pPr>
              <w:pStyle w:val="110"/>
              <w:rPr>
                <w:sz w:val="20"/>
              </w:rPr>
            </w:pPr>
            <w:r>
              <w:rPr>
                <w:rFonts w:hint="eastAsia"/>
                <w:sz w:val="20"/>
              </w:rPr>
              <w:t>【知识目标】</w:t>
            </w:r>
          </w:p>
          <w:p w:rsidR="007900EC" w:rsidRDefault="00155CE4">
            <w:pPr>
              <w:pStyle w:val="110"/>
              <w:rPr>
                <w:sz w:val="20"/>
              </w:rPr>
            </w:pPr>
            <w:r>
              <w:rPr>
                <w:rFonts w:hint="eastAsia"/>
                <w:sz w:val="20"/>
              </w:rPr>
              <w:t xml:space="preserve"> </w:t>
            </w:r>
            <w:r>
              <w:rPr>
                <w:rFonts w:hint="eastAsia"/>
                <w:sz w:val="20"/>
              </w:rPr>
              <w:t>（</w:t>
            </w:r>
            <w:r>
              <w:rPr>
                <w:rFonts w:hint="eastAsia"/>
                <w:sz w:val="20"/>
              </w:rPr>
              <w:t>1</w:t>
            </w:r>
            <w:r>
              <w:rPr>
                <w:rFonts w:hint="eastAsia"/>
                <w:sz w:val="20"/>
              </w:rPr>
              <w:t>）</w:t>
            </w:r>
            <w:r>
              <w:rPr>
                <w:rFonts w:hint="eastAsia"/>
                <w:sz w:val="20"/>
              </w:rPr>
              <w:t xml:space="preserve"> </w:t>
            </w:r>
            <w:r>
              <w:rPr>
                <w:rFonts w:hint="eastAsia"/>
                <w:sz w:val="20"/>
              </w:rPr>
              <w:t>了解心理学的有关理论和基本</w:t>
            </w:r>
            <w:r>
              <w:rPr>
                <w:rFonts w:hint="eastAsia"/>
                <w:sz w:val="20"/>
              </w:rPr>
              <w:t xml:space="preserve"> </w:t>
            </w:r>
            <w:r>
              <w:rPr>
                <w:rFonts w:hint="eastAsia"/>
                <w:sz w:val="20"/>
              </w:rPr>
              <w:t>概念；</w:t>
            </w:r>
            <w:r>
              <w:rPr>
                <w:rFonts w:hint="eastAsia"/>
                <w:sz w:val="20"/>
              </w:rPr>
              <w:t xml:space="preserve"> </w:t>
            </w:r>
            <w:r>
              <w:rPr>
                <w:rFonts w:hint="eastAsia"/>
                <w:sz w:val="20"/>
              </w:rPr>
              <w:t>（</w:t>
            </w:r>
            <w:r>
              <w:rPr>
                <w:rFonts w:hint="eastAsia"/>
                <w:sz w:val="20"/>
              </w:rPr>
              <w:t>2</w:t>
            </w:r>
            <w:r>
              <w:rPr>
                <w:rFonts w:hint="eastAsia"/>
                <w:sz w:val="20"/>
              </w:rPr>
              <w:t>）</w:t>
            </w:r>
            <w:r>
              <w:rPr>
                <w:rFonts w:hint="eastAsia"/>
                <w:sz w:val="20"/>
              </w:rPr>
              <w:t xml:space="preserve"> </w:t>
            </w:r>
            <w:r>
              <w:rPr>
                <w:rFonts w:hint="eastAsia"/>
                <w:sz w:val="20"/>
              </w:rPr>
              <w:t>明确心理健康的标准及意义；</w:t>
            </w:r>
            <w:r>
              <w:rPr>
                <w:rFonts w:hint="eastAsia"/>
                <w:sz w:val="20"/>
              </w:rPr>
              <w:t xml:space="preserve"> </w:t>
            </w:r>
            <w:r>
              <w:rPr>
                <w:rFonts w:hint="eastAsia"/>
                <w:sz w:val="20"/>
              </w:rPr>
              <w:t>（</w:t>
            </w:r>
            <w:r>
              <w:rPr>
                <w:rFonts w:hint="eastAsia"/>
                <w:sz w:val="20"/>
              </w:rPr>
              <w:t>3</w:t>
            </w:r>
            <w:r>
              <w:rPr>
                <w:rFonts w:hint="eastAsia"/>
                <w:sz w:val="20"/>
              </w:rPr>
              <w:t>）</w:t>
            </w:r>
            <w:r>
              <w:rPr>
                <w:rFonts w:hint="eastAsia"/>
                <w:sz w:val="20"/>
              </w:rPr>
              <w:t xml:space="preserve"> </w:t>
            </w:r>
            <w:r>
              <w:rPr>
                <w:rFonts w:hint="eastAsia"/>
                <w:sz w:val="20"/>
              </w:rPr>
              <w:t>了解高职阶段人的心理发展特</w:t>
            </w:r>
            <w:r>
              <w:rPr>
                <w:rFonts w:hint="eastAsia"/>
                <w:sz w:val="20"/>
              </w:rPr>
              <w:t xml:space="preserve"> </w:t>
            </w:r>
            <w:r>
              <w:rPr>
                <w:rFonts w:hint="eastAsia"/>
                <w:sz w:val="20"/>
              </w:rPr>
              <w:t>征及异常表现；</w:t>
            </w:r>
            <w:r>
              <w:rPr>
                <w:rFonts w:hint="eastAsia"/>
                <w:sz w:val="20"/>
              </w:rPr>
              <w:t xml:space="preserve"> </w:t>
            </w:r>
            <w:r>
              <w:rPr>
                <w:rFonts w:hint="eastAsia"/>
                <w:sz w:val="20"/>
              </w:rPr>
              <w:t>（</w:t>
            </w:r>
            <w:r>
              <w:rPr>
                <w:rFonts w:hint="eastAsia"/>
                <w:sz w:val="20"/>
              </w:rPr>
              <w:t>4</w:t>
            </w:r>
            <w:r>
              <w:rPr>
                <w:rFonts w:hint="eastAsia"/>
                <w:sz w:val="20"/>
              </w:rPr>
              <w:t>）</w:t>
            </w:r>
            <w:r>
              <w:rPr>
                <w:rFonts w:hint="eastAsia"/>
                <w:sz w:val="20"/>
              </w:rPr>
              <w:t xml:space="preserve"> </w:t>
            </w:r>
            <w:r>
              <w:rPr>
                <w:rFonts w:hint="eastAsia"/>
                <w:sz w:val="20"/>
              </w:rPr>
              <w:t>掌握自我调适的基本知识。</w:t>
            </w:r>
            <w:r>
              <w:rPr>
                <w:rFonts w:hint="eastAsia"/>
                <w:sz w:val="20"/>
              </w:rPr>
              <w:t xml:space="preserve"> </w:t>
            </w:r>
          </w:p>
          <w:p w:rsidR="007900EC" w:rsidRDefault="00155CE4">
            <w:pPr>
              <w:pStyle w:val="110"/>
              <w:rPr>
                <w:sz w:val="20"/>
              </w:rPr>
            </w:pPr>
            <w:r>
              <w:rPr>
                <w:rFonts w:hint="eastAsia"/>
                <w:sz w:val="20"/>
              </w:rPr>
              <w:t>【能力目标】</w:t>
            </w:r>
          </w:p>
          <w:p w:rsidR="007900EC" w:rsidRDefault="00155CE4">
            <w:pPr>
              <w:pStyle w:val="TableText"/>
              <w:spacing w:line="266" w:lineRule="auto"/>
              <w:ind w:firstLine="2"/>
              <w:rPr>
                <w:lang w:eastAsia="zh-CN"/>
              </w:rPr>
            </w:pPr>
            <w:r>
              <w:rPr>
                <w:rFonts w:hint="eastAsia"/>
                <w:lang w:eastAsia="zh-CN"/>
              </w:rPr>
              <w:t xml:space="preserve"> （1）掌握自我探索技能； （2）掌握心理调适技能； （3）掌握心理发展技能； （4）具体掌握学习发展技能、环境 适应技能、压力管理技 能、沟通技能、问题解决技 能、自 我管理技能、人际交往技能和生涯</w:t>
            </w:r>
            <w:proofErr w:type="gramStart"/>
            <w:r>
              <w:rPr>
                <w:rFonts w:hint="eastAsia"/>
                <w:lang w:eastAsia="zh-CN"/>
              </w:rPr>
              <w:t>规</w:t>
            </w:r>
            <w:proofErr w:type="gramEnd"/>
            <w:r>
              <w:rPr>
                <w:rFonts w:hint="eastAsia"/>
                <w:lang w:eastAsia="zh-CN"/>
              </w:rPr>
              <w:t xml:space="preserve"> 划技能。</w:t>
            </w:r>
          </w:p>
        </w:tc>
        <w:tc>
          <w:tcPr>
            <w:tcW w:w="1919" w:type="dxa"/>
          </w:tcPr>
          <w:p w:rsidR="007900EC" w:rsidRDefault="007900EC">
            <w:pPr>
              <w:spacing w:line="453" w:lineRule="auto"/>
              <w:rPr>
                <w:rFonts w:ascii="Arial"/>
              </w:rPr>
            </w:pPr>
          </w:p>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Pr="00436D92" w:rsidRDefault="00155CE4">
            <w:pPr>
              <w:pStyle w:val="110"/>
              <w:rPr>
                <w:rFonts w:ascii="宋体" w:hAnsi="宋体" w:cs="宋体"/>
                <w:sz w:val="20"/>
              </w:rPr>
            </w:pPr>
            <w:r w:rsidRPr="00436D92">
              <w:rPr>
                <w:rFonts w:ascii="宋体" w:hAnsi="宋体" w:cs="宋体" w:hint="eastAsia"/>
                <w:sz w:val="20"/>
              </w:rPr>
              <w:t>模块</w:t>
            </w:r>
            <w:proofErr w:type="gramStart"/>
            <w:r w:rsidRPr="00436D92">
              <w:rPr>
                <w:rFonts w:ascii="宋体" w:hAnsi="宋体" w:cs="宋体" w:hint="eastAsia"/>
                <w:sz w:val="20"/>
              </w:rPr>
              <w:t>一</w:t>
            </w:r>
            <w:proofErr w:type="gramEnd"/>
            <w:r w:rsidRPr="00436D92">
              <w:rPr>
                <w:rFonts w:ascii="宋体" w:hAnsi="宋体" w:cs="宋体" w:hint="eastAsia"/>
                <w:sz w:val="20"/>
              </w:rPr>
              <w:t>：认知篇-了解心理</w:t>
            </w:r>
          </w:p>
          <w:p w:rsidR="007900EC" w:rsidRPr="00436D92" w:rsidRDefault="00155CE4">
            <w:pPr>
              <w:pStyle w:val="110"/>
              <w:rPr>
                <w:rFonts w:ascii="宋体" w:hAnsi="宋体" w:cs="宋体"/>
                <w:sz w:val="20"/>
              </w:rPr>
            </w:pPr>
            <w:r w:rsidRPr="00436D92">
              <w:rPr>
                <w:rFonts w:ascii="宋体" w:hAnsi="宋体" w:cs="宋体" w:hint="eastAsia"/>
                <w:sz w:val="20"/>
              </w:rPr>
              <w:t>健康的基础知识；</w:t>
            </w:r>
          </w:p>
          <w:p w:rsidR="007900EC" w:rsidRPr="00436D92" w:rsidRDefault="00155CE4">
            <w:pPr>
              <w:pStyle w:val="110"/>
              <w:rPr>
                <w:rFonts w:ascii="宋体" w:hAnsi="宋体" w:cs="宋体"/>
                <w:sz w:val="20"/>
              </w:rPr>
            </w:pPr>
            <w:r w:rsidRPr="00436D92">
              <w:rPr>
                <w:rFonts w:ascii="宋体" w:hAnsi="宋体" w:cs="宋体" w:hint="eastAsia"/>
                <w:sz w:val="20"/>
              </w:rPr>
              <w:t>模块二：探索篇-了解自</w:t>
            </w:r>
          </w:p>
          <w:p w:rsidR="007900EC" w:rsidRPr="00436D92" w:rsidRDefault="00155CE4">
            <w:pPr>
              <w:pStyle w:val="110"/>
              <w:rPr>
                <w:rFonts w:ascii="宋体" w:hAnsi="宋体" w:cs="宋体"/>
                <w:sz w:val="20"/>
              </w:rPr>
            </w:pPr>
            <w:r w:rsidRPr="00436D92">
              <w:rPr>
                <w:rFonts w:ascii="宋体" w:hAnsi="宋体" w:cs="宋体" w:hint="eastAsia"/>
                <w:sz w:val="20"/>
              </w:rPr>
              <w:t>我，发展自我；</w:t>
            </w:r>
          </w:p>
          <w:p w:rsidR="007900EC" w:rsidRPr="00436D92" w:rsidRDefault="00155CE4">
            <w:pPr>
              <w:pStyle w:val="110"/>
              <w:rPr>
                <w:rFonts w:ascii="宋体" w:hAnsi="宋体" w:cs="宋体"/>
                <w:sz w:val="20"/>
              </w:rPr>
            </w:pPr>
            <w:r w:rsidRPr="00436D92">
              <w:rPr>
                <w:rFonts w:ascii="宋体" w:hAnsi="宋体" w:cs="宋体" w:hint="eastAsia"/>
                <w:sz w:val="20"/>
              </w:rPr>
              <w:t>模块三：</w:t>
            </w:r>
            <w:proofErr w:type="gramStart"/>
            <w:r w:rsidRPr="00436D92">
              <w:rPr>
                <w:rFonts w:ascii="宋体" w:hAnsi="宋体" w:cs="宋体" w:hint="eastAsia"/>
                <w:sz w:val="20"/>
              </w:rPr>
              <w:t>调适篇</w:t>
            </w:r>
            <w:proofErr w:type="gramEnd"/>
            <w:r w:rsidRPr="00436D92">
              <w:rPr>
                <w:rFonts w:ascii="宋体" w:hAnsi="宋体" w:cs="宋体" w:hint="eastAsia"/>
                <w:sz w:val="20"/>
              </w:rPr>
              <w:t>-提高自我</w:t>
            </w:r>
          </w:p>
          <w:p w:rsidR="007900EC" w:rsidRPr="00436D92" w:rsidRDefault="00155CE4">
            <w:pPr>
              <w:pStyle w:val="110"/>
              <w:rPr>
                <w:rFonts w:ascii="宋体" w:hAnsi="宋体" w:cs="宋体"/>
                <w:sz w:val="20"/>
              </w:rPr>
            </w:pPr>
            <w:r w:rsidRPr="00436D92">
              <w:rPr>
                <w:rFonts w:ascii="宋体" w:hAnsi="宋体" w:cs="宋体" w:hint="eastAsia"/>
                <w:sz w:val="20"/>
              </w:rPr>
              <w:t>心理调适能力；</w:t>
            </w:r>
          </w:p>
          <w:p w:rsidR="007900EC" w:rsidRPr="00436D92" w:rsidRDefault="00155CE4">
            <w:pPr>
              <w:pStyle w:val="110"/>
              <w:rPr>
                <w:rFonts w:ascii="宋体" w:hAnsi="宋体" w:cs="宋体"/>
                <w:sz w:val="20"/>
              </w:rPr>
            </w:pPr>
            <w:r w:rsidRPr="00436D92">
              <w:rPr>
                <w:rFonts w:ascii="宋体" w:hAnsi="宋体" w:cs="宋体" w:hint="eastAsia"/>
                <w:sz w:val="20"/>
              </w:rPr>
              <w:t>模块四：体验篇-体验自我心</w:t>
            </w:r>
          </w:p>
          <w:p w:rsidR="007900EC" w:rsidRPr="00436D92" w:rsidRDefault="00155CE4">
            <w:pPr>
              <w:pStyle w:val="110"/>
              <w:rPr>
                <w:rFonts w:ascii="宋体" w:hAnsi="宋体" w:cs="宋体"/>
                <w:sz w:val="20"/>
              </w:rPr>
            </w:pPr>
            <w:r w:rsidRPr="00436D92">
              <w:rPr>
                <w:rFonts w:ascii="宋体" w:hAnsi="宋体" w:cs="宋体" w:hint="eastAsia"/>
                <w:sz w:val="20"/>
              </w:rPr>
              <w:t>理状态；</w:t>
            </w:r>
          </w:p>
          <w:p w:rsidR="007900EC" w:rsidRPr="00436D92" w:rsidRDefault="00155CE4">
            <w:pPr>
              <w:pStyle w:val="110"/>
              <w:rPr>
                <w:rFonts w:ascii="宋体" w:hAnsi="宋体" w:cs="宋体"/>
                <w:sz w:val="20"/>
              </w:rPr>
            </w:pPr>
            <w:r w:rsidRPr="00436D92">
              <w:rPr>
                <w:rFonts w:ascii="宋体" w:hAnsi="宋体" w:cs="宋体" w:hint="eastAsia"/>
                <w:sz w:val="20"/>
              </w:rPr>
              <w:t>模块五：实践篇-服务学习，</w:t>
            </w:r>
          </w:p>
          <w:p w:rsidR="007900EC" w:rsidRDefault="00155CE4">
            <w:pPr>
              <w:pStyle w:val="TableText"/>
              <w:spacing w:line="229" w:lineRule="auto"/>
            </w:pPr>
            <w:r>
              <w:rPr>
                <w:rFonts w:hint="eastAsia"/>
                <w:lang w:eastAsia="zh-CN"/>
              </w:rPr>
              <w:t>助人自助。</w:t>
            </w:r>
          </w:p>
        </w:tc>
        <w:tc>
          <w:tcPr>
            <w:tcW w:w="2271" w:type="dxa"/>
          </w:tcPr>
          <w:p w:rsidR="007900EC" w:rsidRDefault="007900EC">
            <w:pPr>
              <w:spacing w:line="253" w:lineRule="auto"/>
              <w:rPr>
                <w:rFonts w:ascii="Arial"/>
              </w:rPr>
            </w:pPr>
          </w:p>
          <w:p w:rsidR="007900EC" w:rsidRPr="00436D92" w:rsidRDefault="00155CE4">
            <w:pPr>
              <w:pStyle w:val="110"/>
              <w:rPr>
                <w:rFonts w:ascii="宋体" w:hAnsi="宋体" w:cs="宋体"/>
                <w:sz w:val="20"/>
              </w:rPr>
            </w:pPr>
            <w:r w:rsidRPr="00436D92">
              <w:rPr>
                <w:rFonts w:ascii="宋体" w:hAnsi="宋体" w:cs="宋体" w:hint="eastAsia"/>
                <w:sz w:val="20"/>
              </w:rPr>
              <w:t>1教学条件：对分课堂使用多媒体教学，团体辅导需要团体辅导室进行教学。2.教学方法：以“理论知识+行为体验+社会实践”三位一体；以“对分课程+团体辅导+服务学习”三位一体；</w:t>
            </w:r>
          </w:p>
          <w:p w:rsidR="007900EC" w:rsidRPr="00436D92" w:rsidRDefault="00155CE4">
            <w:pPr>
              <w:pStyle w:val="110"/>
              <w:rPr>
                <w:rFonts w:ascii="宋体" w:hAnsi="宋体" w:cs="宋体"/>
                <w:sz w:val="20"/>
              </w:rPr>
            </w:pPr>
            <w:r w:rsidRPr="00436D92">
              <w:rPr>
                <w:rFonts w:ascii="宋体" w:hAnsi="宋体" w:cs="宋体" w:hint="eastAsia"/>
                <w:sz w:val="20"/>
              </w:rPr>
              <w:t>3.师资要求：应具有本科以上学历或讲师以上职称，并具备国家心理咨询师资格证书。</w:t>
            </w:r>
          </w:p>
          <w:p w:rsidR="007900EC" w:rsidRDefault="00155CE4">
            <w:pPr>
              <w:pStyle w:val="TableText"/>
              <w:spacing w:before="79" w:line="277" w:lineRule="auto"/>
              <w:ind w:left="115" w:right="269" w:hanging="5"/>
              <w:rPr>
                <w:lang w:eastAsia="zh-CN"/>
              </w:rPr>
            </w:pPr>
            <w:r>
              <w:rPr>
                <w:rFonts w:hint="eastAsia"/>
                <w:lang w:eastAsia="zh-CN"/>
              </w:rPr>
              <w:t>4.教学评价：以“形成性课程评价+成长性个体评价+服务性社会评价”三位一体。</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155CE4">
            <w:pPr>
              <w:pStyle w:val="TableText"/>
              <w:spacing w:before="65" w:line="190" w:lineRule="auto"/>
              <w:ind w:left="260"/>
            </w:pPr>
            <w:r>
              <w:rPr>
                <w:spacing w:val="-7"/>
              </w:rPr>
              <w:t>10</w:t>
            </w:r>
          </w:p>
        </w:tc>
        <w:tc>
          <w:tcPr>
            <w:tcW w:w="1081" w:type="dxa"/>
          </w:tcPr>
          <w:p w:rsidR="007900EC" w:rsidRDefault="007900EC">
            <w:pPr>
              <w:spacing w:line="274" w:lineRule="auto"/>
              <w:rPr>
                <w:rFonts w:ascii="Arial"/>
              </w:rPr>
            </w:pPr>
          </w:p>
          <w:p w:rsidR="007900EC" w:rsidRDefault="007900EC">
            <w:pPr>
              <w:spacing w:line="274" w:lineRule="auto"/>
              <w:rPr>
                <w:rFonts w:ascii="Arial"/>
              </w:rPr>
            </w:pPr>
          </w:p>
          <w:p w:rsidR="007900EC" w:rsidRDefault="007900EC">
            <w:pPr>
              <w:spacing w:line="274" w:lineRule="auto"/>
              <w:rPr>
                <w:rFonts w:ascii="Arial"/>
              </w:rPr>
            </w:pPr>
          </w:p>
          <w:p w:rsidR="007900EC" w:rsidRDefault="007900EC">
            <w:pPr>
              <w:spacing w:line="274" w:lineRule="auto"/>
              <w:rPr>
                <w:rFonts w:ascii="Arial"/>
              </w:rPr>
            </w:pPr>
          </w:p>
          <w:p w:rsidR="007900EC" w:rsidRDefault="007900EC">
            <w:pPr>
              <w:spacing w:line="274" w:lineRule="auto"/>
              <w:rPr>
                <w:rFonts w:ascii="Arial"/>
              </w:rPr>
            </w:pPr>
          </w:p>
          <w:p w:rsidR="007900EC" w:rsidRDefault="007900EC">
            <w:pPr>
              <w:spacing w:line="274" w:lineRule="auto"/>
              <w:rPr>
                <w:rFonts w:ascii="Arial"/>
              </w:rPr>
            </w:pPr>
          </w:p>
          <w:p w:rsidR="007900EC" w:rsidRDefault="007900EC">
            <w:pPr>
              <w:spacing w:line="274" w:lineRule="auto"/>
              <w:rPr>
                <w:rFonts w:ascii="Arial"/>
              </w:rPr>
            </w:pPr>
          </w:p>
          <w:p w:rsidR="007900EC" w:rsidRDefault="007900EC">
            <w:pPr>
              <w:pStyle w:val="TableText"/>
              <w:spacing w:before="65" w:line="228" w:lineRule="auto"/>
              <w:ind w:left="125"/>
              <w:rPr>
                <w:spacing w:val="7"/>
              </w:rPr>
            </w:pPr>
          </w:p>
          <w:p w:rsidR="007900EC" w:rsidRDefault="007900EC">
            <w:pPr>
              <w:pStyle w:val="TableText"/>
              <w:spacing w:before="65" w:line="228" w:lineRule="auto"/>
              <w:ind w:left="125"/>
              <w:rPr>
                <w:spacing w:val="7"/>
              </w:rPr>
            </w:pPr>
          </w:p>
          <w:p w:rsidR="007900EC" w:rsidRDefault="007900EC">
            <w:pPr>
              <w:pStyle w:val="TableText"/>
              <w:spacing w:before="65" w:line="228" w:lineRule="auto"/>
              <w:ind w:left="125"/>
              <w:rPr>
                <w:spacing w:val="7"/>
              </w:rPr>
            </w:pPr>
          </w:p>
          <w:p w:rsidR="007900EC" w:rsidRDefault="007900EC">
            <w:pPr>
              <w:pStyle w:val="TableText"/>
              <w:spacing w:before="65" w:line="228" w:lineRule="auto"/>
              <w:ind w:left="125"/>
              <w:rPr>
                <w:spacing w:val="7"/>
              </w:rPr>
            </w:pPr>
          </w:p>
          <w:p w:rsidR="007900EC" w:rsidRDefault="007900EC">
            <w:pPr>
              <w:pStyle w:val="TableText"/>
              <w:spacing w:before="65" w:line="228" w:lineRule="auto"/>
              <w:ind w:left="125"/>
              <w:rPr>
                <w:spacing w:val="7"/>
              </w:rPr>
            </w:pPr>
          </w:p>
          <w:p w:rsidR="007900EC" w:rsidRDefault="007900EC">
            <w:pPr>
              <w:pStyle w:val="TableText"/>
              <w:spacing w:before="65" w:line="228" w:lineRule="auto"/>
              <w:ind w:left="125"/>
              <w:rPr>
                <w:spacing w:val="7"/>
              </w:rPr>
            </w:pPr>
          </w:p>
          <w:p w:rsidR="007900EC" w:rsidRDefault="00155CE4">
            <w:pPr>
              <w:pStyle w:val="TableText"/>
              <w:spacing w:before="65" w:line="228" w:lineRule="auto"/>
              <w:ind w:left="125"/>
            </w:pPr>
            <w:r>
              <w:rPr>
                <w:spacing w:val="7"/>
              </w:rPr>
              <w:t>信息技术</w:t>
            </w:r>
          </w:p>
        </w:tc>
        <w:tc>
          <w:tcPr>
            <w:tcW w:w="3151" w:type="dxa"/>
          </w:tcPr>
          <w:p w:rsidR="007900EC" w:rsidRDefault="007900EC">
            <w:pPr>
              <w:pStyle w:val="TableText"/>
              <w:spacing w:before="34"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4"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4" w:line="228" w:lineRule="auto"/>
              <w:ind w:left="106"/>
              <w:rPr>
                <w:spacing w:val="8"/>
                <w:lang w:eastAsia="zh-CN"/>
                <w14:textOutline w14:w="3797" w14:cap="sq" w14:cmpd="sng" w14:algn="ctr">
                  <w14:solidFill>
                    <w14:srgbClr w14:val="000000"/>
                  </w14:solidFill>
                  <w14:prstDash w14:val="solid"/>
                  <w14:bevel/>
                </w14:textOutline>
              </w:rPr>
            </w:pPr>
          </w:p>
          <w:p w:rsidR="007900EC" w:rsidRDefault="00155CE4">
            <w:pPr>
              <w:pStyle w:val="TableText"/>
              <w:spacing w:before="34"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66" w:lineRule="auto"/>
              <w:ind w:firstLine="2"/>
              <w:rPr>
                <w:spacing w:val="9"/>
                <w:lang w:eastAsia="zh-CN"/>
              </w:rPr>
            </w:pPr>
            <w:r>
              <w:rPr>
                <w:spacing w:val="9"/>
                <w:lang w:eastAsia="zh-CN"/>
              </w:rPr>
              <w:t>培养增强信息意识、提升计算思维、促进数字化创新与发展能力、树立正确的信息社会价值观和责任感；培养学生搜集资料、阅读资料、利用资料的能力，以及自学能力；能够将计算机作为工具为其它专业及课程的学习服务，能够获得学习新的软件、使用新的软件的能力。</w:t>
            </w:r>
          </w:p>
          <w:p w:rsidR="007900EC" w:rsidRDefault="00155CE4">
            <w:pPr>
              <w:pStyle w:val="TableText"/>
              <w:spacing w:before="79"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32" w:line="228" w:lineRule="auto"/>
              <w:rPr>
                <w:lang w:eastAsia="zh-CN"/>
              </w:rPr>
            </w:pPr>
            <w:r>
              <w:rPr>
                <w:spacing w:val="8"/>
                <w:lang w:eastAsia="zh-CN"/>
              </w:rPr>
              <w:t>掌握文档处理、电子表格处理、演示文稿制作、信息检</w:t>
            </w:r>
            <w:r>
              <w:rPr>
                <w:spacing w:val="9"/>
                <w:lang w:eastAsia="zh-CN"/>
              </w:rPr>
              <w:t>索、新一代信息技术概述、信</w:t>
            </w:r>
            <w:r>
              <w:rPr>
                <w:spacing w:val="8"/>
                <w:lang w:eastAsia="zh-CN"/>
              </w:rPr>
              <w:t>息素养与社会责任六部分内容。了解信息安全、项目管</w:t>
            </w:r>
            <w:r>
              <w:rPr>
                <w:spacing w:val="9"/>
                <w:lang w:eastAsia="zh-CN"/>
              </w:rPr>
              <w:t>理、机器人流程自动化、程序</w:t>
            </w:r>
            <w:r>
              <w:rPr>
                <w:lang w:eastAsia="zh-CN"/>
              </w:rPr>
              <w:t xml:space="preserve"> </w:t>
            </w:r>
            <w:r>
              <w:rPr>
                <w:spacing w:val="8"/>
                <w:lang w:eastAsia="zh-CN"/>
              </w:rPr>
              <w:t>设计基础、大数据、人工智</w:t>
            </w:r>
            <w:r>
              <w:rPr>
                <w:spacing w:val="5"/>
                <w:lang w:eastAsia="zh-CN"/>
              </w:rPr>
              <w:t>能、云计算、现代通信技术、</w:t>
            </w:r>
            <w:r>
              <w:rPr>
                <w:spacing w:val="7"/>
                <w:lang w:eastAsia="zh-CN"/>
              </w:rPr>
              <w:t>物联网、数</w:t>
            </w:r>
            <w:r>
              <w:rPr>
                <w:spacing w:val="7"/>
                <w:lang w:eastAsia="zh-CN"/>
              </w:rPr>
              <w:lastRenderedPageBreak/>
              <w:t>字媒体、虚拟现实、区块链等内容。</w:t>
            </w:r>
          </w:p>
          <w:p w:rsidR="007900EC" w:rsidRDefault="00155CE4">
            <w:pPr>
              <w:pStyle w:val="TableText"/>
              <w:spacing w:before="79"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78" w:line="228" w:lineRule="auto"/>
              <w:rPr>
                <w:lang w:eastAsia="zh-CN"/>
              </w:rPr>
            </w:pPr>
            <w:r>
              <w:rPr>
                <w:spacing w:val="8"/>
                <w:lang w:eastAsia="zh-CN"/>
              </w:rPr>
              <w:t>具有良好的学习方法和良好的</w:t>
            </w:r>
            <w:r>
              <w:rPr>
                <w:spacing w:val="11"/>
                <w:lang w:eastAsia="zh-CN"/>
              </w:rPr>
              <w:t xml:space="preserve"> </w:t>
            </w:r>
            <w:r>
              <w:rPr>
                <w:spacing w:val="9"/>
                <w:lang w:eastAsia="zh-CN"/>
              </w:rPr>
              <w:t>学习习惯；具有较好的逻辑思</w:t>
            </w:r>
            <w:r>
              <w:rPr>
                <w:spacing w:val="1"/>
                <w:lang w:eastAsia="zh-CN"/>
              </w:rPr>
              <w:t xml:space="preserve"> </w:t>
            </w:r>
            <w:r>
              <w:rPr>
                <w:spacing w:val="9"/>
                <w:lang w:eastAsia="zh-CN"/>
              </w:rPr>
              <w:t>维能力；具有良好的办公自动</w:t>
            </w:r>
            <w:r>
              <w:rPr>
                <w:spacing w:val="6"/>
                <w:lang w:eastAsia="zh-CN"/>
              </w:rPr>
              <w:t>化应用能力。</w:t>
            </w:r>
          </w:p>
        </w:tc>
        <w:tc>
          <w:tcPr>
            <w:tcW w:w="1919" w:type="dxa"/>
          </w:tcPr>
          <w:p w:rsidR="007900EC" w:rsidRDefault="007900EC">
            <w:pPr>
              <w:spacing w:line="455" w:lineRule="auto"/>
              <w:rPr>
                <w:rFonts w:ascii="Arial"/>
              </w:rPr>
            </w:pPr>
          </w:p>
          <w:p w:rsidR="007900EC" w:rsidRDefault="007900EC">
            <w:pPr>
              <w:pStyle w:val="TableText"/>
              <w:spacing w:before="6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6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6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6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65" w:line="228" w:lineRule="auto"/>
              <w:ind w:left="116"/>
              <w:rPr>
                <w:spacing w:val="6"/>
                <w:lang w:eastAsia="zh-CN"/>
                <w14:textOutline w14:w="3797" w14:cap="sq" w14:cmpd="sng" w14:algn="ctr">
                  <w14:solidFill>
                    <w14:srgbClr w14:val="000000"/>
                  </w14:solidFill>
                  <w14:prstDash w14:val="solid"/>
                  <w14:bevel/>
                </w14:textOutline>
              </w:rPr>
            </w:pPr>
          </w:p>
          <w:p w:rsidR="007900EC" w:rsidRDefault="00155CE4">
            <w:pPr>
              <w:pStyle w:val="TableText"/>
              <w:spacing w:before="65" w:line="228" w:lineRule="auto"/>
              <w:ind w:left="116"/>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79" w:line="228" w:lineRule="auto"/>
              <w:ind w:left="130"/>
              <w:rPr>
                <w:lang w:eastAsia="zh-CN"/>
              </w:rPr>
            </w:pPr>
            <w:r>
              <w:rPr>
                <w:spacing w:val="4"/>
                <w:lang w:eastAsia="zh-CN"/>
              </w:rPr>
              <w:t>1.文档处理</w:t>
            </w:r>
          </w:p>
          <w:p w:rsidR="007900EC" w:rsidRDefault="00155CE4">
            <w:pPr>
              <w:pStyle w:val="TableText"/>
              <w:spacing w:before="78" w:line="265" w:lineRule="auto"/>
              <w:ind w:left="118" w:right="338" w:hanging="1"/>
              <w:rPr>
                <w:spacing w:val="1"/>
                <w:lang w:eastAsia="zh-CN"/>
              </w:rPr>
            </w:pPr>
            <w:r>
              <w:rPr>
                <w:spacing w:val="7"/>
                <w:lang w:eastAsia="zh-CN"/>
              </w:rPr>
              <w:t>2.电子表格处理</w:t>
            </w:r>
          </w:p>
          <w:p w:rsidR="007900EC" w:rsidRDefault="00155CE4">
            <w:pPr>
              <w:pStyle w:val="TableText"/>
              <w:spacing w:before="78" w:line="265" w:lineRule="auto"/>
              <w:ind w:left="118" w:right="338" w:hanging="1"/>
              <w:rPr>
                <w:lang w:eastAsia="zh-CN"/>
              </w:rPr>
            </w:pPr>
            <w:r>
              <w:rPr>
                <w:spacing w:val="7"/>
                <w:lang w:eastAsia="zh-CN"/>
              </w:rPr>
              <w:t>3.演示文稿制作</w:t>
            </w:r>
          </w:p>
          <w:p w:rsidR="007900EC" w:rsidRDefault="00155CE4">
            <w:pPr>
              <w:pStyle w:val="TableText"/>
              <w:spacing w:before="81" w:line="228" w:lineRule="auto"/>
              <w:ind w:left="113"/>
              <w:rPr>
                <w:lang w:eastAsia="zh-CN"/>
              </w:rPr>
            </w:pPr>
            <w:r>
              <w:rPr>
                <w:spacing w:val="6"/>
                <w:lang w:eastAsia="zh-CN"/>
              </w:rPr>
              <w:t>4.信息检索</w:t>
            </w:r>
          </w:p>
          <w:p w:rsidR="007900EC" w:rsidRDefault="00155CE4">
            <w:pPr>
              <w:pStyle w:val="TableText"/>
              <w:spacing w:before="79" w:line="265" w:lineRule="auto"/>
              <w:ind w:left="114" w:right="127" w:firstLine="4"/>
              <w:rPr>
                <w:lang w:eastAsia="zh-CN"/>
              </w:rPr>
            </w:pPr>
            <w:r>
              <w:rPr>
                <w:spacing w:val="7"/>
                <w:lang w:eastAsia="zh-CN"/>
              </w:rPr>
              <w:t>5.新一代信息技术</w:t>
            </w:r>
            <w:r>
              <w:rPr>
                <w:spacing w:val="4"/>
                <w:lang w:eastAsia="zh-CN"/>
              </w:rPr>
              <w:t>概述</w:t>
            </w:r>
          </w:p>
          <w:p w:rsidR="007900EC" w:rsidRDefault="00155CE4">
            <w:pPr>
              <w:pStyle w:val="TableText"/>
              <w:spacing w:before="78" w:line="265" w:lineRule="auto"/>
              <w:ind w:left="121" w:right="127" w:hanging="5"/>
            </w:pPr>
            <w:r>
              <w:rPr>
                <w:spacing w:val="7"/>
              </w:rPr>
              <w:t>6.信息素养与社会</w:t>
            </w:r>
            <w:r>
              <w:rPr>
                <w:spacing w:val="1"/>
              </w:rPr>
              <w:t>责任</w:t>
            </w:r>
          </w:p>
        </w:tc>
        <w:tc>
          <w:tcPr>
            <w:tcW w:w="2271" w:type="dxa"/>
          </w:tcPr>
          <w:p w:rsidR="007900EC" w:rsidRDefault="00155CE4">
            <w:pPr>
              <w:pStyle w:val="TableText"/>
              <w:spacing w:line="293" w:lineRule="auto"/>
              <w:ind w:hanging="3"/>
              <w:rPr>
                <w:lang w:eastAsia="zh-CN"/>
              </w:rPr>
            </w:pPr>
            <w:r>
              <w:rPr>
                <w:spacing w:val="10"/>
                <w:lang w:eastAsia="zh-CN"/>
                <w14:textOutline w14:w="3797" w14:cap="sq" w14:cmpd="sng" w14:algn="ctr">
                  <w14:solidFill>
                    <w14:srgbClr w14:val="000000"/>
                  </w14:solidFill>
                  <w14:prstDash w14:val="solid"/>
                  <w14:bevel/>
                </w14:textOutline>
              </w:rPr>
              <w:t>【教学条件】</w:t>
            </w:r>
            <w:r>
              <w:rPr>
                <w:spacing w:val="9"/>
                <w:lang w:eastAsia="zh-CN"/>
              </w:rPr>
              <w:t>多媒体教室与微机实训室。</w:t>
            </w:r>
          </w:p>
          <w:p w:rsidR="007900EC" w:rsidRDefault="00155CE4">
            <w:pPr>
              <w:pStyle w:val="TableText"/>
              <w:spacing w:line="293" w:lineRule="auto"/>
              <w:ind w:hanging="3"/>
              <w:rPr>
                <w:lang w:eastAsia="zh-CN"/>
              </w:rPr>
            </w:pPr>
            <w:r>
              <w:rPr>
                <w:rFonts w:hint="eastAsia"/>
                <w:spacing w:val="10"/>
                <w:lang w:eastAsia="zh-CN"/>
                <w14:textOutline w14:w="3797" w14:cap="sq" w14:cmpd="sng" w14:algn="ctr">
                  <w14:solidFill>
                    <w14:srgbClr w14:val="000000"/>
                  </w14:solidFill>
                  <w14:prstDash w14:val="solid"/>
                  <w14:bevel/>
                </w14:textOutline>
              </w:rPr>
              <w:t>【</w:t>
            </w:r>
            <w:r>
              <w:rPr>
                <w:spacing w:val="10"/>
                <w:lang w:eastAsia="zh-CN"/>
                <w14:textOutline w14:w="3797" w14:cap="sq" w14:cmpd="sng" w14:algn="ctr">
                  <w14:solidFill>
                    <w14:srgbClr w14:val="000000"/>
                  </w14:solidFill>
                  <w14:prstDash w14:val="solid"/>
                  <w14:bevel/>
                </w14:textOutline>
              </w:rPr>
              <w:t>教学方法</w:t>
            </w:r>
            <w:r>
              <w:rPr>
                <w:rFonts w:hint="eastAsia"/>
                <w:spacing w:val="10"/>
                <w:lang w:eastAsia="zh-CN"/>
                <w14:textOutline w14:w="3797" w14:cap="sq" w14:cmpd="sng" w14:algn="ctr">
                  <w14:solidFill>
                    <w14:srgbClr w14:val="000000"/>
                  </w14:solidFill>
                  <w14:prstDash w14:val="solid"/>
                  <w14:bevel/>
                </w14:textOutline>
              </w:rPr>
              <w:t>】</w:t>
            </w:r>
            <w:r>
              <w:rPr>
                <w:spacing w:val="9"/>
                <w:lang w:eastAsia="zh-CN"/>
              </w:rPr>
              <w:t>在实际教</w:t>
            </w:r>
            <w:r>
              <w:rPr>
                <w:lang w:eastAsia="zh-CN"/>
              </w:rPr>
              <w:t xml:space="preserve"> </w:t>
            </w:r>
            <w:r>
              <w:rPr>
                <w:spacing w:val="9"/>
                <w:lang w:eastAsia="zh-CN"/>
              </w:rPr>
              <w:t>学中需要与本专业相</w:t>
            </w:r>
            <w:r>
              <w:rPr>
                <w:lang w:eastAsia="zh-CN"/>
              </w:rPr>
              <w:t xml:space="preserve"> </w:t>
            </w:r>
            <w:r>
              <w:rPr>
                <w:spacing w:val="9"/>
                <w:lang w:eastAsia="zh-CN"/>
              </w:rPr>
              <w:t>结合，针对不同专业的学生，教学内容的侧重点不同，教学案</w:t>
            </w:r>
            <w:r>
              <w:rPr>
                <w:spacing w:val="7"/>
                <w:lang w:eastAsia="zh-CN"/>
              </w:rPr>
              <w:t>例的难易程度不同；</w:t>
            </w:r>
            <w:r>
              <w:rPr>
                <w:spacing w:val="9"/>
                <w:lang w:eastAsia="zh-CN"/>
              </w:rPr>
              <w:t>精心设计“课程思</w:t>
            </w:r>
            <w:r>
              <w:rPr>
                <w:spacing w:val="5"/>
                <w:lang w:eastAsia="zh-CN"/>
              </w:rPr>
              <w:t>政</w:t>
            </w:r>
            <w:r>
              <w:rPr>
                <w:spacing w:val="-65"/>
                <w:lang w:eastAsia="zh-CN"/>
              </w:rPr>
              <w:t xml:space="preserve"> </w:t>
            </w:r>
            <w:r>
              <w:rPr>
                <w:spacing w:val="5"/>
                <w:lang w:eastAsia="zh-CN"/>
              </w:rPr>
              <w:t>”教学案例，将</w:t>
            </w:r>
            <w:proofErr w:type="gramStart"/>
            <w:r>
              <w:rPr>
                <w:spacing w:val="5"/>
                <w:lang w:eastAsia="zh-CN"/>
              </w:rPr>
              <w:t>思</w:t>
            </w:r>
            <w:r>
              <w:rPr>
                <w:spacing w:val="8"/>
                <w:lang w:eastAsia="zh-CN"/>
              </w:rPr>
              <w:t>政教育</w:t>
            </w:r>
            <w:proofErr w:type="gramEnd"/>
            <w:r>
              <w:rPr>
                <w:spacing w:val="8"/>
                <w:lang w:eastAsia="zh-CN"/>
              </w:rPr>
              <w:t>融入课程教学。教学过程中釆用演示法、案例教学法、任务驱动法、项</w:t>
            </w:r>
            <w:r>
              <w:rPr>
                <w:spacing w:val="3"/>
                <w:lang w:eastAsia="zh-CN"/>
              </w:rPr>
              <w:t>目教学法，智能教</w:t>
            </w:r>
            <w:r>
              <w:rPr>
                <w:spacing w:val="8"/>
                <w:lang w:eastAsia="zh-CN"/>
              </w:rPr>
              <w:t>法：配合智能教师、智能教材的智能化教学与学习方式应运而</w:t>
            </w:r>
            <w:r>
              <w:rPr>
                <w:spacing w:val="6"/>
                <w:lang w:eastAsia="zh-CN"/>
              </w:rPr>
              <w:t xml:space="preserve"> </w:t>
            </w:r>
            <w:r>
              <w:rPr>
                <w:spacing w:val="8"/>
                <w:lang w:eastAsia="zh-CN"/>
              </w:rPr>
              <w:t>生，呈现出混合式、交互式、社交式的学</w:t>
            </w:r>
            <w:r>
              <w:rPr>
                <w:spacing w:val="4"/>
                <w:lang w:eastAsia="zh-CN"/>
              </w:rPr>
              <w:t>习模</w:t>
            </w:r>
            <w:r>
              <w:rPr>
                <w:spacing w:val="4"/>
                <w:lang w:eastAsia="zh-CN"/>
              </w:rPr>
              <w:lastRenderedPageBreak/>
              <w:t>式。</w:t>
            </w:r>
          </w:p>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9"/>
                <w:lang w:eastAsia="zh-CN"/>
              </w:rPr>
              <w:t>担任本课程的教师具有良好的师德师风，需要有扎实的计算机基础知识和信息化素养，具有熟练的办公软件应</w:t>
            </w:r>
            <w:r>
              <w:rPr>
                <w:spacing w:val="5"/>
                <w:lang w:eastAsia="zh-CN"/>
              </w:rPr>
              <w:t>用技巧。</w:t>
            </w:r>
          </w:p>
          <w:p w:rsidR="007900EC" w:rsidRDefault="00155CE4">
            <w:pPr>
              <w:pStyle w:val="TableText"/>
              <w:spacing w:line="277" w:lineRule="auto"/>
              <w:ind w:hanging="6"/>
              <w:rPr>
                <w:lang w:eastAsia="zh-CN"/>
              </w:rPr>
            </w:pPr>
            <w:r>
              <w:rPr>
                <w:spacing w:val="10"/>
                <w:lang w:eastAsia="zh-CN"/>
                <w14:textOutline w14:w="3797" w14:cap="sq" w14:cmpd="sng" w14:algn="ctr">
                  <w14:solidFill>
                    <w14:srgbClr w14:val="000000"/>
                  </w14:solidFill>
                  <w14:prstDash w14:val="solid"/>
                  <w14:bevel/>
                </w14:textOutline>
              </w:rPr>
              <w:t>【考核要求】</w:t>
            </w:r>
            <w:r>
              <w:rPr>
                <w:spacing w:val="9"/>
                <w:lang w:eastAsia="zh-CN"/>
              </w:rPr>
              <w:t>考试。</w:t>
            </w:r>
            <w:r>
              <w:rPr>
                <w:spacing w:val="7"/>
                <w:lang w:eastAsia="zh-CN"/>
              </w:rPr>
              <w:t>过程评价考核40%+终结性考核（操作）</w:t>
            </w:r>
            <w:r>
              <w:rPr>
                <w:spacing w:val="1"/>
                <w:position w:val="1"/>
                <w:lang w:eastAsia="zh-CN"/>
              </w:rPr>
              <w:t>60%。</w:t>
            </w:r>
          </w:p>
        </w:tc>
      </w:tr>
      <w:tr w:rsidR="007900EC">
        <w:trPr>
          <w:trHeight w:val="464"/>
        </w:trPr>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rPr>
          <w:trHeight w:val="4654"/>
        </w:trPr>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155CE4">
            <w:pPr>
              <w:pStyle w:val="TableText"/>
              <w:spacing w:before="65" w:line="189" w:lineRule="auto"/>
              <w:ind w:left="260"/>
            </w:pPr>
            <w:r>
              <w:rPr>
                <w:spacing w:val="-7"/>
              </w:rPr>
              <w:t>11</w:t>
            </w:r>
          </w:p>
        </w:tc>
        <w:tc>
          <w:tcPr>
            <w:tcW w:w="1081" w:type="dxa"/>
          </w:tcPr>
          <w:p w:rsidR="007900EC" w:rsidRDefault="007900EC">
            <w:pPr>
              <w:rPr>
                <w:rFonts w:ascii="Arial"/>
              </w:rPr>
            </w:pPr>
          </w:p>
          <w:p w:rsidR="007900EC" w:rsidRDefault="007900EC">
            <w:pPr>
              <w:rPr>
                <w:rFonts w:ascii="Arial"/>
              </w:rPr>
            </w:pPr>
          </w:p>
          <w:p w:rsidR="007900EC" w:rsidRDefault="007900EC">
            <w:pPr>
              <w:rPr>
                <w:rFonts w:ascii="Arial"/>
              </w:rPr>
            </w:pPr>
          </w:p>
          <w:p w:rsidR="007900EC" w:rsidRDefault="007900EC">
            <w:pPr>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155CE4">
            <w:pPr>
              <w:pStyle w:val="TableText"/>
              <w:spacing w:before="65" w:line="231" w:lineRule="auto"/>
              <w:ind w:left="110"/>
            </w:pPr>
            <w:r>
              <w:rPr>
                <w:spacing w:val="7"/>
              </w:rPr>
              <w:t>创业基础</w:t>
            </w:r>
          </w:p>
        </w:tc>
        <w:tc>
          <w:tcPr>
            <w:tcW w:w="3151" w:type="dxa"/>
          </w:tcPr>
          <w:p w:rsidR="007900EC" w:rsidRDefault="007900EC">
            <w:pPr>
              <w:spacing w:line="457" w:lineRule="auto"/>
              <w:rPr>
                <w:rFonts w:ascii="Arial"/>
              </w:rPr>
            </w:pPr>
          </w:p>
          <w:p w:rsidR="007900EC" w:rsidRDefault="00155CE4">
            <w:pPr>
              <w:pStyle w:val="TableText"/>
              <w:spacing w:before="65"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79" w:line="265" w:lineRule="auto"/>
              <w:ind w:left="115" w:right="313" w:hanging="3"/>
              <w:rPr>
                <w:lang w:eastAsia="zh-CN"/>
              </w:rPr>
            </w:pPr>
            <w:r>
              <w:rPr>
                <w:spacing w:val="9"/>
                <w:lang w:eastAsia="zh-CN"/>
              </w:rPr>
              <w:t>培养学生的创业精神，使学生</w:t>
            </w:r>
            <w:r>
              <w:rPr>
                <w:spacing w:val="7"/>
                <w:lang w:eastAsia="zh-CN"/>
              </w:rPr>
              <w:t>具有强烈的创业意识。</w:t>
            </w:r>
          </w:p>
          <w:p w:rsidR="007900EC" w:rsidRDefault="00155CE4">
            <w:pPr>
              <w:pStyle w:val="TableText"/>
              <w:spacing w:before="78"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78" w:line="277" w:lineRule="auto"/>
              <w:ind w:left="112" w:right="313" w:firstLine="15"/>
              <w:rPr>
                <w:lang w:eastAsia="zh-CN"/>
              </w:rPr>
            </w:pPr>
            <w:r>
              <w:rPr>
                <w:spacing w:val="7"/>
                <w:lang w:eastAsia="zh-CN"/>
              </w:rPr>
              <w:t>1.理解新创业的定义与功能，</w:t>
            </w:r>
            <w:r>
              <w:rPr>
                <w:spacing w:val="9"/>
                <w:lang w:eastAsia="zh-CN"/>
              </w:rPr>
              <w:t>创业的要素与类型，创业过程</w:t>
            </w:r>
            <w:r>
              <w:rPr>
                <w:spacing w:val="6"/>
                <w:lang w:eastAsia="zh-CN"/>
              </w:rPr>
              <w:t>与阶段划分。</w:t>
            </w:r>
          </w:p>
          <w:p w:rsidR="007900EC" w:rsidRDefault="00155CE4">
            <w:pPr>
              <w:pStyle w:val="TableText"/>
              <w:spacing w:before="80" w:line="265" w:lineRule="auto"/>
              <w:ind w:left="112" w:right="313" w:firstLine="2"/>
              <w:rPr>
                <w:lang w:eastAsia="zh-CN"/>
              </w:rPr>
            </w:pPr>
            <w:r>
              <w:rPr>
                <w:spacing w:val="8"/>
                <w:lang w:eastAsia="zh-CN"/>
              </w:rPr>
              <w:t>2.了解创业广义和狭义的创业</w:t>
            </w:r>
            <w:r>
              <w:rPr>
                <w:spacing w:val="3"/>
                <w:lang w:eastAsia="zh-CN"/>
              </w:rPr>
              <w:t>概念。</w:t>
            </w:r>
          </w:p>
          <w:p w:rsidR="007900EC" w:rsidRDefault="00155CE4">
            <w:pPr>
              <w:pStyle w:val="TableText"/>
              <w:spacing w:before="80"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79" w:line="228" w:lineRule="auto"/>
              <w:ind w:left="127"/>
              <w:rPr>
                <w:lang w:eastAsia="zh-CN"/>
              </w:rPr>
            </w:pPr>
            <w:r>
              <w:rPr>
                <w:spacing w:val="6"/>
                <w:lang w:eastAsia="zh-CN"/>
              </w:rPr>
              <w:t>1.能树立正确的创业观。</w:t>
            </w:r>
          </w:p>
          <w:p w:rsidR="007900EC" w:rsidRDefault="00155CE4">
            <w:pPr>
              <w:pStyle w:val="TableText"/>
              <w:spacing w:before="79" w:line="266" w:lineRule="auto"/>
              <w:ind w:left="112" w:right="313" w:firstLine="2"/>
              <w:rPr>
                <w:lang w:eastAsia="zh-CN"/>
              </w:rPr>
            </w:pPr>
            <w:r>
              <w:rPr>
                <w:spacing w:val="8"/>
                <w:lang w:eastAsia="zh-CN"/>
              </w:rPr>
              <w:t>2.能运用所学知识解决实际问</w:t>
            </w:r>
            <w:r>
              <w:rPr>
                <w:lang w:eastAsia="zh-CN"/>
              </w:rPr>
              <w:t>题。</w:t>
            </w:r>
          </w:p>
        </w:tc>
        <w:tc>
          <w:tcPr>
            <w:tcW w:w="1919" w:type="dxa"/>
          </w:tcPr>
          <w:p w:rsidR="007900EC" w:rsidRDefault="007900EC">
            <w:pPr>
              <w:spacing w:line="260" w:lineRule="auto"/>
              <w:rPr>
                <w:rFonts w:ascii="Arial"/>
              </w:rPr>
            </w:pPr>
          </w:p>
          <w:p w:rsidR="007900EC" w:rsidRDefault="007900EC">
            <w:pPr>
              <w:spacing w:line="261" w:lineRule="auto"/>
              <w:rPr>
                <w:rFonts w:ascii="Arial"/>
              </w:rPr>
            </w:pPr>
          </w:p>
          <w:p w:rsidR="007900EC" w:rsidRDefault="007900EC">
            <w:pPr>
              <w:spacing w:line="261" w:lineRule="auto"/>
              <w:rPr>
                <w:rFonts w:ascii="Arial"/>
              </w:rPr>
            </w:pPr>
          </w:p>
          <w:p w:rsidR="007900EC" w:rsidRDefault="00155CE4">
            <w:pPr>
              <w:pStyle w:val="TableText"/>
              <w:spacing w:before="65" w:line="228" w:lineRule="auto"/>
              <w:ind w:left="116"/>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78" w:line="265" w:lineRule="auto"/>
              <w:ind w:left="114" w:right="127" w:firstLine="15"/>
              <w:rPr>
                <w:lang w:eastAsia="zh-CN"/>
              </w:rPr>
            </w:pPr>
            <w:r>
              <w:rPr>
                <w:spacing w:val="6"/>
                <w:lang w:eastAsia="zh-CN"/>
              </w:rPr>
              <w:t>1.当代高校大学生</w:t>
            </w:r>
            <w:r>
              <w:rPr>
                <w:spacing w:val="1"/>
                <w:lang w:eastAsia="zh-CN"/>
              </w:rPr>
              <w:t xml:space="preserve"> </w:t>
            </w:r>
            <w:r>
              <w:rPr>
                <w:spacing w:val="7"/>
                <w:lang w:eastAsia="zh-CN"/>
              </w:rPr>
              <w:t>创业现状</w:t>
            </w:r>
          </w:p>
          <w:p w:rsidR="007900EC" w:rsidRDefault="00155CE4">
            <w:pPr>
              <w:pStyle w:val="TableText"/>
              <w:spacing w:before="78" w:line="266" w:lineRule="auto"/>
              <w:ind w:left="113" w:right="127" w:firstLine="3"/>
              <w:rPr>
                <w:lang w:eastAsia="zh-CN"/>
              </w:rPr>
            </w:pPr>
            <w:r>
              <w:rPr>
                <w:spacing w:val="7"/>
                <w:lang w:eastAsia="zh-CN"/>
              </w:rPr>
              <w:t>2.创业、创新与创</w:t>
            </w:r>
            <w:r>
              <w:rPr>
                <w:spacing w:val="5"/>
                <w:lang w:eastAsia="zh-CN"/>
              </w:rPr>
              <w:t xml:space="preserve"> </w:t>
            </w:r>
            <w:r>
              <w:rPr>
                <w:spacing w:val="7"/>
                <w:lang w:eastAsia="zh-CN"/>
              </w:rPr>
              <w:t>业管理</w:t>
            </w:r>
          </w:p>
          <w:p w:rsidR="007900EC" w:rsidRDefault="00155CE4">
            <w:pPr>
              <w:pStyle w:val="TableText"/>
              <w:spacing w:before="78" w:line="265" w:lineRule="auto"/>
              <w:ind w:left="113" w:right="127" w:firstLine="5"/>
              <w:rPr>
                <w:lang w:eastAsia="zh-CN"/>
              </w:rPr>
            </w:pPr>
            <w:r>
              <w:rPr>
                <w:spacing w:val="7"/>
                <w:lang w:eastAsia="zh-CN"/>
              </w:rPr>
              <w:t>3.创新与创业者的</w:t>
            </w:r>
            <w:r>
              <w:rPr>
                <w:spacing w:val="5"/>
                <w:lang w:eastAsia="zh-CN"/>
              </w:rPr>
              <w:t>源头</w:t>
            </w:r>
          </w:p>
          <w:p w:rsidR="007900EC" w:rsidRDefault="00155CE4">
            <w:pPr>
              <w:pStyle w:val="TableText"/>
              <w:spacing w:before="79" w:line="228" w:lineRule="auto"/>
              <w:ind w:left="113"/>
              <w:rPr>
                <w:lang w:eastAsia="zh-CN"/>
              </w:rPr>
            </w:pPr>
            <w:r>
              <w:rPr>
                <w:spacing w:val="7"/>
                <w:lang w:eastAsia="zh-CN"/>
              </w:rPr>
              <w:t>4.创业团队管理</w:t>
            </w:r>
          </w:p>
          <w:p w:rsidR="007900EC" w:rsidRDefault="00155CE4">
            <w:pPr>
              <w:pStyle w:val="TableText"/>
              <w:spacing w:before="79" w:line="228" w:lineRule="auto"/>
              <w:ind w:left="118"/>
              <w:rPr>
                <w:lang w:eastAsia="zh-CN"/>
              </w:rPr>
            </w:pPr>
            <w:r>
              <w:rPr>
                <w:spacing w:val="6"/>
                <w:lang w:eastAsia="zh-CN"/>
              </w:rPr>
              <w:t>5.创业项目书</w:t>
            </w:r>
          </w:p>
          <w:p w:rsidR="007900EC" w:rsidRDefault="00155CE4">
            <w:pPr>
              <w:pStyle w:val="TableText"/>
              <w:spacing w:before="79" w:line="266" w:lineRule="auto"/>
              <w:ind w:left="115" w:right="127"/>
              <w:rPr>
                <w:lang w:eastAsia="zh-CN"/>
              </w:rPr>
            </w:pPr>
            <w:r>
              <w:rPr>
                <w:spacing w:val="7"/>
                <w:lang w:eastAsia="zh-CN"/>
              </w:rPr>
              <w:t>6.创业融资、创业</w:t>
            </w:r>
            <w:r>
              <w:rPr>
                <w:spacing w:val="8"/>
                <w:lang w:eastAsia="zh-CN"/>
              </w:rPr>
              <w:t>风险与危机管理</w:t>
            </w:r>
          </w:p>
        </w:tc>
        <w:tc>
          <w:tcPr>
            <w:tcW w:w="2271" w:type="dxa"/>
          </w:tcPr>
          <w:p w:rsidR="007900EC" w:rsidRDefault="00155CE4">
            <w:pPr>
              <w:pStyle w:val="TableText"/>
              <w:spacing w:line="264" w:lineRule="auto"/>
              <w:ind w:hanging="7"/>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2"/>
                <w:lang w:eastAsia="zh-CN"/>
              </w:rPr>
              <w:t>教室。</w:t>
            </w:r>
          </w:p>
          <w:p w:rsidR="007900EC" w:rsidRDefault="00155CE4">
            <w:pPr>
              <w:pStyle w:val="TableText"/>
              <w:spacing w:line="295" w:lineRule="auto"/>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釆用专</w:t>
            </w:r>
            <w:r>
              <w:rPr>
                <w:spacing w:val="9"/>
                <w:lang w:eastAsia="zh-CN"/>
              </w:rPr>
              <w:t>题式讲座，运用创业案例教学调动学生学习积极性。通过撰写策划书，提升创业能</w:t>
            </w:r>
            <w:r>
              <w:rPr>
                <w:spacing w:val="10"/>
                <w:lang w:eastAsia="zh-CN"/>
              </w:rPr>
              <w:t>力，学习创业过程。</w:t>
            </w:r>
          </w:p>
          <w:p w:rsidR="007900EC" w:rsidRDefault="00155CE4">
            <w:pPr>
              <w:pStyle w:val="TableText"/>
              <w:spacing w:line="295" w:lineRule="auto"/>
              <w:rPr>
                <w:lang w:eastAsia="zh-CN"/>
              </w:rPr>
            </w:pPr>
            <w:r>
              <w:rPr>
                <w:spacing w:val="10"/>
                <w:lang w:eastAsia="zh-CN"/>
                <w14:textOutline w14:w="3797" w14:cap="sq" w14:cmpd="sng" w14:algn="ctr">
                  <w14:solidFill>
                    <w14:srgbClr w14:val="000000"/>
                  </w14:solidFill>
                  <w14:prstDash w14:val="solid"/>
                  <w14:bevel/>
                </w14:textOutline>
              </w:rPr>
              <w:t>【师资条件】</w:t>
            </w:r>
            <w:r>
              <w:rPr>
                <w:spacing w:val="10"/>
                <w:lang w:eastAsia="zh-CN"/>
              </w:rPr>
              <w:t>担任本</w:t>
            </w:r>
            <w:r>
              <w:rPr>
                <w:spacing w:val="9"/>
                <w:lang w:eastAsia="zh-CN"/>
              </w:rPr>
              <w:t>课程的主讲教师应具</w:t>
            </w:r>
            <w:r>
              <w:rPr>
                <w:spacing w:val="10"/>
                <w:lang w:eastAsia="zh-CN"/>
              </w:rPr>
              <w:t>有良好的师德师风、</w:t>
            </w:r>
            <w:r>
              <w:rPr>
                <w:spacing w:val="9"/>
                <w:lang w:eastAsia="zh-CN"/>
              </w:rPr>
              <w:t>讲师以上职称，业务</w:t>
            </w:r>
            <w:r>
              <w:rPr>
                <w:spacing w:val="6"/>
                <w:lang w:eastAsia="zh-CN"/>
              </w:rPr>
              <w:t>能力精湛。</w:t>
            </w:r>
          </w:p>
          <w:p w:rsidR="007900EC" w:rsidRDefault="00155CE4">
            <w:pPr>
              <w:pStyle w:val="TableText"/>
              <w:spacing w:line="277" w:lineRule="auto"/>
              <w:ind w:hanging="5"/>
              <w:rPr>
                <w:lang w:eastAsia="zh-CN"/>
              </w:rPr>
            </w:pPr>
            <w:r>
              <w:rPr>
                <w:spacing w:val="9"/>
                <w:lang w:eastAsia="zh-CN"/>
                <w14:textOutline w14:w="3797" w14:cap="sq" w14:cmpd="sng" w14:algn="ctr">
                  <w14:solidFill>
                    <w14:srgbClr w14:val="000000"/>
                  </w14:solidFill>
                  <w14:prstDash w14:val="solid"/>
                  <w14:bevel/>
                </w14:textOutline>
              </w:rPr>
              <w:t>【考核要求】</w:t>
            </w:r>
            <w:r>
              <w:rPr>
                <w:spacing w:val="9"/>
                <w:lang w:eastAsia="zh-CN"/>
              </w:rPr>
              <w:t>考查。</w:t>
            </w:r>
            <w:r>
              <w:rPr>
                <w:spacing w:val="7"/>
                <w:lang w:eastAsia="zh-CN"/>
              </w:rPr>
              <w:t>形成性考核60%+终结</w:t>
            </w:r>
            <w:r>
              <w:rPr>
                <w:spacing w:val="5"/>
                <w:lang w:eastAsia="zh-CN"/>
              </w:rPr>
              <w:t>性考核40%。</w:t>
            </w:r>
          </w:p>
        </w:tc>
      </w:tr>
      <w:tr w:rsidR="007900EC">
        <w:trPr>
          <w:trHeight w:val="90"/>
        </w:trPr>
        <w:tc>
          <w:tcPr>
            <w:tcW w:w="686" w:type="dxa"/>
          </w:tcPr>
          <w:p w:rsidR="007900EC" w:rsidRDefault="007900EC">
            <w:pPr>
              <w:spacing w:line="327" w:lineRule="auto"/>
              <w:rPr>
                <w:rFonts w:ascii="Arial"/>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7900EC">
            <w:pPr>
              <w:pStyle w:val="TableText"/>
              <w:spacing w:before="65" w:line="189" w:lineRule="auto"/>
              <w:ind w:left="260"/>
              <w:rPr>
                <w:spacing w:val="-7"/>
                <w:lang w:eastAsia="zh-CN"/>
              </w:rPr>
            </w:pPr>
          </w:p>
          <w:p w:rsidR="007900EC" w:rsidRDefault="00155CE4">
            <w:pPr>
              <w:pStyle w:val="TableText"/>
              <w:spacing w:before="65" w:line="189" w:lineRule="auto"/>
              <w:ind w:left="260"/>
            </w:pPr>
            <w:r>
              <w:rPr>
                <w:spacing w:val="-7"/>
              </w:rPr>
              <w:t>12</w:t>
            </w:r>
          </w:p>
        </w:tc>
        <w:tc>
          <w:tcPr>
            <w:tcW w:w="1081" w:type="dxa"/>
          </w:tcPr>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7900EC">
            <w:pPr>
              <w:pStyle w:val="TableText"/>
              <w:spacing w:before="35" w:line="278" w:lineRule="auto"/>
              <w:ind w:left="124" w:right="121" w:firstLine="3"/>
              <w:rPr>
                <w:spacing w:val="6"/>
                <w:lang w:eastAsia="zh-CN"/>
              </w:rPr>
            </w:pPr>
          </w:p>
          <w:p w:rsidR="007900EC" w:rsidRDefault="00155CE4">
            <w:pPr>
              <w:pStyle w:val="TableText"/>
              <w:spacing w:before="35" w:line="278" w:lineRule="auto"/>
              <w:ind w:right="121"/>
              <w:rPr>
                <w:lang w:eastAsia="zh-CN"/>
              </w:rPr>
            </w:pPr>
            <w:r>
              <w:rPr>
                <w:spacing w:val="6"/>
                <w:lang w:eastAsia="zh-CN"/>
              </w:rPr>
              <w:t>大学生职</w:t>
            </w:r>
            <w:r>
              <w:rPr>
                <w:spacing w:val="2"/>
                <w:lang w:eastAsia="zh-CN"/>
              </w:rPr>
              <w:t xml:space="preserve"> </w:t>
            </w:r>
            <w:r>
              <w:rPr>
                <w:spacing w:val="7"/>
                <w:lang w:eastAsia="zh-CN"/>
              </w:rPr>
              <w:t>业发展与</w:t>
            </w:r>
            <w:r>
              <w:rPr>
                <w:spacing w:val="1"/>
                <w:lang w:eastAsia="zh-CN"/>
              </w:rPr>
              <w:t xml:space="preserve"> </w:t>
            </w:r>
            <w:r>
              <w:rPr>
                <w:spacing w:val="7"/>
                <w:lang w:eastAsia="zh-CN"/>
              </w:rPr>
              <w:t>就业指导</w:t>
            </w:r>
          </w:p>
        </w:tc>
        <w:tc>
          <w:tcPr>
            <w:tcW w:w="3151" w:type="dxa"/>
          </w:tcPr>
          <w:p w:rsidR="007900EC" w:rsidRDefault="007900EC">
            <w:pPr>
              <w:pStyle w:val="TableText"/>
              <w:spacing w:before="35"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06"/>
              <w:rPr>
                <w:spacing w:val="8"/>
                <w:lang w:eastAsia="zh-CN"/>
                <w14:textOutline w14:w="3797" w14:cap="sq" w14:cmpd="sng" w14:algn="ctr">
                  <w14:solidFill>
                    <w14:srgbClr w14:val="000000"/>
                  </w14:solidFill>
                  <w14:prstDash w14:val="solid"/>
                  <w14:bevel/>
                </w14:textOutline>
              </w:rPr>
            </w:pPr>
          </w:p>
          <w:p w:rsidR="007900EC" w:rsidRDefault="00155CE4">
            <w:pPr>
              <w:pStyle w:val="TableText"/>
              <w:spacing w:before="35"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32" w:line="229" w:lineRule="auto"/>
              <w:ind w:left="146"/>
              <w:rPr>
                <w:lang w:eastAsia="zh-CN"/>
              </w:rPr>
            </w:pPr>
            <w:r>
              <w:rPr>
                <w:spacing w:val="7"/>
                <w:lang w:eastAsia="zh-CN"/>
              </w:rPr>
              <w:t>1.培养学生树立正确的职业理</w:t>
            </w:r>
            <w:r>
              <w:rPr>
                <w:spacing w:val="6"/>
                <w:lang w:eastAsia="zh-CN"/>
              </w:rPr>
              <w:t xml:space="preserve"> </w:t>
            </w:r>
            <w:r>
              <w:rPr>
                <w:spacing w:val="9"/>
                <w:lang w:eastAsia="zh-CN"/>
              </w:rPr>
              <w:t>想，激发学生提高全面素质的</w:t>
            </w:r>
            <w:r>
              <w:rPr>
                <w:spacing w:val="-4"/>
                <w:lang w:eastAsia="zh-CN"/>
              </w:rPr>
              <w:t>自觉性。</w:t>
            </w:r>
          </w:p>
          <w:p w:rsidR="007900EC" w:rsidRDefault="00155CE4">
            <w:pPr>
              <w:pStyle w:val="TableText"/>
              <w:spacing w:before="78"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77" w:line="265" w:lineRule="auto"/>
              <w:ind w:left="112" w:right="313" w:firstLine="14"/>
              <w:rPr>
                <w:lang w:eastAsia="zh-CN"/>
              </w:rPr>
            </w:pPr>
            <w:r>
              <w:rPr>
                <w:spacing w:val="7"/>
                <w:lang w:eastAsia="zh-CN"/>
              </w:rPr>
              <w:t>1.了解职业的一般知识及现代</w:t>
            </w:r>
            <w:r>
              <w:rPr>
                <w:spacing w:val="6"/>
                <w:lang w:eastAsia="zh-CN"/>
              </w:rPr>
              <w:t xml:space="preserve"> </w:t>
            </w:r>
            <w:r>
              <w:rPr>
                <w:spacing w:val="7"/>
                <w:lang w:eastAsia="zh-CN"/>
              </w:rPr>
              <w:t>职业发展的趋势。</w:t>
            </w:r>
          </w:p>
          <w:p w:rsidR="007900EC" w:rsidRDefault="00155CE4">
            <w:pPr>
              <w:pStyle w:val="TableText"/>
              <w:spacing w:before="78" w:line="266" w:lineRule="auto"/>
              <w:ind w:left="119" w:right="313" w:hanging="5"/>
              <w:rPr>
                <w:lang w:eastAsia="zh-CN"/>
              </w:rPr>
            </w:pPr>
            <w:r>
              <w:rPr>
                <w:spacing w:val="8"/>
                <w:lang w:eastAsia="zh-CN"/>
              </w:rPr>
              <w:t>2.掌握目标职业对个人专业技</w:t>
            </w:r>
            <w:r>
              <w:rPr>
                <w:spacing w:val="7"/>
                <w:lang w:eastAsia="zh-CN"/>
              </w:rPr>
              <w:t>能和个人素质的要求。</w:t>
            </w:r>
          </w:p>
          <w:p w:rsidR="007900EC" w:rsidRDefault="00155CE4">
            <w:pPr>
              <w:pStyle w:val="TableText"/>
              <w:spacing w:before="77"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81" w:line="265" w:lineRule="auto"/>
              <w:ind w:left="120" w:right="313"/>
              <w:rPr>
                <w:lang w:eastAsia="zh-CN"/>
              </w:rPr>
            </w:pPr>
            <w:r>
              <w:rPr>
                <w:spacing w:val="8"/>
                <w:lang w:eastAsia="zh-CN"/>
              </w:rPr>
              <w:t>能收集信息、分析利用信息的能力，让学生能进行各种求</w:t>
            </w:r>
          </w:p>
          <w:p w:rsidR="007900EC" w:rsidRDefault="00155CE4">
            <w:pPr>
              <w:pStyle w:val="TableText"/>
              <w:spacing w:before="78" w:line="266" w:lineRule="auto"/>
              <w:ind w:left="115" w:right="313" w:firstLine="12"/>
            </w:pPr>
            <w:r>
              <w:rPr>
                <w:spacing w:val="5"/>
              </w:rPr>
              <w:t>职、创业。</w:t>
            </w:r>
          </w:p>
        </w:tc>
        <w:tc>
          <w:tcPr>
            <w:tcW w:w="1919" w:type="dxa"/>
          </w:tcPr>
          <w:p w:rsidR="007900EC" w:rsidRDefault="007900EC">
            <w:pPr>
              <w:pStyle w:val="TableText"/>
              <w:spacing w:before="3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35" w:line="228" w:lineRule="auto"/>
              <w:ind w:left="116"/>
              <w:rPr>
                <w:spacing w:val="6"/>
                <w:lang w:eastAsia="zh-CN"/>
                <w14:textOutline w14:w="3797" w14:cap="sq" w14:cmpd="sng" w14:algn="ctr">
                  <w14:solidFill>
                    <w14:srgbClr w14:val="000000"/>
                  </w14:solidFill>
                  <w14:prstDash w14:val="solid"/>
                  <w14:bevel/>
                </w14:textOutline>
              </w:rPr>
            </w:pPr>
          </w:p>
          <w:p w:rsidR="007900EC" w:rsidRDefault="00155CE4">
            <w:pPr>
              <w:pStyle w:val="TableText"/>
              <w:spacing w:before="35" w:line="228" w:lineRule="auto"/>
              <w:ind w:left="116"/>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78" w:line="228" w:lineRule="auto"/>
              <w:ind w:left="130"/>
              <w:rPr>
                <w:lang w:eastAsia="zh-CN"/>
              </w:rPr>
            </w:pPr>
            <w:r>
              <w:rPr>
                <w:spacing w:val="4"/>
                <w:lang w:eastAsia="zh-CN"/>
              </w:rPr>
              <w:t>1.职业介绍</w:t>
            </w:r>
          </w:p>
          <w:p w:rsidR="007900EC" w:rsidRDefault="00155CE4">
            <w:pPr>
              <w:pStyle w:val="TableText"/>
              <w:spacing w:before="32" w:line="228" w:lineRule="auto"/>
              <w:ind w:left="114"/>
              <w:rPr>
                <w:lang w:eastAsia="zh-CN"/>
              </w:rPr>
            </w:pPr>
            <w:r>
              <w:rPr>
                <w:spacing w:val="7"/>
                <w:lang w:eastAsia="zh-CN"/>
              </w:rPr>
              <w:t>2.帮助选择与规划个人职业</w:t>
            </w:r>
          </w:p>
          <w:p w:rsidR="007900EC" w:rsidRDefault="00155CE4">
            <w:pPr>
              <w:pStyle w:val="TableText"/>
              <w:spacing w:before="78" w:line="265" w:lineRule="auto"/>
              <w:ind w:left="118" w:right="176"/>
              <w:rPr>
                <w:lang w:eastAsia="zh-CN"/>
              </w:rPr>
            </w:pPr>
            <w:r>
              <w:rPr>
                <w:spacing w:val="2"/>
                <w:lang w:eastAsia="zh-CN"/>
              </w:rPr>
              <w:t>3.指导就业准备，</w:t>
            </w:r>
            <w:r>
              <w:rPr>
                <w:spacing w:val="7"/>
                <w:lang w:eastAsia="zh-CN"/>
              </w:rPr>
              <w:t>克服心理障碍</w:t>
            </w:r>
          </w:p>
          <w:p w:rsidR="007900EC" w:rsidRDefault="00155CE4">
            <w:pPr>
              <w:pStyle w:val="TableText"/>
              <w:spacing w:before="78" w:line="266" w:lineRule="auto"/>
              <w:ind w:left="130" w:right="127" w:hanging="17"/>
              <w:rPr>
                <w:lang w:eastAsia="zh-CN"/>
              </w:rPr>
            </w:pPr>
            <w:r>
              <w:rPr>
                <w:spacing w:val="8"/>
                <w:lang w:eastAsia="zh-CN"/>
              </w:rPr>
              <w:t>4.介绍求职与应聘</w:t>
            </w:r>
            <w:r>
              <w:rPr>
                <w:spacing w:val="1"/>
                <w:lang w:eastAsia="zh-CN"/>
              </w:rPr>
              <w:t>的方法</w:t>
            </w:r>
          </w:p>
          <w:p w:rsidR="007900EC" w:rsidRDefault="00155CE4">
            <w:pPr>
              <w:pStyle w:val="TableText"/>
              <w:spacing w:before="80" w:line="264" w:lineRule="auto"/>
              <w:ind w:left="116" w:right="127" w:firstLine="2"/>
              <w:rPr>
                <w:lang w:eastAsia="zh-CN"/>
              </w:rPr>
            </w:pPr>
            <w:r>
              <w:rPr>
                <w:spacing w:val="7"/>
                <w:lang w:eastAsia="zh-CN"/>
              </w:rPr>
              <w:t>5.介绍国家有关政</w:t>
            </w:r>
            <w:r>
              <w:rPr>
                <w:spacing w:val="6"/>
                <w:lang w:eastAsia="zh-CN"/>
              </w:rPr>
              <w:t>策法规</w:t>
            </w:r>
          </w:p>
          <w:p w:rsidR="007900EC" w:rsidRDefault="00155CE4">
            <w:pPr>
              <w:pStyle w:val="TableText"/>
              <w:spacing w:before="80" w:line="265" w:lineRule="auto"/>
              <w:ind w:left="116" w:right="127"/>
              <w:rPr>
                <w:lang w:eastAsia="zh-CN"/>
              </w:rPr>
            </w:pPr>
            <w:r>
              <w:rPr>
                <w:spacing w:val="7"/>
                <w:lang w:eastAsia="zh-CN"/>
              </w:rPr>
              <w:t>6.分析就业、创业</w:t>
            </w:r>
            <w:r>
              <w:rPr>
                <w:spacing w:val="3"/>
                <w:lang w:eastAsia="zh-CN"/>
              </w:rPr>
              <w:t>形势</w:t>
            </w:r>
          </w:p>
          <w:p w:rsidR="007900EC" w:rsidRDefault="00155CE4">
            <w:pPr>
              <w:pStyle w:val="TableText"/>
              <w:spacing w:before="82" w:line="228" w:lineRule="auto"/>
              <w:ind w:left="117"/>
              <w:rPr>
                <w:lang w:eastAsia="zh-CN"/>
              </w:rPr>
            </w:pPr>
            <w:r>
              <w:rPr>
                <w:spacing w:val="6"/>
                <w:lang w:eastAsia="zh-CN"/>
              </w:rPr>
              <w:t>7.创业案例解析</w:t>
            </w:r>
          </w:p>
        </w:tc>
        <w:tc>
          <w:tcPr>
            <w:tcW w:w="2271" w:type="dxa"/>
          </w:tcPr>
          <w:p w:rsidR="007900EC" w:rsidRDefault="00155CE4">
            <w:pPr>
              <w:pStyle w:val="TableText"/>
              <w:spacing w:before="32" w:line="283" w:lineRule="auto"/>
              <w:ind w:left="116" w:right="269" w:firstLine="1"/>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授课使</w:t>
            </w:r>
            <w:r>
              <w:rPr>
                <w:spacing w:val="9"/>
                <w:lang w:eastAsia="zh-CN"/>
              </w:rPr>
              <w:t>用多媒体教学，利用视听媒体，将抽象的</w:t>
            </w:r>
            <w:r>
              <w:rPr>
                <w:spacing w:val="8"/>
                <w:lang w:eastAsia="zh-CN"/>
              </w:rPr>
              <w:t>教学内容，采用图文并茂的方式形象的演示出来，教学示范清</w:t>
            </w:r>
            <w:r>
              <w:rPr>
                <w:spacing w:val="4"/>
                <w:lang w:eastAsia="zh-CN"/>
              </w:rPr>
              <w:t>晰可见。</w:t>
            </w:r>
          </w:p>
          <w:p w:rsidR="007900EC" w:rsidRDefault="00155CE4">
            <w:pPr>
              <w:pStyle w:val="TableText"/>
              <w:spacing w:before="78" w:line="266" w:lineRule="auto"/>
              <w:ind w:left="114" w:right="264" w:hanging="4"/>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授课以</w:t>
            </w:r>
            <w:r>
              <w:rPr>
                <w:spacing w:val="8"/>
                <w:lang w:eastAsia="zh-CN"/>
              </w:rPr>
              <w:t>课堂教学</w:t>
            </w:r>
            <w:proofErr w:type="gramStart"/>
            <w:r>
              <w:rPr>
                <w:spacing w:val="8"/>
                <w:lang w:eastAsia="zh-CN"/>
              </w:rPr>
              <w:t>和网课形式</w:t>
            </w:r>
            <w:proofErr w:type="gramEnd"/>
            <w:r>
              <w:rPr>
                <w:spacing w:val="8"/>
                <w:lang w:eastAsia="zh-CN"/>
              </w:rPr>
              <w:t>，采取教学与训练</w:t>
            </w:r>
            <w:r>
              <w:rPr>
                <w:spacing w:val="9"/>
                <w:lang w:eastAsia="zh-CN"/>
              </w:rPr>
              <w:t>相结合的方式，运用课堂讲授，典型案例</w:t>
            </w:r>
            <w:r>
              <w:rPr>
                <w:spacing w:val="8"/>
                <w:lang w:eastAsia="zh-CN"/>
              </w:rPr>
              <w:t>分析、情景模拟训</w:t>
            </w:r>
            <w:r>
              <w:rPr>
                <w:spacing w:val="8"/>
                <w:position w:val="8"/>
                <w:lang w:eastAsia="zh-CN"/>
              </w:rPr>
              <w:t>练、社会调查等方</w:t>
            </w:r>
            <w:r>
              <w:rPr>
                <w:spacing w:val="-2"/>
                <w:lang w:eastAsia="zh-CN"/>
              </w:rPr>
              <w:t>式。</w:t>
            </w:r>
          </w:p>
          <w:p w:rsidR="007900EC" w:rsidRDefault="00155CE4">
            <w:pPr>
              <w:pStyle w:val="TableText"/>
              <w:spacing w:before="78" w:line="266" w:lineRule="auto"/>
              <w:ind w:left="118" w:right="264" w:hanging="8"/>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任课教</w:t>
            </w:r>
            <w:r>
              <w:rPr>
                <w:spacing w:val="7"/>
                <w:lang w:eastAsia="zh-CN"/>
              </w:rPr>
              <w:t>师应具有良</w:t>
            </w:r>
            <w:r>
              <w:rPr>
                <w:spacing w:val="8"/>
                <w:lang w:eastAsia="zh-CN"/>
              </w:rPr>
              <w:t>好的师德师风和扎实</w:t>
            </w:r>
            <w:r>
              <w:rPr>
                <w:spacing w:val="7"/>
                <w:lang w:eastAsia="zh-CN"/>
              </w:rPr>
              <w:t xml:space="preserve"> </w:t>
            </w:r>
            <w:r>
              <w:rPr>
                <w:spacing w:val="5"/>
                <w:lang w:eastAsia="zh-CN"/>
              </w:rPr>
              <w:t>的理论和实践基础。</w:t>
            </w:r>
          </w:p>
          <w:p w:rsidR="007900EC" w:rsidRDefault="00155CE4">
            <w:pPr>
              <w:pStyle w:val="TableText"/>
              <w:spacing w:before="36" w:line="277" w:lineRule="auto"/>
              <w:ind w:left="114" w:right="264" w:hanging="4"/>
              <w:rPr>
                <w:lang w:eastAsia="zh-CN"/>
              </w:rPr>
            </w:pPr>
            <w:r>
              <w:rPr>
                <w:spacing w:val="10"/>
                <w:lang w:eastAsia="zh-CN"/>
                <w14:textOutline w14:w="3797" w14:cap="sq" w14:cmpd="sng" w14:algn="ctr">
                  <w14:solidFill>
                    <w14:srgbClr w14:val="000000"/>
                  </w14:solidFill>
                  <w14:prstDash w14:val="solid"/>
                  <w14:bevel/>
                </w14:textOutline>
              </w:rPr>
              <w:t>【考核要求】</w:t>
            </w:r>
            <w:r>
              <w:rPr>
                <w:spacing w:val="10"/>
                <w:lang w:eastAsia="zh-CN"/>
              </w:rPr>
              <w:t>本课程</w:t>
            </w:r>
            <w:r>
              <w:rPr>
                <w:spacing w:val="8"/>
                <w:lang w:eastAsia="zh-CN"/>
              </w:rPr>
              <w:t>为考查课程采取平时</w:t>
            </w:r>
            <w:r>
              <w:rPr>
                <w:spacing w:val="4"/>
                <w:lang w:eastAsia="zh-CN"/>
              </w:rPr>
              <w:t>成绩30%+</w:t>
            </w:r>
            <w:proofErr w:type="gramStart"/>
            <w:r>
              <w:rPr>
                <w:spacing w:val="4"/>
                <w:lang w:eastAsia="zh-CN"/>
              </w:rPr>
              <w:t>网课成</w:t>
            </w:r>
            <w:r>
              <w:rPr>
                <w:spacing w:val="4"/>
                <w:lang w:eastAsia="zh-CN"/>
              </w:rPr>
              <w:lastRenderedPageBreak/>
              <w:t>绩</w:t>
            </w:r>
            <w:proofErr w:type="gramEnd"/>
            <w:r>
              <w:rPr>
                <w:spacing w:val="6"/>
                <w:lang w:eastAsia="zh-CN"/>
              </w:rPr>
              <w:t>30%+期末考核40%的形</w:t>
            </w:r>
            <w:r>
              <w:rPr>
                <w:spacing w:val="7"/>
                <w:lang w:eastAsia="zh-CN"/>
              </w:rPr>
              <w:t>式进行考核评价。</w:t>
            </w:r>
          </w:p>
        </w:tc>
      </w:tr>
    </w:tbl>
    <w:p w:rsidR="007900EC" w:rsidRDefault="007900EC">
      <w:pPr>
        <w:rPr>
          <w:rFonts w:ascii="Arial"/>
        </w:rPr>
      </w:pPr>
    </w:p>
    <w:p w:rsidR="007900EC" w:rsidRDefault="007900EC">
      <w:pPr>
        <w:rPr>
          <w:rFonts w:ascii="Arial" w:eastAsia="Arial" w:hAnsi="Arial" w:cs="Arial"/>
          <w:szCs w:val="21"/>
        </w:rPr>
        <w:sectPr w:rsidR="007900EC">
          <w:footerReference w:type="default" r:id="rId12"/>
          <w:pgSz w:w="11905" w:h="16839"/>
          <w:pgMar w:top="400" w:right="1259" w:bottom="1171" w:left="1259" w:header="0" w:footer="992" w:gutter="0"/>
          <w:cols w:space="720"/>
          <w:rtlGutter/>
        </w:sectPr>
      </w:pPr>
    </w:p>
    <w:tbl>
      <w:tblPr>
        <w:tblStyle w:val="TableNormal"/>
        <w:tblW w:w="91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6"/>
        <w:gridCol w:w="1081"/>
        <w:gridCol w:w="3151"/>
        <w:gridCol w:w="1919"/>
        <w:gridCol w:w="2271"/>
      </w:tblGrid>
      <w:tr w:rsidR="007900EC">
        <w:trPr>
          <w:trHeight w:val="464"/>
        </w:trPr>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rPr>
          <w:trHeight w:val="6215"/>
        </w:trPr>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7900EC">
            <w:pPr>
              <w:pStyle w:val="TableText"/>
              <w:spacing w:before="65" w:line="190" w:lineRule="auto"/>
              <w:ind w:left="260"/>
              <w:rPr>
                <w:spacing w:val="-7"/>
              </w:rPr>
            </w:pPr>
          </w:p>
          <w:p w:rsidR="007900EC" w:rsidRDefault="00155CE4">
            <w:pPr>
              <w:pStyle w:val="TableText"/>
              <w:spacing w:before="65" w:line="190" w:lineRule="auto"/>
              <w:ind w:left="260"/>
            </w:pPr>
            <w:r>
              <w:rPr>
                <w:spacing w:val="-7"/>
              </w:rPr>
              <w:t>13</w:t>
            </w:r>
          </w:p>
        </w:tc>
        <w:tc>
          <w:tcPr>
            <w:tcW w:w="1081" w:type="dxa"/>
          </w:tcPr>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2" w:lineRule="auto"/>
              <w:rPr>
                <w:rFonts w:ascii="Arial"/>
              </w:rPr>
            </w:pPr>
          </w:p>
          <w:p w:rsidR="007900EC" w:rsidRDefault="007900EC">
            <w:pPr>
              <w:pStyle w:val="TableText"/>
              <w:spacing w:before="65" w:line="228" w:lineRule="auto"/>
              <w:ind w:left="127"/>
              <w:rPr>
                <w:spacing w:val="6"/>
              </w:rPr>
            </w:pPr>
          </w:p>
          <w:p w:rsidR="007900EC" w:rsidRDefault="007900EC">
            <w:pPr>
              <w:pStyle w:val="TableText"/>
              <w:spacing w:before="65" w:line="228" w:lineRule="auto"/>
              <w:ind w:left="127"/>
              <w:rPr>
                <w:spacing w:val="6"/>
              </w:rPr>
            </w:pPr>
          </w:p>
          <w:p w:rsidR="007900EC" w:rsidRDefault="007900EC">
            <w:pPr>
              <w:pStyle w:val="TableText"/>
              <w:spacing w:before="65" w:line="228" w:lineRule="auto"/>
              <w:ind w:left="127"/>
              <w:rPr>
                <w:spacing w:val="6"/>
              </w:rPr>
            </w:pPr>
          </w:p>
          <w:p w:rsidR="007900EC" w:rsidRDefault="007900EC">
            <w:pPr>
              <w:pStyle w:val="TableText"/>
              <w:spacing w:before="65" w:line="228" w:lineRule="auto"/>
              <w:ind w:left="127"/>
              <w:rPr>
                <w:spacing w:val="6"/>
              </w:rPr>
            </w:pPr>
          </w:p>
          <w:p w:rsidR="007900EC" w:rsidRDefault="007900EC">
            <w:pPr>
              <w:pStyle w:val="TableText"/>
              <w:spacing w:before="65" w:line="228" w:lineRule="auto"/>
              <w:ind w:left="127"/>
              <w:rPr>
                <w:spacing w:val="6"/>
              </w:rPr>
            </w:pPr>
          </w:p>
          <w:p w:rsidR="007900EC" w:rsidRDefault="00155CE4">
            <w:pPr>
              <w:pStyle w:val="TableText"/>
              <w:spacing w:before="65" w:line="228" w:lineRule="auto"/>
              <w:ind w:left="127"/>
            </w:pPr>
            <w:r>
              <w:rPr>
                <w:spacing w:val="6"/>
              </w:rPr>
              <w:t>大学体育</w:t>
            </w:r>
          </w:p>
        </w:tc>
        <w:tc>
          <w:tcPr>
            <w:tcW w:w="3151" w:type="dxa"/>
          </w:tcPr>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329" w:lineRule="exact"/>
              <w:rPr>
                <w:lang w:eastAsia="zh-CN"/>
              </w:rPr>
            </w:pPr>
            <w:r>
              <w:rPr>
                <w:spacing w:val="6"/>
                <w:position w:val="9"/>
                <w:lang w:eastAsia="zh-CN"/>
              </w:rPr>
              <w:t>1.具备团结协作的精神。</w:t>
            </w:r>
          </w:p>
          <w:p w:rsidR="007900EC" w:rsidRDefault="00155CE4">
            <w:pPr>
              <w:pStyle w:val="TableText"/>
              <w:spacing w:line="227" w:lineRule="auto"/>
              <w:rPr>
                <w:lang w:eastAsia="zh-CN"/>
              </w:rPr>
            </w:pPr>
            <w:r>
              <w:rPr>
                <w:spacing w:val="7"/>
                <w:lang w:eastAsia="zh-CN"/>
              </w:rPr>
              <w:t>2.具备敢于拼搏的精神。</w:t>
            </w:r>
          </w:p>
          <w:p w:rsidR="007900EC" w:rsidRDefault="00155CE4">
            <w:pPr>
              <w:pStyle w:val="TableText"/>
              <w:spacing w:line="228" w:lineRule="auto"/>
              <w:rPr>
                <w:lang w:eastAsia="zh-CN"/>
              </w:rPr>
            </w:pPr>
            <w:r>
              <w:rPr>
                <w:spacing w:val="7"/>
                <w:lang w:eastAsia="zh-CN"/>
              </w:rPr>
              <w:t>3.具备终身体育的意识。</w:t>
            </w:r>
          </w:p>
          <w:p w:rsidR="007900EC" w:rsidRDefault="00155CE4">
            <w:pPr>
              <w:pStyle w:val="TableText"/>
              <w:spacing w:line="228" w:lineRule="auto"/>
              <w:rPr>
                <w:lang w:eastAsia="zh-CN"/>
              </w:rPr>
            </w:pPr>
            <w:r>
              <w:rPr>
                <w:spacing w:val="7"/>
                <w:lang w:eastAsia="zh-CN"/>
              </w:rPr>
              <w:t>4.具备安全健身的意识。</w:t>
            </w:r>
          </w:p>
          <w:p w:rsidR="007900EC" w:rsidRDefault="00155CE4">
            <w:pPr>
              <w:pStyle w:val="TableText"/>
              <w:spacing w:line="229" w:lineRule="auto"/>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64" w:lineRule="auto"/>
              <w:ind w:firstLine="14"/>
              <w:rPr>
                <w:lang w:eastAsia="zh-CN"/>
              </w:rPr>
            </w:pPr>
            <w:r>
              <w:rPr>
                <w:spacing w:val="7"/>
                <w:lang w:eastAsia="zh-CN"/>
              </w:rPr>
              <w:t>1.运动项目起源、发展、特点</w:t>
            </w:r>
            <w:r>
              <w:rPr>
                <w:spacing w:val="6"/>
                <w:lang w:eastAsia="zh-CN"/>
              </w:rPr>
              <w:t xml:space="preserve"> </w:t>
            </w:r>
            <w:r>
              <w:rPr>
                <w:spacing w:val="8"/>
                <w:lang w:eastAsia="zh-CN"/>
              </w:rPr>
              <w:t>价值等相关理论知识</w:t>
            </w:r>
          </w:p>
          <w:p w:rsidR="007900EC" w:rsidRDefault="00155CE4">
            <w:pPr>
              <w:pStyle w:val="TableText"/>
              <w:spacing w:line="229" w:lineRule="auto"/>
              <w:rPr>
                <w:lang w:eastAsia="zh-CN"/>
              </w:rPr>
            </w:pPr>
            <w:r>
              <w:rPr>
                <w:spacing w:val="7"/>
                <w:lang w:eastAsia="zh-CN"/>
              </w:rPr>
              <w:t>2.了解篮球项目理论知识。</w:t>
            </w:r>
          </w:p>
          <w:p w:rsidR="007900EC" w:rsidRDefault="00155CE4">
            <w:pPr>
              <w:pStyle w:val="TableText"/>
              <w:spacing w:line="264" w:lineRule="auto"/>
              <w:ind w:firstLine="2"/>
              <w:rPr>
                <w:lang w:eastAsia="zh-CN"/>
              </w:rPr>
            </w:pPr>
            <w:r>
              <w:rPr>
                <w:spacing w:val="8"/>
                <w:lang w:eastAsia="zh-CN"/>
              </w:rPr>
              <w:t>3.掌握篮球运球、投篮、传球</w:t>
            </w:r>
            <w:r>
              <w:rPr>
                <w:spacing w:val="7"/>
                <w:lang w:eastAsia="zh-CN"/>
              </w:rPr>
              <w:t>等基本技术动作。</w:t>
            </w:r>
          </w:p>
          <w:p w:rsidR="007900EC" w:rsidRDefault="00155CE4">
            <w:pPr>
              <w:pStyle w:val="TableText"/>
              <w:spacing w:line="265" w:lineRule="auto"/>
              <w:ind w:hanging="2"/>
              <w:rPr>
                <w:lang w:eastAsia="zh-CN"/>
              </w:rPr>
            </w:pPr>
            <w:r>
              <w:rPr>
                <w:spacing w:val="8"/>
                <w:lang w:eastAsia="zh-CN"/>
              </w:rPr>
              <w:t xml:space="preserve">4.熟悉田径项目中中长跑的技 </w:t>
            </w:r>
            <w:r>
              <w:rPr>
                <w:spacing w:val="7"/>
                <w:lang w:eastAsia="zh-CN"/>
              </w:rPr>
              <w:t>术要领及锻炼方法。</w:t>
            </w:r>
          </w:p>
          <w:p w:rsidR="007900EC" w:rsidRDefault="00155CE4">
            <w:pPr>
              <w:pStyle w:val="TableText"/>
              <w:spacing w:line="229" w:lineRule="auto"/>
              <w:rPr>
                <w:lang w:eastAsia="zh-CN"/>
              </w:rPr>
            </w:pPr>
            <w:r>
              <w:rPr>
                <w:spacing w:val="7"/>
                <w:lang w:eastAsia="zh-CN"/>
              </w:rPr>
              <w:t>5.了解排球项目理论知识。</w:t>
            </w:r>
          </w:p>
          <w:p w:rsidR="007900EC" w:rsidRDefault="00155CE4">
            <w:pPr>
              <w:pStyle w:val="TableText"/>
              <w:spacing w:line="264" w:lineRule="auto"/>
              <w:rPr>
                <w:lang w:eastAsia="zh-CN"/>
              </w:rPr>
            </w:pPr>
            <w:r>
              <w:rPr>
                <w:spacing w:val="8"/>
                <w:lang w:eastAsia="zh-CN"/>
              </w:rPr>
              <w:t>6.掌握排球传球、垫球、发球</w:t>
            </w:r>
            <w:r>
              <w:rPr>
                <w:spacing w:val="7"/>
                <w:lang w:eastAsia="zh-CN"/>
              </w:rPr>
              <w:t>等基本技术动作。</w:t>
            </w:r>
          </w:p>
          <w:p w:rsidR="007900EC" w:rsidRDefault="00155CE4">
            <w:pPr>
              <w:pStyle w:val="TableText"/>
              <w:spacing w:line="228" w:lineRule="auto"/>
              <w:rPr>
                <w:lang w:eastAsia="zh-CN"/>
              </w:rPr>
            </w:pPr>
            <w:r>
              <w:rPr>
                <w:spacing w:val="7"/>
                <w:lang w:eastAsia="zh-CN"/>
              </w:rPr>
              <w:t>7.掌握二十四式太极拳。</w:t>
            </w:r>
          </w:p>
          <w:p w:rsidR="007900EC" w:rsidRDefault="00155CE4">
            <w:pPr>
              <w:pStyle w:val="TableText"/>
              <w:spacing w:line="265" w:lineRule="auto"/>
              <w:rPr>
                <w:spacing w:val="7"/>
                <w:lang w:eastAsia="zh-CN"/>
              </w:rPr>
            </w:pPr>
            <w:r>
              <w:rPr>
                <w:spacing w:val="8"/>
                <w:lang w:eastAsia="zh-CN"/>
              </w:rPr>
              <w:t>8.了解足球、羽毛球、乒乓球</w:t>
            </w:r>
            <w:r>
              <w:rPr>
                <w:spacing w:val="6"/>
                <w:lang w:eastAsia="zh-CN"/>
              </w:rPr>
              <w:t xml:space="preserve"> </w:t>
            </w:r>
            <w:r>
              <w:rPr>
                <w:spacing w:val="7"/>
                <w:lang w:eastAsia="zh-CN"/>
              </w:rPr>
              <w:t>等项目的运动特点。</w:t>
            </w:r>
          </w:p>
          <w:p w:rsidR="007900EC" w:rsidRDefault="00155CE4">
            <w:pPr>
              <w:pStyle w:val="TableText"/>
              <w:spacing w:line="287" w:lineRule="auto"/>
              <w:rPr>
                <w:lang w:eastAsia="zh-CN"/>
              </w:rPr>
            </w:pPr>
            <w:r>
              <w:rPr>
                <w:spacing w:val="8"/>
                <w:lang w:eastAsia="zh-CN"/>
              </w:rPr>
              <w:t>9.掌握足球传球、停球、等技</w:t>
            </w:r>
            <w:r>
              <w:rPr>
                <w:spacing w:val="9"/>
                <w:lang w:eastAsia="zh-CN"/>
              </w:rPr>
              <w:t>术动作或者掌握羽毛球发球、后场</w:t>
            </w:r>
            <w:proofErr w:type="gramStart"/>
            <w:r>
              <w:rPr>
                <w:spacing w:val="9"/>
                <w:lang w:eastAsia="zh-CN"/>
              </w:rPr>
              <w:t>高远球</w:t>
            </w:r>
            <w:proofErr w:type="gramEnd"/>
            <w:r>
              <w:rPr>
                <w:spacing w:val="9"/>
                <w:lang w:eastAsia="zh-CN"/>
              </w:rPr>
              <w:t>等技术动作或者掌握乒乓球握拍方法、发球、推</w:t>
            </w:r>
            <w:r>
              <w:rPr>
                <w:spacing w:val="2"/>
                <w:lang w:eastAsia="zh-CN"/>
              </w:rPr>
              <w:t xml:space="preserve"> </w:t>
            </w:r>
            <w:r>
              <w:rPr>
                <w:spacing w:val="7"/>
                <w:lang w:eastAsia="zh-CN"/>
              </w:rPr>
              <w:t>挡等技术动作。</w:t>
            </w:r>
          </w:p>
          <w:p w:rsidR="007900EC" w:rsidRDefault="00155CE4">
            <w:pPr>
              <w:pStyle w:val="TableText"/>
              <w:spacing w:line="228" w:lineRule="auto"/>
              <w:rPr>
                <w:lang w:eastAsia="zh-CN"/>
              </w:rPr>
            </w:pPr>
            <w:r>
              <w:rPr>
                <w:spacing w:val="6"/>
                <w:lang w:eastAsia="zh-CN"/>
              </w:rPr>
              <w:t>10.掌握制定锻炼计划的方法。</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5" w:lineRule="auto"/>
              <w:ind w:firstLine="13"/>
              <w:rPr>
                <w:lang w:eastAsia="zh-CN"/>
              </w:rPr>
            </w:pPr>
            <w:r>
              <w:rPr>
                <w:spacing w:val="7"/>
                <w:lang w:eastAsia="zh-CN"/>
              </w:rPr>
              <w:t>1.能够根据自身情况制定简单</w:t>
            </w:r>
            <w:r>
              <w:rPr>
                <w:spacing w:val="6"/>
                <w:lang w:eastAsia="zh-CN"/>
              </w:rPr>
              <w:t xml:space="preserve"> </w:t>
            </w:r>
            <w:r>
              <w:rPr>
                <w:spacing w:val="7"/>
                <w:lang w:eastAsia="zh-CN"/>
              </w:rPr>
              <w:t>可行的自我锻炼计划。</w:t>
            </w:r>
          </w:p>
          <w:p w:rsidR="007900EC" w:rsidRDefault="00155CE4">
            <w:pPr>
              <w:pStyle w:val="TableText"/>
              <w:spacing w:line="265" w:lineRule="auto"/>
              <w:ind w:firstLine="2"/>
              <w:rPr>
                <w:lang w:eastAsia="zh-CN"/>
              </w:rPr>
            </w:pPr>
            <w:r>
              <w:rPr>
                <w:spacing w:val="8"/>
                <w:lang w:eastAsia="zh-CN"/>
              </w:rPr>
              <w:t>2.能够组织篮球、排球、羽毛</w:t>
            </w:r>
            <w:r>
              <w:rPr>
                <w:spacing w:val="7"/>
                <w:lang w:eastAsia="zh-CN"/>
              </w:rPr>
              <w:t>球、乒乓球比赛。</w:t>
            </w:r>
          </w:p>
          <w:p w:rsidR="007900EC" w:rsidRDefault="00155CE4">
            <w:pPr>
              <w:pStyle w:val="TableText"/>
              <w:spacing w:line="265" w:lineRule="auto"/>
              <w:ind w:hanging="18"/>
              <w:rPr>
                <w:lang w:eastAsia="zh-CN"/>
              </w:rPr>
            </w:pPr>
            <w:r>
              <w:rPr>
                <w:spacing w:val="5"/>
                <w:lang w:eastAsia="zh-CN"/>
              </w:rPr>
              <w:t>3.能够欣赏、解读篮球、</w:t>
            </w:r>
            <w:r>
              <w:rPr>
                <w:spacing w:val="-55"/>
                <w:lang w:eastAsia="zh-CN"/>
              </w:rPr>
              <w:t xml:space="preserve"> </w:t>
            </w:r>
            <w:r>
              <w:rPr>
                <w:spacing w:val="5"/>
                <w:lang w:eastAsia="zh-CN"/>
              </w:rPr>
              <w:t>田径</w:t>
            </w:r>
            <w:r>
              <w:rPr>
                <w:spacing w:val="7"/>
                <w:lang w:eastAsia="zh-CN"/>
              </w:rPr>
              <w:t>比赛、太极拳、排球、羽毛球、乒乓球比赛。</w:t>
            </w:r>
          </w:p>
          <w:p w:rsidR="007900EC" w:rsidRDefault="00155CE4">
            <w:pPr>
              <w:pStyle w:val="TableText"/>
              <w:spacing w:line="265" w:lineRule="auto"/>
              <w:rPr>
                <w:spacing w:val="7"/>
                <w:lang w:eastAsia="zh-CN"/>
              </w:rPr>
            </w:pPr>
            <w:r>
              <w:rPr>
                <w:spacing w:val="8"/>
                <w:lang w:eastAsia="zh-CN"/>
              </w:rPr>
              <w:t>4.掌握篮球、足球、羽毛球体育项目中1-2项，并能制定简单</w:t>
            </w:r>
            <w:r>
              <w:rPr>
                <w:spacing w:val="7"/>
                <w:lang w:eastAsia="zh-CN"/>
              </w:rPr>
              <w:t>可行的自我锻炼计划。</w:t>
            </w:r>
          </w:p>
        </w:tc>
        <w:tc>
          <w:tcPr>
            <w:tcW w:w="1919" w:type="dxa"/>
          </w:tcPr>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6"/>
                <w:lang w:eastAsia="zh-CN"/>
                <w14:textOutline w14:w="3797" w14:cap="sq" w14:cmpd="sng" w14:algn="ctr">
                  <w14:solidFill>
                    <w14:srgbClr w14:val="000000"/>
                  </w14:solidFill>
                  <w14:prstDash w14:val="solid"/>
                  <w14:bevel/>
                </w14:textOutline>
              </w:rPr>
            </w:pPr>
          </w:p>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327" w:lineRule="exact"/>
              <w:rPr>
                <w:lang w:eastAsia="zh-CN"/>
              </w:rPr>
            </w:pPr>
            <w:r>
              <w:rPr>
                <w:spacing w:val="1"/>
                <w:position w:val="9"/>
                <w:lang w:eastAsia="zh-CN"/>
              </w:rPr>
              <w:t>1.田径</w:t>
            </w:r>
          </w:p>
          <w:p w:rsidR="007900EC" w:rsidRDefault="00155CE4">
            <w:pPr>
              <w:pStyle w:val="TableText"/>
              <w:spacing w:line="229" w:lineRule="auto"/>
              <w:rPr>
                <w:lang w:eastAsia="zh-CN"/>
              </w:rPr>
            </w:pPr>
            <w:r>
              <w:rPr>
                <w:spacing w:val="4"/>
                <w:lang w:eastAsia="zh-CN"/>
              </w:rPr>
              <w:t>2.篮球</w:t>
            </w:r>
          </w:p>
          <w:p w:rsidR="007900EC" w:rsidRDefault="00155CE4">
            <w:pPr>
              <w:pStyle w:val="TableText"/>
              <w:spacing w:line="266" w:lineRule="auto"/>
              <w:ind w:firstLine="5"/>
              <w:rPr>
                <w:spacing w:val="7"/>
                <w:lang w:eastAsia="zh-CN"/>
              </w:rPr>
            </w:pPr>
            <w:r>
              <w:rPr>
                <w:spacing w:val="7"/>
                <w:lang w:eastAsia="zh-CN"/>
              </w:rPr>
              <w:t>3.民族传统体育</w:t>
            </w:r>
          </w:p>
          <w:p w:rsidR="007900EC" w:rsidRDefault="00155CE4">
            <w:pPr>
              <w:pStyle w:val="TableText"/>
              <w:spacing w:line="266" w:lineRule="auto"/>
              <w:ind w:firstLine="5"/>
              <w:rPr>
                <w:lang w:eastAsia="zh-CN"/>
              </w:rPr>
            </w:pPr>
            <w:r>
              <w:rPr>
                <w:spacing w:val="5"/>
                <w:lang w:eastAsia="zh-CN"/>
              </w:rPr>
              <w:t>4.排球</w:t>
            </w:r>
          </w:p>
          <w:p w:rsidR="007900EC" w:rsidRDefault="00155CE4">
            <w:pPr>
              <w:pStyle w:val="TableText"/>
              <w:spacing w:line="228" w:lineRule="auto"/>
              <w:rPr>
                <w:lang w:eastAsia="zh-CN"/>
              </w:rPr>
            </w:pPr>
            <w:r>
              <w:rPr>
                <w:spacing w:val="4"/>
                <w:lang w:eastAsia="zh-CN"/>
              </w:rPr>
              <w:t>5.武术</w:t>
            </w:r>
          </w:p>
          <w:p w:rsidR="007900EC" w:rsidRDefault="00155CE4">
            <w:pPr>
              <w:pStyle w:val="TableText"/>
              <w:spacing w:line="284" w:lineRule="auto"/>
              <w:ind w:firstLine="1"/>
              <w:rPr>
                <w:lang w:eastAsia="zh-CN"/>
              </w:rPr>
            </w:pPr>
            <w:r>
              <w:rPr>
                <w:spacing w:val="7"/>
                <w:lang w:eastAsia="zh-CN"/>
              </w:rPr>
              <w:t>6.学生健康达标测</w:t>
            </w:r>
            <w:r>
              <w:rPr>
                <w:spacing w:val="6"/>
                <w:lang w:eastAsia="zh-CN"/>
              </w:rPr>
              <w:t xml:space="preserve"> </w:t>
            </w:r>
            <w:r>
              <w:rPr>
                <w:spacing w:val="8"/>
                <w:lang w:eastAsia="zh-CN"/>
              </w:rPr>
              <w:t>试：立定跳远、引体向上（男）、仰</w:t>
            </w:r>
            <w:r>
              <w:rPr>
                <w:spacing w:val="5"/>
                <w:lang w:eastAsia="zh-CN"/>
              </w:rPr>
              <w:t>卧起坐（女）、</w:t>
            </w:r>
            <w:r>
              <w:rPr>
                <w:spacing w:val="2"/>
                <w:lang w:eastAsia="zh-CN"/>
              </w:rPr>
              <w:t>1000米（男）、</w:t>
            </w:r>
            <w:r>
              <w:rPr>
                <w:spacing w:val="5"/>
                <w:lang w:eastAsia="zh-CN"/>
              </w:rPr>
              <w:t>800米（女）、身</w:t>
            </w:r>
            <w:r>
              <w:rPr>
                <w:spacing w:val="4"/>
                <w:lang w:eastAsia="zh-CN"/>
              </w:rPr>
              <w:t>高体重、肺活量、</w:t>
            </w:r>
            <w:r>
              <w:rPr>
                <w:spacing w:val="5"/>
                <w:lang w:eastAsia="zh-CN"/>
              </w:rPr>
              <w:t>坐位体前屈、50</w:t>
            </w:r>
            <w:r>
              <w:rPr>
                <w:lang w:eastAsia="zh-CN"/>
              </w:rPr>
              <w:t>米。</w:t>
            </w:r>
          </w:p>
          <w:p w:rsidR="007900EC" w:rsidRDefault="00155CE4">
            <w:pPr>
              <w:pStyle w:val="TableText"/>
              <w:spacing w:line="327" w:lineRule="exact"/>
            </w:pPr>
            <w:r>
              <w:rPr>
                <w:spacing w:val="5"/>
                <w:position w:val="8"/>
              </w:rPr>
              <w:t>7.羽毛球</w:t>
            </w:r>
          </w:p>
          <w:p w:rsidR="007900EC" w:rsidRDefault="00155CE4">
            <w:pPr>
              <w:pStyle w:val="TableText"/>
              <w:spacing w:line="229" w:lineRule="auto"/>
            </w:pPr>
            <w:r>
              <w:rPr>
                <w:spacing w:val="6"/>
              </w:rPr>
              <w:t>8.乒乓球</w:t>
            </w:r>
          </w:p>
        </w:tc>
        <w:tc>
          <w:tcPr>
            <w:tcW w:w="2271" w:type="dxa"/>
          </w:tcPr>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4"/>
                <w:lang w:eastAsia="zh-CN"/>
                <w14:textOutline w14:w="3797" w14:cap="sq" w14:cmpd="sng" w14:algn="ctr">
                  <w14:solidFill>
                    <w14:srgbClr w14:val="000000"/>
                  </w14:solidFill>
                  <w14:prstDash w14:val="solid"/>
                  <w14:bevel/>
                </w14:textOutline>
              </w:rPr>
            </w:pPr>
          </w:p>
          <w:p w:rsidR="007900EC" w:rsidRDefault="00155CE4">
            <w:pPr>
              <w:pStyle w:val="TableText"/>
              <w:spacing w:line="228" w:lineRule="auto"/>
              <w:rPr>
                <w:lang w:eastAsia="zh-CN"/>
              </w:rPr>
            </w:pPr>
            <w:r>
              <w:rPr>
                <w:spacing w:val="4"/>
                <w:lang w:eastAsia="zh-CN"/>
                <w14:textOutline w14:w="3797" w14:cap="sq" w14:cmpd="sng" w14:algn="ctr">
                  <w14:solidFill>
                    <w14:srgbClr w14:val="000000"/>
                  </w14:solidFill>
                  <w14:prstDash w14:val="solid"/>
                  <w14:bevel/>
                </w14:textOutline>
              </w:rPr>
              <w:t>【教学条件】</w:t>
            </w:r>
            <w:r>
              <w:rPr>
                <w:spacing w:val="-54"/>
                <w:lang w:eastAsia="zh-CN"/>
              </w:rPr>
              <w:t xml:space="preserve"> </w:t>
            </w:r>
            <w:r>
              <w:rPr>
                <w:spacing w:val="4"/>
                <w:lang w:eastAsia="zh-CN"/>
              </w:rPr>
              <w:t>田径</w:t>
            </w:r>
            <w:r>
              <w:rPr>
                <w:spacing w:val="9"/>
                <w:lang w:eastAsia="zh-CN"/>
              </w:rPr>
              <w:t>场、篮球场，篮球若</w:t>
            </w:r>
            <w:r>
              <w:rPr>
                <w:spacing w:val="7"/>
                <w:lang w:eastAsia="zh-CN"/>
              </w:rPr>
              <w:t>干；多媒体教室。</w:t>
            </w:r>
          </w:p>
          <w:p w:rsidR="007900EC" w:rsidRDefault="00155CE4">
            <w:pPr>
              <w:pStyle w:val="TableText"/>
              <w:spacing w:line="283" w:lineRule="auto"/>
              <w:ind w:hanging="6"/>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讲解示</w:t>
            </w:r>
            <w:r>
              <w:rPr>
                <w:spacing w:val="8"/>
                <w:lang w:eastAsia="zh-CN"/>
              </w:rPr>
              <w:t>范教学法</w:t>
            </w:r>
            <w:r>
              <w:rPr>
                <w:rFonts w:hint="eastAsia"/>
                <w:spacing w:val="8"/>
                <w:lang w:eastAsia="zh-CN"/>
              </w:rPr>
              <w:t>、</w:t>
            </w:r>
            <w:r>
              <w:rPr>
                <w:spacing w:val="8"/>
                <w:lang w:eastAsia="zh-CN"/>
              </w:rPr>
              <w:t>指导纠错教学法、探究教学法和小组合作学习法</w:t>
            </w:r>
            <w:r>
              <w:rPr>
                <w:spacing w:val="-1"/>
                <w:lang w:eastAsia="zh-CN"/>
              </w:rPr>
              <w:t>等。</w:t>
            </w:r>
          </w:p>
          <w:p w:rsidR="007900EC" w:rsidRDefault="00155CE4">
            <w:pPr>
              <w:pStyle w:val="TableText"/>
              <w:spacing w:line="289" w:lineRule="auto"/>
              <w:ind w:firstLine="3"/>
              <w:rPr>
                <w:lang w:eastAsia="zh-CN"/>
              </w:rPr>
            </w:pPr>
            <w:r>
              <w:rPr>
                <w:rFonts w:hint="eastAsia"/>
                <w:spacing w:val="10"/>
                <w:lang w:eastAsia="zh-CN"/>
                <w14:textOutline w14:w="3797" w14:cap="sq" w14:cmpd="sng" w14:algn="ctr">
                  <w14:solidFill>
                    <w14:srgbClr w14:val="000000"/>
                  </w14:solidFill>
                  <w14:prstDash w14:val="solid"/>
                  <w14:bevel/>
                </w14:textOutline>
              </w:rPr>
              <w:t>【</w:t>
            </w:r>
            <w:r>
              <w:rPr>
                <w:spacing w:val="10"/>
                <w:lang w:eastAsia="zh-CN"/>
                <w14:textOutline w14:w="3797" w14:cap="sq" w14:cmpd="sng" w14:algn="ctr">
                  <w14:solidFill>
                    <w14:srgbClr w14:val="000000"/>
                  </w14:solidFill>
                  <w14:prstDash w14:val="solid"/>
                  <w14:bevel/>
                </w14:textOutline>
              </w:rPr>
              <w:t>师资要求</w:t>
            </w:r>
            <w:r>
              <w:rPr>
                <w:rFonts w:hint="eastAsia"/>
                <w:spacing w:val="10"/>
                <w:lang w:eastAsia="zh-CN"/>
                <w14:textOutline w14:w="3797" w14:cap="sq" w14:cmpd="sng" w14:algn="ctr">
                  <w14:solidFill>
                    <w14:srgbClr w14:val="000000"/>
                  </w14:solidFill>
                  <w14:prstDash w14:val="solid"/>
                  <w14:bevel/>
                </w14:textOutline>
              </w:rPr>
              <w:t>】</w:t>
            </w:r>
            <w:r>
              <w:rPr>
                <w:spacing w:val="8"/>
                <w:lang w:eastAsia="zh-CN"/>
              </w:rPr>
              <w:t>具有本科</w:t>
            </w:r>
            <w:r>
              <w:rPr>
                <w:spacing w:val="4"/>
                <w:lang w:eastAsia="zh-CN"/>
              </w:rPr>
              <w:t xml:space="preserve"> </w:t>
            </w:r>
            <w:r>
              <w:rPr>
                <w:spacing w:val="8"/>
                <w:lang w:eastAsia="zh-CN"/>
              </w:rPr>
              <w:t>以上学历或讲师以上</w:t>
            </w:r>
            <w:r>
              <w:rPr>
                <w:spacing w:val="7"/>
                <w:lang w:eastAsia="zh-CN"/>
              </w:rPr>
              <w:t xml:space="preserve"> </w:t>
            </w:r>
            <w:r>
              <w:rPr>
                <w:spacing w:val="8"/>
                <w:lang w:eastAsia="zh-CN"/>
              </w:rPr>
              <w:t>职称，有一定的教学基本功和专业水平，同时应具备较丰富的</w:t>
            </w:r>
            <w:r>
              <w:rPr>
                <w:spacing w:val="5"/>
                <w:lang w:eastAsia="zh-CN"/>
              </w:rPr>
              <w:t>教学经验。</w:t>
            </w:r>
          </w:p>
          <w:p w:rsidR="007900EC" w:rsidRDefault="00155CE4">
            <w:pPr>
              <w:pStyle w:val="TableText"/>
              <w:spacing w:line="283" w:lineRule="auto"/>
              <w:ind w:hanging="5"/>
              <w:rPr>
                <w:lang w:eastAsia="zh-CN"/>
              </w:rPr>
            </w:pPr>
            <w:r>
              <w:rPr>
                <w:spacing w:val="9"/>
                <w:lang w:eastAsia="zh-CN"/>
                <w14:textOutline w14:w="3797" w14:cap="sq" w14:cmpd="sng" w14:algn="ctr">
                  <w14:solidFill>
                    <w14:srgbClr w14:val="000000"/>
                  </w14:solidFill>
                  <w14:prstDash w14:val="solid"/>
                  <w14:bevel/>
                </w14:textOutline>
              </w:rPr>
              <w:t>【考核要求】</w:t>
            </w:r>
            <w:r>
              <w:rPr>
                <w:spacing w:val="9"/>
                <w:lang w:eastAsia="zh-CN"/>
              </w:rPr>
              <w:t>考查。</w:t>
            </w:r>
            <w:r>
              <w:rPr>
                <w:spacing w:val="8"/>
                <w:lang w:eastAsia="zh-CN"/>
              </w:rPr>
              <w:t>考核采用多元评估体</w:t>
            </w:r>
            <w:r>
              <w:rPr>
                <w:spacing w:val="7"/>
                <w:lang w:eastAsia="zh-CN"/>
              </w:rPr>
              <w:t>系，形成性考核40%+</w:t>
            </w:r>
            <w:r>
              <w:rPr>
                <w:spacing w:val="6"/>
                <w:lang w:eastAsia="zh-CN"/>
              </w:rPr>
              <w:t>终结性考核60%。</w:t>
            </w:r>
          </w:p>
        </w:tc>
      </w:tr>
      <w:tr w:rsidR="007900EC">
        <w:trPr>
          <w:trHeight w:val="463"/>
        </w:trPr>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166CE7">
        <w:trPr>
          <w:trHeight w:val="90"/>
        </w:trPr>
        <w:tc>
          <w:tcPr>
            <w:tcW w:w="686" w:type="dxa"/>
          </w:tcPr>
          <w:p w:rsidR="00166CE7" w:rsidRDefault="00166CE7">
            <w:pPr>
              <w:spacing w:line="255" w:lineRule="auto"/>
              <w:rPr>
                <w:rFonts w:ascii="Arial"/>
              </w:rPr>
            </w:pPr>
            <w:r w:rsidRPr="00AF20D3">
              <w:rPr>
                <w:rFonts w:ascii="宋体" w:hAnsi="宋体" w:cs="宋体" w:hint="eastAsia"/>
                <w:spacing w:val="-8"/>
                <w:sz w:val="20"/>
                <w:szCs w:val="20"/>
                <w:lang w:eastAsia="en-US"/>
              </w:rPr>
              <w:t>14</w:t>
            </w:r>
          </w:p>
        </w:tc>
        <w:tc>
          <w:tcPr>
            <w:tcW w:w="1081" w:type="dxa"/>
          </w:tcPr>
          <w:p w:rsidR="00166CE7" w:rsidRDefault="00AF20D3">
            <w:pPr>
              <w:spacing w:line="241" w:lineRule="auto"/>
              <w:rPr>
                <w:rFonts w:ascii="Arial"/>
              </w:rPr>
            </w:pPr>
            <w:r>
              <w:rPr>
                <w:rFonts w:hint="eastAsia"/>
              </w:rPr>
              <w:t>中华民族共同体概论</w:t>
            </w:r>
          </w:p>
        </w:tc>
        <w:tc>
          <w:tcPr>
            <w:tcW w:w="3151" w:type="dxa"/>
          </w:tcPr>
          <w:p w:rsidR="00AF20D3" w:rsidRDefault="00AF20D3" w:rsidP="00AF20D3">
            <w:pPr>
              <w:pStyle w:val="TableText"/>
              <w:spacing w:line="228"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p>
          <w:p w:rsidR="00AF20D3" w:rsidRDefault="00AF20D3" w:rsidP="00AF20D3">
            <w:pPr>
              <w:pStyle w:val="af1"/>
              <w:jc w:val="both"/>
            </w:pPr>
            <w:r>
              <w:rPr>
                <w:rFonts w:hint="eastAsia"/>
              </w:rPr>
              <w:t>激发学生对中华民族多元一体格局的自豪感，培养学生珍视民族团结、维护国家统一的责任感。引导学生树立正确的民族观，自觉</w:t>
            </w:r>
            <w:proofErr w:type="gramStart"/>
            <w:r>
              <w:rPr>
                <w:rFonts w:hint="eastAsia"/>
              </w:rPr>
              <w:t>践行</w:t>
            </w:r>
            <w:proofErr w:type="gramEnd"/>
            <w:r>
              <w:rPr>
                <w:rFonts w:hint="eastAsia"/>
              </w:rPr>
              <w:t>中华民族共同体意识，在日常生活中积极促进各民族交往交流交融。</w:t>
            </w:r>
          </w:p>
          <w:p w:rsidR="00AF20D3" w:rsidRDefault="00AF20D3" w:rsidP="00AF20D3">
            <w:pPr>
              <w:pStyle w:val="TableText"/>
              <w:spacing w:line="229"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知识目标】</w:t>
            </w:r>
          </w:p>
          <w:p w:rsidR="00AF20D3" w:rsidRDefault="00AF20D3" w:rsidP="00AF20D3">
            <w:pPr>
              <w:pStyle w:val="af1"/>
              <w:jc w:val="both"/>
              <w:rPr>
                <w:b/>
                <w:bCs/>
              </w:rPr>
            </w:pPr>
            <w:r>
              <w:rPr>
                <w:rFonts w:hint="eastAsia"/>
              </w:rPr>
              <w:t>学生要深入理解中华民族共同体的基本概念、历史渊源、发展脉络，清晰掌握中华民族多元一体格局的内涵。能准确阐述各民族在长期交流交融中形成的相互依存关系，熟知中华民族共同体意识的核心要义。</w:t>
            </w:r>
          </w:p>
          <w:p w:rsidR="00AF20D3" w:rsidRDefault="00AF20D3" w:rsidP="00AF20D3">
            <w:pPr>
              <w:pStyle w:val="TableText"/>
              <w:spacing w:line="228"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p>
          <w:p w:rsidR="00AF20D3" w:rsidRDefault="00AF20D3" w:rsidP="00AF20D3">
            <w:pPr>
              <w:pStyle w:val="af1"/>
              <w:jc w:val="both"/>
            </w:pPr>
            <w:r>
              <w:rPr>
                <w:rFonts w:hint="eastAsia"/>
              </w:rPr>
              <w:lastRenderedPageBreak/>
              <w:t>培养学生运用历史眼光、辩证思维分析中华民族共同体相关问题的能力。提升学生收集、整理和分析民族相关资料的能力，鼓励学生在交流中清晰表达观点，增强逻辑思维与沟通能力。</w:t>
            </w:r>
          </w:p>
          <w:p w:rsidR="00166CE7" w:rsidRPr="00AF20D3" w:rsidRDefault="00166CE7">
            <w:pPr>
              <w:pStyle w:val="TableText"/>
              <w:spacing w:line="228" w:lineRule="auto"/>
              <w:rPr>
                <w:spacing w:val="8"/>
                <w:lang w:eastAsia="zh-CN"/>
              </w:rPr>
            </w:pPr>
          </w:p>
        </w:tc>
        <w:tc>
          <w:tcPr>
            <w:tcW w:w="1919" w:type="dxa"/>
          </w:tcPr>
          <w:p w:rsidR="00AF20D3" w:rsidRDefault="00AF20D3" w:rsidP="00AF20D3">
            <w:pPr>
              <w:pStyle w:val="af1"/>
              <w:jc w:val="both"/>
              <w:rPr>
                <w:rFonts w:hint="eastAsia"/>
                <w:b/>
                <w:bCs/>
                <w:lang w:val="zh-TW" w:eastAsia="zh-TW"/>
              </w:rPr>
            </w:pPr>
            <w:r>
              <w:rPr>
                <w:rFonts w:hint="eastAsia"/>
                <w:b/>
                <w:bCs/>
              </w:rPr>
              <w:lastRenderedPageBreak/>
              <w:t>主要内容：</w:t>
            </w:r>
          </w:p>
          <w:p w:rsidR="00AF20D3" w:rsidRDefault="00AF20D3" w:rsidP="00AF20D3">
            <w:pPr>
              <w:pStyle w:val="af1"/>
              <w:jc w:val="both"/>
              <w:rPr>
                <w:rFonts w:hint="eastAsia"/>
              </w:rPr>
            </w:pPr>
            <w:r>
              <w:rPr>
                <w:rFonts w:hint="eastAsia"/>
              </w:rPr>
              <w:t>一、中华民族共同体基础理论</w:t>
            </w:r>
          </w:p>
          <w:p w:rsidR="00AF20D3" w:rsidRDefault="00AF20D3" w:rsidP="00AF20D3">
            <w:pPr>
              <w:pStyle w:val="af1"/>
              <w:jc w:val="both"/>
            </w:pPr>
            <w:r>
              <w:rPr>
                <w:rFonts w:hint="eastAsia"/>
              </w:rPr>
              <w:t>二、树立正确的中华民族历史观</w:t>
            </w:r>
          </w:p>
          <w:p w:rsidR="00AF20D3" w:rsidRDefault="00AF20D3" w:rsidP="00AF20D3">
            <w:pPr>
              <w:pStyle w:val="af1"/>
              <w:jc w:val="both"/>
            </w:pPr>
            <w:r>
              <w:rPr>
                <w:rFonts w:hint="eastAsia"/>
              </w:rPr>
              <w:t>三、文</w:t>
            </w:r>
            <w:proofErr w:type="gramStart"/>
            <w:r>
              <w:rPr>
                <w:rFonts w:hint="eastAsia"/>
              </w:rPr>
              <w:t>明初现</w:t>
            </w:r>
            <w:proofErr w:type="gramEnd"/>
            <w:r>
              <w:rPr>
                <w:rFonts w:hint="eastAsia"/>
              </w:rPr>
              <w:t>与中华民族起源</w:t>
            </w:r>
          </w:p>
          <w:p w:rsidR="00AF20D3" w:rsidRDefault="00AF20D3" w:rsidP="00AF20D3">
            <w:pPr>
              <w:pStyle w:val="af1"/>
              <w:jc w:val="both"/>
            </w:pPr>
            <w:r>
              <w:rPr>
                <w:rFonts w:hint="eastAsia"/>
              </w:rPr>
              <w:t>四、天下秩序与华夏共同体演进</w:t>
            </w:r>
          </w:p>
          <w:p w:rsidR="00AF20D3" w:rsidRDefault="00AF20D3" w:rsidP="00AF20D3">
            <w:pPr>
              <w:pStyle w:val="af1"/>
              <w:jc w:val="both"/>
            </w:pPr>
            <w:r>
              <w:rPr>
                <w:rFonts w:hint="eastAsia"/>
              </w:rPr>
              <w:t>五、大一统与中华民族初步形成</w:t>
            </w:r>
          </w:p>
          <w:p w:rsidR="00AF20D3" w:rsidRDefault="00AF20D3" w:rsidP="00AF20D3">
            <w:pPr>
              <w:pStyle w:val="af1"/>
              <w:jc w:val="both"/>
            </w:pPr>
            <w:r>
              <w:rPr>
                <w:rFonts w:hint="eastAsia"/>
              </w:rPr>
              <w:t>六、“五胡”入华与中华民族大交融</w:t>
            </w:r>
          </w:p>
          <w:p w:rsidR="00AF20D3" w:rsidRDefault="00AF20D3" w:rsidP="00AF20D3">
            <w:pPr>
              <w:pStyle w:val="af1"/>
              <w:jc w:val="both"/>
            </w:pPr>
            <w:r>
              <w:rPr>
                <w:rFonts w:hint="eastAsia"/>
              </w:rPr>
              <w:t>七、华夷一体与中华民族空前繁盛</w:t>
            </w:r>
          </w:p>
          <w:p w:rsidR="00AF20D3" w:rsidRDefault="00AF20D3" w:rsidP="00AF20D3">
            <w:pPr>
              <w:pStyle w:val="af1"/>
              <w:jc w:val="both"/>
            </w:pPr>
            <w:r>
              <w:rPr>
                <w:rFonts w:hint="eastAsia"/>
              </w:rPr>
              <w:lastRenderedPageBreak/>
              <w:t>八、共奉中国与中华民族内聚发展</w:t>
            </w:r>
          </w:p>
          <w:p w:rsidR="00AF20D3" w:rsidRDefault="00AF20D3" w:rsidP="00AF20D3">
            <w:pPr>
              <w:pStyle w:val="af1"/>
              <w:jc w:val="both"/>
            </w:pPr>
            <w:r>
              <w:rPr>
                <w:rFonts w:hint="eastAsia"/>
              </w:rPr>
              <w:t>九、混一南北与中华民族大统合</w:t>
            </w:r>
          </w:p>
          <w:p w:rsidR="00AF20D3" w:rsidRDefault="00AF20D3" w:rsidP="00AF20D3">
            <w:pPr>
              <w:pStyle w:val="af1"/>
              <w:jc w:val="both"/>
            </w:pPr>
            <w:r>
              <w:rPr>
                <w:rFonts w:hint="eastAsia"/>
              </w:rPr>
              <w:t>十、中外会通与中华民族延续巩固</w:t>
            </w:r>
          </w:p>
          <w:p w:rsidR="00AF20D3" w:rsidRDefault="00AF20D3" w:rsidP="00AF20D3">
            <w:pPr>
              <w:pStyle w:val="af1"/>
              <w:jc w:val="both"/>
            </w:pPr>
            <w:r>
              <w:rPr>
                <w:rFonts w:hint="eastAsia"/>
              </w:rPr>
              <w:t>十一、中华一家与中华民族格局底定</w:t>
            </w:r>
          </w:p>
          <w:p w:rsidR="00AF20D3" w:rsidRDefault="00AF20D3" w:rsidP="00AF20D3">
            <w:pPr>
              <w:pStyle w:val="af1"/>
              <w:jc w:val="both"/>
            </w:pPr>
            <w:r>
              <w:rPr>
                <w:rFonts w:hint="eastAsia"/>
              </w:rPr>
              <w:t>十二、民族危亡与中华民族意识觉醒</w:t>
            </w:r>
          </w:p>
          <w:p w:rsidR="00AF20D3" w:rsidRDefault="00AF20D3" w:rsidP="00AF20D3">
            <w:pPr>
              <w:pStyle w:val="af1"/>
              <w:jc w:val="both"/>
            </w:pPr>
            <w:r>
              <w:rPr>
                <w:rFonts w:hint="eastAsia"/>
              </w:rPr>
              <w:t>十三、先锋队与中华民族独立解放</w:t>
            </w:r>
          </w:p>
          <w:p w:rsidR="00AF20D3" w:rsidRDefault="00AF20D3" w:rsidP="00AF20D3">
            <w:pPr>
              <w:pStyle w:val="af1"/>
              <w:jc w:val="both"/>
            </w:pPr>
            <w:r>
              <w:rPr>
                <w:rFonts w:hint="eastAsia"/>
              </w:rPr>
              <w:t>十四、新中国与中华民族新纪元</w:t>
            </w:r>
          </w:p>
          <w:p w:rsidR="00AF20D3" w:rsidRDefault="00AF20D3" w:rsidP="00AF20D3">
            <w:pPr>
              <w:pStyle w:val="af1"/>
              <w:jc w:val="both"/>
            </w:pPr>
            <w:r>
              <w:rPr>
                <w:rFonts w:hint="eastAsia"/>
              </w:rPr>
              <w:t>十五、新时代与中华民族共同体建设</w:t>
            </w:r>
          </w:p>
          <w:p w:rsidR="00166CE7" w:rsidRDefault="00AF20D3" w:rsidP="00AF20D3">
            <w:pPr>
              <w:pStyle w:val="TableText"/>
              <w:spacing w:line="284" w:lineRule="auto"/>
              <w:ind w:firstLine="15"/>
              <w:rPr>
                <w:spacing w:val="6"/>
                <w:lang w:eastAsia="zh-CN"/>
              </w:rPr>
            </w:pPr>
            <w:r>
              <w:rPr>
                <w:rFonts w:hint="eastAsia"/>
                <w:lang w:eastAsia="zh-CN"/>
              </w:rPr>
              <w:t>十六、文明新路与人类命运共同体</w:t>
            </w:r>
          </w:p>
        </w:tc>
        <w:tc>
          <w:tcPr>
            <w:tcW w:w="2271" w:type="dxa"/>
          </w:tcPr>
          <w:p w:rsidR="00856797" w:rsidRDefault="00856797" w:rsidP="00856797">
            <w:pPr>
              <w:rPr>
                <w:rFonts w:hint="eastAsia"/>
                <w:spacing w:val="4"/>
                <w14:textOutline w14:w="3797" w14:cap="sq" w14:cmpd="sng" w14:algn="ctr">
                  <w14:solidFill>
                    <w14:srgbClr w14:val="000000"/>
                  </w14:solidFill>
                  <w14:prstDash w14:val="solid"/>
                  <w14:bevel/>
                </w14:textOutline>
              </w:rPr>
            </w:pPr>
            <w:r>
              <w:rPr>
                <w:spacing w:val="4"/>
                <w14:textOutline w14:w="3797" w14:cap="sq" w14:cmpd="sng" w14:algn="ctr">
                  <w14:solidFill>
                    <w14:srgbClr w14:val="000000"/>
                  </w14:solidFill>
                  <w14:prstDash w14:val="solid"/>
                  <w14:bevel/>
                </w14:textOutline>
              </w:rPr>
              <w:lastRenderedPageBreak/>
              <w:t>【教学条件】</w:t>
            </w:r>
          </w:p>
          <w:p w:rsidR="00856797" w:rsidRDefault="00856797" w:rsidP="00856797">
            <w:pPr>
              <w:rPr>
                <w:rFonts w:hint="eastAsia"/>
                <w:b/>
                <w:bCs/>
              </w:rPr>
            </w:pPr>
            <w:r>
              <w:rPr>
                <w:rFonts w:hint="eastAsia"/>
                <w:sz w:val="20"/>
                <w:szCs w:val="20"/>
              </w:rPr>
              <w:t>智慧教室、智慧职教课程平台、以及各种信息化手段。</w:t>
            </w:r>
          </w:p>
          <w:p w:rsidR="00856797" w:rsidRDefault="00856797" w:rsidP="00856797">
            <w:pPr>
              <w:rPr>
                <w:rFonts w:hint="eastAsia"/>
                <w:spacing w:val="10"/>
                <w14:textOutline w14:w="3797" w14:cap="sq" w14:cmpd="sng" w14:algn="ctr">
                  <w14:solidFill>
                    <w14:srgbClr w14:val="000000"/>
                  </w14:solidFill>
                  <w14:prstDash w14:val="solid"/>
                  <w14:bevel/>
                </w14:textOutline>
              </w:rPr>
            </w:pPr>
            <w:r>
              <w:rPr>
                <w:spacing w:val="10"/>
                <w14:textOutline w14:w="3797" w14:cap="sq" w14:cmpd="sng" w14:algn="ctr">
                  <w14:solidFill>
                    <w14:srgbClr w14:val="000000"/>
                  </w14:solidFill>
                  <w14:prstDash w14:val="solid"/>
                  <w14:bevel/>
                </w14:textOutline>
              </w:rPr>
              <w:t>【教学方法】</w:t>
            </w:r>
          </w:p>
          <w:p w:rsidR="00856797" w:rsidRDefault="00856797" w:rsidP="00856797">
            <w:pPr>
              <w:rPr>
                <w:rFonts w:hint="eastAsia"/>
                <w:b/>
                <w:bCs/>
              </w:rPr>
            </w:pPr>
            <w:r>
              <w:rPr>
                <w:rFonts w:hint="eastAsia"/>
                <w:sz w:val="20"/>
                <w:szCs w:val="20"/>
              </w:rPr>
              <w:t>理论教学（</w:t>
            </w:r>
            <w:r>
              <w:rPr>
                <w:rFonts w:hint="eastAsia"/>
                <w:sz w:val="20"/>
                <w:szCs w:val="20"/>
              </w:rPr>
              <w:t>10</w:t>
            </w:r>
            <w:r>
              <w:rPr>
                <w:rFonts w:hint="eastAsia"/>
                <w:sz w:val="20"/>
                <w:szCs w:val="20"/>
              </w:rPr>
              <w:t>学时）和实践教学（</w:t>
            </w:r>
            <w:r>
              <w:rPr>
                <w:rFonts w:hint="eastAsia"/>
                <w:sz w:val="20"/>
                <w:szCs w:val="20"/>
              </w:rPr>
              <w:t>6</w:t>
            </w:r>
            <w:r>
              <w:rPr>
                <w:rFonts w:hint="eastAsia"/>
                <w:sz w:val="20"/>
                <w:szCs w:val="20"/>
              </w:rPr>
              <w:t>学时）。其中，理论教学形式主要有讲授、视频资料、演讲、辩论、主题研讨等。实践教学主要形式有参观学习、研究性学习、实践调研等。</w:t>
            </w:r>
          </w:p>
          <w:p w:rsidR="00856797" w:rsidRDefault="00856797" w:rsidP="00856797">
            <w:pPr>
              <w:rPr>
                <w:rFonts w:hint="eastAsia"/>
                <w:spacing w:val="10"/>
                <w14:textOutline w14:w="3797" w14:cap="sq" w14:cmpd="sng" w14:algn="ctr">
                  <w14:solidFill>
                    <w14:srgbClr w14:val="000000"/>
                  </w14:solidFill>
                  <w14:prstDash w14:val="solid"/>
                  <w14:bevel/>
                </w14:textOutline>
              </w:rPr>
            </w:pPr>
            <w:r>
              <w:rPr>
                <w:rFonts w:hint="eastAsia"/>
                <w:spacing w:val="10"/>
                <w14:textOutline w14:w="3797" w14:cap="sq" w14:cmpd="sng" w14:algn="ctr">
                  <w14:solidFill>
                    <w14:srgbClr w14:val="000000"/>
                  </w14:solidFill>
                  <w14:prstDash w14:val="solid"/>
                  <w14:bevel/>
                </w14:textOutline>
              </w:rPr>
              <w:t>【</w:t>
            </w:r>
            <w:r>
              <w:rPr>
                <w:spacing w:val="10"/>
                <w14:textOutline w14:w="3797" w14:cap="sq" w14:cmpd="sng" w14:algn="ctr">
                  <w14:solidFill>
                    <w14:srgbClr w14:val="000000"/>
                  </w14:solidFill>
                  <w14:prstDash w14:val="solid"/>
                  <w14:bevel/>
                </w14:textOutline>
              </w:rPr>
              <w:t>师资要求</w:t>
            </w:r>
            <w:r>
              <w:rPr>
                <w:rFonts w:hint="eastAsia"/>
                <w:spacing w:val="10"/>
                <w14:textOutline w14:w="3797" w14:cap="sq" w14:cmpd="sng" w14:algn="ctr">
                  <w14:solidFill>
                    <w14:srgbClr w14:val="000000"/>
                  </w14:solidFill>
                  <w14:prstDash w14:val="solid"/>
                  <w14:bevel/>
                </w14:textOutline>
              </w:rPr>
              <w:t>】</w:t>
            </w:r>
          </w:p>
          <w:p w:rsidR="00856797" w:rsidRDefault="00856797" w:rsidP="00856797">
            <w:pPr>
              <w:rPr>
                <w:rFonts w:hint="eastAsia"/>
                <w:b/>
                <w:bCs/>
              </w:rPr>
            </w:pPr>
            <w:r>
              <w:rPr>
                <w:rFonts w:hint="eastAsia"/>
                <w:sz w:val="20"/>
                <w:szCs w:val="20"/>
              </w:rPr>
              <w:t>担任本课程的主讲教师具有良好的师德师风，具有研究生以上学历或讲师以</w:t>
            </w:r>
            <w:r>
              <w:rPr>
                <w:rFonts w:hint="eastAsia"/>
                <w:sz w:val="20"/>
                <w:szCs w:val="20"/>
              </w:rPr>
              <w:lastRenderedPageBreak/>
              <w:t>上职称，政治素质过硬、业务能力精湛。</w:t>
            </w:r>
          </w:p>
          <w:p w:rsidR="00856797" w:rsidRDefault="00856797" w:rsidP="00856797">
            <w:pPr>
              <w:pStyle w:val="TableText"/>
              <w:spacing w:line="228" w:lineRule="auto"/>
              <w:rPr>
                <w:rFonts w:hint="eastAsia"/>
                <w:spacing w:val="9"/>
                <w:lang w:eastAsia="zh-CN"/>
                <w14:textOutline w14:w="3797" w14:cap="sq" w14:cmpd="sng" w14:algn="ctr">
                  <w14:solidFill>
                    <w14:srgbClr w14:val="000000"/>
                  </w14:solidFill>
                  <w14:prstDash w14:val="solid"/>
                  <w14:bevel/>
                </w14:textOutline>
              </w:rPr>
            </w:pPr>
            <w:r>
              <w:rPr>
                <w:spacing w:val="9"/>
                <w:lang w:eastAsia="zh-CN"/>
                <w14:textOutline w14:w="3797" w14:cap="sq" w14:cmpd="sng" w14:algn="ctr">
                  <w14:solidFill>
                    <w14:srgbClr w14:val="000000"/>
                  </w14:solidFill>
                  <w14:prstDash w14:val="solid"/>
                  <w14:bevel/>
                </w14:textOutline>
              </w:rPr>
              <w:t>【考核要求】</w:t>
            </w:r>
          </w:p>
          <w:p w:rsidR="00166CE7" w:rsidRDefault="00856797" w:rsidP="00856797">
            <w:pPr>
              <w:pStyle w:val="TableText"/>
              <w:spacing w:line="228" w:lineRule="auto"/>
              <w:rPr>
                <w:spacing w:val="7"/>
                <w:lang w:eastAsia="zh-CN"/>
                <w14:textOutline w14:w="3797" w14:cap="sq" w14:cmpd="sng" w14:algn="ctr">
                  <w14:solidFill>
                    <w14:srgbClr w14:val="000000"/>
                  </w14:solidFill>
                  <w14:prstDash w14:val="solid"/>
                  <w14:bevel/>
                </w14:textOutline>
              </w:rPr>
            </w:pPr>
            <w:r>
              <w:rPr>
                <w:rFonts w:hint="eastAsia"/>
                <w:lang w:eastAsia="zh-CN"/>
              </w:rPr>
              <w:t>过程性考核与终结性考核相结合：过程考核包括学习态度考核（平时出勤情况、课堂表现），占比20%；学习技能考核（平时作业、调查报告、小测验等），占比30%；期终考试占比50%。</w:t>
            </w:r>
          </w:p>
        </w:tc>
      </w:tr>
      <w:tr w:rsidR="007900EC">
        <w:trPr>
          <w:trHeight w:val="90"/>
        </w:trPr>
        <w:tc>
          <w:tcPr>
            <w:tcW w:w="686" w:type="dxa"/>
          </w:tcPr>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5" w:lineRule="auto"/>
              <w:rPr>
                <w:rFonts w:ascii="Arial"/>
              </w:rPr>
            </w:pPr>
          </w:p>
          <w:p w:rsidR="007900EC" w:rsidRDefault="007900EC">
            <w:pPr>
              <w:spacing w:line="256" w:lineRule="auto"/>
              <w:rPr>
                <w:rFonts w:ascii="Arial"/>
              </w:rPr>
            </w:pPr>
          </w:p>
          <w:p w:rsidR="007900EC" w:rsidRDefault="007900EC">
            <w:pPr>
              <w:spacing w:line="256" w:lineRule="auto"/>
              <w:rPr>
                <w:rFonts w:ascii="Arial"/>
              </w:rPr>
            </w:pPr>
          </w:p>
          <w:p w:rsidR="007900EC" w:rsidRDefault="007900EC">
            <w:pPr>
              <w:spacing w:line="256" w:lineRule="auto"/>
              <w:rPr>
                <w:rFonts w:ascii="Arial"/>
              </w:rPr>
            </w:pPr>
          </w:p>
          <w:p w:rsidR="007900EC" w:rsidRDefault="00166CE7">
            <w:pPr>
              <w:pStyle w:val="TableText"/>
              <w:spacing w:line="189" w:lineRule="auto"/>
              <w:rPr>
                <w:rFonts w:hint="eastAsia"/>
                <w:lang w:eastAsia="zh-CN"/>
              </w:rPr>
            </w:pPr>
            <w:r>
              <w:rPr>
                <w:spacing w:val="-8"/>
              </w:rPr>
              <w:t>1</w:t>
            </w:r>
            <w:r>
              <w:rPr>
                <w:rFonts w:hint="eastAsia"/>
                <w:spacing w:val="-8"/>
                <w:lang w:eastAsia="zh-CN"/>
              </w:rPr>
              <w:t>5</w:t>
            </w:r>
          </w:p>
        </w:tc>
        <w:tc>
          <w:tcPr>
            <w:tcW w:w="1081" w:type="dxa"/>
          </w:tcPr>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155CE4">
            <w:pPr>
              <w:pStyle w:val="TableText"/>
              <w:spacing w:line="265" w:lineRule="auto"/>
            </w:pPr>
            <w:r>
              <w:rPr>
                <w:spacing w:val="7"/>
              </w:rPr>
              <w:t>应用文写</w:t>
            </w:r>
            <w:r>
              <w:t xml:space="preserve"> 作</w:t>
            </w:r>
          </w:p>
        </w:tc>
        <w:tc>
          <w:tcPr>
            <w:tcW w:w="3151" w:type="dxa"/>
          </w:tcPr>
          <w:p w:rsidR="007900EC" w:rsidRDefault="007900EC">
            <w:pPr>
              <w:pStyle w:val="TableText"/>
              <w:spacing w:line="228" w:lineRule="auto"/>
              <w:rPr>
                <w:spacing w:val="8"/>
                <w:lang w:eastAsia="zh-CN"/>
              </w:rPr>
            </w:pPr>
          </w:p>
          <w:p w:rsidR="007900EC" w:rsidRDefault="007900EC">
            <w:pPr>
              <w:pStyle w:val="TableText"/>
              <w:spacing w:line="228" w:lineRule="auto"/>
              <w:rPr>
                <w:spacing w:val="8"/>
                <w:lang w:eastAsia="zh-CN"/>
              </w:rPr>
            </w:pPr>
          </w:p>
          <w:p w:rsidR="007900EC" w:rsidRDefault="00155CE4">
            <w:pPr>
              <w:pStyle w:val="TableText"/>
              <w:spacing w:line="228"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78" w:lineRule="auto"/>
              <w:ind w:firstLine="16"/>
              <w:rPr>
                <w:lang w:eastAsia="zh-CN"/>
              </w:rPr>
            </w:pPr>
            <w:r>
              <w:rPr>
                <w:spacing w:val="7"/>
                <w:lang w:eastAsia="zh-CN"/>
              </w:rPr>
              <w:t>1.通过了解应用文的历史发展</w:t>
            </w:r>
            <w:r>
              <w:rPr>
                <w:spacing w:val="9"/>
                <w:lang w:eastAsia="zh-CN"/>
              </w:rPr>
              <w:t>及悠久文化，增强文化自信，</w:t>
            </w:r>
            <w:r>
              <w:rPr>
                <w:spacing w:val="7"/>
                <w:lang w:eastAsia="zh-CN"/>
              </w:rPr>
              <w:t>培养爱国情怀；</w:t>
            </w:r>
          </w:p>
          <w:p w:rsidR="007900EC" w:rsidRDefault="00155CE4">
            <w:pPr>
              <w:pStyle w:val="TableText"/>
              <w:spacing w:line="283" w:lineRule="auto"/>
              <w:ind w:firstLine="1"/>
              <w:rPr>
                <w:lang w:eastAsia="zh-CN"/>
              </w:rPr>
            </w:pPr>
            <w:r>
              <w:rPr>
                <w:spacing w:val="8"/>
                <w:lang w:eastAsia="zh-CN"/>
              </w:rPr>
              <w:t>2.明确自己在中华民族伟大复</w:t>
            </w:r>
            <w:r>
              <w:rPr>
                <w:spacing w:val="9"/>
                <w:lang w:eastAsia="zh-CN"/>
              </w:rPr>
              <w:t>兴中担当的历史重任和使命，使命呼唤担当，激发学生自主</w:t>
            </w:r>
            <w:r>
              <w:rPr>
                <w:spacing w:val="5"/>
                <w:lang w:eastAsia="zh-CN"/>
              </w:rPr>
              <w:t>学习能力；</w:t>
            </w:r>
          </w:p>
          <w:p w:rsidR="007900EC" w:rsidRDefault="00155CE4">
            <w:pPr>
              <w:pStyle w:val="TableText"/>
              <w:spacing w:line="277" w:lineRule="auto"/>
              <w:ind w:firstLine="4"/>
              <w:rPr>
                <w:lang w:eastAsia="zh-CN"/>
              </w:rPr>
            </w:pPr>
            <w:r>
              <w:rPr>
                <w:spacing w:val="8"/>
                <w:lang w:eastAsia="zh-CN"/>
              </w:rPr>
              <w:t>3.根据课程内容穿插国内外实</w:t>
            </w:r>
            <w:r>
              <w:rPr>
                <w:spacing w:val="9"/>
                <w:lang w:eastAsia="zh-CN"/>
              </w:rPr>
              <w:t>事案例，帮助树立正确的世界</w:t>
            </w:r>
            <w:r>
              <w:rPr>
                <w:spacing w:val="8"/>
                <w:lang w:eastAsia="zh-CN"/>
              </w:rPr>
              <w:t>观、人生观与价值观；</w:t>
            </w:r>
          </w:p>
          <w:p w:rsidR="007900EC" w:rsidRDefault="00155CE4">
            <w:pPr>
              <w:pStyle w:val="TableText"/>
              <w:spacing w:line="277" w:lineRule="auto"/>
              <w:rPr>
                <w:lang w:eastAsia="zh-CN"/>
              </w:rPr>
            </w:pPr>
            <w:r>
              <w:rPr>
                <w:spacing w:val="6"/>
                <w:lang w:eastAsia="zh-CN"/>
              </w:rPr>
              <w:t>4.培养良好的人际交往能力、</w:t>
            </w:r>
            <w:r>
              <w:rPr>
                <w:spacing w:val="7"/>
                <w:lang w:eastAsia="zh-CN"/>
              </w:rPr>
              <w:t>沟通协调能力、团队合作精</w:t>
            </w:r>
            <w:r>
              <w:rPr>
                <w:lang w:eastAsia="zh-CN"/>
              </w:rPr>
              <w:t>神。</w:t>
            </w:r>
          </w:p>
          <w:p w:rsidR="007900EC" w:rsidRDefault="00155CE4">
            <w:pPr>
              <w:pStyle w:val="TableText"/>
              <w:spacing w:line="229"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77" w:lineRule="auto"/>
              <w:rPr>
                <w:spacing w:val="6"/>
                <w:lang w:eastAsia="zh-CN"/>
              </w:rPr>
            </w:pPr>
            <w:r>
              <w:rPr>
                <w:spacing w:val="6"/>
                <w:lang w:eastAsia="zh-CN"/>
              </w:rPr>
              <w:t>1.了解应用文的基本知识、结构、语言表达方式特点；</w:t>
            </w:r>
          </w:p>
          <w:p w:rsidR="007900EC" w:rsidRDefault="00155CE4">
            <w:pPr>
              <w:pStyle w:val="TableText"/>
              <w:spacing w:line="277" w:lineRule="auto"/>
              <w:rPr>
                <w:spacing w:val="6"/>
                <w:lang w:eastAsia="zh-CN"/>
              </w:rPr>
            </w:pPr>
            <w:r>
              <w:rPr>
                <w:spacing w:val="6"/>
                <w:lang w:eastAsia="zh-CN"/>
              </w:rPr>
              <w:t>2.能理解实际工作中应用文写作语言与表达方式特点、及在工作沟通中的应用性；</w:t>
            </w:r>
          </w:p>
          <w:p w:rsidR="007900EC" w:rsidRDefault="00155CE4">
            <w:pPr>
              <w:pStyle w:val="TableText"/>
              <w:spacing w:line="277" w:lineRule="auto"/>
              <w:rPr>
                <w:spacing w:val="6"/>
                <w:lang w:eastAsia="zh-CN"/>
              </w:rPr>
            </w:pPr>
            <w:r>
              <w:rPr>
                <w:spacing w:val="6"/>
                <w:lang w:eastAsia="zh-CN"/>
              </w:rPr>
              <w:t>3.熟悉实际工作中常用文书的作用，能正确选择文种；</w:t>
            </w:r>
          </w:p>
          <w:p w:rsidR="007900EC" w:rsidRDefault="00155CE4">
            <w:pPr>
              <w:pStyle w:val="TableText"/>
              <w:spacing w:line="277" w:lineRule="auto"/>
              <w:rPr>
                <w:spacing w:val="6"/>
                <w:lang w:eastAsia="zh-CN"/>
              </w:rPr>
            </w:pPr>
            <w:r>
              <w:rPr>
                <w:spacing w:val="6"/>
                <w:lang w:eastAsia="zh-CN"/>
              </w:rPr>
              <w:t>4.掌握日常工作常用文书的结构及写作方法。</w:t>
            </w:r>
          </w:p>
          <w:p w:rsidR="007900EC" w:rsidRDefault="00155CE4">
            <w:pPr>
              <w:pStyle w:val="TableText"/>
              <w:spacing w:line="228"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4" w:lineRule="auto"/>
              <w:ind w:hanging="1"/>
              <w:rPr>
                <w:lang w:eastAsia="zh-CN"/>
              </w:rPr>
            </w:pPr>
            <w:r>
              <w:rPr>
                <w:spacing w:val="7"/>
                <w:lang w:eastAsia="zh-CN"/>
              </w:rPr>
              <w:t>1.能独立撰写实际工作中常用</w:t>
            </w:r>
            <w:r>
              <w:rPr>
                <w:spacing w:val="3"/>
                <w:lang w:eastAsia="zh-CN"/>
              </w:rPr>
              <w:t>的文书写作；</w:t>
            </w:r>
          </w:p>
          <w:p w:rsidR="007900EC" w:rsidRDefault="00155CE4">
            <w:pPr>
              <w:pStyle w:val="TableText"/>
              <w:spacing w:line="228" w:lineRule="auto"/>
              <w:rPr>
                <w:spacing w:val="7"/>
                <w:lang w:eastAsia="zh-CN"/>
              </w:rPr>
            </w:pPr>
            <w:r>
              <w:rPr>
                <w:spacing w:val="4"/>
                <w:lang w:eastAsia="zh-CN"/>
              </w:rPr>
              <w:t>2.能通过自己整理收集材料，</w:t>
            </w:r>
            <w:r>
              <w:rPr>
                <w:spacing w:val="7"/>
                <w:lang w:eastAsia="zh-CN"/>
              </w:rPr>
              <w:t>独立撰写毕业设计。</w:t>
            </w:r>
          </w:p>
          <w:p w:rsidR="007900EC" w:rsidRDefault="007900EC">
            <w:pPr>
              <w:pStyle w:val="TableText"/>
              <w:spacing w:line="228" w:lineRule="auto"/>
              <w:rPr>
                <w:spacing w:val="7"/>
                <w:lang w:eastAsia="zh-CN"/>
              </w:rPr>
            </w:pPr>
          </w:p>
          <w:p w:rsidR="007900EC" w:rsidRDefault="007900EC">
            <w:pPr>
              <w:pStyle w:val="TableText"/>
              <w:spacing w:line="228" w:lineRule="auto"/>
              <w:rPr>
                <w:spacing w:val="7"/>
                <w:lang w:eastAsia="zh-CN"/>
              </w:rPr>
            </w:pPr>
          </w:p>
          <w:p w:rsidR="007900EC" w:rsidRDefault="007900EC">
            <w:pPr>
              <w:pStyle w:val="TableText"/>
              <w:spacing w:line="228" w:lineRule="auto"/>
              <w:rPr>
                <w:spacing w:val="7"/>
                <w:lang w:eastAsia="zh-CN"/>
              </w:rPr>
            </w:pPr>
          </w:p>
          <w:p w:rsidR="007900EC" w:rsidRDefault="007900EC">
            <w:pPr>
              <w:pStyle w:val="TableText"/>
              <w:spacing w:line="228" w:lineRule="auto"/>
              <w:rPr>
                <w:spacing w:val="7"/>
                <w:lang w:eastAsia="zh-CN"/>
              </w:rPr>
            </w:pPr>
          </w:p>
          <w:p w:rsidR="007900EC" w:rsidRDefault="007900EC">
            <w:pPr>
              <w:pStyle w:val="TableText"/>
              <w:spacing w:line="228" w:lineRule="auto"/>
              <w:rPr>
                <w:spacing w:val="7"/>
                <w:lang w:eastAsia="zh-CN"/>
              </w:rPr>
            </w:pPr>
          </w:p>
          <w:p w:rsidR="007900EC" w:rsidRDefault="007900EC">
            <w:pPr>
              <w:pStyle w:val="TableText"/>
              <w:spacing w:line="228" w:lineRule="auto"/>
              <w:rPr>
                <w:spacing w:val="7"/>
                <w:lang w:eastAsia="zh-CN"/>
              </w:rPr>
            </w:pPr>
          </w:p>
          <w:p w:rsidR="007900EC" w:rsidRDefault="007900EC">
            <w:pPr>
              <w:pStyle w:val="TableText"/>
              <w:spacing w:line="228" w:lineRule="auto"/>
              <w:rPr>
                <w:spacing w:val="7"/>
                <w:lang w:eastAsia="zh-CN"/>
              </w:rPr>
            </w:pPr>
          </w:p>
        </w:tc>
        <w:tc>
          <w:tcPr>
            <w:tcW w:w="1919" w:type="dxa"/>
          </w:tcPr>
          <w:p w:rsidR="007900EC" w:rsidRDefault="007900EC">
            <w:pPr>
              <w:pStyle w:val="TableText"/>
              <w:spacing w:line="284" w:lineRule="auto"/>
              <w:ind w:firstLine="15"/>
              <w:rPr>
                <w:spacing w:val="6"/>
                <w:lang w:eastAsia="zh-CN"/>
              </w:rPr>
            </w:pPr>
          </w:p>
          <w:p w:rsidR="007900EC" w:rsidRDefault="00155CE4">
            <w:pPr>
              <w:pStyle w:val="TableText"/>
              <w:spacing w:line="284" w:lineRule="auto"/>
              <w:ind w:firstLine="15"/>
              <w:rPr>
                <w:spacing w:val="3"/>
                <w:lang w:eastAsia="zh-CN"/>
              </w:rPr>
            </w:pPr>
            <w:r>
              <w:rPr>
                <w:spacing w:val="6"/>
                <w:lang w:eastAsia="zh-CN"/>
              </w:rPr>
              <w:t>1.应用文写作的主</w:t>
            </w:r>
            <w:r>
              <w:rPr>
                <w:spacing w:val="1"/>
                <w:lang w:eastAsia="zh-CN"/>
              </w:rPr>
              <w:t xml:space="preserve"> </w:t>
            </w:r>
            <w:r>
              <w:rPr>
                <w:spacing w:val="9"/>
                <w:lang w:eastAsia="zh-CN"/>
              </w:rPr>
              <w:t>题、材料、结构、</w:t>
            </w:r>
            <w:r>
              <w:rPr>
                <w:spacing w:val="7"/>
                <w:lang w:eastAsia="zh-CN"/>
              </w:rPr>
              <w:t>语言与表达方式；</w:t>
            </w:r>
          </w:p>
          <w:p w:rsidR="007900EC" w:rsidRDefault="00155CE4">
            <w:pPr>
              <w:pStyle w:val="TableText"/>
              <w:spacing w:line="284" w:lineRule="auto"/>
              <w:ind w:firstLine="15"/>
              <w:rPr>
                <w:spacing w:val="4"/>
                <w:lang w:eastAsia="zh-CN"/>
              </w:rPr>
            </w:pPr>
            <w:r>
              <w:rPr>
                <w:spacing w:val="7"/>
                <w:lang w:eastAsia="zh-CN"/>
              </w:rPr>
              <w:t>2.行政公文的概念、特点、种类；</w:t>
            </w:r>
          </w:p>
          <w:p w:rsidR="007900EC" w:rsidRDefault="00155CE4">
            <w:pPr>
              <w:pStyle w:val="TableText"/>
              <w:spacing w:line="277" w:lineRule="auto"/>
              <w:rPr>
                <w:lang w:eastAsia="zh-CN"/>
              </w:rPr>
            </w:pPr>
            <w:r>
              <w:rPr>
                <w:spacing w:val="8"/>
                <w:lang w:eastAsia="zh-CN"/>
              </w:rPr>
              <w:t>3.决定、通知、通</w:t>
            </w:r>
            <w:r>
              <w:rPr>
                <w:lang w:eastAsia="zh-CN"/>
              </w:rPr>
              <w:t xml:space="preserve"> </w:t>
            </w:r>
            <w:r>
              <w:rPr>
                <w:spacing w:val="8"/>
                <w:lang w:eastAsia="zh-CN"/>
              </w:rPr>
              <w:t>报、报告等的概念、特点、写作要</w:t>
            </w:r>
            <w:r>
              <w:rPr>
                <w:spacing w:val="-1"/>
                <w:lang w:eastAsia="zh-CN"/>
              </w:rPr>
              <w:t>求；</w:t>
            </w:r>
          </w:p>
          <w:p w:rsidR="007900EC" w:rsidRDefault="00155CE4">
            <w:pPr>
              <w:pStyle w:val="TableText"/>
              <w:spacing w:line="264" w:lineRule="auto"/>
              <w:rPr>
                <w:lang w:eastAsia="zh-CN"/>
              </w:rPr>
            </w:pPr>
            <w:r>
              <w:rPr>
                <w:spacing w:val="2"/>
                <w:lang w:eastAsia="zh-CN"/>
              </w:rPr>
              <w:t>4.</w:t>
            </w:r>
            <w:r>
              <w:rPr>
                <w:spacing w:val="-55"/>
                <w:lang w:eastAsia="zh-CN"/>
              </w:rPr>
              <w:t xml:space="preserve"> </w:t>
            </w:r>
            <w:r>
              <w:rPr>
                <w:spacing w:val="2"/>
                <w:lang w:eastAsia="zh-CN"/>
              </w:rPr>
              <w:t>日常文书，条</w:t>
            </w:r>
            <w:r>
              <w:rPr>
                <w:spacing w:val="-1"/>
                <w:lang w:eastAsia="zh-CN"/>
              </w:rPr>
              <w:t>据、</w:t>
            </w:r>
            <w:r>
              <w:rPr>
                <w:spacing w:val="-54"/>
                <w:lang w:eastAsia="zh-CN"/>
              </w:rPr>
              <w:t xml:space="preserve"> </w:t>
            </w:r>
            <w:r>
              <w:rPr>
                <w:spacing w:val="-1"/>
                <w:lang w:eastAsia="zh-CN"/>
              </w:rPr>
              <w:t>申请书；</w:t>
            </w:r>
          </w:p>
          <w:p w:rsidR="007900EC" w:rsidRDefault="00155CE4">
            <w:pPr>
              <w:pStyle w:val="TableText"/>
              <w:spacing w:line="228" w:lineRule="auto"/>
              <w:rPr>
                <w:lang w:eastAsia="zh-CN"/>
              </w:rPr>
            </w:pPr>
            <w:r>
              <w:rPr>
                <w:spacing w:val="7"/>
                <w:lang w:eastAsia="zh-CN"/>
              </w:rPr>
              <w:t>5.启事概念、种</w:t>
            </w:r>
            <w:r>
              <w:rPr>
                <w:spacing w:val="8"/>
                <w:lang w:eastAsia="zh-CN"/>
              </w:rPr>
              <w:t>类、特点、写作要</w:t>
            </w:r>
            <w:r>
              <w:rPr>
                <w:spacing w:val="-1"/>
                <w:lang w:eastAsia="zh-CN"/>
              </w:rPr>
              <w:t>求；</w:t>
            </w:r>
          </w:p>
          <w:p w:rsidR="007900EC" w:rsidRDefault="00155CE4">
            <w:pPr>
              <w:pStyle w:val="TableText"/>
              <w:spacing w:line="277" w:lineRule="auto"/>
              <w:ind w:firstLine="2"/>
              <w:rPr>
                <w:lang w:eastAsia="zh-CN"/>
              </w:rPr>
            </w:pPr>
            <w:r>
              <w:rPr>
                <w:spacing w:val="7"/>
                <w:lang w:eastAsia="zh-CN"/>
              </w:rPr>
              <w:t>6.事务类文书的概</w:t>
            </w:r>
            <w:r>
              <w:rPr>
                <w:spacing w:val="6"/>
                <w:lang w:eastAsia="zh-CN"/>
              </w:rPr>
              <w:t xml:space="preserve"> </w:t>
            </w:r>
            <w:r>
              <w:rPr>
                <w:spacing w:val="9"/>
                <w:lang w:eastAsia="zh-CN"/>
              </w:rPr>
              <w:t>念、种类、特点、</w:t>
            </w:r>
            <w:r>
              <w:rPr>
                <w:spacing w:val="6"/>
                <w:lang w:eastAsia="zh-CN"/>
              </w:rPr>
              <w:t>写作要求；</w:t>
            </w:r>
          </w:p>
          <w:p w:rsidR="007900EC" w:rsidRDefault="00155CE4">
            <w:pPr>
              <w:pStyle w:val="TableText"/>
              <w:spacing w:line="284" w:lineRule="auto"/>
              <w:ind w:firstLine="5"/>
              <w:rPr>
                <w:lang w:eastAsia="zh-CN"/>
              </w:rPr>
            </w:pPr>
            <w:r>
              <w:rPr>
                <w:spacing w:val="7"/>
                <w:lang w:eastAsia="zh-CN"/>
              </w:rPr>
              <w:t>7.经济文书，经济</w:t>
            </w:r>
            <w:r>
              <w:rPr>
                <w:spacing w:val="2"/>
                <w:lang w:eastAsia="zh-CN"/>
              </w:rPr>
              <w:t xml:space="preserve"> </w:t>
            </w:r>
            <w:r>
              <w:rPr>
                <w:spacing w:val="8"/>
                <w:lang w:eastAsia="zh-CN"/>
              </w:rPr>
              <w:t>合同、活动方案的</w:t>
            </w:r>
            <w:r>
              <w:rPr>
                <w:spacing w:val="4"/>
                <w:lang w:eastAsia="zh-CN"/>
              </w:rPr>
              <w:t xml:space="preserve"> </w:t>
            </w:r>
            <w:r>
              <w:rPr>
                <w:spacing w:val="8"/>
                <w:lang w:eastAsia="zh-CN"/>
              </w:rPr>
              <w:t>概念、特点、写作</w:t>
            </w:r>
            <w:r>
              <w:rPr>
                <w:spacing w:val="3"/>
                <w:lang w:eastAsia="zh-CN"/>
              </w:rPr>
              <w:t>要求；</w:t>
            </w:r>
          </w:p>
          <w:p w:rsidR="007900EC" w:rsidRDefault="00155CE4">
            <w:pPr>
              <w:pStyle w:val="TableText"/>
              <w:spacing w:line="284" w:lineRule="auto"/>
              <w:ind w:firstLine="5"/>
              <w:rPr>
                <w:spacing w:val="8"/>
                <w:lang w:eastAsia="zh-CN"/>
              </w:rPr>
            </w:pPr>
            <w:r>
              <w:rPr>
                <w:spacing w:val="7"/>
                <w:lang w:eastAsia="zh-CN"/>
              </w:rPr>
              <w:t>8</w:t>
            </w:r>
            <w:r>
              <w:rPr>
                <w:spacing w:val="8"/>
                <w:lang w:eastAsia="zh-CN"/>
              </w:rPr>
              <w:t>.大学生实用文书，毕业设计、演讲稿、求职简历、倡议书的概念、特点、写作要</w:t>
            </w:r>
          </w:p>
          <w:p w:rsidR="007900EC" w:rsidRDefault="00155CE4">
            <w:pPr>
              <w:pStyle w:val="TableText"/>
              <w:spacing w:line="284" w:lineRule="auto"/>
              <w:ind w:firstLine="5"/>
              <w:rPr>
                <w:spacing w:val="8"/>
                <w:lang w:eastAsia="zh-CN"/>
              </w:rPr>
            </w:pPr>
            <w:r>
              <w:rPr>
                <w:spacing w:val="8"/>
                <w:lang w:eastAsia="zh-CN"/>
              </w:rPr>
              <w:t>求；</w:t>
            </w:r>
          </w:p>
          <w:p w:rsidR="007900EC" w:rsidRDefault="00155CE4">
            <w:pPr>
              <w:pStyle w:val="TableText"/>
              <w:spacing w:line="284" w:lineRule="auto"/>
              <w:ind w:firstLine="5"/>
              <w:rPr>
                <w:lang w:eastAsia="zh-CN"/>
              </w:rPr>
            </w:pPr>
            <w:r>
              <w:rPr>
                <w:spacing w:val="8"/>
                <w:lang w:eastAsia="zh-CN"/>
              </w:rPr>
              <w:t>9.调研文书，调查 报告的概念、特点、写作要求。</w:t>
            </w:r>
          </w:p>
        </w:tc>
        <w:tc>
          <w:tcPr>
            <w:tcW w:w="2271" w:type="dxa"/>
          </w:tcPr>
          <w:p w:rsidR="007900EC" w:rsidRDefault="007900EC">
            <w:pPr>
              <w:pStyle w:val="TableText"/>
              <w:spacing w:line="228" w:lineRule="auto"/>
              <w:rPr>
                <w:spacing w:val="7"/>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7"/>
                <w:lang w:eastAsia="zh-CN"/>
                <w14:textOutline w14:w="3797" w14:cap="sq" w14:cmpd="sng" w14:algn="ctr">
                  <w14:solidFill>
                    <w14:srgbClr w14:val="000000"/>
                  </w14:solidFill>
                  <w14:prstDash w14:val="solid"/>
                  <w14:bevel/>
                </w14:textOutline>
              </w:rPr>
            </w:pPr>
          </w:p>
          <w:p w:rsidR="007900EC" w:rsidRDefault="007900EC">
            <w:pPr>
              <w:pStyle w:val="TableText"/>
              <w:spacing w:line="228" w:lineRule="auto"/>
              <w:rPr>
                <w:spacing w:val="7"/>
                <w:lang w:eastAsia="zh-CN"/>
                <w14:textOutline w14:w="3797" w14:cap="sq" w14:cmpd="sng" w14:algn="ctr">
                  <w14:solidFill>
                    <w14:srgbClr w14:val="000000"/>
                  </w14:solidFill>
                  <w14:prstDash w14:val="solid"/>
                  <w14:bevel/>
                </w14:textOutline>
              </w:rPr>
            </w:pPr>
          </w:p>
          <w:p w:rsidR="007900EC" w:rsidRDefault="00155CE4">
            <w:pPr>
              <w:pStyle w:val="TableText"/>
              <w:spacing w:line="228" w:lineRule="auto"/>
              <w:rPr>
                <w:lang w:eastAsia="zh-CN"/>
              </w:rPr>
            </w:pPr>
            <w:r>
              <w:rPr>
                <w:spacing w:val="7"/>
                <w:lang w:eastAsia="zh-CN"/>
                <w14:textOutline w14:w="3797" w14:cap="sq" w14:cmpd="sng" w14:algn="ctr">
                  <w14:solidFill>
                    <w14:srgbClr w14:val="000000"/>
                  </w14:solidFill>
                  <w14:prstDash w14:val="solid"/>
                  <w14:bevel/>
                </w14:textOutline>
              </w:rPr>
              <w:t>【教学条件】</w:t>
            </w:r>
          </w:p>
          <w:p w:rsidR="007900EC" w:rsidRDefault="00155CE4">
            <w:pPr>
              <w:pStyle w:val="TableText"/>
              <w:spacing w:line="228" w:lineRule="auto"/>
              <w:rPr>
                <w:lang w:eastAsia="zh-CN"/>
              </w:rPr>
            </w:pPr>
            <w:r>
              <w:rPr>
                <w:spacing w:val="8"/>
                <w:lang w:eastAsia="zh-CN"/>
              </w:rPr>
              <w:t>授课使用多媒体教学，利用视听媒体，</w:t>
            </w:r>
            <w:r>
              <w:rPr>
                <w:spacing w:val="9"/>
                <w:lang w:eastAsia="zh-CN"/>
              </w:rPr>
              <w:t>将抽象的教学内容采用图文并茂的方式形象的演示出来，教学</w:t>
            </w:r>
            <w:r>
              <w:rPr>
                <w:spacing w:val="7"/>
                <w:lang w:eastAsia="zh-CN"/>
              </w:rPr>
              <w:t>示范清晰可见。</w:t>
            </w:r>
          </w:p>
          <w:p w:rsidR="007900EC" w:rsidRDefault="00155CE4">
            <w:pPr>
              <w:pStyle w:val="TableText"/>
              <w:spacing w:line="228" w:lineRule="auto"/>
              <w:rPr>
                <w:lang w:eastAsia="zh-CN"/>
              </w:rPr>
            </w:pPr>
            <w:r>
              <w:rPr>
                <w:spacing w:val="7"/>
                <w:lang w:eastAsia="zh-CN"/>
                <w14:textOutline w14:w="3797" w14:cap="sq" w14:cmpd="sng" w14:algn="ctr">
                  <w14:solidFill>
                    <w14:srgbClr w14:val="000000"/>
                  </w14:solidFill>
                  <w14:prstDash w14:val="solid"/>
                  <w14:bevel/>
                </w14:textOutline>
              </w:rPr>
              <w:t>【教学方法】</w:t>
            </w:r>
            <w:r>
              <w:rPr>
                <w:spacing w:val="-49"/>
                <w:lang w:eastAsia="zh-CN"/>
              </w:rPr>
              <w:t xml:space="preserve"> </w:t>
            </w:r>
          </w:p>
          <w:p w:rsidR="007900EC" w:rsidRDefault="00155CE4">
            <w:pPr>
              <w:pStyle w:val="TableText"/>
              <w:spacing w:line="228" w:lineRule="auto"/>
              <w:rPr>
                <w:lang w:eastAsia="zh-CN"/>
              </w:rPr>
            </w:pPr>
            <w:r>
              <w:rPr>
                <w:spacing w:val="8"/>
                <w:lang w:eastAsia="zh-CN"/>
              </w:rPr>
              <w:t>主要采用讲授教学法、翻转教学法、任务驱动法、案例教学法和小组合作学习法</w:t>
            </w:r>
            <w:r>
              <w:rPr>
                <w:spacing w:val="6"/>
                <w:lang w:eastAsia="zh-CN"/>
              </w:rPr>
              <w:t>等教学方法。</w:t>
            </w:r>
          </w:p>
          <w:p w:rsidR="007900EC" w:rsidRDefault="00155CE4">
            <w:pPr>
              <w:pStyle w:val="TableText"/>
              <w:spacing w:line="228" w:lineRule="auto"/>
              <w:rPr>
                <w:lang w:eastAsia="zh-CN"/>
              </w:rPr>
            </w:pPr>
            <w:r>
              <w:rPr>
                <w:spacing w:val="7"/>
                <w:lang w:eastAsia="zh-CN"/>
                <w14:textOutline w14:w="3797" w14:cap="sq" w14:cmpd="sng" w14:algn="ctr">
                  <w14:solidFill>
                    <w14:srgbClr w14:val="000000"/>
                  </w14:solidFill>
                  <w14:prstDash w14:val="solid"/>
                  <w14:bevel/>
                </w14:textOutline>
              </w:rPr>
              <w:t>【师资要求】</w:t>
            </w:r>
            <w:r>
              <w:rPr>
                <w:spacing w:val="-49"/>
                <w:lang w:eastAsia="zh-CN"/>
              </w:rPr>
              <w:t xml:space="preserve"> </w:t>
            </w:r>
          </w:p>
          <w:p w:rsidR="007900EC" w:rsidRDefault="00155CE4">
            <w:pPr>
              <w:pStyle w:val="TableText"/>
              <w:spacing w:line="290" w:lineRule="auto"/>
              <w:ind w:hanging="2"/>
              <w:rPr>
                <w:lang w:eastAsia="zh-CN"/>
              </w:rPr>
            </w:pPr>
            <w:r>
              <w:rPr>
                <w:spacing w:val="8"/>
                <w:lang w:eastAsia="zh-CN"/>
              </w:rPr>
              <w:t>担任本课程的主讲教</w:t>
            </w:r>
            <w:r>
              <w:rPr>
                <w:spacing w:val="6"/>
                <w:lang w:eastAsia="zh-CN"/>
              </w:rPr>
              <w:t xml:space="preserve"> </w:t>
            </w:r>
            <w:r>
              <w:rPr>
                <w:spacing w:val="8"/>
                <w:lang w:eastAsia="zh-CN"/>
              </w:rPr>
              <w:t>师应具有良好的师德</w:t>
            </w:r>
            <w:r>
              <w:rPr>
                <w:spacing w:val="4"/>
                <w:lang w:eastAsia="zh-CN"/>
              </w:rPr>
              <w:t xml:space="preserve"> </w:t>
            </w:r>
            <w:r>
              <w:rPr>
                <w:spacing w:val="8"/>
                <w:lang w:eastAsia="zh-CN"/>
              </w:rPr>
              <w:t>师风，具有较为深厚的文字写作能力，同时应具备较丰富的教</w:t>
            </w:r>
            <w:r>
              <w:rPr>
                <w:spacing w:val="4"/>
                <w:lang w:eastAsia="zh-CN"/>
              </w:rPr>
              <w:t>学经验。</w:t>
            </w:r>
          </w:p>
          <w:p w:rsidR="007900EC" w:rsidRDefault="00155CE4">
            <w:pPr>
              <w:pStyle w:val="TableText"/>
              <w:spacing w:line="228" w:lineRule="auto"/>
              <w:rPr>
                <w:lang w:eastAsia="zh-CN"/>
              </w:rPr>
            </w:pPr>
            <w:r>
              <w:rPr>
                <w:spacing w:val="7"/>
                <w:lang w:eastAsia="zh-CN"/>
                <w14:textOutline w14:w="3797" w14:cap="sq" w14:cmpd="sng" w14:algn="ctr">
                  <w14:solidFill>
                    <w14:srgbClr w14:val="000000"/>
                  </w14:solidFill>
                  <w14:prstDash w14:val="solid"/>
                  <w14:bevel/>
                </w14:textOutline>
              </w:rPr>
              <w:t>【考核要求】</w:t>
            </w:r>
          </w:p>
          <w:p w:rsidR="007900EC" w:rsidRDefault="00155CE4">
            <w:pPr>
              <w:pStyle w:val="TableText"/>
              <w:spacing w:line="326" w:lineRule="exact"/>
              <w:rPr>
                <w:lang w:eastAsia="zh-CN"/>
              </w:rPr>
            </w:pPr>
            <w:r>
              <w:rPr>
                <w:spacing w:val="8"/>
                <w:lang w:eastAsia="zh-CN"/>
              </w:rPr>
              <w:t>考查，形成性考核50%+ 终结性考核50%。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155CE4">
            <w:pPr>
              <w:pStyle w:val="TableText"/>
              <w:spacing w:before="65" w:line="190" w:lineRule="auto"/>
              <w:ind w:left="260"/>
            </w:pPr>
            <w:r>
              <w:rPr>
                <w:spacing w:val="-8"/>
              </w:rPr>
              <w:t>15</w:t>
            </w:r>
          </w:p>
        </w:tc>
        <w:tc>
          <w:tcPr>
            <w:tcW w:w="1081" w:type="dxa"/>
          </w:tcPr>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155CE4">
            <w:pPr>
              <w:pStyle w:val="TableText"/>
              <w:spacing w:before="65" w:line="324" w:lineRule="exact"/>
              <w:ind w:left="113"/>
            </w:pPr>
            <w:r>
              <w:rPr>
                <w:spacing w:val="6"/>
                <w:position w:val="8"/>
              </w:rPr>
              <w:t>大学语</w:t>
            </w:r>
          </w:p>
          <w:p w:rsidR="007900EC" w:rsidRDefault="00155CE4">
            <w:pPr>
              <w:pStyle w:val="TableText"/>
              <w:spacing w:line="230" w:lineRule="auto"/>
              <w:ind w:left="112"/>
            </w:pPr>
            <w:r>
              <w:t>文</w:t>
            </w:r>
          </w:p>
        </w:tc>
        <w:tc>
          <w:tcPr>
            <w:tcW w:w="3151" w:type="dxa"/>
          </w:tcPr>
          <w:p w:rsidR="007900EC" w:rsidRDefault="007900EC">
            <w:pPr>
              <w:pStyle w:val="TableText"/>
              <w:spacing w:before="32" w:line="228" w:lineRule="auto"/>
              <w:ind w:left="106"/>
              <w:rPr>
                <w:spacing w:val="8"/>
                <w:lang w:eastAsia="zh-CN"/>
              </w:rPr>
            </w:pPr>
          </w:p>
          <w:p w:rsidR="007900EC" w:rsidRDefault="007900EC">
            <w:pPr>
              <w:pStyle w:val="TableText"/>
              <w:spacing w:before="32" w:line="228" w:lineRule="auto"/>
              <w:ind w:left="106"/>
              <w:rPr>
                <w:spacing w:val="8"/>
                <w:lang w:eastAsia="zh-CN"/>
              </w:rPr>
            </w:pPr>
          </w:p>
          <w:p w:rsidR="007900EC" w:rsidRDefault="00155CE4">
            <w:pPr>
              <w:pStyle w:val="TableText"/>
              <w:spacing w:before="32" w:line="228" w:lineRule="auto"/>
              <w:ind w:left="106"/>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r>
              <w:rPr>
                <w:spacing w:val="8"/>
                <w:lang w:eastAsia="zh-CN"/>
              </w:rPr>
              <w:t>】</w:t>
            </w:r>
          </w:p>
          <w:p w:rsidR="007900EC" w:rsidRDefault="00155CE4">
            <w:pPr>
              <w:pStyle w:val="TableText"/>
              <w:spacing w:before="79" w:line="264" w:lineRule="auto"/>
              <w:ind w:left="112" w:right="347" w:firstLine="14"/>
              <w:rPr>
                <w:lang w:eastAsia="zh-CN"/>
              </w:rPr>
            </w:pPr>
            <w:r>
              <w:rPr>
                <w:spacing w:val="5"/>
                <w:lang w:eastAsia="zh-CN"/>
              </w:rPr>
              <w:t>1.树立正确世界观、人生观、</w:t>
            </w:r>
            <w:r>
              <w:rPr>
                <w:lang w:eastAsia="zh-CN"/>
              </w:rPr>
              <w:t xml:space="preserve"> </w:t>
            </w:r>
            <w:r>
              <w:rPr>
                <w:spacing w:val="4"/>
                <w:lang w:eastAsia="zh-CN"/>
              </w:rPr>
              <w:t>价值观；</w:t>
            </w:r>
          </w:p>
          <w:p w:rsidR="007900EC" w:rsidRDefault="00155CE4">
            <w:pPr>
              <w:pStyle w:val="TableText"/>
              <w:spacing w:before="79" w:line="266" w:lineRule="auto"/>
              <w:ind w:left="112" w:right="313" w:firstLine="1"/>
              <w:rPr>
                <w:lang w:eastAsia="zh-CN"/>
              </w:rPr>
            </w:pPr>
            <w:r>
              <w:rPr>
                <w:spacing w:val="8"/>
                <w:lang w:eastAsia="zh-CN"/>
              </w:rPr>
              <w:t>2.培育学生的创新批判性思维</w:t>
            </w:r>
            <w:r>
              <w:rPr>
                <w:spacing w:val="5"/>
                <w:lang w:eastAsia="zh-CN"/>
              </w:rPr>
              <w:t xml:space="preserve"> </w:t>
            </w:r>
            <w:r>
              <w:rPr>
                <w:spacing w:val="6"/>
                <w:lang w:eastAsia="zh-CN"/>
              </w:rPr>
              <w:t>和工匠精神；</w:t>
            </w:r>
          </w:p>
          <w:p w:rsidR="007900EC" w:rsidRDefault="00155CE4">
            <w:pPr>
              <w:pStyle w:val="TableText"/>
              <w:spacing w:before="79" w:line="277" w:lineRule="auto"/>
              <w:ind w:left="111" w:right="313" w:firstLine="5"/>
              <w:rPr>
                <w:lang w:eastAsia="zh-CN"/>
              </w:rPr>
            </w:pPr>
            <w:r>
              <w:rPr>
                <w:spacing w:val="8"/>
                <w:lang w:eastAsia="zh-CN"/>
              </w:rPr>
              <w:t>3.培养学生的职业道德、合作</w:t>
            </w:r>
            <w:r>
              <w:rPr>
                <w:spacing w:val="3"/>
                <w:lang w:eastAsia="zh-CN"/>
              </w:rPr>
              <w:t xml:space="preserve"> </w:t>
            </w:r>
            <w:r>
              <w:rPr>
                <w:spacing w:val="8"/>
                <w:lang w:eastAsia="zh-CN"/>
              </w:rPr>
              <w:t>意识和敬业精神等职业素养；</w:t>
            </w:r>
            <w:r>
              <w:rPr>
                <w:spacing w:val="5"/>
                <w:lang w:eastAsia="zh-CN"/>
              </w:rPr>
              <w:t xml:space="preserve"> </w:t>
            </w:r>
            <w:r>
              <w:rPr>
                <w:spacing w:val="8"/>
                <w:lang w:eastAsia="zh-CN"/>
              </w:rPr>
              <w:t>4.培养仁爱、孝悌等人文情</w:t>
            </w:r>
          </w:p>
          <w:p w:rsidR="007900EC" w:rsidRDefault="00155CE4">
            <w:pPr>
              <w:pStyle w:val="TableText"/>
              <w:spacing w:before="79" w:line="228" w:lineRule="auto"/>
              <w:ind w:left="110"/>
              <w:rPr>
                <w:lang w:eastAsia="zh-CN"/>
              </w:rPr>
            </w:pPr>
            <w:r>
              <w:rPr>
                <w:spacing w:val="9"/>
                <w:lang w:eastAsia="zh-CN"/>
              </w:rPr>
              <w:t>怀，诚信、刚毅的品格和</w:t>
            </w:r>
            <w:proofErr w:type="gramStart"/>
            <w:r>
              <w:rPr>
                <w:spacing w:val="9"/>
                <w:lang w:eastAsia="zh-CN"/>
              </w:rPr>
              <w:t>豁</w:t>
            </w:r>
            <w:proofErr w:type="gramEnd"/>
          </w:p>
          <w:p w:rsidR="007900EC" w:rsidRDefault="00155CE4">
            <w:pPr>
              <w:pStyle w:val="TableText"/>
              <w:spacing w:before="81" w:line="283" w:lineRule="auto"/>
              <w:ind w:left="111" w:right="313"/>
              <w:rPr>
                <w:lang w:eastAsia="zh-CN"/>
              </w:rPr>
            </w:pPr>
            <w:r>
              <w:rPr>
                <w:spacing w:val="8"/>
                <w:lang w:eastAsia="zh-CN"/>
              </w:rPr>
              <w:t>达、乐观、积极的人生态度；</w:t>
            </w:r>
            <w:r>
              <w:rPr>
                <w:spacing w:val="5"/>
                <w:lang w:eastAsia="zh-CN"/>
              </w:rPr>
              <w:t xml:space="preserve"> </w:t>
            </w:r>
            <w:r>
              <w:rPr>
                <w:spacing w:val="8"/>
                <w:lang w:eastAsia="zh-CN"/>
              </w:rPr>
              <w:t>5.弘扬爱国主义为核心的民族</w:t>
            </w:r>
            <w:r>
              <w:rPr>
                <w:spacing w:val="7"/>
                <w:lang w:eastAsia="zh-CN"/>
              </w:rPr>
              <w:t xml:space="preserve"> </w:t>
            </w:r>
            <w:r>
              <w:rPr>
                <w:spacing w:val="9"/>
                <w:lang w:eastAsia="zh-CN"/>
              </w:rPr>
              <w:t>精神和自主创新为核心的时代</w:t>
            </w:r>
            <w:r>
              <w:rPr>
                <w:spacing w:val="2"/>
                <w:lang w:eastAsia="zh-CN"/>
              </w:rPr>
              <w:t xml:space="preserve"> </w:t>
            </w:r>
            <w:r>
              <w:rPr>
                <w:spacing w:val="8"/>
                <w:lang w:eastAsia="zh-CN"/>
              </w:rPr>
              <w:t>精神，树立文化自信。</w:t>
            </w:r>
          </w:p>
          <w:p w:rsidR="007900EC" w:rsidRDefault="00155CE4">
            <w:pPr>
              <w:pStyle w:val="TableText"/>
              <w:spacing w:before="80" w:line="229" w:lineRule="auto"/>
              <w:ind w:left="106"/>
              <w:rPr>
                <w:lang w:eastAsia="zh-CN"/>
              </w:rPr>
            </w:pPr>
            <w:r>
              <w:rPr>
                <w:spacing w:val="7"/>
                <w:lang w:eastAsia="zh-CN"/>
              </w:rPr>
              <w:t>【</w:t>
            </w:r>
            <w:r>
              <w:rPr>
                <w:spacing w:val="7"/>
                <w:lang w:eastAsia="zh-CN"/>
                <w14:textOutline w14:w="3797" w14:cap="sq" w14:cmpd="sng" w14:algn="ctr">
                  <w14:solidFill>
                    <w14:srgbClr w14:val="000000"/>
                  </w14:solidFill>
                  <w14:prstDash w14:val="solid"/>
                  <w14:bevel/>
                </w14:textOutline>
              </w:rPr>
              <w:t>知识目标</w:t>
            </w:r>
            <w:r>
              <w:rPr>
                <w:spacing w:val="7"/>
                <w:lang w:eastAsia="zh-CN"/>
              </w:rPr>
              <w:t>】</w:t>
            </w:r>
            <w:r>
              <w:rPr>
                <w:spacing w:val="-49"/>
                <w:lang w:eastAsia="zh-CN"/>
              </w:rPr>
              <w:t xml:space="preserve"> </w:t>
            </w:r>
            <w:r>
              <w:rPr>
                <w:spacing w:val="7"/>
                <w:lang w:eastAsia="zh-CN"/>
                <w14:textOutline w14:w="3797" w14:cap="sq" w14:cmpd="sng" w14:algn="ctr">
                  <w14:solidFill>
                    <w14:srgbClr w14:val="000000"/>
                  </w14:solidFill>
                  <w14:prstDash w14:val="solid"/>
                  <w14:bevel/>
                </w14:textOutline>
              </w:rPr>
              <w:t>:</w:t>
            </w:r>
          </w:p>
          <w:p w:rsidR="007900EC" w:rsidRDefault="00155CE4">
            <w:pPr>
              <w:pStyle w:val="TableText"/>
              <w:spacing w:before="78" w:line="228" w:lineRule="auto"/>
              <w:ind w:left="127"/>
              <w:rPr>
                <w:lang w:eastAsia="zh-CN"/>
              </w:rPr>
            </w:pPr>
            <w:r>
              <w:rPr>
                <w:spacing w:val="5"/>
                <w:lang w:eastAsia="zh-CN"/>
              </w:rPr>
              <w:t>1.掌握基本语文常识；</w:t>
            </w:r>
          </w:p>
          <w:p w:rsidR="007900EC" w:rsidRDefault="00155CE4">
            <w:pPr>
              <w:pStyle w:val="TableText"/>
              <w:spacing w:before="82" w:line="265" w:lineRule="auto"/>
              <w:ind w:left="112" w:right="313" w:firstLine="1"/>
              <w:rPr>
                <w:lang w:eastAsia="zh-CN"/>
              </w:rPr>
            </w:pPr>
            <w:r>
              <w:rPr>
                <w:spacing w:val="8"/>
                <w:lang w:eastAsia="zh-CN"/>
              </w:rPr>
              <w:t>2.掌握散文、诗词、小说、戏</w:t>
            </w:r>
            <w:r>
              <w:rPr>
                <w:spacing w:val="5"/>
                <w:lang w:eastAsia="zh-CN"/>
              </w:rPr>
              <w:t xml:space="preserve"> </w:t>
            </w:r>
            <w:proofErr w:type="gramStart"/>
            <w:r>
              <w:rPr>
                <w:spacing w:val="7"/>
                <w:lang w:eastAsia="zh-CN"/>
              </w:rPr>
              <w:t>剧四大</w:t>
            </w:r>
            <w:proofErr w:type="gramEnd"/>
            <w:r>
              <w:rPr>
                <w:spacing w:val="7"/>
                <w:lang w:eastAsia="zh-CN"/>
              </w:rPr>
              <w:t>文学体裁特点；</w:t>
            </w:r>
          </w:p>
          <w:p w:rsidR="007900EC" w:rsidRDefault="00155CE4">
            <w:pPr>
              <w:pStyle w:val="TableText"/>
              <w:spacing w:before="78" w:line="277" w:lineRule="auto"/>
              <w:ind w:left="117" w:right="313" w:hanging="1"/>
              <w:rPr>
                <w:lang w:eastAsia="zh-CN"/>
              </w:rPr>
            </w:pPr>
            <w:r>
              <w:rPr>
                <w:spacing w:val="8"/>
                <w:lang w:eastAsia="zh-CN"/>
              </w:rPr>
              <w:t>3.了解文学鉴赏的基本原理，</w:t>
            </w:r>
            <w:r>
              <w:rPr>
                <w:spacing w:val="3"/>
                <w:lang w:eastAsia="zh-CN"/>
              </w:rPr>
              <w:t xml:space="preserve"> </w:t>
            </w:r>
            <w:r>
              <w:rPr>
                <w:spacing w:val="8"/>
                <w:lang w:eastAsia="zh-CN"/>
              </w:rPr>
              <w:t>掌握阅读、分析和欣赏文学作</w:t>
            </w:r>
            <w:r>
              <w:rPr>
                <w:spacing w:val="10"/>
                <w:lang w:eastAsia="zh-CN"/>
              </w:rPr>
              <w:t xml:space="preserve"> </w:t>
            </w:r>
            <w:r>
              <w:rPr>
                <w:spacing w:val="6"/>
                <w:lang w:eastAsia="zh-CN"/>
              </w:rPr>
              <w:t>品的基本方法；</w:t>
            </w:r>
          </w:p>
          <w:p w:rsidR="007900EC" w:rsidRDefault="00155CE4">
            <w:pPr>
              <w:pStyle w:val="TableText"/>
              <w:spacing w:before="79" w:line="228" w:lineRule="auto"/>
              <w:ind w:left="116"/>
              <w:rPr>
                <w:lang w:eastAsia="zh-CN"/>
              </w:rPr>
            </w:pPr>
            <w:r>
              <w:rPr>
                <w:spacing w:val="8"/>
                <w:lang w:eastAsia="zh-CN"/>
              </w:rPr>
              <w:t>3.了解中国文学发展基本脉</w:t>
            </w:r>
          </w:p>
          <w:p w:rsidR="007900EC" w:rsidRDefault="00155CE4">
            <w:pPr>
              <w:pStyle w:val="TableText"/>
              <w:spacing w:before="83" w:line="264" w:lineRule="auto"/>
              <w:ind w:left="112" w:right="313"/>
              <w:rPr>
                <w:lang w:eastAsia="zh-CN"/>
              </w:rPr>
            </w:pPr>
            <w:r>
              <w:rPr>
                <w:spacing w:val="9"/>
                <w:lang w:eastAsia="zh-CN"/>
              </w:rPr>
              <w:t>络，尤其是课文所涉及的重要</w:t>
            </w:r>
            <w:r>
              <w:rPr>
                <w:spacing w:val="1"/>
                <w:lang w:eastAsia="zh-CN"/>
              </w:rPr>
              <w:t xml:space="preserve"> </w:t>
            </w:r>
            <w:r>
              <w:rPr>
                <w:spacing w:val="5"/>
                <w:lang w:eastAsia="zh-CN"/>
              </w:rPr>
              <w:t>作家作品。</w:t>
            </w:r>
          </w:p>
          <w:p w:rsidR="007900EC" w:rsidRDefault="00155CE4">
            <w:pPr>
              <w:pStyle w:val="TableText"/>
              <w:spacing w:before="81" w:line="228" w:lineRule="auto"/>
              <w:ind w:left="106"/>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r>
              <w:rPr>
                <w:spacing w:val="8"/>
                <w:lang w:eastAsia="zh-CN"/>
              </w:rPr>
              <w:t>】</w:t>
            </w:r>
          </w:p>
          <w:p w:rsidR="007900EC" w:rsidRDefault="00155CE4">
            <w:pPr>
              <w:pStyle w:val="TableText"/>
              <w:spacing w:before="79" w:line="277" w:lineRule="auto"/>
              <w:ind w:left="111" w:right="313" w:firstLine="16"/>
              <w:rPr>
                <w:lang w:eastAsia="zh-CN"/>
              </w:rPr>
            </w:pPr>
            <w:r>
              <w:rPr>
                <w:spacing w:val="6"/>
                <w:lang w:eastAsia="zh-CN"/>
              </w:rPr>
              <w:t>1.具备较强的阅读理解能力；</w:t>
            </w:r>
            <w:r>
              <w:rPr>
                <w:spacing w:val="8"/>
                <w:lang w:eastAsia="zh-CN"/>
              </w:rPr>
              <w:t xml:space="preserve">2.具备较好的口头表达和书面 </w:t>
            </w:r>
            <w:r>
              <w:rPr>
                <w:spacing w:val="6"/>
                <w:lang w:eastAsia="zh-CN"/>
              </w:rPr>
              <w:t>表达能力；</w:t>
            </w:r>
          </w:p>
          <w:p w:rsidR="007900EC" w:rsidRDefault="00155CE4">
            <w:pPr>
              <w:pStyle w:val="TableText"/>
              <w:spacing w:before="78" w:line="266" w:lineRule="auto"/>
              <w:ind w:left="116" w:right="313"/>
              <w:rPr>
                <w:lang w:eastAsia="zh-CN"/>
              </w:rPr>
            </w:pPr>
            <w:r>
              <w:rPr>
                <w:spacing w:val="8"/>
                <w:lang w:eastAsia="zh-CN"/>
              </w:rPr>
              <w:t>3.具备较强的信息处理和解决</w:t>
            </w:r>
            <w:r>
              <w:rPr>
                <w:spacing w:val="3"/>
                <w:lang w:eastAsia="zh-CN"/>
              </w:rPr>
              <w:t xml:space="preserve"> </w:t>
            </w:r>
            <w:r>
              <w:rPr>
                <w:spacing w:val="6"/>
                <w:lang w:eastAsia="zh-CN"/>
              </w:rPr>
              <w:t>实际问题的能力；</w:t>
            </w:r>
          </w:p>
          <w:p w:rsidR="007900EC" w:rsidRDefault="00155CE4">
            <w:pPr>
              <w:pStyle w:val="TableText"/>
              <w:spacing w:before="79" w:line="265" w:lineRule="auto"/>
              <w:ind w:left="118" w:right="313" w:hanging="7"/>
              <w:rPr>
                <w:lang w:eastAsia="zh-CN"/>
              </w:rPr>
            </w:pPr>
            <w:r>
              <w:rPr>
                <w:spacing w:val="8"/>
                <w:lang w:eastAsia="zh-CN"/>
              </w:rPr>
              <w:t xml:space="preserve">4.具备良好的文学作品鉴赏和 </w:t>
            </w:r>
            <w:r>
              <w:rPr>
                <w:spacing w:val="4"/>
                <w:lang w:eastAsia="zh-CN"/>
              </w:rPr>
              <w:t>审美能力；</w:t>
            </w:r>
          </w:p>
          <w:p w:rsidR="007900EC" w:rsidRDefault="00155CE4">
            <w:pPr>
              <w:pStyle w:val="TableText"/>
              <w:spacing w:before="79" w:line="228" w:lineRule="auto"/>
              <w:ind w:left="116"/>
              <w:rPr>
                <w:lang w:eastAsia="zh-CN"/>
              </w:rPr>
            </w:pPr>
            <w:r>
              <w:rPr>
                <w:spacing w:val="8"/>
                <w:lang w:eastAsia="zh-CN"/>
              </w:rPr>
              <w:t>5.具备较强的自主学习能力和</w:t>
            </w:r>
            <w:r>
              <w:rPr>
                <w:spacing w:val="4"/>
                <w:lang w:eastAsia="zh-CN"/>
              </w:rPr>
              <w:t>团队协作能力。</w:t>
            </w:r>
          </w:p>
        </w:tc>
        <w:tc>
          <w:tcPr>
            <w:tcW w:w="1919" w:type="dxa"/>
          </w:tcPr>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155CE4">
            <w:pPr>
              <w:pStyle w:val="TableText"/>
              <w:spacing w:before="65" w:line="265" w:lineRule="auto"/>
              <w:ind w:left="113" w:right="127" w:firstLine="16"/>
              <w:rPr>
                <w:lang w:eastAsia="zh-CN"/>
              </w:rPr>
            </w:pPr>
            <w:r>
              <w:rPr>
                <w:spacing w:val="6"/>
                <w:lang w:eastAsia="zh-CN"/>
              </w:rPr>
              <w:t>1.经典文学作品阅读与欣赏；</w:t>
            </w:r>
          </w:p>
          <w:p w:rsidR="007900EC" w:rsidRDefault="00155CE4">
            <w:pPr>
              <w:pStyle w:val="TableText"/>
              <w:spacing w:before="78" w:line="327" w:lineRule="exact"/>
              <w:ind w:left="117"/>
              <w:rPr>
                <w:lang w:eastAsia="zh-CN"/>
              </w:rPr>
            </w:pPr>
            <w:r>
              <w:rPr>
                <w:spacing w:val="5"/>
                <w:position w:val="8"/>
                <w:lang w:eastAsia="zh-CN"/>
              </w:rPr>
              <w:t>2.延伸阅读；</w:t>
            </w:r>
          </w:p>
          <w:p w:rsidR="007900EC" w:rsidRDefault="00155CE4">
            <w:pPr>
              <w:pStyle w:val="TableText"/>
              <w:spacing w:line="227" w:lineRule="auto"/>
              <w:ind w:left="118"/>
              <w:rPr>
                <w:lang w:eastAsia="zh-CN"/>
              </w:rPr>
            </w:pPr>
            <w:r>
              <w:rPr>
                <w:spacing w:val="5"/>
                <w:lang w:eastAsia="zh-CN"/>
              </w:rPr>
              <w:t>3.知识广角；</w:t>
            </w:r>
          </w:p>
          <w:p w:rsidR="007900EC" w:rsidRDefault="00155CE4">
            <w:pPr>
              <w:pStyle w:val="TableText"/>
              <w:spacing w:before="82" w:line="229" w:lineRule="auto"/>
              <w:ind w:left="113"/>
              <w:rPr>
                <w:lang w:eastAsia="zh-CN"/>
              </w:rPr>
            </w:pPr>
            <w:r>
              <w:rPr>
                <w:spacing w:val="6"/>
                <w:lang w:eastAsia="zh-CN"/>
              </w:rPr>
              <w:t>4.语文综合实践。</w:t>
            </w:r>
          </w:p>
        </w:tc>
        <w:tc>
          <w:tcPr>
            <w:tcW w:w="2271" w:type="dxa"/>
          </w:tcPr>
          <w:p w:rsidR="007900EC" w:rsidRDefault="007900EC">
            <w:pPr>
              <w:spacing w:line="265" w:lineRule="auto"/>
              <w:rPr>
                <w:rFonts w:ascii="Arial"/>
              </w:rPr>
            </w:pPr>
          </w:p>
          <w:p w:rsidR="007900EC" w:rsidRDefault="007900EC">
            <w:pPr>
              <w:spacing w:line="265" w:lineRule="auto"/>
              <w:rPr>
                <w:rFonts w:ascii="Arial"/>
              </w:rPr>
            </w:pPr>
          </w:p>
          <w:p w:rsidR="007900EC" w:rsidRDefault="007900EC">
            <w:pPr>
              <w:spacing w:line="265" w:lineRule="auto"/>
              <w:rPr>
                <w:rFonts w:ascii="Arial"/>
              </w:rPr>
            </w:pPr>
          </w:p>
          <w:p w:rsidR="007900EC" w:rsidRDefault="007900EC">
            <w:pPr>
              <w:spacing w:line="265" w:lineRule="auto"/>
              <w:rPr>
                <w:rFonts w:ascii="Arial"/>
              </w:rPr>
            </w:pPr>
          </w:p>
          <w:p w:rsidR="007900EC" w:rsidRDefault="007900EC">
            <w:pPr>
              <w:spacing w:line="265" w:lineRule="auto"/>
              <w:rPr>
                <w:rFonts w:ascii="Arial"/>
              </w:rPr>
            </w:pPr>
          </w:p>
          <w:p w:rsidR="007900EC" w:rsidRDefault="007900EC">
            <w:pPr>
              <w:spacing w:line="266" w:lineRule="auto"/>
              <w:rPr>
                <w:rFonts w:ascii="Arial"/>
              </w:rPr>
            </w:pPr>
          </w:p>
          <w:p w:rsidR="007900EC" w:rsidRDefault="00155CE4">
            <w:pPr>
              <w:pStyle w:val="TableText"/>
              <w:spacing w:before="65" w:line="265" w:lineRule="auto"/>
              <w:ind w:left="117" w:right="264" w:hanging="7"/>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2"/>
                <w:lang w:eastAsia="zh-CN"/>
              </w:rPr>
              <w:t>教室；</w:t>
            </w:r>
          </w:p>
          <w:p w:rsidR="007900EC" w:rsidRDefault="00155CE4">
            <w:pPr>
              <w:pStyle w:val="TableText"/>
              <w:spacing w:before="79" w:line="287" w:lineRule="auto"/>
              <w:ind w:left="116" w:right="264" w:hanging="6"/>
              <w:rPr>
                <w:lang w:eastAsia="zh-CN"/>
              </w:rPr>
            </w:pPr>
            <w:r>
              <w:rPr>
                <w:spacing w:val="5"/>
                <w:lang w:eastAsia="zh-CN"/>
                <w14:textOutline w14:w="3797" w14:cap="sq" w14:cmpd="sng" w14:algn="ctr">
                  <w14:solidFill>
                    <w14:srgbClr w14:val="000000"/>
                  </w14:solidFill>
                  <w14:prstDash w14:val="solid"/>
                  <w14:bevel/>
                </w14:textOutline>
              </w:rPr>
              <w:t>【教学方法】</w:t>
            </w:r>
            <w:r>
              <w:rPr>
                <w:spacing w:val="-55"/>
                <w:lang w:eastAsia="zh-CN"/>
              </w:rPr>
              <w:t xml:space="preserve"> </w:t>
            </w:r>
            <w:r>
              <w:rPr>
                <w:spacing w:val="5"/>
                <w:lang w:eastAsia="zh-CN"/>
              </w:rPr>
              <w:t>以学生</w:t>
            </w:r>
            <w:r>
              <w:rPr>
                <w:spacing w:val="8"/>
                <w:lang w:eastAsia="zh-CN"/>
              </w:rPr>
              <w:t>为中心，采用模块化教学，利用信息化手段和教学资源，开展线上线下混合式教</w:t>
            </w:r>
            <w:r>
              <w:rPr>
                <w:spacing w:val="4"/>
                <w:lang w:eastAsia="zh-CN"/>
              </w:rPr>
              <w:t>学，多采用问题法、</w:t>
            </w:r>
            <w:r>
              <w:rPr>
                <w:spacing w:val="2"/>
                <w:lang w:eastAsia="zh-CN"/>
              </w:rPr>
              <w:t>讨论法、</w:t>
            </w:r>
            <w:r>
              <w:rPr>
                <w:spacing w:val="-48"/>
                <w:lang w:eastAsia="zh-CN"/>
              </w:rPr>
              <w:t xml:space="preserve"> </w:t>
            </w:r>
            <w:r>
              <w:rPr>
                <w:spacing w:val="2"/>
                <w:lang w:eastAsia="zh-CN"/>
              </w:rPr>
              <w:t>自主学习</w:t>
            </w:r>
            <w:r>
              <w:rPr>
                <w:spacing w:val="8"/>
                <w:lang w:eastAsia="zh-CN"/>
              </w:rPr>
              <w:t>法、影视欣赏等教学</w:t>
            </w:r>
            <w:r>
              <w:rPr>
                <w:spacing w:val="2"/>
                <w:lang w:eastAsia="zh-CN"/>
              </w:rPr>
              <w:t>方法。</w:t>
            </w:r>
          </w:p>
          <w:p w:rsidR="007900EC" w:rsidRDefault="00155CE4">
            <w:pPr>
              <w:pStyle w:val="TableText"/>
              <w:spacing w:before="75" w:line="284" w:lineRule="auto"/>
              <w:ind w:left="115" w:right="264" w:hanging="5"/>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具有良</w:t>
            </w:r>
            <w:r>
              <w:rPr>
                <w:spacing w:val="8"/>
                <w:lang w:eastAsia="zh-CN"/>
              </w:rPr>
              <w:t>好的师德师风、研究生以上学历或讲师以上职称，汉语言文学、文字学等相关中</w:t>
            </w:r>
            <w:r>
              <w:rPr>
                <w:spacing w:val="9"/>
                <w:lang w:eastAsia="zh-CN"/>
              </w:rPr>
              <w:t>文类专业毕业，有一</w:t>
            </w:r>
            <w:r>
              <w:rPr>
                <w:spacing w:val="10"/>
                <w:lang w:eastAsia="zh-CN"/>
              </w:rPr>
              <w:t>定教学经验的教师。</w:t>
            </w:r>
            <w:r>
              <w:rPr>
                <w:spacing w:val="10"/>
                <w:lang w:eastAsia="zh-CN"/>
                <w14:textOutline w14:w="3797" w14:cap="sq" w14:cmpd="sng" w14:algn="ctr">
                  <w14:solidFill>
                    <w14:srgbClr w14:val="000000"/>
                  </w14:solidFill>
                  <w14:prstDash w14:val="solid"/>
                  <w14:bevel/>
                </w14:textOutline>
              </w:rPr>
              <w:t>【考核要求】</w:t>
            </w:r>
            <w:r>
              <w:rPr>
                <w:spacing w:val="10"/>
                <w:lang w:eastAsia="zh-CN"/>
              </w:rPr>
              <w:t>过程性</w:t>
            </w:r>
            <w:r>
              <w:rPr>
                <w:spacing w:val="7"/>
                <w:lang w:eastAsia="zh-CN"/>
              </w:rPr>
              <w:t>考核40%+终结性考核</w:t>
            </w:r>
            <w:r>
              <w:rPr>
                <w:spacing w:val="3"/>
                <w:lang w:eastAsia="zh-CN"/>
              </w:rPr>
              <w:t>60%。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8"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155CE4">
            <w:pPr>
              <w:pStyle w:val="TableText"/>
              <w:spacing w:line="190" w:lineRule="auto"/>
            </w:pPr>
            <w:r>
              <w:rPr>
                <w:spacing w:val="-8"/>
              </w:rPr>
              <w:t>16</w:t>
            </w:r>
          </w:p>
        </w:tc>
        <w:tc>
          <w:tcPr>
            <w:tcW w:w="1081" w:type="dxa"/>
          </w:tcPr>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155CE4">
            <w:pPr>
              <w:pStyle w:val="TableText"/>
              <w:spacing w:line="228" w:lineRule="auto"/>
            </w:pPr>
            <w:r>
              <w:rPr>
                <w:spacing w:val="6"/>
              </w:rPr>
              <w:t>大学数学</w:t>
            </w:r>
          </w:p>
        </w:tc>
        <w:tc>
          <w:tcPr>
            <w:tcW w:w="3151" w:type="dxa"/>
          </w:tcPr>
          <w:p w:rsidR="007900EC" w:rsidRDefault="007900EC">
            <w:pPr>
              <w:spacing w:line="313" w:lineRule="auto"/>
              <w:rPr>
                <w:rFonts w:ascii="Arial"/>
              </w:rPr>
            </w:pPr>
          </w:p>
          <w:p w:rsidR="007900EC" w:rsidRDefault="007900EC">
            <w:pPr>
              <w:spacing w:line="313" w:lineRule="auto"/>
              <w:rPr>
                <w:rFonts w:ascii="Arial"/>
              </w:rPr>
            </w:pPr>
          </w:p>
          <w:p w:rsidR="007900EC" w:rsidRDefault="007900EC">
            <w:pPr>
              <w:spacing w:line="314" w:lineRule="auto"/>
              <w:rPr>
                <w:rFonts w:ascii="Arial"/>
              </w:rPr>
            </w:pP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77" w:lineRule="auto"/>
              <w:ind w:firstLine="14"/>
              <w:rPr>
                <w:lang w:eastAsia="zh-CN"/>
              </w:rPr>
            </w:pPr>
            <w:r>
              <w:rPr>
                <w:spacing w:val="7"/>
                <w:lang w:eastAsia="zh-CN"/>
              </w:rPr>
              <w:t>1.引导学生逐步养成良好的学</w:t>
            </w:r>
            <w:r>
              <w:rPr>
                <w:spacing w:val="9"/>
                <w:lang w:eastAsia="zh-CN"/>
              </w:rPr>
              <w:t>习习惯、严谨细致的职业意识</w:t>
            </w:r>
            <w:r>
              <w:rPr>
                <w:spacing w:val="8"/>
                <w:lang w:eastAsia="zh-CN"/>
              </w:rPr>
              <w:t>和实事求是的职业态度；</w:t>
            </w:r>
          </w:p>
          <w:p w:rsidR="007900EC" w:rsidRDefault="00155CE4">
            <w:pPr>
              <w:pStyle w:val="TableText"/>
              <w:spacing w:line="265" w:lineRule="auto"/>
              <w:rPr>
                <w:lang w:eastAsia="zh-CN"/>
              </w:rPr>
            </w:pPr>
            <w:r>
              <w:rPr>
                <w:spacing w:val="8"/>
                <w:lang w:eastAsia="zh-CN"/>
              </w:rPr>
              <w:t>2.提高学生就业能力和创新能</w:t>
            </w:r>
            <w:r>
              <w:rPr>
                <w:spacing w:val="5"/>
                <w:lang w:eastAsia="zh-CN"/>
              </w:rPr>
              <w:t xml:space="preserve"> </w:t>
            </w:r>
            <w:r>
              <w:rPr>
                <w:spacing w:val="-2"/>
                <w:lang w:eastAsia="zh-CN"/>
              </w:rPr>
              <w:t>力。</w:t>
            </w:r>
          </w:p>
          <w:p w:rsidR="007900EC" w:rsidRDefault="00155CE4">
            <w:pPr>
              <w:pStyle w:val="TableText"/>
              <w:spacing w:line="229" w:lineRule="auto"/>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65" w:lineRule="auto"/>
              <w:ind w:hanging="1"/>
              <w:rPr>
                <w:lang w:eastAsia="zh-CN"/>
              </w:rPr>
            </w:pPr>
            <w:r>
              <w:rPr>
                <w:spacing w:val="7"/>
                <w:lang w:eastAsia="zh-CN"/>
              </w:rPr>
              <w:lastRenderedPageBreak/>
              <w:t>1掌握职业岗位和生活中所必要</w:t>
            </w:r>
            <w:r>
              <w:rPr>
                <w:spacing w:val="11"/>
                <w:lang w:eastAsia="zh-CN"/>
              </w:rPr>
              <w:t xml:space="preserve"> </w:t>
            </w:r>
            <w:r>
              <w:rPr>
                <w:spacing w:val="3"/>
                <w:lang w:eastAsia="zh-CN"/>
              </w:rPr>
              <w:t>的数学知识；</w:t>
            </w:r>
          </w:p>
          <w:p w:rsidR="007900EC" w:rsidRDefault="00155CE4">
            <w:pPr>
              <w:pStyle w:val="TableText"/>
              <w:spacing w:line="266" w:lineRule="auto"/>
              <w:rPr>
                <w:lang w:eastAsia="zh-CN"/>
              </w:rPr>
            </w:pPr>
            <w:r>
              <w:rPr>
                <w:spacing w:val="8"/>
                <w:lang w:eastAsia="zh-CN"/>
              </w:rPr>
              <w:t>2.掌握职业生涯发展所需要的</w:t>
            </w:r>
            <w:r>
              <w:rPr>
                <w:spacing w:val="6"/>
                <w:lang w:eastAsia="zh-CN"/>
              </w:rPr>
              <w:t>数学基础知识.。</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5" w:lineRule="auto"/>
              <w:ind w:firstLine="12"/>
              <w:rPr>
                <w:lang w:eastAsia="zh-CN"/>
              </w:rPr>
            </w:pPr>
            <w:r>
              <w:rPr>
                <w:spacing w:val="7"/>
                <w:lang w:eastAsia="zh-CN"/>
              </w:rPr>
              <w:t>1.培养学生的计算技能、计算</w:t>
            </w:r>
            <w:r>
              <w:rPr>
                <w:spacing w:val="8"/>
                <w:lang w:eastAsia="zh-CN"/>
              </w:rPr>
              <w:t>工具使用技能和数据处理技</w:t>
            </w:r>
          </w:p>
          <w:p w:rsidR="007900EC" w:rsidRDefault="00155CE4">
            <w:pPr>
              <w:pStyle w:val="TableText"/>
              <w:spacing w:line="230" w:lineRule="auto"/>
              <w:rPr>
                <w:lang w:eastAsia="zh-CN"/>
              </w:rPr>
            </w:pPr>
            <w:r>
              <w:rPr>
                <w:spacing w:val="-4"/>
                <w:lang w:eastAsia="zh-CN"/>
              </w:rPr>
              <w:t>能；</w:t>
            </w:r>
          </w:p>
          <w:p w:rsidR="007900EC" w:rsidRDefault="00155CE4">
            <w:pPr>
              <w:pStyle w:val="TableText"/>
              <w:spacing w:line="277" w:lineRule="auto"/>
              <w:rPr>
                <w:lang w:eastAsia="zh-CN"/>
              </w:rPr>
            </w:pPr>
            <w:r>
              <w:rPr>
                <w:spacing w:val="8"/>
                <w:lang w:eastAsia="zh-CN"/>
              </w:rPr>
              <w:t>2.培养学生的观察能力、空间</w:t>
            </w:r>
            <w:r>
              <w:rPr>
                <w:spacing w:val="9"/>
                <w:lang w:eastAsia="zh-CN"/>
              </w:rPr>
              <w:t>想象、分析问题、解决问题的</w:t>
            </w:r>
            <w:r>
              <w:rPr>
                <w:spacing w:val="2"/>
                <w:lang w:eastAsia="zh-CN"/>
              </w:rPr>
              <w:t>能力。</w:t>
            </w:r>
          </w:p>
        </w:tc>
        <w:tc>
          <w:tcPr>
            <w:tcW w:w="1919" w:type="dxa"/>
          </w:tcPr>
          <w:p w:rsidR="007900EC" w:rsidRDefault="00155CE4">
            <w:pPr>
              <w:pStyle w:val="TableText"/>
              <w:spacing w:line="279" w:lineRule="auto"/>
              <w:ind w:firstLine="11"/>
              <w:rPr>
                <w:lang w:eastAsia="zh-CN"/>
              </w:rPr>
            </w:pPr>
            <w:r>
              <w:rPr>
                <w:spacing w:val="6"/>
                <w:lang w:eastAsia="zh-CN"/>
              </w:rPr>
              <w:lastRenderedPageBreak/>
              <w:t>1.函数定义域值域</w:t>
            </w:r>
            <w:r>
              <w:rPr>
                <w:spacing w:val="1"/>
                <w:lang w:eastAsia="zh-CN"/>
              </w:rPr>
              <w:t xml:space="preserve"> </w:t>
            </w:r>
            <w:r>
              <w:rPr>
                <w:spacing w:val="8"/>
                <w:lang w:eastAsia="zh-CN"/>
              </w:rPr>
              <w:t>图像及性质，建模</w:t>
            </w:r>
            <w:r>
              <w:rPr>
                <w:lang w:eastAsia="zh-CN"/>
              </w:rPr>
              <w:t xml:space="preserve"> </w:t>
            </w:r>
            <w:r>
              <w:rPr>
                <w:spacing w:val="1"/>
                <w:lang w:eastAsia="zh-CN"/>
              </w:rPr>
              <w:t>思想：</w:t>
            </w:r>
          </w:p>
          <w:p w:rsidR="007900EC" w:rsidRDefault="00155CE4">
            <w:pPr>
              <w:pStyle w:val="TableText"/>
              <w:spacing w:line="278" w:lineRule="auto"/>
              <w:ind w:firstLine="2"/>
              <w:rPr>
                <w:lang w:eastAsia="zh-CN"/>
              </w:rPr>
            </w:pPr>
            <w:r>
              <w:rPr>
                <w:spacing w:val="7"/>
                <w:lang w:eastAsia="zh-CN"/>
              </w:rPr>
              <w:t>2.极限的运算,两</w:t>
            </w:r>
            <w:r>
              <w:rPr>
                <w:lang w:eastAsia="zh-CN"/>
              </w:rPr>
              <w:t xml:space="preserve">  </w:t>
            </w:r>
            <w:proofErr w:type="gramStart"/>
            <w:r>
              <w:rPr>
                <w:spacing w:val="8"/>
                <w:lang w:eastAsia="zh-CN"/>
              </w:rPr>
              <w:t>个</w:t>
            </w:r>
            <w:proofErr w:type="gramEnd"/>
            <w:r>
              <w:rPr>
                <w:spacing w:val="8"/>
                <w:lang w:eastAsia="zh-CN"/>
              </w:rPr>
              <w:t>重要极限公式的</w:t>
            </w:r>
            <w:r>
              <w:rPr>
                <w:spacing w:val="4"/>
                <w:lang w:eastAsia="zh-CN"/>
              </w:rPr>
              <w:t xml:space="preserve"> </w:t>
            </w:r>
            <w:r>
              <w:rPr>
                <w:spacing w:val="3"/>
                <w:lang w:eastAsia="zh-CN"/>
              </w:rPr>
              <w:t>应用：</w:t>
            </w:r>
          </w:p>
          <w:p w:rsidR="007900EC" w:rsidRDefault="00155CE4">
            <w:pPr>
              <w:pStyle w:val="TableText"/>
              <w:spacing w:line="266" w:lineRule="auto"/>
              <w:ind w:firstLine="2"/>
              <w:rPr>
                <w:lang w:eastAsia="zh-CN"/>
              </w:rPr>
            </w:pPr>
            <w:r>
              <w:rPr>
                <w:spacing w:val="7"/>
                <w:lang w:eastAsia="zh-CN"/>
              </w:rPr>
              <w:t>3.闭区间上连续函</w:t>
            </w:r>
            <w:r>
              <w:rPr>
                <w:spacing w:val="3"/>
                <w:lang w:eastAsia="zh-CN"/>
              </w:rPr>
              <w:t xml:space="preserve"> </w:t>
            </w:r>
            <w:r>
              <w:rPr>
                <w:spacing w:val="5"/>
                <w:lang w:eastAsia="zh-CN"/>
              </w:rPr>
              <w:t>数的性质：</w:t>
            </w:r>
          </w:p>
          <w:p w:rsidR="007900EC" w:rsidRDefault="00155CE4">
            <w:pPr>
              <w:pStyle w:val="TableText"/>
              <w:spacing w:line="278" w:lineRule="auto"/>
              <w:rPr>
                <w:lang w:eastAsia="zh-CN"/>
              </w:rPr>
            </w:pPr>
            <w:r>
              <w:rPr>
                <w:spacing w:val="8"/>
                <w:lang w:eastAsia="zh-CN"/>
              </w:rPr>
              <w:t>4.基本初等函数的</w:t>
            </w:r>
            <w:r>
              <w:rPr>
                <w:lang w:eastAsia="zh-CN"/>
              </w:rPr>
              <w:t xml:space="preserve"> </w:t>
            </w:r>
            <w:r>
              <w:rPr>
                <w:spacing w:val="8"/>
                <w:lang w:eastAsia="zh-CN"/>
              </w:rPr>
              <w:t>导数及左右导数概</w:t>
            </w:r>
            <w:r>
              <w:rPr>
                <w:spacing w:val="5"/>
                <w:lang w:eastAsia="zh-CN"/>
              </w:rPr>
              <w:t xml:space="preserve"> </w:t>
            </w:r>
            <w:r>
              <w:rPr>
                <w:lang w:eastAsia="zh-CN"/>
              </w:rPr>
              <w:lastRenderedPageBreak/>
              <w:t>念；</w:t>
            </w:r>
          </w:p>
          <w:p w:rsidR="007900EC" w:rsidRDefault="00155CE4">
            <w:pPr>
              <w:pStyle w:val="TableText"/>
              <w:spacing w:line="284" w:lineRule="auto"/>
              <w:ind w:firstLine="4"/>
              <w:rPr>
                <w:lang w:eastAsia="zh-CN"/>
              </w:rPr>
            </w:pPr>
            <w:r>
              <w:rPr>
                <w:spacing w:val="7"/>
                <w:lang w:eastAsia="zh-CN"/>
              </w:rPr>
              <w:t>5.可导与连续，可</w:t>
            </w:r>
            <w:r>
              <w:rPr>
                <w:spacing w:val="3"/>
                <w:lang w:eastAsia="zh-CN"/>
              </w:rPr>
              <w:t xml:space="preserve"> </w:t>
            </w:r>
            <w:r>
              <w:rPr>
                <w:spacing w:val="7"/>
                <w:lang w:eastAsia="zh-CN"/>
              </w:rPr>
              <w:t>微与可导的关系；</w:t>
            </w:r>
            <w:r>
              <w:rPr>
                <w:spacing w:val="3"/>
                <w:lang w:eastAsia="zh-CN"/>
              </w:rPr>
              <w:t xml:space="preserve"> </w:t>
            </w:r>
            <w:r>
              <w:rPr>
                <w:spacing w:val="8"/>
                <w:lang w:eastAsia="zh-CN"/>
              </w:rPr>
              <w:t>6.微分的近似计算</w:t>
            </w:r>
            <w:r>
              <w:rPr>
                <w:lang w:eastAsia="zh-CN"/>
              </w:rPr>
              <w:t xml:space="preserve"> </w:t>
            </w:r>
            <w:r>
              <w:rPr>
                <w:spacing w:val="7"/>
                <w:lang w:eastAsia="zh-CN"/>
              </w:rPr>
              <w:t>与极值的求解：</w:t>
            </w:r>
          </w:p>
          <w:p w:rsidR="007900EC" w:rsidRDefault="00155CE4">
            <w:pPr>
              <w:pStyle w:val="TableText"/>
              <w:spacing w:line="229" w:lineRule="auto"/>
              <w:rPr>
                <w:lang w:eastAsia="zh-CN"/>
              </w:rPr>
            </w:pPr>
            <w:r>
              <w:rPr>
                <w:spacing w:val="5"/>
                <w:lang w:eastAsia="zh-CN"/>
              </w:rPr>
              <w:t>7.洛必达法则：</w:t>
            </w:r>
          </w:p>
          <w:p w:rsidR="007900EC" w:rsidRDefault="00155CE4">
            <w:pPr>
              <w:pStyle w:val="TableText"/>
              <w:spacing w:line="265" w:lineRule="auto"/>
              <w:rPr>
                <w:lang w:eastAsia="zh-CN"/>
              </w:rPr>
            </w:pPr>
            <w:r>
              <w:rPr>
                <w:spacing w:val="7"/>
                <w:lang w:eastAsia="zh-CN"/>
              </w:rPr>
              <w:t>8.曲线的</w:t>
            </w:r>
            <w:proofErr w:type="gramStart"/>
            <w:r>
              <w:rPr>
                <w:spacing w:val="7"/>
                <w:lang w:eastAsia="zh-CN"/>
              </w:rPr>
              <w:t>拐点及函</w:t>
            </w:r>
            <w:proofErr w:type="gramEnd"/>
            <w:r>
              <w:rPr>
                <w:spacing w:val="7"/>
                <w:lang w:eastAsia="zh-CN"/>
              </w:rPr>
              <w:t xml:space="preserve"> </w:t>
            </w:r>
            <w:r>
              <w:rPr>
                <w:spacing w:val="6"/>
                <w:lang w:eastAsia="zh-CN"/>
              </w:rPr>
              <w:t>数曲线的画作：</w:t>
            </w:r>
          </w:p>
          <w:p w:rsidR="007900EC" w:rsidRDefault="00155CE4">
            <w:pPr>
              <w:pStyle w:val="TableText"/>
              <w:spacing w:line="265" w:lineRule="auto"/>
              <w:rPr>
                <w:lang w:eastAsia="zh-CN"/>
              </w:rPr>
            </w:pPr>
            <w:r>
              <w:rPr>
                <w:spacing w:val="7"/>
                <w:lang w:eastAsia="zh-CN"/>
              </w:rPr>
              <w:t xml:space="preserve">9.不定积分与求导 </w:t>
            </w:r>
            <w:r>
              <w:rPr>
                <w:spacing w:val="5"/>
                <w:lang w:eastAsia="zh-CN"/>
              </w:rPr>
              <w:t>数的关系：</w:t>
            </w:r>
          </w:p>
          <w:p w:rsidR="007900EC" w:rsidRDefault="00155CE4">
            <w:pPr>
              <w:pStyle w:val="TableText"/>
              <w:spacing w:line="265" w:lineRule="auto"/>
              <w:ind w:firstLine="15"/>
              <w:rPr>
                <w:lang w:eastAsia="zh-CN"/>
              </w:rPr>
            </w:pPr>
            <w:r>
              <w:rPr>
                <w:spacing w:val="5"/>
                <w:lang w:eastAsia="zh-CN"/>
              </w:rPr>
              <w:t>10.不定积分的几</w:t>
            </w:r>
            <w:r>
              <w:rPr>
                <w:spacing w:val="7"/>
                <w:lang w:eastAsia="zh-CN"/>
              </w:rPr>
              <w:t>种常用积分法；</w:t>
            </w:r>
          </w:p>
          <w:p w:rsidR="007900EC" w:rsidRDefault="00155CE4">
            <w:pPr>
              <w:pStyle w:val="TableText"/>
              <w:spacing w:line="265" w:lineRule="auto"/>
              <w:ind w:firstLine="11"/>
              <w:rPr>
                <w:lang w:eastAsia="zh-CN"/>
              </w:rPr>
            </w:pPr>
            <w:r>
              <w:rPr>
                <w:spacing w:val="5"/>
                <w:lang w:eastAsia="zh-CN"/>
              </w:rPr>
              <w:t>11.牛顿</w:t>
            </w:r>
            <w:proofErr w:type="gramStart"/>
            <w:r>
              <w:rPr>
                <w:spacing w:val="5"/>
                <w:lang w:eastAsia="zh-CN"/>
              </w:rPr>
              <w:t>一</w:t>
            </w:r>
            <w:proofErr w:type="gramEnd"/>
            <w:r>
              <w:rPr>
                <w:spacing w:val="5"/>
                <w:lang w:eastAsia="zh-CN"/>
              </w:rPr>
              <w:t>莱布尼</w:t>
            </w:r>
            <w:r>
              <w:rPr>
                <w:spacing w:val="4"/>
                <w:lang w:eastAsia="zh-CN"/>
              </w:rPr>
              <w:t>茨公式：</w:t>
            </w:r>
          </w:p>
        </w:tc>
        <w:tc>
          <w:tcPr>
            <w:tcW w:w="2271" w:type="dxa"/>
          </w:tcPr>
          <w:p w:rsidR="007900EC" w:rsidRDefault="007900EC">
            <w:pPr>
              <w:spacing w:line="313" w:lineRule="auto"/>
              <w:rPr>
                <w:rFonts w:ascii="Arial"/>
              </w:rPr>
            </w:pPr>
          </w:p>
          <w:p w:rsidR="007900EC" w:rsidRDefault="007900EC">
            <w:pPr>
              <w:spacing w:line="313" w:lineRule="auto"/>
              <w:rPr>
                <w:rFonts w:ascii="Arial"/>
              </w:rPr>
            </w:pPr>
          </w:p>
          <w:p w:rsidR="007900EC" w:rsidRDefault="007900EC">
            <w:pPr>
              <w:spacing w:line="314" w:lineRule="auto"/>
              <w:rPr>
                <w:rFonts w:ascii="Arial"/>
              </w:rPr>
            </w:pP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【教学条件】</w:t>
            </w:r>
          </w:p>
          <w:p w:rsidR="007900EC" w:rsidRDefault="00155CE4">
            <w:pPr>
              <w:pStyle w:val="TableText"/>
              <w:spacing w:line="264" w:lineRule="auto"/>
              <w:ind w:firstLine="10"/>
              <w:rPr>
                <w:lang w:eastAsia="zh-CN"/>
              </w:rPr>
            </w:pPr>
            <w:r>
              <w:rPr>
                <w:spacing w:val="7"/>
                <w:lang w:eastAsia="zh-CN"/>
              </w:rPr>
              <w:t>多媒体设备、智能手</w:t>
            </w:r>
            <w:r>
              <w:rPr>
                <w:spacing w:val="3"/>
                <w:lang w:eastAsia="zh-CN"/>
              </w:rPr>
              <w:t>机等。</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【教学方法】</w:t>
            </w:r>
          </w:p>
          <w:p w:rsidR="007900EC" w:rsidRDefault="00155CE4">
            <w:pPr>
              <w:pStyle w:val="TableText"/>
              <w:spacing w:line="289" w:lineRule="auto"/>
              <w:ind w:firstLine="3"/>
              <w:rPr>
                <w:lang w:eastAsia="zh-CN"/>
              </w:rPr>
            </w:pPr>
            <w:r>
              <w:rPr>
                <w:spacing w:val="8"/>
                <w:lang w:eastAsia="zh-CN"/>
              </w:rPr>
              <w:t>线上线下混合式教学</w:t>
            </w:r>
            <w:r>
              <w:rPr>
                <w:spacing w:val="5"/>
                <w:lang w:eastAsia="zh-CN"/>
              </w:rPr>
              <w:t xml:space="preserve"> </w:t>
            </w:r>
            <w:r>
              <w:rPr>
                <w:spacing w:val="9"/>
                <w:lang w:eastAsia="zh-CN"/>
              </w:rPr>
              <w:t>法、案例教学法、讲授法、小组合作讨论法、</w:t>
            </w:r>
            <w:r>
              <w:rPr>
                <w:spacing w:val="9"/>
                <w:lang w:eastAsia="zh-CN"/>
              </w:rPr>
              <w:lastRenderedPageBreak/>
              <w:t>比较法</w:t>
            </w:r>
            <w:r>
              <w:rPr>
                <w:rFonts w:hint="eastAsia"/>
                <w:spacing w:val="9"/>
                <w:lang w:eastAsia="zh-CN"/>
              </w:rPr>
              <w:t>、</w:t>
            </w:r>
            <w:r>
              <w:rPr>
                <w:spacing w:val="9"/>
                <w:lang w:eastAsia="zh-CN"/>
              </w:rPr>
              <w:t>数形结合观察法、练习法、</w:t>
            </w:r>
            <w:r>
              <w:rPr>
                <w:spacing w:val="6"/>
                <w:lang w:eastAsia="zh-CN"/>
              </w:rPr>
              <w:t>自主学习法。</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【师资要求】</w:t>
            </w:r>
          </w:p>
          <w:p w:rsidR="007900EC" w:rsidRDefault="00155CE4">
            <w:pPr>
              <w:pStyle w:val="TableText"/>
              <w:spacing w:line="228" w:lineRule="auto"/>
              <w:rPr>
                <w:spacing w:val="7"/>
                <w:lang w:eastAsia="zh-CN"/>
              </w:rPr>
            </w:pPr>
            <w:r>
              <w:rPr>
                <w:spacing w:val="8"/>
                <w:lang w:eastAsia="zh-CN"/>
              </w:rPr>
              <w:t>具有良好的师德师风，数学教育专业或应用数学专业教师。</w:t>
            </w:r>
          </w:p>
          <w:p w:rsidR="007900EC" w:rsidRDefault="00155CE4">
            <w:pPr>
              <w:pStyle w:val="TableText"/>
              <w:spacing w:line="228" w:lineRule="auto"/>
              <w:rPr>
                <w:spacing w:val="8"/>
                <w:lang w:eastAsia="zh-CN"/>
                <w14:textOutline w14:w="3797" w14:cap="sq" w14:cmpd="sng" w14:algn="ctr">
                  <w14:solidFill>
                    <w14:srgbClr w14:val="000000"/>
                  </w14:solidFill>
                  <w14:prstDash w14:val="solid"/>
                  <w14:bevel/>
                </w14:textOutline>
              </w:rPr>
            </w:pPr>
            <w:r>
              <w:rPr>
                <w:rFonts w:hint="eastAsia"/>
                <w:spacing w:val="8"/>
                <w:lang w:eastAsia="zh-CN"/>
                <w14:textOutline w14:w="3797" w14:cap="sq" w14:cmpd="sng" w14:algn="ctr">
                  <w14:solidFill>
                    <w14:srgbClr w14:val="000000"/>
                  </w14:solidFill>
                  <w14:prstDash w14:val="solid"/>
                  <w14:bevel/>
                </w14:textOutline>
              </w:rPr>
              <w:t>【</w:t>
            </w:r>
            <w:r>
              <w:rPr>
                <w:spacing w:val="8"/>
                <w:lang w:eastAsia="zh-CN"/>
                <w14:textOutline w14:w="3797" w14:cap="sq" w14:cmpd="sng" w14:algn="ctr">
                  <w14:solidFill>
                    <w14:srgbClr w14:val="000000"/>
                  </w14:solidFill>
                  <w14:prstDash w14:val="solid"/>
                  <w14:bevel/>
                </w14:textOutline>
              </w:rPr>
              <w:t>考核要求</w:t>
            </w:r>
            <w:r>
              <w:rPr>
                <w:rFonts w:hint="eastAsia"/>
                <w:spacing w:val="8"/>
                <w:lang w:eastAsia="zh-CN"/>
                <w14:textOutline w14:w="3797" w14:cap="sq" w14:cmpd="sng" w14:algn="ctr">
                  <w14:solidFill>
                    <w14:srgbClr w14:val="000000"/>
                  </w14:solidFill>
                  <w14:prstDash w14:val="solid"/>
                  <w14:bevel/>
                </w14:textOutline>
              </w:rPr>
              <w:t>】</w:t>
            </w:r>
          </w:p>
          <w:p w:rsidR="007900EC" w:rsidRDefault="00155CE4">
            <w:pPr>
              <w:pStyle w:val="TableText"/>
              <w:spacing w:line="265" w:lineRule="auto"/>
              <w:ind w:firstLine="2"/>
              <w:rPr>
                <w:lang w:eastAsia="zh-CN"/>
              </w:rPr>
            </w:pPr>
            <w:r>
              <w:rPr>
                <w:spacing w:val="7"/>
                <w:lang w:eastAsia="zh-CN"/>
              </w:rPr>
              <w:t>形成性考核30%+终结</w:t>
            </w:r>
            <w:r>
              <w:rPr>
                <w:spacing w:val="6"/>
                <w:lang w:eastAsia="zh-CN"/>
              </w:rPr>
              <w:t>性考核70%</w:t>
            </w:r>
          </w:p>
        </w:tc>
      </w:tr>
      <w:tr w:rsidR="007900EC">
        <w:tc>
          <w:tcPr>
            <w:tcW w:w="686" w:type="dxa"/>
          </w:tcPr>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2"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155CE4">
            <w:pPr>
              <w:pStyle w:val="TableText"/>
              <w:spacing w:before="65" w:line="190" w:lineRule="auto"/>
              <w:ind w:left="260"/>
            </w:pPr>
            <w:r>
              <w:rPr>
                <w:spacing w:val="-8"/>
              </w:rPr>
              <w:t>17</w:t>
            </w:r>
          </w:p>
        </w:tc>
        <w:tc>
          <w:tcPr>
            <w:tcW w:w="1081" w:type="dxa"/>
          </w:tcPr>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0" w:lineRule="auto"/>
              <w:rPr>
                <w:rFonts w:ascii="Arial"/>
              </w:rPr>
            </w:pPr>
          </w:p>
          <w:p w:rsidR="007900EC" w:rsidRDefault="00155CE4">
            <w:pPr>
              <w:pStyle w:val="TableText"/>
              <w:spacing w:before="65" w:line="265" w:lineRule="auto"/>
              <w:ind w:left="113" w:right="137" w:firstLine="17"/>
            </w:pPr>
            <w:r>
              <w:rPr>
                <w:spacing w:val="1"/>
              </w:rPr>
              <w:t>国家安全</w:t>
            </w:r>
            <w:r>
              <w:rPr>
                <w:spacing w:val="2"/>
              </w:rPr>
              <w:t xml:space="preserve"> </w:t>
            </w:r>
            <w:r>
              <w:rPr>
                <w:spacing w:val="4"/>
              </w:rPr>
              <w:t>教育</w:t>
            </w:r>
          </w:p>
        </w:tc>
        <w:tc>
          <w:tcPr>
            <w:tcW w:w="3151" w:type="dxa"/>
          </w:tcPr>
          <w:p w:rsidR="007900EC" w:rsidRDefault="00155CE4">
            <w:pPr>
              <w:pStyle w:val="TableText"/>
              <w:spacing w:before="35" w:line="228" w:lineRule="auto"/>
              <w:ind w:left="106"/>
              <w:rPr>
                <w:lang w:eastAsia="zh-CN"/>
              </w:rPr>
            </w:pPr>
            <w:r>
              <w:rPr>
                <w:spacing w:val="8"/>
                <w:lang w:eastAsia="zh-CN"/>
                <w14:textOutline w14:w="3797" w14:cap="flat" w14:cmpd="sng" w14:algn="ctr">
                  <w14:solidFill>
                    <w14:srgbClr w14:val="000000"/>
                  </w14:solidFill>
                  <w14:prstDash w14:val="solid"/>
                  <w14:miter w14:lim="0"/>
                </w14:textOutline>
              </w:rPr>
              <w:t>【素质目标】</w:t>
            </w:r>
          </w:p>
          <w:p w:rsidR="007900EC" w:rsidRDefault="00155CE4">
            <w:pPr>
              <w:pStyle w:val="TableText"/>
              <w:spacing w:before="80" w:line="290" w:lineRule="auto"/>
              <w:ind w:left="112" w:right="327"/>
              <w:rPr>
                <w:lang w:eastAsia="zh-CN"/>
              </w:rPr>
            </w:pPr>
            <w:r>
              <w:rPr>
                <w:spacing w:val="8"/>
                <w:lang w:eastAsia="zh-CN"/>
              </w:rPr>
              <w:t>培养学生宏观国际视野，增强学生国家安全意识和忧患危机意识，具有“国家兴亡，匹夫有责”的责任感和理性爱国的行为素养。以全面贯彻落实总体国家安全观为目标，从总论</w:t>
            </w:r>
            <w:r>
              <w:rPr>
                <w:spacing w:val="7"/>
                <w:lang w:eastAsia="zh-CN"/>
              </w:rPr>
              <w:t>到13个重点安全领域知识学</w:t>
            </w:r>
            <w:r>
              <w:rPr>
                <w:spacing w:val="-7"/>
                <w:lang w:eastAsia="zh-CN"/>
              </w:rPr>
              <w:t>习。</w:t>
            </w:r>
          </w:p>
          <w:p w:rsidR="007900EC" w:rsidRDefault="00155CE4">
            <w:pPr>
              <w:pStyle w:val="TableText"/>
              <w:spacing w:before="161" w:line="229" w:lineRule="auto"/>
              <w:ind w:left="106"/>
              <w:rPr>
                <w:lang w:eastAsia="zh-CN"/>
              </w:rPr>
            </w:pPr>
            <w:r>
              <w:rPr>
                <w:spacing w:val="8"/>
                <w:lang w:eastAsia="zh-CN"/>
                <w14:textOutline w14:w="3797" w14:cap="flat" w14:cmpd="sng" w14:algn="ctr">
                  <w14:solidFill>
                    <w14:srgbClr w14:val="000000"/>
                  </w14:solidFill>
                  <w14:prstDash w14:val="solid"/>
                  <w14:miter w14:lim="0"/>
                </w14:textOutline>
              </w:rPr>
              <w:t>【知识目标】</w:t>
            </w:r>
          </w:p>
          <w:p w:rsidR="007900EC" w:rsidRDefault="00155CE4">
            <w:pPr>
              <w:pStyle w:val="TableText"/>
              <w:spacing w:before="76" w:line="276" w:lineRule="auto"/>
              <w:ind w:left="113" w:right="325" w:firstLine="17"/>
              <w:rPr>
                <w:rFonts w:hint="eastAsia"/>
                <w:spacing w:val="7"/>
                <w:lang w:eastAsia="zh-CN"/>
              </w:rPr>
            </w:pPr>
            <w:r>
              <w:rPr>
                <w:spacing w:val="6"/>
                <w:lang w:eastAsia="zh-CN"/>
              </w:rPr>
              <w:t>了解国家安全的基本内涵，认</w:t>
            </w:r>
            <w:r>
              <w:rPr>
                <w:spacing w:val="8"/>
                <w:lang w:eastAsia="zh-CN"/>
              </w:rPr>
              <w:t>识传统与非传统安全，熟悉国</w:t>
            </w:r>
            <w:r>
              <w:rPr>
                <w:spacing w:val="7"/>
                <w:lang w:eastAsia="zh-CN"/>
              </w:rPr>
              <w:t>家安全战略及应变机制。</w:t>
            </w:r>
          </w:p>
          <w:p w:rsidR="00856797" w:rsidRDefault="00856797" w:rsidP="00856797">
            <w:pPr>
              <w:pStyle w:val="TableText"/>
              <w:spacing w:before="65" w:line="228" w:lineRule="auto"/>
              <w:rPr>
                <w:lang w:eastAsia="zh-CN"/>
              </w:rPr>
            </w:pPr>
            <w:r>
              <w:rPr>
                <w:spacing w:val="8"/>
                <w:lang w:eastAsia="zh-CN"/>
                <w14:textOutline w14:w="3797" w14:cap="flat" w14:cmpd="sng" w14:algn="ctr">
                  <w14:solidFill>
                    <w14:srgbClr w14:val="000000"/>
                  </w14:solidFill>
                  <w14:prstDash w14:val="solid"/>
                  <w14:miter w14:lim="0"/>
                </w14:textOutline>
              </w:rPr>
              <w:t>【能力目标】</w:t>
            </w:r>
          </w:p>
          <w:p w:rsidR="00856797" w:rsidRDefault="00856797" w:rsidP="00856797">
            <w:pPr>
              <w:pStyle w:val="TableText"/>
              <w:spacing w:before="76" w:line="276" w:lineRule="auto"/>
              <w:ind w:left="113" w:right="325" w:firstLine="17"/>
              <w:rPr>
                <w:lang w:eastAsia="zh-CN"/>
              </w:rPr>
            </w:pPr>
            <w:r>
              <w:rPr>
                <w:spacing w:val="9"/>
                <w:lang w:eastAsia="zh-CN"/>
              </w:rPr>
              <w:t>帮助学生系统掌握中国特色国家安全体系，养成主动关注国内外时事的习惯，具备正确分析国家安全形势的能力；树立国家安全底线思维，将国家安全意识转化为自觉行动，强化</w:t>
            </w:r>
            <w:r>
              <w:rPr>
                <w:spacing w:val="6"/>
                <w:lang w:eastAsia="zh-CN"/>
              </w:rPr>
              <w:t>责任担当。</w:t>
            </w:r>
          </w:p>
        </w:tc>
        <w:tc>
          <w:tcPr>
            <w:tcW w:w="1919" w:type="dxa"/>
          </w:tcPr>
          <w:p w:rsidR="007900EC" w:rsidRDefault="00155CE4">
            <w:pPr>
              <w:pStyle w:val="TableText"/>
              <w:spacing w:before="197" w:line="245" w:lineRule="auto"/>
              <w:ind w:left="134" w:right="104" w:firstLine="2"/>
              <w:rPr>
                <w:lang w:eastAsia="zh-CN"/>
              </w:rPr>
            </w:pPr>
            <w:r>
              <w:rPr>
                <w:spacing w:val="8"/>
                <w:lang w:eastAsia="zh-CN"/>
              </w:rPr>
              <w:t>为牢固树立和全面</w:t>
            </w:r>
            <w:proofErr w:type="gramStart"/>
            <w:r>
              <w:rPr>
                <w:spacing w:val="8"/>
                <w:lang w:eastAsia="zh-CN"/>
              </w:rPr>
              <w:t>践行</w:t>
            </w:r>
            <w:proofErr w:type="gramEnd"/>
            <w:r>
              <w:rPr>
                <w:spacing w:val="8"/>
                <w:lang w:eastAsia="zh-CN"/>
              </w:rPr>
              <w:t>总体国家安全</w:t>
            </w:r>
            <w:r>
              <w:rPr>
                <w:spacing w:val="6"/>
                <w:lang w:eastAsia="zh-CN"/>
              </w:rPr>
              <w:t>观，落实2020年10</w:t>
            </w:r>
            <w:r>
              <w:rPr>
                <w:spacing w:val="8"/>
                <w:lang w:eastAsia="zh-CN"/>
              </w:rPr>
              <w:t>月教育部印发的《大中小学国家安</w:t>
            </w:r>
            <w:r>
              <w:rPr>
                <w:spacing w:val="7"/>
                <w:lang w:eastAsia="zh-CN"/>
              </w:rPr>
              <w:t>全教育指导纲要》</w:t>
            </w:r>
            <w:r>
              <w:rPr>
                <w:spacing w:val="8"/>
                <w:lang w:eastAsia="zh-CN"/>
              </w:rPr>
              <w:t>(以下简称《纲要</w:t>
            </w:r>
            <w:r>
              <w:rPr>
                <w:spacing w:val="6"/>
                <w:lang w:eastAsia="zh-CN"/>
              </w:rPr>
              <w:t>》),根据《纲要》</w:t>
            </w:r>
            <w:r>
              <w:rPr>
                <w:spacing w:val="8"/>
                <w:lang w:eastAsia="zh-CN"/>
              </w:rPr>
              <w:t>中对高校开展国家安全教育的明确要</w:t>
            </w:r>
            <w:r>
              <w:rPr>
                <w:spacing w:val="1"/>
                <w:lang w:eastAsia="zh-CN"/>
              </w:rPr>
              <w:t>求，</w:t>
            </w:r>
            <w:r>
              <w:rPr>
                <w:spacing w:val="-51"/>
                <w:lang w:eastAsia="zh-CN"/>
              </w:rPr>
              <w:t xml:space="preserve"> </w:t>
            </w:r>
            <w:r>
              <w:rPr>
                <w:spacing w:val="1"/>
                <w:lang w:eastAsia="zh-CN"/>
              </w:rPr>
              <w:t>以及《纲要》</w:t>
            </w:r>
            <w:r>
              <w:rPr>
                <w:spacing w:val="8"/>
                <w:lang w:eastAsia="zh-CN"/>
              </w:rPr>
              <w:t>明确规定的详尽的国家安全教育知识要点，课程重点围绕理解中华民族命运与国家关系，</w:t>
            </w:r>
            <w:proofErr w:type="gramStart"/>
            <w:r>
              <w:rPr>
                <w:spacing w:val="8"/>
                <w:lang w:eastAsia="zh-CN"/>
              </w:rPr>
              <w:t>践行</w:t>
            </w:r>
            <w:proofErr w:type="gramEnd"/>
            <w:r>
              <w:rPr>
                <w:spacing w:val="8"/>
                <w:lang w:eastAsia="zh-CN"/>
              </w:rPr>
              <w:t>总体国家安全</w:t>
            </w:r>
            <w:r w:rsidR="00856797">
              <w:rPr>
                <w:spacing w:val="8"/>
                <w:lang w:eastAsia="zh-CN"/>
              </w:rPr>
              <w:t>观，从总论与政治</w:t>
            </w:r>
            <w:r w:rsidR="00856797">
              <w:rPr>
                <w:spacing w:val="9"/>
                <w:lang w:eastAsia="zh-CN"/>
              </w:rPr>
              <w:t>安全、经济安全、</w:t>
            </w:r>
            <w:r w:rsidR="00856797">
              <w:rPr>
                <w:spacing w:val="8"/>
                <w:lang w:eastAsia="zh-CN"/>
              </w:rPr>
              <w:t>军事安全等13个重点领域，完整涵盖最新教学要点，并配备丰富的专题教育、教学辅助资源</w:t>
            </w:r>
          </w:p>
        </w:tc>
        <w:tc>
          <w:tcPr>
            <w:tcW w:w="2271" w:type="dxa"/>
          </w:tcPr>
          <w:p w:rsidR="007900EC" w:rsidRDefault="00155CE4">
            <w:pPr>
              <w:pStyle w:val="TableText"/>
              <w:spacing w:before="41" w:line="295" w:lineRule="auto"/>
              <w:ind w:left="114" w:right="68"/>
              <w:rPr>
                <w:lang w:eastAsia="zh-CN"/>
              </w:rPr>
            </w:pPr>
            <w:r>
              <w:rPr>
                <w:spacing w:val="8"/>
                <w:lang w:eastAsia="zh-CN"/>
              </w:rPr>
              <w:t>通过完成当代大学生国家安全教育课程，学生基本掌握总体国家安全观的基本内涵、重点领域和重大意义，国家安全各重点领域的基本内涵、重要性；熟悉总体国家安全观相关法律法规；了解国家安全重点领域面临的威胁与挑战</w:t>
            </w:r>
            <w:r>
              <w:rPr>
                <w:spacing w:val="1"/>
                <w:lang w:eastAsia="zh-CN"/>
              </w:rPr>
              <w:t>;掌握维护国家安全的</w:t>
            </w:r>
            <w:r>
              <w:rPr>
                <w:spacing w:val="8"/>
                <w:lang w:eastAsia="zh-CN"/>
              </w:rPr>
              <w:t>途径与方法；通过当代大学生国家安全教育课程，使学生在日常的学</w:t>
            </w:r>
            <w:r>
              <w:rPr>
                <w:spacing w:val="3"/>
                <w:lang w:eastAsia="zh-CN"/>
              </w:rPr>
              <w:t>习生活中，</w:t>
            </w:r>
            <w:r>
              <w:rPr>
                <w:spacing w:val="-49"/>
                <w:lang w:eastAsia="zh-CN"/>
              </w:rPr>
              <w:t xml:space="preserve"> </w:t>
            </w:r>
            <w:r>
              <w:rPr>
                <w:spacing w:val="3"/>
                <w:lang w:eastAsia="zh-CN"/>
              </w:rPr>
              <w:t>自觉养成维</w:t>
            </w:r>
            <w:r w:rsidR="00856797">
              <w:rPr>
                <w:spacing w:val="8"/>
                <w:lang w:eastAsia="zh-CN"/>
              </w:rPr>
              <w:t>护国家安全的良好习惯。考核采取过程考</w:t>
            </w:r>
            <w:r w:rsidR="00856797">
              <w:rPr>
                <w:spacing w:val="5"/>
                <w:lang w:eastAsia="zh-CN"/>
              </w:rPr>
              <w:t>核70%+期末考核30%</w:t>
            </w:r>
            <w:r w:rsidR="00856797">
              <w:rPr>
                <w:spacing w:val="8"/>
                <w:lang w:eastAsia="zh-CN"/>
              </w:rPr>
              <w:t>权重比的形式进行课</w:t>
            </w:r>
            <w:r w:rsidR="00856797">
              <w:rPr>
                <w:spacing w:val="6"/>
                <w:lang w:eastAsia="zh-CN"/>
              </w:rPr>
              <w:t>程考核与评价。</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155CE4">
            <w:pPr>
              <w:pStyle w:val="TableText"/>
              <w:spacing w:before="65" w:line="190" w:lineRule="auto"/>
              <w:ind w:left="260"/>
            </w:pPr>
            <w:r>
              <w:rPr>
                <w:spacing w:val="-7"/>
              </w:rPr>
              <w:t>18</w:t>
            </w:r>
          </w:p>
        </w:tc>
        <w:tc>
          <w:tcPr>
            <w:tcW w:w="1081" w:type="dxa"/>
          </w:tcPr>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155CE4">
            <w:pPr>
              <w:pStyle w:val="TableText"/>
              <w:spacing w:before="65" w:line="228" w:lineRule="auto"/>
              <w:ind w:left="111"/>
            </w:pPr>
            <w:r>
              <w:rPr>
                <w:spacing w:val="7"/>
              </w:rPr>
              <w:t>党史国史</w:t>
            </w:r>
          </w:p>
        </w:tc>
        <w:tc>
          <w:tcPr>
            <w:tcW w:w="3151" w:type="dxa"/>
          </w:tcPr>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7900EC">
            <w:pPr>
              <w:spacing w:line="253" w:lineRule="auto"/>
              <w:rPr>
                <w:rFonts w:ascii="Arial"/>
              </w:rPr>
            </w:pPr>
          </w:p>
          <w:p w:rsidR="007900EC" w:rsidRDefault="00155CE4">
            <w:pPr>
              <w:pStyle w:val="TableText"/>
              <w:spacing w:before="65" w:line="229" w:lineRule="auto"/>
              <w:ind w:left="106"/>
              <w:rPr>
                <w:lang w:eastAsia="zh-CN"/>
              </w:rPr>
            </w:pPr>
            <w:r>
              <w:rPr>
                <w:spacing w:val="8"/>
                <w:lang w:eastAsia="zh-CN"/>
                <w14:textOutline w14:w="3797" w14:cap="sq" w14:cmpd="sng" w14:algn="ctr">
                  <w14:solidFill>
                    <w14:srgbClr w14:val="000000"/>
                  </w14:solidFill>
                  <w14:prstDash w14:val="solid"/>
                  <w14:bevel/>
                </w14:textOutline>
              </w:rPr>
              <w:t>【索质目标】</w:t>
            </w:r>
          </w:p>
          <w:p w:rsidR="007900EC" w:rsidRDefault="00155CE4">
            <w:pPr>
              <w:pStyle w:val="TableText"/>
              <w:spacing w:before="78" w:line="266" w:lineRule="auto"/>
              <w:ind w:left="112" w:right="313" w:firstLine="14"/>
              <w:rPr>
                <w:lang w:eastAsia="zh-CN"/>
              </w:rPr>
            </w:pPr>
            <w:r>
              <w:rPr>
                <w:spacing w:val="7"/>
                <w:lang w:eastAsia="zh-CN"/>
              </w:rPr>
              <w:t>1.深刻认识中国共产党为国家</w:t>
            </w:r>
            <w:r>
              <w:rPr>
                <w:spacing w:val="6"/>
                <w:lang w:eastAsia="zh-CN"/>
              </w:rPr>
              <w:t xml:space="preserve"> </w:t>
            </w:r>
            <w:r>
              <w:rPr>
                <w:spacing w:val="8"/>
                <w:lang w:eastAsia="zh-CN"/>
              </w:rPr>
              <w:t>和民族</w:t>
            </w:r>
            <w:proofErr w:type="gramStart"/>
            <w:r>
              <w:rPr>
                <w:spacing w:val="8"/>
                <w:lang w:eastAsia="zh-CN"/>
              </w:rPr>
              <w:t>作出</w:t>
            </w:r>
            <w:proofErr w:type="gramEnd"/>
            <w:r>
              <w:rPr>
                <w:spacing w:val="8"/>
                <w:lang w:eastAsia="zh-CN"/>
              </w:rPr>
              <w:t>的伟大贡献；</w:t>
            </w:r>
          </w:p>
          <w:p w:rsidR="007900EC" w:rsidRDefault="00155CE4">
            <w:pPr>
              <w:pStyle w:val="TableText"/>
              <w:spacing w:before="79" w:line="265" w:lineRule="auto"/>
              <w:ind w:left="112" w:right="313" w:firstLine="1"/>
              <w:rPr>
                <w:lang w:eastAsia="zh-CN"/>
              </w:rPr>
            </w:pPr>
            <w:r>
              <w:rPr>
                <w:spacing w:val="8"/>
                <w:lang w:eastAsia="zh-CN"/>
              </w:rPr>
              <w:t>2.深刻感悟中国共产党始终不</w:t>
            </w:r>
            <w:r>
              <w:rPr>
                <w:spacing w:val="5"/>
                <w:lang w:eastAsia="zh-CN"/>
              </w:rPr>
              <w:t xml:space="preserve"> </w:t>
            </w:r>
            <w:r>
              <w:rPr>
                <w:spacing w:val="7"/>
                <w:lang w:eastAsia="zh-CN"/>
              </w:rPr>
              <w:t>渝为人民的初心宗旨。</w:t>
            </w:r>
          </w:p>
          <w:p w:rsidR="007900EC" w:rsidRDefault="00155CE4">
            <w:pPr>
              <w:pStyle w:val="TableText"/>
              <w:spacing w:before="78"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79" w:line="278" w:lineRule="auto"/>
              <w:ind w:left="112" w:right="313" w:firstLine="18"/>
              <w:rPr>
                <w:lang w:eastAsia="zh-CN"/>
              </w:rPr>
            </w:pPr>
            <w:r>
              <w:rPr>
                <w:spacing w:val="7"/>
                <w:lang w:eastAsia="zh-CN"/>
              </w:rPr>
              <w:t>了解党史、新中国史、改革开</w:t>
            </w:r>
            <w:r>
              <w:rPr>
                <w:spacing w:val="9"/>
                <w:lang w:eastAsia="zh-CN"/>
              </w:rPr>
              <w:t xml:space="preserve"> </w:t>
            </w:r>
            <w:proofErr w:type="gramStart"/>
            <w:r>
              <w:rPr>
                <w:spacing w:val="9"/>
                <w:lang w:eastAsia="zh-CN"/>
              </w:rPr>
              <w:lastRenderedPageBreak/>
              <w:t>放史和</w:t>
            </w:r>
            <w:proofErr w:type="gramEnd"/>
            <w:r>
              <w:rPr>
                <w:spacing w:val="9"/>
                <w:lang w:eastAsia="zh-CN"/>
              </w:rPr>
              <w:t>社会主义发展史的基础</w:t>
            </w:r>
            <w:r>
              <w:rPr>
                <w:spacing w:val="2"/>
                <w:lang w:eastAsia="zh-CN"/>
              </w:rPr>
              <w:t xml:space="preserve"> </w:t>
            </w:r>
            <w:r>
              <w:rPr>
                <w:spacing w:val="5"/>
                <w:lang w:eastAsia="zh-CN"/>
              </w:rPr>
              <w:t>理论知识。</w:t>
            </w:r>
          </w:p>
          <w:p w:rsidR="007900EC" w:rsidRDefault="00155CE4">
            <w:pPr>
              <w:pStyle w:val="TableText"/>
              <w:spacing w:before="77"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4" w:lineRule="auto"/>
              <w:ind w:firstLine="10"/>
              <w:rPr>
                <w:lang w:eastAsia="zh-CN"/>
              </w:rPr>
            </w:pPr>
            <w:r>
              <w:rPr>
                <w:spacing w:val="7"/>
                <w:lang w:eastAsia="zh-CN"/>
              </w:rPr>
              <w:t>1.能传承中国共产党在长期奋斗中铸就的伟大精神；</w:t>
            </w:r>
          </w:p>
          <w:p w:rsidR="007900EC" w:rsidRDefault="00155CE4">
            <w:pPr>
              <w:pStyle w:val="TableText"/>
              <w:spacing w:line="265" w:lineRule="auto"/>
              <w:ind w:firstLine="1"/>
              <w:rPr>
                <w:lang w:eastAsia="zh-CN"/>
              </w:rPr>
            </w:pPr>
            <w:r>
              <w:rPr>
                <w:spacing w:val="8"/>
                <w:lang w:eastAsia="zh-CN"/>
              </w:rPr>
              <w:t>2.能做到坚定不移听党话、跟</w:t>
            </w:r>
            <w:r>
              <w:rPr>
                <w:spacing w:val="6"/>
                <w:lang w:eastAsia="zh-CN"/>
              </w:rPr>
              <w:t>党走、感党恩；</w:t>
            </w:r>
          </w:p>
          <w:p w:rsidR="007900EC" w:rsidRDefault="00155CE4">
            <w:pPr>
              <w:pStyle w:val="TableText"/>
              <w:spacing w:line="281" w:lineRule="auto"/>
              <w:ind w:firstLine="5"/>
              <w:rPr>
                <w:lang w:eastAsia="zh-CN"/>
              </w:rPr>
            </w:pPr>
            <w:r>
              <w:rPr>
                <w:spacing w:val="8"/>
                <w:lang w:eastAsia="zh-CN"/>
              </w:rPr>
              <w:t>3.能立志在全面建设社会主义</w:t>
            </w:r>
            <w:r>
              <w:rPr>
                <w:spacing w:val="9"/>
                <w:lang w:eastAsia="zh-CN"/>
              </w:rPr>
              <w:t>现代化国家伟大实践中建功立</w:t>
            </w:r>
            <w:r>
              <w:rPr>
                <w:lang w:eastAsia="zh-CN"/>
              </w:rPr>
              <w:t>业。</w:t>
            </w:r>
          </w:p>
        </w:tc>
        <w:tc>
          <w:tcPr>
            <w:tcW w:w="1919" w:type="dxa"/>
          </w:tcPr>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284" w:lineRule="auto"/>
              <w:ind w:firstLine="14"/>
              <w:rPr>
                <w:lang w:eastAsia="zh-CN"/>
              </w:rPr>
            </w:pPr>
            <w:r>
              <w:rPr>
                <w:spacing w:val="5"/>
                <w:lang w:eastAsia="zh-CN"/>
              </w:rPr>
              <w:t>1.专题理论学习：</w:t>
            </w:r>
            <w:r>
              <w:rPr>
                <w:spacing w:val="8"/>
                <w:lang w:eastAsia="zh-CN"/>
              </w:rPr>
              <w:t>党史、新中国史、改革开放史和社会</w:t>
            </w:r>
            <w:r>
              <w:rPr>
                <w:spacing w:val="6"/>
                <w:lang w:eastAsia="zh-CN"/>
              </w:rPr>
              <w:t>主义发展史。</w:t>
            </w:r>
          </w:p>
          <w:p w:rsidR="007900EC" w:rsidRDefault="00155CE4">
            <w:pPr>
              <w:pStyle w:val="TableText"/>
              <w:spacing w:line="264" w:lineRule="auto"/>
              <w:ind w:hanging="34"/>
              <w:rPr>
                <w:spacing w:val="6"/>
                <w:lang w:eastAsia="zh-CN"/>
              </w:rPr>
            </w:pPr>
            <w:r>
              <w:rPr>
                <w:spacing w:val="1"/>
                <w:lang w:eastAsia="zh-CN"/>
              </w:rPr>
              <w:t>2.专题实践活动；</w:t>
            </w:r>
          </w:p>
          <w:p w:rsidR="007900EC" w:rsidRDefault="00155CE4">
            <w:pPr>
              <w:pStyle w:val="TableText"/>
              <w:spacing w:line="264" w:lineRule="auto"/>
              <w:ind w:hanging="34"/>
              <w:rPr>
                <w:lang w:eastAsia="zh-CN"/>
              </w:rPr>
            </w:pPr>
            <w:r>
              <w:rPr>
                <w:lang w:eastAsia="zh-CN"/>
              </w:rPr>
              <w:lastRenderedPageBreak/>
              <w:t>(1)读书学史；</w:t>
            </w:r>
          </w:p>
          <w:p w:rsidR="007900EC" w:rsidRDefault="00155CE4">
            <w:pPr>
              <w:pStyle w:val="TableText"/>
              <w:spacing w:line="326" w:lineRule="exact"/>
              <w:rPr>
                <w:lang w:eastAsia="zh-CN"/>
              </w:rPr>
            </w:pPr>
            <w:r>
              <w:rPr>
                <w:position w:val="8"/>
                <w:lang w:eastAsia="zh-CN"/>
              </w:rPr>
              <w:t>(2)学习体验；</w:t>
            </w:r>
          </w:p>
          <w:p w:rsidR="007900EC" w:rsidRDefault="00155CE4">
            <w:pPr>
              <w:pStyle w:val="TableText"/>
              <w:spacing w:line="293" w:lineRule="auto"/>
              <w:ind w:hanging="4"/>
              <w:rPr>
                <w:spacing w:val="9"/>
                <w:lang w:eastAsia="zh-CN"/>
              </w:rPr>
            </w:pPr>
            <w:r>
              <w:rPr>
                <w:spacing w:val="9"/>
                <w:lang w:eastAsia="zh-CN"/>
              </w:rPr>
              <w:t>(3)致敬革命先烈；</w:t>
            </w:r>
          </w:p>
          <w:p w:rsidR="007900EC" w:rsidRDefault="00155CE4">
            <w:pPr>
              <w:pStyle w:val="TableText"/>
              <w:spacing w:line="293" w:lineRule="auto"/>
              <w:ind w:hanging="4"/>
              <w:rPr>
                <w:spacing w:val="9"/>
                <w:lang w:eastAsia="zh-CN"/>
              </w:rPr>
            </w:pPr>
            <w:r>
              <w:rPr>
                <w:spacing w:val="9"/>
                <w:lang w:eastAsia="zh-CN"/>
              </w:rPr>
              <w:t xml:space="preserve">(4)学习先进模范； </w:t>
            </w:r>
          </w:p>
          <w:p w:rsidR="007900EC" w:rsidRDefault="00155CE4">
            <w:pPr>
              <w:pStyle w:val="TableText"/>
              <w:spacing w:line="228" w:lineRule="auto"/>
              <w:rPr>
                <w:lang w:eastAsia="zh-CN"/>
              </w:rPr>
            </w:pPr>
            <w:r>
              <w:rPr>
                <w:spacing w:val="-1"/>
                <w:lang w:eastAsia="zh-CN"/>
              </w:rPr>
              <w:t>(5)国防教</w:t>
            </w:r>
            <w:r>
              <w:rPr>
                <w:spacing w:val="-4"/>
                <w:lang w:eastAsia="zh-CN"/>
              </w:rPr>
              <w:t>育。</w:t>
            </w:r>
          </w:p>
        </w:tc>
        <w:tc>
          <w:tcPr>
            <w:tcW w:w="2271" w:type="dxa"/>
          </w:tcPr>
          <w:p w:rsidR="007900EC" w:rsidRDefault="00155CE4">
            <w:pPr>
              <w:pStyle w:val="TableText"/>
              <w:spacing w:before="32" w:line="265" w:lineRule="auto"/>
              <w:ind w:left="117" w:right="264" w:hanging="7"/>
              <w:rPr>
                <w:lang w:eastAsia="zh-CN"/>
              </w:rPr>
            </w:pPr>
            <w:r>
              <w:rPr>
                <w:spacing w:val="10"/>
                <w:lang w:eastAsia="zh-CN"/>
                <w14:textOutline w14:w="3797" w14:cap="sq" w14:cmpd="sng" w14:algn="ctr">
                  <w14:solidFill>
                    <w14:srgbClr w14:val="000000"/>
                  </w14:solidFill>
                  <w14:prstDash w14:val="solid"/>
                  <w14:bevel/>
                </w14:textOutline>
              </w:rPr>
              <w:lastRenderedPageBreak/>
              <w:t>【教学条件】</w:t>
            </w:r>
            <w:r>
              <w:rPr>
                <w:spacing w:val="10"/>
                <w:lang w:eastAsia="zh-CN"/>
              </w:rPr>
              <w:t>多媒体</w:t>
            </w:r>
            <w:r>
              <w:rPr>
                <w:spacing w:val="8"/>
                <w:lang w:eastAsia="zh-CN"/>
              </w:rPr>
              <w:t>教室、红色教育基</w:t>
            </w:r>
            <w:r>
              <w:rPr>
                <w:lang w:eastAsia="zh-CN"/>
              </w:rPr>
              <w:t>地。</w:t>
            </w:r>
          </w:p>
          <w:p w:rsidR="007900EC" w:rsidRDefault="00155CE4">
            <w:pPr>
              <w:pStyle w:val="TableText"/>
              <w:spacing w:before="66" w:line="293" w:lineRule="auto"/>
              <w:ind w:left="114" w:right="267" w:hanging="4"/>
              <w:rPr>
                <w:lang w:eastAsia="zh-CN"/>
              </w:rPr>
            </w:pPr>
            <w:r>
              <w:rPr>
                <w:spacing w:val="9"/>
                <w:lang w:eastAsia="zh-CN"/>
                <w14:textOutline w14:w="3797" w14:cap="sq" w14:cmpd="sng" w14:algn="ctr">
                  <w14:solidFill>
                    <w14:srgbClr w14:val="000000"/>
                  </w14:solidFill>
                  <w14:prstDash w14:val="solid"/>
                  <w14:bevel/>
                </w14:textOutline>
              </w:rPr>
              <w:t>【教学方法】</w:t>
            </w:r>
            <w:r>
              <w:rPr>
                <w:spacing w:val="9"/>
                <w:lang w:eastAsia="zh-CN"/>
              </w:rPr>
              <w:t>在教学过程中融入文化自信爱国爱党，以及共产党人不怕牺牲不怕吃苦的</w:t>
            </w:r>
            <w:proofErr w:type="gramStart"/>
            <w:r>
              <w:rPr>
                <w:spacing w:val="9"/>
                <w:lang w:eastAsia="zh-CN"/>
              </w:rPr>
              <w:t>课程思政内容</w:t>
            </w:r>
            <w:proofErr w:type="gramEnd"/>
            <w:r>
              <w:rPr>
                <w:spacing w:val="9"/>
                <w:lang w:eastAsia="zh-CN"/>
              </w:rPr>
              <w:t>，运用探究教学、体验教学、情景教学等现</w:t>
            </w:r>
            <w:r>
              <w:rPr>
                <w:spacing w:val="6"/>
                <w:lang w:eastAsia="zh-CN"/>
              </w:rPr>
              <w:t>代教学方</w:t>
            </w:r>
            <w:r>
              <w:rPr>
                <w:spacing w:val="6"/>
                <w:lang w:eastAsia="zh-CN"/>
              </w:rPr>
              <w:lastRenderedPageBreak/>
              <w:t>法。</w:t>
            </w:r>
          </w:p>
          <w:p w:rsidR="007900EC" w:rsidRDefault="00155CE4">
            <w:pPr>
              <w:pStyle w:val="TableText"/>
              <w:spacing w:before="74" w:line="293" w:lineRule="auto"/>
              <w:ind w:left="114" w:right="166"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课程的主讲教师应具有思想政治教育专业本科及以上学历。能用灵活运用多媒体等</w:t>
            </w:r>
            <w:r>
              <w:rPr>
                <w:spacing w:val="8"/>
                <w:lang w:eastAsia="zh-CN"/>
              </w:rPr>
              <w:t>先进的教学手段,创设</w:t>
            </w:r>
            <w:r>
              <w:rPr>
                <w:spacing w:val="9"/>
                <w:lang w:eastAsia="zh-CN"/>
              </w:rPr>
              <w:t>课堂氛围，调动学生</w:t>
            </w:r>
            <w:r>
              <w:rPr>
                <w:spacing w:val="8"/>
                <w:lang w:eastAsia="zh-CN"/>
              </w:rPr>
              <w:t>思考、学习的积极</w:t>
            </w:r>
            <w:r>
              <w:rPr>
                <w:lang w:eastAsia="zh-CN"/>
              </w:rPr>
              <w:t>性，</w:t>
            </w:r>
            <w:r>
              <w:rPr>
                <w:spacing w:val="7"/>
                <w:lang w:eastAsia="zh-CN"/>
              </w:rPr>
              <w:t>实现</w:t>
            </w:r>
            <w:proofErr w:type="gramStart"/>
            <w:r>
              <w:rPr>
                <w:spacing w:val="7"/>
                <w:lang w:eastAsia="zh-CN"/>
              </w:rPr>
              <w:t>思政课</w:t>
            </w:r>
            <w:proofErr w:type="gramEnd"/>
            <w:r>
              <w:rPr>
                <w:spacing w:val="7"/>
                <w:lang w:eastAsia="zh-CN"/>
              </w:rPr>
              <w:t>育人标。</w:t>
            </w:r>
          </w:p>
          <w:p w:rsidR="007900EC" w:rsidRDefault="00155CE4">
            <w:pPr>
              <w:pStyle w:val="TableText"/>
              <w:spacing w:before="78" w:line="278" w:lineRule="auto"/>
              <w:ind w:left="117" w:right="166" w:hanging="7"/>
              <w:rPr>
                <w:spacing w:val="1"/>
                <w:position w:val="1"/>
                <w:lang w:eastAsia="zh-CN"/>
              </w:rPr>
            </w:pPr>
            <w:r>
              <w:rPr>
                <w:spacing w:val="10"/>
                <w:lang w:eastAsia="zh-CN"/>
                <w14:textOutline w14:w="3797" w14:cap="sq" w14:cmpd="sng" w14:algn="ctr">
                  <w14:solidFill>
                    <w14:srgbClr w14:val="000000"/>
                  </w14:solidFill>
                  <w14:prstDash w14:val="solid"/>
                  <w14:bevel/>
                </w14:textOutline>
              </w:rPr>
              <w:t>【考核要求】</w:t>
            </w:r>
            <w:r>
              <w:rPr>
                <w:spacing w:val="10"/>
                <w:lang w:eastAsia="zh-CN"/>
              </w:rPr>
              <w:t>本课程</w:t>
            </w:r>
            <w:r>
              <w:rPr>
                <w:spacing w:val="8"/>
                <w:lang w:eastAsia="zh-CN"/>
              </w:rPr>
              <w:t>为考查课程,形成性考</w:t>
            </w:r>
            <w:r>
              <w:rPr>
                <w:spacing w:val="6"/>
                <w:lang w:eastAsia="zh-CN"/>
              </w:rPr>
              <w:t>核40%+终结性考核</w:t>
            </w:r>
            <w:r>
              <w:rPr>
                <w:spacing w:val="1"/>
                <w:position w:val="1"/>
                <w:lang w:eastAsia="zh-CN"/>
              </w:rPr>
              <w:t>60%。</w:t>
            </w:r>
          </w:p>
        </w:tc>
      </w:tr>
      <w:tr w:rsidR="007900EC">
        <w:tc>
          <w:tcPr>
            <w:tcW w:w="686" w:type="dxa"/>
          </w:tcPr>
          <w:p w:rsidR="007900EC" w:rsidRDefault="007900EC">
            <w:pPr>
              <w:spacing w:line="271" w:lineRule="auto"/>
              <w:rPr>
                <w:rFonts w:ascii="Arial"/>
              </w:rPr>
            </w:pPr>
          </w:p>
          <w:p w:rsidR="007900EC" w:rsidRDefault="007900EC">
            <w:pPr>
              <w:spacing w:line="271" w:lineRule="auto"/>
              <w:rPr>
                <w:rFonts w:ascii="Arial"/>
              </w:rPr>
            </w:pPr>
          </w:p>
          <w:p w:rsidR="007900EC" w:rsidRDefault="007900EC">
            <w:pPr>
              <w:spacing w:line="272" w:lineRule="auto"/>
              <w:rPr>
                <w:rFonts w:ascii="Arial"/>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7900EC">
            <w:pPr>
              <w:pStyle w:val="TableText"/>
              <w:spacing w:before="65" w:line="190" w:lineRule="auto"/>
              <w:ind w:left="260"/>
              <w:rPr>
                <w:spacing w:val="-7"/>
                <w:lang w:eastAsia="zh-CN"/>
              </w:rPr>
            </w:pPr>
          </w:p>
          <w:p w:rsidR="007900EC" w:rsidRDefault="00155CE4">
            <w:pPr>
              <w:pStyle w:val="TableText"/>
              <w:spacing w:before="65" w:line="190" w:lineRule="auto"/>
              <w:ind w:left="260"/>
            </w:pPr>
            <w:r>
              <w:rPr>
                <w:spacing w:val="-7"/>
              </w:rPr>
              <w:t>19</w:t>
            </w:r>
          </w:p>
        </w:tc>
        <w:tc>
          <w:tcPr>
            <w:tcW w:w="1081" w:type="dxa"/>
          </w:tcPr>
          <w:p w:rsidR="007900EC" w:rsidRDefault="007900EC">
            <w:pPr>
              <w:spacing w:line="310" w:lineRule="auto"/>
              <w:rPr>
                <w:rFonts w:ascii="Arial"/>
              </w:rPr>
            </w:pPr>
          </w:p>
          <w:p w:rsidR="007900EC" w:rsidRDefault="007900EC">
            <w:pPr>
              <w:spacing w:line="311" w:lineRule="auto"/>
              <w:rPr>
                <w:rFonts w:ascii="Arial"/>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7900EC">
            <w:pPr>
              <w:pStyle w:val="TableText"/>
              <w:spacing w:before="65" w:line="326" w:lineRule="exact"/>
              <w:ind w:left="113"/>
              <w:rPr>
                <w:spacing w:val="6"/>
                <w:position w:val="8"/>
              </w:rPr>
            </w:pPr>
          </w:p>
          <w:p w:rsidR="007900EC" w:rsidRDefault="00155CE4">
            <w:pPr>
              <w:pStyle w:val="TableText"/>
              <w:spacing w:before="65" w:line="326" w:lineRule="exact"/>
              <w:ind w:left="113"/>
            </w:pPr>
            <w:r>
              <w:rPr>
                <w:spacing w:val="6"/>
                <w:position w:val="8"/>
              </w:rPr>
              <w:t>大学英</w:t>
            </w:r>
          </w:p>
          <w:p w:rsidR="007900EC" w:rsidRDefault="00155CE4">
            <w:pPr>
              <w:pStyle w:val="TableText"/>
              <w:spacing w:line="231" w:lineRule="auto"/>
              <w:ind w:left="110"/>
            </w:pPr>
            <w:r>
              <w:t>语</w:t>
            </w:r>
          </w:p>
        </w:tc>
        <w:tc>
          <w:tcPr>
            <w:tcW w:w="3151" w:type="dxa"/>
          </w:tcPr>
          <w:p w:rsidR="007900EC" w:rsidRDefault="007900EC">
            <w:pPr>
              <w:pStyle w:val="TableText"/>
              <w:spacing w:before="37" w:line="228" w:lineRule="auto"/>
              <w:ind w:left="106"/>
              <w:rPr>
                <w:spacing w:val="8"/>
                <w:lang w:eastAsia="zh-CN"/>
                <w14:textOutline w14:w="3797" w14:cap="sq" w14:cmpd="sng" w14:algn="ctr">
                  <w14:solidFill>
                    <w14:srgbClr w14:val="000000"/>
                  </w14:solidFill>
                  <w14:prstDash w14:val="solid"/>
                  <w14:bevel/>
                </w14:textOutline>
              </w:rPr>
            </w:pPr>
          </w:p>
          <w:p w:rsidR="007900EC" w:rsidRDefault="007900EC">
            <w:pPr>
              <w:pStyle w:val="TableText"/>
              <w:spacing w:before="37" w:line="228" w:lineRule="auto"/>
              <w:ind w:left="106"/>
              <w:rPr>
                <w:spacing w:val="8"/>
                <w:lang w:eastAsia="zh-CN"/>
                <w14:textOutline w14:w="3797" w14:cap="sq" w14:cmpd="sng" w14:algn="ctr">
                  <w14:solidFill>
                    <w14:srgbClr w14:val="000000"/>
                  </w14:solidFill>
                  <w14:prstDash w14:val="solid"/>
                  <w14:bevel/>
                </w14:textOutline>
              </w:rPr>
            </w:pPr>
          </w:p>
          <w:p w:rsidR="007900EC" w:rsidRDefault="00155CE4">
            <w:pPr>
              <w:pStyle w:val="TableText"/>
              <w:spacing w:before="37" w:line="228" w:lineRule="auto"/>
              <w:ind w:left="106"/>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before="75" w:line="278" w:lineRule="auto"/>
              <w:ind w:left="112" w:right="313" w:firstLine="14"/>
              <w:rPr>
                <w:lang w:eastAsia="zh-CN"/>
              </w:rPr>
            </w:pPr>
            <w:r>
              <w:rPr>
                <w:spacing w:val="7"/>
                <w:lang w:eastAsia="zh-CN"/>
              </w:rPr>
              <w:t>1.树立正确的英语学习观，具</w:t>
            </w:r>
            <w:r>
              <w:rPr>
                <w:spacing w:val="9"/>
                <w:lang w:eastAsia="zh-CN"/>
              </w:rPr>
              <w:t>有明确的学习目标，使英语学</w:t>
            </w:r>
            <w:r>
              <w:rPr>
                <w:spacing w:val="8"/>
                <w:lang w:eastAsia="zh-CN"/>
              </w:rPr>
              <w:t>习为学生的全面发展服务。</w:t>
            </w:r>
          </w:p>
          <w:p w:rsidR="007900EC" w:rsidRDefault="00155CE4">
            <w:pPr>
              <w:pStyle w:val="TableText"/>
              <w:spacing w:before="78" w:line="265" w:lineRule="auto"/>
              <w:ind w:left="112" w:right="313" w:firstLine="2"/>
              <w:rPr>
                <w:spacing w:val="7"/>
                <w:lang w:eastAsia="zh-CN"/>
              </w:rPr>
            </w:pPr>
            <w:r>
              <w:rPr>
                <w:spacing w:val="8"/>
                <w:lang w:eastAsia="zh-CN"/>
              </w:rPr>
              <w:t>2.提升以交际能力为核心的英</w:t>
            </w:r>
            <w:r>
              <w:rPr>
                <w:spacing w:val="5"/>
                <w:lang w:eastAsia="zh-CN"/>
              </w:rPr>
              <w:t xml:space="preserve"> </w:t>
            </w:r>
            <w:proofErr w:type="gramStart"/>
            <w:r>
              <w:rPr>
                <w:spacing w:val="7"/>
                <w:lang w:eastAsia="zh-CN"/>
              </w:rPr>
              <w:t>语语言</w:t>
            </w:r>
            <w:proofErr w:type="gramEnd"/>
            <w:r>
              <w:rPr>
                <w:spacing w:val="7"/>
                <w:lang w:eastAsia="zh-CN"/>
              </w:rPr>
              <w:t>运用素质。</w:t>
            </w:r>
          </w:p>
          <w:p w:rsidR="007900EC" w:rsidRDefault="00155CE4">
            <w:pPr>
              <w:pStyle w:val="TableText"/>
              <w:spacing w:before="33" w:line="277" w:lineRule="auto"/>
              <w:ind w:left="112" w:right="313" w:firstLine="3"/>
              <w:rPr>
                <w:lang w:eastAsia="zh-CN"/>
              </w:rPr>
            </w:pPr>
            <w:r>
              <w:rPr>
                <w:spacing w:val="8"/>
                <w:lang w:eastAsia="zh-CN"/>
              </w:rPr>
              <w:t>3.增强跨文化意识，了解中西</w:t>
            </w:r>
            <w:r>
              <w:rPr>
                <w:spacing w:val="9"/>
                <w:lang w:eastAsia="zh-CN"/>
              </w:rPr>
              <w:t>方文化差异，培养中国情怀，</w:t>
            </w:r>
            <w:r>
              <w:rPr>
                <w:spacing w:val="6"/>
                <w:lang w:eastAsia="zh-CN"/>
              </w:rPr>
              <w:t>坚定文化自信。</w:t>
            </w:r>
          </w:p>
          <w:p w:rsidR="007900EC" w:rsidRDefault="00155CE4">
            <w:pPr>
              <w:pStyle w:val="TableText"/>
              <w:spacing w:before="79" w:line="229" w:lineRule="auto"/>
              <w:ind w:left="106"/>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before="78" w:line="266" w:lineRule="auto"/>
              <w:ind w:left="112" w:right="313" w:firstLine="15"/>
              <w:rPr>
                <w:lang w:eastAsia="zh-CN"/>
              </w:rPr>
            </w:pPr>
            <w:r>
              <w:rPr>
                <w:spacing w:val="7"/>
                <w:lang w:eastAsia="zh-CN"/>
              </w:rPr>
              <w:t>1.学生的词汇量（要求学生掌</w:t>
            </w:r>
            <w:r>
              <w:rPr>
                <w:spacing w:val="9"/>
                <w:lang w:eastAsia="zh-CN"/>
              </w:rPr>
              <w:t>握单词的读音、用法及拼</w:t>
            </w:r>
            <w:r>
              <w:rPr>
                <w:spacing w:val="7"/>
                <w:lang w:eastAsia="zh-CN"/>
              </w:rPr>
              <w:t>写</w:t>
            </w:r>
            <w:r>
              <w:rPr>
                <w:spacing w:val="18"/>
                <w:lang w:eastAsia="zh-CN"/>
              </w:rPr>
              <w:t>），</w:t>
            </w:r>
            <w:r>
              <w:rPr>
                <w:spacing w:val="7"/>
                <w:lang w:eastAsia="zh-CN"/>
              </w:rPr>
              <w:t>使之达到基本要求中规定的3500个单词，为英语学习</w:t>
            </w:r>
            <w:r>
              <w:rPr>
                <w:spacing w:val="11"/>
                <w:lang w:eastAsia="zh-CN"/>
              </w:rPr>
              <w:t xml:space="preserve"> </w:t>
            </w:r>
            <w:r>
              <w:rPr>
                <w:spacing w:val="7"/>
                <w:lang w:eastAsia="zh-CN"/>
              </w:rPr>
              <w:t>打下坚实的基础。</w:t>
            </w:r>
          </w:p>
          <w:p w:rsidR="007900EC" w:rsidRDefault="00155CE4">
            <w:pPr>
              <w:pStyle w:val="TableText"/>
              <w:spacing w:before="77" w:line="265" w:lineRule="auto"/>
              <w:ind w:left="114" w:right="313"/>
              <w:rPr>
                <w:lang w:eastAsia="zh-CN"/>
              </w:rPr>
            </w:pPr>
            <w:r>
              <w:rPr>
                <w:spacing w:val="8"/>
                <w:lang w:eastAsia="zh-CN"/>
              </w:rPr>
              <w:t>2.掌握一定的语法知识，能够</w:t>
            </w:r>
            <w:r>
              <w:rPr>
                <w:spacing w:val="7"/>
                <w:lang w:eastAsia="zh-CN"/>
              </w:rPr>
              <w:t>分析复杂句子结构。</w:t>
            </w:r>
          </w:p>
          <w:p w:rsidR="007900EC" w:rsidRDefault="00155CE4">
            <w:pPr>
              <w:pStyle w:val="TableText"/>
              <w:spacing w:before="78" w:line="265" w:lineRule="auto"/>
              <w:ind w:left="125" w:right="313" w:hanging="9"/>
              <w:rPr>
                <w:lang w:eastAsia="zh-CN"/>
              </w:rPr>
            </w:pPr>
            <w:r>
              <w:rPr>
                <w:spacing w:val="8"/>
                <w:lang w:eastAsia="zh-CN"/>
              </w:rPr>
              <w:t>3.学习掌握应用文的写作。学</w:t>
            </w:r>
            <w:r>
              <w:rPr>
                <w:spacing w:val="6"/>
                <w:lang w:eastAsia="zh-CN"/>
              </w:rPr>
              <w:t>习掌握阅读技巧与方法。</w:t>
            </w:r>
          </w:p>
          <w:p w:rsidR="007900EC" w:rsidRDefault="00155CE4">
            <w:pPr>
              <w:pStyle w:val="TableText"/>
              <w:spacing w:before="80" w:line="266" w:lineRule="auto"/>
              <w:ind w:left="111" w:right="521"/>
              <w:rPr>
                <w:lang w:eastAsia="zh-CN"/>
              </w:rPr>
            </w:pPr>
            <w:r>
              <w:rPr>
                <w:spacing w:val="8"/>
                <w:lang w:eastAsia="zh-CN"/>
              </w:rPr>
              <w:t>4.学习了解世界文化的多样</w:t>
            </w:r>
            <w:r>
              <w:rPr>
                <w:lang w:eastAsia="zh-CN"/>
              </w:rPr>
              <w:t>性。</w:t>
            </w:r>
          </w:p>
          <w:p w:rsidR="007900EC" w:rsidRDefault="00155CE4">
            <w:pPr>
              <w:pStyle w:val="TableText"/>
              <w:spacing w:before="78" w:line="228" w:lineRule="auto"/>
              <w:ind w:left="106"/>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before="79" w:line="265" w:lineRule="auto"/>
              <w:ind w:left="116" w:right="313" w:firstLine="11"/>
              <w:rPr>
                <w:lang w:eastAsia="zh-CN"/>
              </w:rPr>
            </w:pPr>
            <w:r>
              <w:rPr>
                <w:spacing w:val="7"/>
                <w:lang w:eastAsia="zh-CN"/>
              </w:rPr>
              <w:t>1.具备一定的日常交际和业务</w:t>
            </w:r>
            <w:r>
              <w:rPr>
                <w:spacing w:val="6"/>
                <w:lang w:eastAsia="zh-CN"/>
              </w:rPr>
              <w:t xml:space="preserve"> </w:t>
            </w:r>
            <w:r>
              <w:rPr>
                <w:spacing w:val="5"/>
                <w:lang w:eastAsia="zh-CN"/>
              </w:rPr>
              <w:t>交际能力。</w:t>
            </w:r>
          </w:p>
          <w:p w:rsidR="007900EC" w:rsidRDefault="00155CE4">
            <w:pPr>
              <w:pStyle w:val="TableText"/>
              <w:spacing w:before="81" w:line="265" w:lineRule="auto"/>
              <w:ind w:left="128" w:right="313" w:hanging="14"/>
              <w:rPr>
                <w:lang w:eastAsia="zh-CN"/>
              </w:rPr>
            </w:pPr>
            <w:r>
              <w:rPr>
                <w:spacing w:val="8"/>
                <w:lang w:eastAsia="zh-CN"/>
              </w:rPr>
              <w:t>2.能够进行日常短文和应用文</w:t>
            </w:r>
            <w:r>
              <w:rPr>
                <w:spacing w:val="5"/>
                <w:lang w:eastAsia="zh-CN"/>
              </w:rPr>
              <w:t xml:space="preserve"> </w:t>
            </w:r>
            <w:r>
              <w:rPr>
                <w:spacing w:val="6"/>
                <w:lang w:eastAsia="zh-CN"/>
              </w:rPr>
              <w:t>的阅读、翻译和写作。</w:t>
            </w:r>
          </w:p>
          <w:p w:rsidR="007900EC" w:rsidRDefault="00155CE4">
            <w:pPr>
              <w:pStyle w:val="TableText"/>
              <w:spacing w:before="78" w:line="265" w:lineRule="auto"/>
              <w:ind w:left="112" w:right="313" w:firstLine="2"/>
              <w:rPr>
                <w:spacing w:val="7"/>
                <w:lang w:eastAsia="zh-CN"/>
              </w:rPr>
            </w:pPr>
            <w:r>
              <w:rPr>
                <w:spacing w:val="8"/>
                <w:lang w:eastAsia="zh-CN"/>
              </w:rPr>
              <w:t>2.能综合运用英语的听、说、</w:t>
            </w:r>
            <w:r>
              <w:rPr>
                <w:spacing w:val="9"/>
                <w:lang w:eastAsia="zh-CN"/>
              </w:rPr>
              <w:t>读、写、译五项技能，满足未</w:t>
            </w:r>
            <w:r>
              <w:rPr>
                <w:spacing w:val="6"/>
                <w:lang w:eastAsia="zh-CN"/>
              </w:rPr>
              <w:t>来岗位需求。</w:t>
            </w:r>
          </w:p>
        </w:tc>
        <w:tc>
          <w:tcPr>
            <w:tcW w:w="1919" w:type="dxa"/>
          </w:tcPr>
          <w:p w:rsidR="007900EC" w:rsidRDefault="007900EC">
            <w:pPr>
              <w:pStyle w:val="TableText"/>
              <w:spacing w:before="37" w:line="228" w:lineRule="auto"/>
              <w:ind w:left="116"/>
              <w:rPr>
                <w:spacing w:val="5"/>
                <w:lang w:eastAsia="zh-CN"/>
              </w:rPr>
            </w:pPr>
          </w:p>
          <w:p w:rsidR="007900EC" w:rsidRDefault="007900EC">
            <w:pPr>
              <w:pStyle w:val="TableText"/>
              <w:spacing w:before="37" w:line="228" w:lineRule="auto"/>
              <w:ind w:left="116"/>
              <w:rPr>
                <w:spacing w:val="5"/>
                <w:lang w:eastAsia="zh-CN"/>
              </w:rPr>
            </w:pPr>
          </w:p>
          <w:p w:rsidR="007900EC" w:rsidRDefault="007900EC">
            <w:pPr>
              <w:pStyle w:val="TableText"/>
              <w:spacing w:before="37" w:line="228" w:lineRule="auto"/>
              <w:ind w:left="116"/>
              <w:rPr>
                <w:spacing w:val="5"/>
                <w:lang w:eastAsia="zh-CN"/>
              </w:rPr>
            </w:pPr>
          </w:p>
          <w:p w:rsidR="007900EC" w:rsidRDefault="007900EC">
            <w:pPr>
              <w:pStyle w:val="TableText"/>
              <w:spacing w:before="37" w:line="228" w:lineRule="auto"/>
              <w:ind w:left="116"/>
              <w:rPr>
                <w:spacing w:val="5"/>
                <w:lang w:eastAsia="zh-CN"/>
              </w:rPr>
            </w:pPr>
          </w:p>
          <w:p w:rsidR="007900EC" w:rsidRDefault="00155CE4">
            <w:pPr>
              <w:pStyle w:val="TableText"/>
              <w:spacing w:before="37" w:line="228" w:lineRule="auto"/>
              <w:ind w:left="116"/>
              <w:rPr>
                <w:lang w:eastAsia="zh-CN"/>
              </w:rPr>
            </w:pPr>
            <w:r>
              <w:rPr>
                <w:spacing w:val="5"/>
                <w:lang w:eastAsia="zh-CN"/>
              </w:rPr>
              <w:t>主要内容：</w:t>
            </w:r>
          </w:p>
          <w:p w:rsidR="007900EC" w:rsidRDefault="00155CE4">
            <w:pPr>
              <w:pStyle w:val="TableText"/>
              <w:spacing w:before="33" w:line="228" w:lineRule="auto"/>
              <w:ind w:left="116"/>
              <w:rPr>
                <w:lang w:eastAsia="zh-CN"/>
              </w:rPr>
            </w:pPr>
            <w:r>
              <w:rPr>
                <w:spacing w:val="1"/>
                <w:lang w:eastAsia="zh-CN"/>
              </w:rPr>
              <w:t>1.</w:t>
            </w:r>
            <w:r>
              <w:rPr>
                <w:spacing w:val="-54"/>
                <w:lang w:eastAsia="zh-CN"/>
              </w:rPr>
              <w:t xml:space="preserve"> </w:t>
            </w:r>
            <w:r>
              <w:rPr>
                <w:spacing w:val="1"/>
                <w:lang w:eastAsia="zh-CN"/>
              </w:rPr>
              <w:t>日常交际和业务</w:t>
            </w:r>
            <w:r>
              <w:rPr>
                <w:lang w:eastAsia="zh-CN"/>
              </w:rPr>
              <w:t xml:space="preserve"> </w:t>
            </w:r>
            <w:r>
              <w:rPr>
                <w:spacing w:val="8"/>
                <w:lang w:eastAsia="zh-CN"/>
              </w:rPr>
              <w:t>交际，比如：介绍</w:t>
            </w:r>
            <w:r>
              <w:rPr>
                <w:spacing w:val="4"/>
                <w:lang w:eastAsia="zh-CN"/>
              </w:rPr>
              <w:t xml:space="preserve"> </w:t>
            </w:r>
            <w:r>
              <w:rPr>
                <w:spacing w:val="8"/>
                <w:lang w:eastAsia="zh-CN"/>
              </w:rPr>
              <w:t>他人、问路、娱乐</w:t>
            </w:r>
            <w:r>
              <w:rPr>
                <w:spacing w:val="4"/>
                <w:lang w:eastAsia="zh-CN"/>
              </w:rPr>
              <w:t xml:space="preserve"> </w:t>
            </w:r>
            <w:r>
              <w:rPr>
                <w:spacing w:val="8"/>
                <w:lang w:eastAsia="zh-CN"/>
              </w:rPr>
              <w:t>活动、疾病与问诊</w:t>
            </w:r>
            <w:r>
              <w:rPr>
                <w:spacing w:val="4"/>
                <w:lang w:eastAsia="zh-CN"/>
              </w:rPr>
              <w:t xml:space="preserve"> </w:t>
            </w:r>
            <w:r>
              <w:rPr>
                <w:spacing w:val="8"/>
                <w:lang w:eastAsia="zh-CN"/>
              </w:rPr>
              <w:t>等。中西方国家的</w:t>
            </w:r>
            <w:r>
              <w:rPr>
                <w:spacing w:val="6"/>
                <w:lang w:eastAsia="zh-CN"/>
              </w:rPr>
              <w:t>文化差异</w:t>
            </w:r>
          </w:p>
          <w:p w:rsidR="007900EC" w:rsidRDefault="00155CE4">
            <w:pPr>
              <w:pStyle w:val="TableText"/>
              <w:spacing w:before="79" w:line="265" w:lineRule="auto"/>
              <w:ind w:left="131" w:right="127" w:hanging="14"/>
              <w:rPr>
                <w:lang w:eastAsia="zh-CN"/>
              </w:rPr>
            </w:pPr>
            <w:r>
              <w:rPr>
                <w:spacing w:val="7"/>
                <w:lang w:eastAsia="zh-CN"/>
              </w:rPr>
              <w:t>2.英语个人信息表</w:t>
            </w:r>
            <w:r>
              <w:rPr>
                <w:spacing w:val="1"/>
                <w:lang w:eastAsia="zh-CN"/>
              </w:rPr>
              <w:t>的填写</w:t>
            </w:r>
          </w:p>
          <w:p w:rsidR="007900EC" w:rsidRDefault="00155CE4">
            <w:pPr>
              <w:pStyle w:val="TableText"/>
              <w:spacing w:before="79" w:line="264" w:lineRule="auto"/>
              <w:ind w:left="117" w:right="127" w:firstLine="1"/>
              <w:rPr>
                <w:lang w:eastAsia="zh-CN"/>
              </w:rPr>
            </w:pPr>
            <w:r>
              <w:rPr>
                <w:spacing w:val="7"/>
                <w:lang w:eastAsia="zh-CN"/>
              </w:rPr>
              <w:t>3.重要密事与体育</w:t>
            </w:r>
            <w:r>
              <w:rPr>
                <w:spacing w:val="8"/>
                <w:lang w:eastAsia="zh-CN"/>
              </w:rPr>
              <w:t>名人的英语介绍</w:t>
            </w:r>
          </w:p>
          <w:p w:rsidR="007900EC" w:rsidRDefault="00155CE4">
            <w:pPr>
              <w:pStyle w:val="TableText"/>
              <w:spacing w:before="82" w:line="277" w:lineRule="auto"/>
              <w:ind w:left="118" w:right="127" w:hanging="5"/>
              <w:rPr>
                <w:lang w:eastAsia="zh-CN"/>
              </w:rPr>
            </w:pPr>
            <w:r>
              <w:rPr>
                <w:spacing w:val="8"/>
                <w:lang w:eastAsia="zh-CN"/>
              </w:rPr>
              <w:t>4.英文广</w:t>
            </w:r>
            <w:proofErr w:type="gramStart"/>
            <w:r>
              <w:rPr>
                <w:spacing w:val="8"/>
                <w:lang w:eastAsia="zh-CN"/>
              </w:rPr>
              <w:t>吿</w:t>
            </w:r>
            <w:proofErr w:type="gramEnd"/>
            <w:r>
              <w:rPr>
                <w:spacing w:val="8"/>
                <w:lang w:eastAsia="zh-CN"/>
              </w:rPr>
              <w:t>的制作</w:t>
            </w:r>
            <w:r>
              <w:rPr>
                <w:lang w:eastAsia="zh-CN"/>
              </w:rPr>
              <w:t xml:space="preserve"> </w:t>
            </w:r>
          </w:p>
          <w:p w:rsidR="007900EC" w:rsidRDefault="00155CE4">
            <w:pPr>
              <w:pStyle w:val="TableText"/>
              <w:spacing w:before="82" w:line="277" w:lineRule="auto"/>
              <w:ind w:left="118" w:right="127" w:hanging="5"/>
              <w:rPr>
                <w:lang w:eastAsia="zh-CN"/>
              </w:rPr>
            </w:pPr>
            <w:r>
              <w:rPr>
                <w:spacing w:val="7"/>
                <w:lang w:eastAsia="zh-CN"/>
              </w:rPr>
              <w:t>5.商务约谈邮件的</w:t>
            </w:r>
            <w:r>
              <w:rPr>
                <w:spacing w:val="2"/>
                <w:lang w:eastAsia="zh-CN"/>
              </w:rPr>
              <w:t>写作</w:t>
            </w:r>
          </w:p>
          <w:p w:rsidR="007900EC" w:rsidRDefault="00155CE4">
            <w:pPr>
              <w:pStyle w:val="TableText"/>
              <w:spacing w:before="78" w:line="265" w:lineRule="auto"/>
              <w:ind w:left="115" w:right="127"/>
              <w:rPr>
                <w:lang w:eastAsia="zh-CN"/>
              </w:rPr>
            </w:pPr>
            <w:r>
              <w:rPr>
                <w:spacing w:val="7"/>
                <w:lang w:eastAsia="zh-CN"/>
              </w:rPr>
              <w:t>6.非正式信件的写</w:t>
            </w:r>
            <w:r>
              <w:rPr>
                <w:lang w:eastAsia="zh-CN"/>
              </w:rPr>
              <w:t>作</w:t>
            </w:r>
          </w:p>
          <w:p w:rsidR="007900EC" w:rsidRDefault="00155CE4">
            <w:pPr>
              <w:pStyle w:val="TableText"/>
              <w:spacing w:before="77" w:line="287" w:lineRule="auto"/>
              <w:ind w:left="114" w:right="127" w:firstLine="15"/>
              <w:rPr>
                <w:spacing w:val="2"/>
                <w:lang w:eastAsia="zh-CN"/>
              </w:rPr>
            </w:pPr>
            <w:r>
              <w:rPr>
                <w:spacing w:val="7"/>
                <w:lang w:eastAsia="zh-CN"/>
              </w:rPr>
              <w:t>7.英文通告的写作</w:t>
            </w:r>
            <w:r>
              <w:rPr>
                <w:spacing w:val="2"/>
                <w:lang w:eastAsia="zh-CN"/>
              </w:rPr>
              <w:t xml:space="preserve"> </w:t>
            </w:r>
          </w:p>
          <w:p w:rsidR="007900EC" w:rsidRDefault="00155CE4">
            <w:pPr>
              <w:pStyle w:val="TableText"/>
              <w:spacing w:before="77" w:line="287" w:lineRule="auto"/>
              <w:ind w:left="114" w:right="127" w:firstLine="15"/>
              <w:rPr>
                <w:lang w:eastAsia="zh-CN"/>
              </w:rPr>
            </w:pPr>
            <w:r>
              <w:rPr>
                <w:spacing w:val="8"/>
                <w:lang w:eastAsia="zh-CN"/>
              </w:rPr>
              <w:t>8.动词、形容词、代词、介词等的使</w:t>
            </w:r>
            <w:r>
              <w:rPr>
                <w:spacing w:val="1"/>
                <w:lang w:eastAsia="zh-CN"/>
              </w:rPr>
              <w:t>用</w:t>
            </w:r>
          </w:p>
        </w:tc>
        <w:tc>
          <w:tcPr>
            <w:tcW w:w="2271" w:type="dxa"/>
          </w:tcPr>
          <w:p w:rsidR="007900EC" w:rsidRDefault="007900EC">
            <w:pPr>
              <w:pStyle w:val="TableText"/>
              <w:spacing w:before="33" w:line="277" w:lineRule="auto"/>
              <w:ind w:left="119" w:right="264" w:hanging="9"/>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before="33" w:line="277" w:lineRule="auto"/>
              <w:ind w:left="119" w:right="264" w:hanging="9"/>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before="33" w:line="277" w:lineRule="auto"/>
              <w:ind w:left="119" w:right="264" w:hanging="9"/>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before="33" w:line="277" w:lineRule="auto"/>
              <w:ind w:left="119" w:right="264" w:hanging="9"/>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before="33" w:line="277" w:lineRule="auto"/>
              <w:ind w:left="119" w:right="264" w:hanging="9"/>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before="33" w:line="277" w:lineRule="auto"/>
              <w:ind w:left="119" w:right="264" w:hanging="9"/>
              <w:rPr>
                <w:spacing w:val="10"/>
                <w:lang w:eastAsia="zh-CN"/>
                <w14:textOutline w14:w="3797" w14:cap="sq" w14:cmpd="sng" w14:algn="ctr">
                  <w14:solidFill>
                    <w14:srgbClr w14:val="000000"/>
                  </w14:solidFill>
                  <w14:prstDash w14:val="solid"/>
                  <w14:bevel/>
                </w14:textOutline>
              </w:rPr>
            </w:pPr>
          </w:p>
          <w:p w:rsidR="007900EC" w:rsidRDefault="00155CE4">
            <w:pPr>
              <w:pStyle w:val="TableText"/>
              <w:spacing w:before="33" w:line="277" w:lineRule="auto"/>
              <w:ind w:left="119" w:right="264" w:hanging="9"/>
              <w:rPr>
                <w:spacing w:val="7"/>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授课使</w:t>
            </w:r>
            <w:r>
              <w:rPr>
                <w:spacing w:val="9"/>
                <w:lang w:eastAsia="zh-CN"/>
              </w:rPr>
              <w:t>用多媒体教学或英语文化体验室，教师尽量用英语组织教学，形成良好的听、说、</w:t>
            </w:r>
            <w:r>
              <w:rPr>
                <w:spacing w:val="7"/>
                <w:lang w:eastAsia="zh-CN"/>
              </w:rPr>
              <w:t>读、写、译环境。</w:t>
            </w:r>
          </w:p>
          <w:p w:rsidR="007900EC" w:rsidRDefault="00155CE4">
            <w:pPr>
              <w:pStyle w:val="TableText"/>
              <w:spacing w:before="33" w:line="277" w:lineRule="auto"/>
              <w:ind w:left="119" w:right="264" w:hanging="9"/>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釆用视</w:t>
            </w:r>
            <w:r>
              <w:rPr>
                <w:spacing w:val="8"/>
                <w:lang w:eastAsia="zh-CN"/>
              </w:rPr>
              <w:t>听法、讲授法、情景交际法、任务教学法、行动导向教学法</w:t>
            </w:r>
            <w:r>
              <w:rPr>
                <w:spacing w:val="6"/>
                <w:lang w:eastAsia="zh-CN"/>
              </w:rPr>
              <w:t>等进行教学。</w:t>
            </w:r>
          </w:p>
          <w:p w:rsidR="007900EC" w:rsidRDefault="00155CE4">
            <w:pPr>
              <w:pStyle w:val="TableText"/>
              <w:spacing w:before="82" w:line="287" w:lineRule="auto"/>
              <w:ind w:left="114" w:right="264"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9"/>
                <w:lang w:eastAsia="zh-CN"/>
              </w:rPr>
              <w:t>课程的教师有良好的师德师风、研究生以上学历或讲师以上职</w:t>
            </w:r>
            <w:r>
              <w:rPr>
                <w:lang w:eastAsia="zh-CN"/>
              </w:rPr>
              <w:t>称。</w:t>
            </w:r>
          </w:p>
          <w:p w:rsidR="007900EC" w:rsidRDefault="00155CE4">
            <w:pPr>
              <w:pStyle w:val="TableText"/>
              <w:spacing w:before="77" w:line="228" w:lineRule="auto"/>
              <w:ind w:left="110"/>
              <w:rPr>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考试。</w:t>
            </w:r>
            <w:r>
              <w:rPr>
                <w:spacing w:val="6"/>
                <w:lang w:eastAsia="zh-CN"/>
              </w:rPr>
              <w:t>形成性考核40%+终结</w:t>
            </w:r>
            <w:r>
              <w:rPr>
                <w:spacing w:val="5"/>
                <w:lang w:eastAsia="zh-CN"/>
              </w:rPr>
              <w:t>性考核60%。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155CE4">
            <w:pPr>
              <w:pStyle w:val="TableText"/>
              <w:spacing w:line="360" w:lineRule="auto"/>
            </w:pPr>
            <w:r>
              <w:rPr>
                <w:spacing w:val="-1"/>
              </w:rPr>
              <w:t>20</w:t>
            </w:r>
          </w:p>
        </w:tc>
        <w:tc>
          <w:tcPr>
            <w:tcW w:w="1081" w:type="dxa"/>
          </w:tcPr>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155CE4">
            <w:pPr>
              <w:pStyle w:val="TableText"/>
              <w:spacing w:line="360" w:lineRule="auto"/>
            </w:pPr>
            <w:r>
              <w:rPr>
                <w:spacing w:val="7"/>
              </w:rPr>
              <w:t>健康教育</w:t>
            </w:r>
          </w:p>
        </w:tc>
        <w:tc>
          <w:tcPr>
            <w:tcW w:w="3151" w:type="dxa"/>
          </w:tcPr>
          <w:p w:rsidR="007900EC" w:rsidRDefault="007900EC">
            <w:pPr>
              <w:pStyle w:val="TableText"/>
              <w:spacing w:line="360" w:lineRule="auto"/>
              <w:rPr>
                <w:spacing w:val="8"/>
                <w:lang w:eastAsia="zh-CN"/>
              </w:rPr>
            </w:pPr>
          </w:p>
          <w:p w:rsidR="007900EC" w:rsidRDefault="007900EC">
            <w:pPr>
              <w:pStyle w:val="TableText"/>
              <w:spacing w:line="360" w:lineRule="auto"/>
              <w:rPr>
                <w:spacing w:val="8"/>
                <w:lang w:eastAsia="zh-CN"/>
              </w:rPr>
            </w:pPr>
          </w:p>
          <w:p w:rsidR="007900EC" w:rsidRDefault="007900EC">
            <w:pPr>
              <w:pStyle w:val="TableText"/>
              <w:spacing w:line="360" w:lineRule="auto"/>
              <w:rPr>
                <w:spacing w:val="8"/>
                <w:lang w:eastAsia="zh-CN"/>
              </w:rPr>
            </w:pPr>
          </w:p>
          <w:p w:rsidR="007900EC" w:rsidRDefault="00155CE4">
            <w:pPr>
              <w:pStyle w:val="TableText"/>
              <w:spacing w:line="360"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r>
              <w:rPr>
                <w:spacing w:val="8"/>
                <w:lang w:eastAsia="zh-CN"/>
              </w:rPr>
              <w:t>】</w:t>
            </w:r>
          </w:p>
          <w:p w:rsidR="007900EC" w:rsidRDefault="00155CE4">
            <w:pPr>
              <w:pStyle w:val="TableText"/>
              <w:spacing w:line="360" w:lineRule="auto"/>
              <w:ind w:firstLine="14"/>
              <w:rPr>
                <w:lang w:eastAsia="zh-CN"/>
              </w:rPr>
            </w:pPr>
            <w:r>
              <w:rPr>
                <w:spacing w:val="3"/>
                <w:lang w:eastAsia="zh-CN"/>
              </w:rPr>
              <w:t>1.通过学习，树立健康意识，</w:t>
            </w:r>
            <w:r>
              <w:rPr>
                <w:spacing w:val="8"/>
                <w:lang w:eastAsia="zh-CN"/>
              </w:rPr>
              <w:t>促进身心健康和全面发展；</w:t>
            </w:r>
          </w:p>
          <w:p w:rsidR="007900EC" w:rsidRDefault="00155CE4">
            <w:pPr>
              <w:pStyle w:val="TableText"/>
              <w:spacing w:line="360" w:lineRule="auto"/>
              <w:ind w:firstLine="3"/>
              <w:rPr>
                <w:lang w:eastAsia="zh-CN"/>
              </w:rPr>
            </w:pPr>
            <w:r>
              <w:rPr>
                <w:spacing w:val="8"/>
                <w:lang w:eastAsia="zh-CN"/>
              </w:rPr>
              <w:t>2.提高健康素养和健全的人格</w:t>
            </w:r>
            <w:r>
              <w:rPr>
                <w:spacing w:val="9"/>
                <w:lang w:eastAsia="zh-CN"/>
              </w:rPr>
              <w:t>品质，增强维护全民健康的社</w:t>
            </w:r>
            <w:r>
              <w:rPr>
                <w:spacing w:val="6"/>
                <w:lang w:eastAsia="zh-CN"/>
              </w:rPr>
              <w:t>会责任感。</w:t>
            </w:r>
          </w:p>
          <w:p w:rsidR="007900EC" w:rsidRDefault="00155CE4">
            <w:pPr>
              <w:pStyle w:val="TableText"/>
              <w:spacing w:line="360"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知识目标</w:t>
            </w:r>
            <w:r>
              <w:rPr>
                <w:spacing w:val="8"/>
                <w:lang w:eastAsia="zh-CN"/>
              </w:rPr>
              <w:t>】</w:t>
            </w:r>
          </w:p>
          <w:p w:rsidR="007900EC" w:rsidRDefault="00155CE4">
            <w:pPr>
              <w:pStyle w:val="TableText"/>
              <w:spacing w:line="360" w:lineRule="auto"/>
              <w:ind w:firstLine="19"/>
              <w:rPr>
                <w:lang w:eastAsia="zh-CN"/>
              </w:rPr>
            </w:pPr>
            <w:r>
              <w:rPr>
                <w:spacing w:val="7"/>
                <w:lang w:eastAsia="zh-CN"/>
              </w:rPr>
              <w:t>了解现代健康的概念、现代健</w:t>
            </w:r>
            <w:r>
              <w:rPr>
                <w:spacing w:val="8"/>
                <w:lang w:eastAsia="zh-CN"/>
              </w:rPr>
              <w:t>康意识和健康的生活方式。</w:t>
            </w:r>
          </w:p>
          <w:p w:rsidR="007900EC" w:rsidRDefault="00155CE4">
            <w:pPr>
              <w:pStyle w:val="TableText"/>
              <w:spacing w:line="360" w:lineRule="auto"/>
              <w:ind w:hanging="3"/>
              <w:rPr>
                <w:lang w:eastAsia="zh-CN"/>
              </w:rPr>
            </w:pPr>
            <w:r>
              <w:rPr>
                <w:spacing w:val="9"/>
                <w:lang w:eastAsia="zh-CN"/>
              </w:rPr>
              <w:t>懂得先天性疾病与遗传</w:t>
            </w:r>
            <w:proofErr w:type="gramStart"/>
            <w:r>
              <w:rPr>
                <w:spacing w:val="9"/>
                <w:lang w:eastAsia="zh-CN"/>
              </w:rPr>
              <w:t>统疾病</w:t>
            </w:r>
            <w:proofErr w:type="gramEnd"/>
            <w:r>
              <w:rPr>
                <w:spacing w:val="4"/>
                <w:lang w:eastAsia="zh-CN"/>
              </w:rPr>
              <w:t xml:space="preserve"> </w:t>
            </w:r>
            <w:r>
              <w:rPr>
                <w:spacing w:val="9"/>
                <w:lang w:eastAsia="zh-CN"/>
              </w:rPr>
              <w:t>的预防原则与方法，了解性与</w:t>
            </w:r>
            <w:r>
              <w:rPr>
                <w:spacing w:val="1"/>
                <w:lang w:eastAsia="zh-CN"/>
              </w:rPr>
              <w:t xml:space="preserve"> </w:t>
            </w:r>
            <w:r>
              <w:rPr>
                <w:spacing w:val="9"/>
                <w:lang w:eastAsia="zh-CN"/>
              </w:rPr>
              <w:t>生殖健康的知识和技能，掌握预防性传播疾病的原则与方法</w:t>
            </w:r>
            <w:r>
              <w:rPr>
                <w:spacing w:val="-1"/>
                <w:lang w:eastAsia="zh-CN"/>
              </w:rPr>
              <w:t>等。</w:t>
            </w:r>
          </w:p>
          <w:p w:rsidR="007900EC" w:rsidRDefault="00155CE4">
            <w:pPr>
              <w:pStyle w:val="TableText"/>
              <w:spacing w:line="360" w:lineRule="auto"/>
              <w:ind w:firstLine="7"/>
              <w:rPr>
                <w:lang w:eastAsia="zh-CN"/>
              </w:rPr>
            </w:pPr>
            <w:r>
              <w:rPr>
                <w:spacing w:val="8"/>
                <w:lang w:eastAsia="zh-CN"/>
              </w:rPr>
              <w:t>掌握如何防控传染病和慢性非</w:t>
            </w:r>
            <w:r>
              <w:rPr>
                <w:spacing w:val="10"/>
                <w:lang w:eastAsia="zh-CN"/>
              </w:rPr>
              <w:t xml:space="preserve"> </w:t>
            </w:r>
            <w:r>
              <w:rPr>
                <w:spacing w:val="7"/>
                <w:lang w:eastAsia="zh-CN"/>
              </w:rPr>
              <w:t>传染性疾病。</w:t>
            </w:r>
          </w:p>
          <w:p w:rsidR="007900EC" w:rsidRDefault="00155CE4">
            <w:pPr>
              <w:pStyle w:val="TableText"/>
              <w:spacing w:line="360" w:lineRule="auto"/>
              <w:rPr>
                <w:spacing w:val="8"/>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r>
              <w:rPr>
                <w:spacing w:val="8"/>
                <w:lang w:eastAsia="zh-CN"/>
              </w:rPr>
              <w:t>】</w:t>
            </w:r>
          </w:p>
          <w:p w:rsidR="007900EC" w:rsidRDefault="00155CE4">
            <w:pPr>
              <w:pStyle w:val="TableText"/>
              <w:spacing w:line="360" w:lineRule="auto"/>
              <w:rPr>
                <w:spacing w:val="8"/>
                <w:lang w:eastAsia="zh-CN"/>
              </w:rPr>
            </w:pPr>
            <w:r>
              <w:rPr>
                <w:spacing w:val="9"/>
                <w:lang w:eastAsia="zh-CN"/>
              </w:rPr>
              <w:t>能以科学的态度和方法来认识 和处理健康问题，增强防病意 识，提高防控传染病和慢性非 传染性疾病的能力，提高自身健康管理的能力。学会自我保健，自我调适，促进自我身心健康的发展。</w:t>
            </w:r>
          </w:p>
        </w:tc>
        <w:tc>
          <w:tcPr>
            <w:tcW w:w="1919" w:type="dxa"/>
          </w:tcPr>
          <w:p w:rsidR="007900EC" w:rsidRDefault="007900EC">
            <w:pPr>
              <w:spacing w:line="360" w:lineRule="auto"/>
              <w:rPr>
                <w:rFonts w:ascii="Arial"/>
              </w:rPr>
            </w:pPr>
          </w:p>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155CE4">
            <w:pPr>
              <w:pStyle w:val="TableText"/>
              <w:spacing w:line="360"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360" w:lineRule="auto"/>
              <w:rPr>
                <w:lang w:eastAsia="zh-CN"/>
              </w:rPr>
            </w:pPr>
            <w:r>
              <w:rPr>
                <w:spacing w:val="7"/>
                <w:lang w:eastAsia="zh-CN"/>
              </w:rPr>
              <w:t>健康教育概论；</w:t>
            </w:r>
          </w:p>
          <w:p w:rsidR="007900EC" w:rsidRDefault="00155CE4">
            <w:pPr>
              <w:pStyle w:val="TableText"/>
              <w:spacing w:line="360" w:lineRule="auto"/>
              <w:rPr>
                <w:lang w:eastAsia="zh-CN"/>
              </w:rPr>
            </w:pPr>
            <w:r>
              <w:rPr>
                <w:spacing w:val="6"/>
                <w:lang w:eastAsia="zh-CN"/>
              </w:rPr>
              <w:t>预防新冠肺炎；</w:t>
            </w:r>
          </w:p>
          <w:p w:rsidR="007900EC" w:rsidRDefault="00155CE4">
            <w:pPr>
              <w:pStyle w:val="TableText"/>
              <w:spacing w:line="360" w:lineRule="auto"/>
              <w:rPr>
                <w:lang w:eastAsia="zh-CN"/>
              </w:rPr>
            </w:pPr>
            <w:r>
              <w:rPr>
                <w:spacing w:val="7"/>
                <w:lang w:eastAsia="zh-CN"/>
              </w:rPr>
              <w:t>心理卫生与咨询；</w:t>
            </w:r>
            <w:r>
              <w:rPr>
                <w:lang w:eastAsia="zh-CN"/>
              </w:rPr>
              <w:t xml:space="preserve"> </w:t>
            </w:r>
            <w:r>
              <w:rPr>
                <w:spacing w:val="8"/>
                <w:lang w:eastAsia="zh-CN"/>
              </w:rPr>
              <w:t>先天性疾病发生的</w:t>
            </w:r>
            <w:r>
              <w:rPr>
                <w:lang w:eastAsia="zh-CN"/>
              </w:rPr>
              <w:t xml:space="preserve"> </w:t>
            </w:r>
            <w:r>
              <w:rPr>
                <w:spacing w:val="8"/>
                <w:lang w:eastAsia="zh-CN"/>
              </w:rPr>
              <w:t>原因和先天性疾病</w:t>
            </w:r>
            <w:r>
              <w:rPr>
                <w:lang w:eastAsia="zh-CN"/>
              </w:rPr>
              <w:t xml:space="preserve"> </w:t>
            </w:r>
            <w:r>
              <w:rPr>
                <w:spacing w:val="4"/>
                <w:lang w:eastAsia="zh-CN"/>
              </w:rPr>
              <w:t>的预防；</w:t>
            </w:r>
          </w:p>
          <w:p w:rsidR="007900EC" w:rsidRDefault="00155CE4">
            <w:pPr>
              <w:pStyle w:val="TableText"/>
              <w:spacing w:line="360" w:lineRule="auto"/>
              <w:rPr>
                <w:lang w:eastAsia="zh-CN"/>
              </w:rPr>
            </w:pPr>
            <w:r>
              <w:rPr>
                <w:spacing w:val="6"/>
                <w:position w:val="8"/>
                <w:lang w:eastAsia="zh-CN"/>
              </w:rPr>
              <w:t>性传播疾病；</w:t>
            </w:r>
          </w:p>
          <w:p w:rsidR="007900EC" w:rsidRDefault="00155CE4">
            <w:pPr>
              <w:pStyle w:val="TableText"/>
              <w:spacing w:line="360" w:lineRule="auto"/>
              <w:rPr>
                <w:lang w:eastAsia="zh-CN"/>
              </w:rPr>
            </w:pPr>
            <w:r>
              <w:rPr>
                <w:spacing w:val="6"/>
                <w:lang w:eastAsia="zh-CN"/>
              </w:rPr>
              <w:t>生殖与健康；</w:t>
            </w:r>
          </w:p>
          <w:p w:rsidR="007900EC" w:rsidRDefault="00155CE4">
            <w:pPr>
              <w:pStyle w:val="TableText"/>
              <w:spacing w:line="360" w:lineRule="auto"/>
              <w:ind w:hanging="1"/>
              <w:rPr>
                <w:lang w:eastAsia="zh-CN"/>
              </w:rPr>
            </w:pPr>
            <w:r>
              <w:rPr>
                <w:spacing w:val="2"/>
                <w:lang w:eastAsia="zh-CN"/>
              </w:rPr>
              <w:t>食品安全与健康；</w:t>
            </w:r>
          </w:p>
          <w:p w:rsidR="007900EC" w:rsidRDefault="00155CE4">
            <w:pPr>
              <w:pStyle w:val="TableText"/>
              <w:spacing w:line="360" w:lineRule="auto"/>
              <w:ind w:hanging="1"/>
              <w:rPr>
                <w:spacing w:val="6"/>
                <w:lang w:eastAsia="zh-CN"/>
              </w:rPr>
            </w:pPr>
            <w:r>
              <w:rPr>
                <w:spacing w:val="1"/>
                <w:lang w:eastAsia="zh-CN"/>
              </w:rPr>
              <w:t>生活方式与健康；</w:t>
            </w:r>
          </w:p>
          <w:p w:rsidR="007900EC" w:rsidRDefault="00155CE4">
            <w:pPr>
              <w:pStyle w:val="TableText"/>
              <w:spacing w:line="360" w:lineRule="auto"/>
              <w:ind w:hanging="1"/>
              <w:rPr>
                <w:lang w:eastAsia="zh-CN"/>
              </w:rPr>
            </w:pPr>
            <w:r>
              <w:rPr>
                <w:spacing w:val="5"/>
                <w:lang w:eastAsia="zh-CN"/>
              </w:rPr>
              <w:t>常见病症；</w:t>
            </w:r>
          </w:p>
          <w:p w:rsidR="007900EC" w:rsidRDefault="00155CE4">
            <w:pPr>
              <w:pStyle w:val="TableText"/>
              <w:spacing w:line="360" w:lineRule="auto"/>
              <w:rPr>
                <w:lang w:eastAsia="zh-CN"/>
              </w:rPr>
            </w:pPr>
            <w:r>
              <w:rPr>
                <w:spacing w:val="6"/>
                <w:lang w:eastAsia="zh-CN"/>
              </w:rPr>
              <w:t>常见传染病症。</w:t>
            </w:r>
          </w:p>
        </w:tc>
        <w:tc>
          <w:tcPr>
            <w:tcW w:w="2271" w:type="dxa"/>
          </w:tcPr>
          <w:p w:rsidR="007900EC" w:rsidRDefault="007900EC">
            <w:pPr>
              <w:pStyle w:val="TableText"/>
              <w:spacing w:line="360" w:lineRule="auto"/>
              <w:ind w:hanging="5"/>
              <w:rPr>
                <w:spacing w:val="9"/>
                <w:lang w:eastAsia="zh-CN"/>
              </w:rPr>
            </w:pPr>
          </w:p>
          <w:p w:rsidR="007900EC" w:rsidRDefault="007900EC">
            <w:pPr>
              <w:pStyle w:val="TableText"/>
              <w:spacing w:line="360" w:lineRule="auto"/>
              <w:ind w:hanging="5"/>
              <w:rPr>
                <w:spacing w:val="9"/>
                <w:lang w:eastAsia="zh-CN"/>
              </w:rPr>
            </w:pPr>
          </w:p>
          <w:p w:rsidR="007900EC" w:rsidRDefault="007900EC">
            <w:pPr>
              <w:pStyle w:val="TableText"/>
              <w:spacing w:line="360" w:lineRule="auto"/>
              <w:ind w:hanging="5"/>
              <w:rPr>
                <w:spacing w:val="9"/>
                <w:lang w:eastAsia="zh-CN"/>
              </w:rPr>
            </w:pPr>
          </w:p>
          <w:p w:rsidR="007900EC" w:rsidRDefault="007900EC">
            <w:pPr>
              <w:pStyle w:val="TableText"/>
              <w:spacing w:line="360" w:lineRule="auto"/>
              <w:ind w:hanging="5"/>
              <w:rPr>
                <w:spacing w:val="9"/>
                <w:lang w:eastAsia="zh-CN"/>
              </w:rPr>
            </w:pPr>
          </w:p>
          <w:p w:rsidR="007900EC" w:rsidRDefault="00155CE4">
            <w:pPr>
              <w:pStyle w:val="TableText"/>
              <w:spacing w:line="360" w:lineRule="auto"/>
              <w:ind w:hanging="5"/>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教学条件</w:t>
            </w:r>
            <w:r>
              <w:rPr>
                <w:spacing w:val="9"/>
                <w:lang w:eastAsia="zh-CN"/>
              </w:rPr>
              <w:t>】使用多</w:t>
            </w:r>
            <w:r>
              <w:rPr>
                <w:spacing w:val="6"/>
                <w:lang w:eastAsia="zh-CN"/>
              </w:rPr>
              <w:t xml:space="preserve"> </w:t>
            </w:r>
            <w:r>
              <w:rPr>
                <w:spacing w:val="5"/>
                <w:lang w:eastAsia="zh-CN"/>
              </w:rPr>
              <w:t>媒体教学。</w:t>
            </w:r>
          </w:p>
          <w:p w:rsidR="007900EC" w:rsidRDefault="00155CE4">
            <w:pPr>
              <w:pStyle w:val="TableText"/>
              <w:spacing w:line="360" w:lineRule="auto"/>
              <w:rPr>
                <w:spacing w:val="6"/>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教学方法</w:t>
            </w:r>
            <w:r>
              <w:rPr>
                <w:spacing w:val="9"/>
                <w:lang w:eastAsia="zh-CN"/>
              </w:rPr>
              <w:t>】讲授</w:t>
            </w:r>
            <w:r>
              <w:rPr>
                <w:spacing w:val="8"/>
                <w:lang w:eastAsia="zh-CN"/>
              </w:rPr>
              <w:t>法，练习法，分析法。教学注重以学生</w:t>
            </w:r>
            <w:r>
              <w:rPr>
                <w:spacing w:val="9"/>
                <w:lang w:eastAsia="zh-CN"/>
              </w:rPr>
              <w:t>为本，内容设计强调实践性、学生体验的真实验和案例的时效性，增强课程的实用性。不断更新教学方</w:t>
            </w:r>
            <w:r>
              <w:rPr>
                <w:spacing w:val="4"/>
                <w:lang w:eastAsia="zh-CN"/>
              </w:rPr>
              <w:t xml:space="preserve"> </w:t>
            </w:r>
            <w:r>
              <w:rPr>
                <w:spacing w:val="9"/>
                <w:lang w:eastAsia="zh-CN"/>
              </w:rPr>
              <w:t>法、创新教学手段，从整体上提升学生自身健康管理的能力。</w:t>
            </w:r>
          </w:p>
          <w:p w:rsidR="007900EC" w:rsidRDefault="00155CE4">
            <w:pPr>
              <w:pStyle w:val="TableText"/>
              <w:spacing w:line="360" w:lineRule="auto"/>
              <w:ind w:firstLine="6"/>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师资要求</w:t>
            </w:r>
            <w:r>
              <w:rPr>
                <w:spacing w:val="9"/>
                <w:lang w:eastAsia="zh-CN"/>
              </w:rPr>
              <w:t>】任课教师应具有扎实的理论</w:t>
            </w:r>
            <w:r>
              <w:rPr>
                <w:spacing w:val="7"/>
                <w:lang w:eastAsia="zh-CN"/>
              </w:rPr>
              <w:t>和实践基础。</w:t>
            </w:r>
          </w:p>
          <w:p w:rsidR="007900EC" w:rsidRDefault="00155CE4">
            <w:pPr>
              <w:pStyle w:val="TableText"/>
              <w:spacing w:line="360" w:lineRule="auto"/>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考核要求</w:t>
            </w:r>
            <w:r>
              <w:rPr>
                <w:spacing w:val="9"/>
                <w:lang w:eastAsia="zh-CN"/>
              </w:rPr>
              <w:t>】考核采</w:t>
            </w:r>
            <w:r>
              <w:rPr>
                <w:spacing w:val="7"/>
                <w:lang w:eastAsia="zh-CN"/>
              </w:rPr>
              <w:t>取过程考核70%+期末考核30%权重比的形</w:t>
            </w:r>
            <w:r>
              <w:rPr>
                <w:spacing w:val="2"/>
                <w:lang w:eastAsia="zh-CN"/>
              </w:rPr>
              <w:t xml:space="preserve"> </w:t>
            </w:r>
            <w:r>
              <w:rPr>
                <w:lang w:eastAsia="zh-CN"/>
              </w:rPr>
              <w:t>式。</w:t>
            </w:r>
          </w:p>
        </w:tc>
      </w:tr>
      <w:tr w:rsidR="007900EC">
        <w:tc>
          <w:tcPr>
            <w:tcW w:w="686" w:type="dxa"/>
            <w:shd w:val="clear" w:color="auto" w:fill="DBE5F1"/>
            <w:vAlign w:val="center"/>
          </w:tcPr>
          <w:p w:rsidR="007900EC" w:rsidRDefault="00155CE4">
            <w:pPr>
              <w:pStyle w:val="TableText"/>
              <w:spacing w:line="230" w:lineRule="auto"/>
              <w:jc w:val="center"/>
            </w:pPr>
            <w:r>
              <w:rPr>
                <w:spacing w:val="6"/>
                <w14:textOutline w14:w="3797" w14:cap="sq" w14:cmpd="sng" w14:algn="ctr">
                  <w14:solidFill>
                    <w14:srgbClr w14:val="000000"/>
                  </w14:solidFill>
                  <w14:prstDash w14:val="solid"/>
                  <w14:bevel/>
                </w14:textOutline>
              </w:rPr>
              <w:t>序号</w:t>
            </w:r>
          </w:p>
        </w:tc>
        <w:tc>
          <w:tcPr>
            <w:tcW w:w="1081" w:type="dxa"/>
            <w:shd w:val="clear" w:color="auto" w:fill="DBE5F1"/>
            <w:vAlign w:val="center"/>
          </w:tcPr>
          <w:p w:rsidR="007900EC" w:rsidRDefault="00155CE4">
            <w:pPr>
              <w:pStyle w:val="TableText"/>
              <w:spacing w:line="229" w:lineRule="auto"/>
              <w:jc w:val="center"/>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vAlign w:val="center"/>
          </w:tcPr>
          <w:p w:rsidR="007900EC" w:rsidRDefault="00155CE4">
            <w:pPr>
              <w:pStyle w:val="TableText"/>
              <w:spacing w:line="229" w:lineRule="auto"/>
              <w:jc w:val="center"/>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vAlign w:val="center"/>
          </w:tcPr>
          <w:p w:rsidR="007900EC" w:rsidRDefault="00155CE4">
            <w:pPr>
              <w:pStyle w:val="TableText"/>
              <w:spacing w:line="228" w:lineRule="auto"/>
              <w:jc w:val="center"/>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vAlign w:val="center"/>
          </w:tcPr>
          <w:p w:rsidR="007900EC" w:rsidRDefault="00155CE4">
            <w:pPr>
              <w:pStyle w:val="TableText"/>
              <w:spacing w:line="228" w:lineRule="auto"/>
              <w:jc w:val="center"/>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7900EC">
            <w:pPr>
              <w:pStyle w:val="TableText"/>
              <w:spacing w:line="189" w:lineRule="auto"/>
              <w:rPr>
                <w:spacing w:val="-1"/>
              </w:rPr>
            </w:pPr>
          </w:p>
          <w:p w:rsidR="007900EC" w:rsidRDefault="00155CE4">
            <w:pPr>
              <w:pStyle w:val="TableText"/>
              <w:spacing w:line="189" w:lineRule="auto"/>
            </w:pPr>
            <w:r>
              <w:rPr>
                <w:spacing w:val="-1"/>
              </w:rPr>
              <w:t>21</w:t>
            </w:r>
          </w:p>
        </w:tc>
        <w:tc>
          <w:tcPr>
            <w:tcW w:w="1081" w:type="dxa"/>
          </w:tcPr>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155CE4">
            <w:pPr>
              <w:pStyle w:val="TableText"/>
              <w:spacing w:line="360" w:lineRule="auto"/>
            </w:pPr>
            <w:r>
              <w:rPr>
                <w:spacing w:val="7"/>
              </w:rPr>
              <w:t>职业素养</w:t>
            </w:r>
          </w:p>
        </w:tc>
        <w:tc>
          <w:tcPr>
            <w:tcW w:w="3151" w:type="dxa"/>
          </w:tcPr>
          <w:p w:rsidR="007900EC" w:rsidRDefault="007900EC">
            <w:pPr>
              <w:spacing w:line="360" w:lineRule="auto"/>
              <w:rPr>
                <w:rFonts w:ascii="Arial"/>
              </w:rPr>
            </w:pPr>
          </w:p>
          <w:p w:rsidR="007900EC" w:rsidRDefault="007900EC">
            <w:pPr>
              <w:spacing w:line="360" w:lineRule="auto"/>
              <w:rPr>
                <w:rFonts w:ascii="Arial"/>
              </w:rPr>
            </w:pPr>
          </w:p>
          <w:p w:rsidR="007900EC" w:rsidRDefault="007900EC">
            <w:pPr>
              <w:spacing w:line="360" w:lineRule="auto"/>
              <w:rPr>
                <w:rFonts w:ascii="Arial"/>
              </w:rPr>
            </w:pPr>
          </w:p>
          <w:p w:rsidR="007900EC" w:rsidRDefault="00155CE4">
            <w:pPr>
              <w:pStyle w:val="TableText"/>
              <w:spacing w:line="360"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r>
              <w:rPr>
                <w:spacing w:val="8"/>
                <w:lang w:eastAsia="zh-CN"/>
              </w:rPr>
              <w:t>】</w:t>
            </w:r>
          </w:p>
          <w:p w:rsidR="007900EC" w:rsidRDefault="00155CE4">
            <w:pPr>
              <w:pStyle w:val="TableText"/>
              <w:spacing w:line="360" w:lineRule="auto"/>
              <w:rPr>
                <w:lang w:eastAsia="zh-CN"/>
              </w:rPr>
            </w:pPr>
            <w:r>
              <w:rPr>
                <w:spacing w:val="9"/>
                <w:lang w:eastAsia="zh-CN"/>
              </w:rPr>
              <w:t>通过职业素养习得与养成，培养学生成为有理想、守规矩、讲诚信、爱劳动、善团结、具匠心、思进取的新时代高素质</w:t>
            </w:r>
            <w:r>
              <w:rPr>
                <w:spacing w:val="8"/>
                <w:lang w:eastAsia="zh-CN"/>
              </w:rPr>
              <w:t>劳动和技术技能人才。</w:t>
            </w:r>
          </w:p>
          <w:p w:rsidR="007900EC" w:rsidRDefault="00155CE4">
            <w:pPr>
              <w:pStyle w:val="TableText"/>
              <w:spacing w:line="360"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知识目标</w:t>
            </w:r>
            <w:r>
              <w:rPr>
                <w:spacing w:val="8"/>
                <w:lang w:eastAsia="zh-CN"/>
              </w:rPr>
              <w:t>】</w:t>
            </w:r>
          </w:p>
          <w:p w:rsidR="007900EC" w:rsidRDefault="00155CE4">
            <w:pPr>
              <w:pStyle w:val="TableText"/>
              <w:spacing w:line="360" w:lineRule="auto"/>
              <w:rPr>
                <w:lang w:eastAsia="zh-CN"/>
              </w:rPr>
            </w:pPr>
            <w:r>
              <w:rPr>
                <w:spacing w:val="8"/>
                <w:lang w:eastAsia="zh-CN"/>
              </w:rPr>
              <w:t>系统掌握职业目标、职业行</w:t>
            </w:r>
            <w:r>
              <w:rPr>
                <w:spacing w:val="9"/>
                <w:lang w:eastAsia="zh-CN"/>
              </w:rPr>
              <w:t>为、职业品格、职业情怀、职业潜能、</w:t>
            </w:r>
            <w:r>
              <w:rPr>
                <w:spacing w:val="9"/>
                <w:lang w:eastAsia="zh-CN"/>
              </w:rPr>
              <w:lastRenderedPageBreak/>
              <w:t>职业精神、职业梦想</w:t>
            </w:r>
            <w:r>
              <w:rPr>
                <w:spacing w:val="8"/>
                <w:lang w:eastAsia="zh-CN"/>
              </w:rPr>
              <w:t>等7个方面28个有代表性的素养</w:t>
            </w:r>
            <w:r>
              <w:rPr>
                <w:spacing w:val="9"/>
                <w:lang w:eastAsia="zh-CN"/>
              </w:rPr>
              <w:t>点的核心内容，深刻理解职业素养习得与养成对于实现自我完善和发展、成就职业生涯的</w:t>
            </w:r>
            <w:r>
              <w:rPr>
                <w:spacing w:val="6"/>
                <w:lang w:eastAsia="zh-CN"/>
              </w:rPr>
              <w:t>重要意义。</w:t>
            </w:r>
          </w:p>
          <w:p w:rsidR="007900EC" w:rsidRDefault="00155CE4">
            <w:pPr>
              <w:pStyle w:val="TableText"/>
              <w:spacing w:line="360"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r>
              <w:rPr>
                <w:spacing w:val="8"/>
                <w:lang w:eastAsia="zh-CN"/>
              </w:rPr>
              <w:t>】</w:t>
            </w:r>
          </w:p>
          <w:p w:rsidR="007900EC" w:rsidRDefault="00155CE4">
            <w:pPr>
              <w:pStyle w:val="TableText"/>
              <w:spacing w:line="360" w:lineRule="auto"/>
              <w:ind w:firstLine="5"/>
              <w:rPr>
                <w:lang w:eastAsia="zh-CN"/>
              </w:rPr>
            </w:pPr>
            <w:r>
              <w:rPr>
                <w:spacing w:val="8"/>
                <w:lang w:eastAsia="zh-CN"/>
              </w:rPr>
              <w:t>能够在学习、生活和实践中自</w:t>
            </w:r>
            <w:r>
              <w:rPr>
                <w:spacing w:val="7"/>
                <w:lang w:eastAsia="zh-CN"/>
              </w:rPr>
              <w:t>觉培育和</w:t>
            </w:r>
            <w:proofErr w:type="gramStart"/>
            <w:r>
              <w:rPr>
                <w:spacing w:val="7"/>
                <w:lang w:eastAsia="zh-CN"/>
              </w:rPr>
              <w:t>践行</w:t>
            </w:r>
            <w:proofErr w:type="gramEnd"/>
            <w:r>
              <w:rPr>
                <w:spacing w:val="7"/>
                <w:lang w:eastAsia="zh-CN"/>
              </w:rPr>
              <w:t>职业素养。</w:t>
            </w:r>
          </w:p>
        </w:tc>
        <w:tc>
          <w:tcPr>
            <w:tcW w:w="1919" w:type="dxa"/>
          </w:tcPr>
          <w:p w:rsidR="007900EC" w:rsidRDefault="007900EC">
            <w:pPr>
              <w:pStyle w:val="TableText"/>
              <w:spacing w:line="360" w:lineRule="auto"/>
              <w:rPr>
                <w:spacing w:val="6"/>
                <w:lang w:eastAsia="zh-CN"/>
                <w14:textOutline w14:w="3797" w14:cap="sq" w14:cmpd="sng" w14:algn="ctr">
                  <w14:solidFill>
                    <w14:srgbClr w14:val="000000"/>
                  </w14:solidFill>
                  <w14:prstDash w14:val="solid"/>
                  <w14:bevel/>
                </w14:textOutline>
              </w:rPr>
            </w:pPr>
          </w:p>
          <w:p w:rsidR="007900EC" w:rsidRDefault="00155CE4">
            <w:pPr>
              <w:pStyle w:val="TableText"/>
              <w:spacing w:line="360"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360" w:lineRule="auto"/>
              <w:ind w:firstLine="12"/>
              <w:rPr>
                <w:lang w:eastAsia="zh-CN"/>
              </w:rPr>
            </w:pPr>
            <w:r>
              <w:rPr>
                <w:spacing w:val="8"/>
                <w:lang w:eastAsia="zh-CN"/>
              </w:rPr>
              <w:t>本课程遵循职业教</w:t>
            </w:r>
            <w:r>
              <w:rPr>
                <w:spacing w:val="3"/>
                <w:lang w:eastAsia="zh-CN"/>
              </w:rPr>
              <w:t xml:space="preserve"> </w:t>
            </w:r>
            <w:r>
              <w:rPr>
                <w:spacing w:val="10"/>
                <w:lang w:eastAsia="zh-CN"/>
              </w:rPr>
              <w:t>育规律、技术技能</w:t>
            </w:r>
            <w:r>
              <w:rPr>
                <w:lang w:eastAsia="zh-CN"/>
              </w:rPr>
              <w:t xml:space="preserve"> </w:t>
            </w:r>
            <w:r>
              <w:rPr>
                <w:spacing w:val="10"/>
                <w:lang w:eastAsia="zh-CN"/>
              </w:rPr>
              <w:t>人才成长规律和学</w:t>
            </w:r>
            <w:r>
              <w:rPr>
                <w:lang w:eastAsia="zh-CN"/>
              </w:rPr>
              <w:t xml:space="preserve"> </w:t>
            </w:r>
            <w:r>
              <w:rPr>
                <w:spacing w:val="10"/>
                <w:lang w:eastAsia="zh-CN"/>
              </w:rPr>
              <w:t>生身心发展规律。</w:t>
            </w:r>
            <w:r>
              <w:rPr>
                <w:spacing w:val="2"/>
                <w:lang w:eastAsia="zh-CN"/>
              </w:rPr>
              <w:t xml:space="preserve"> </w:t>
            </w:r>
            <w:r>
              <w:rPr>
                <w:spacing w:val="10"/>
                <w:lang w:eastAsia="zh-CN"/>
              </w:rPr>
              <w:t>按照新时代职业教</w:t>
            </w:r>
            <w:r>
              <w:rPr>
                <w:lang w:eastAsia="zh-CN"/>
              </w:rPr>
              <w:t xml:space="preserve"> </w:t>
            </w:r>
            <w:proofErr w:type="gramStart"/>
            <w:r>
              <w:rPr>
                <w:spacing w:val="10"/>
                <w:lang w:eastAsia="zh-CN"/>
              </w:rPr>
              <w:t>育学生</w:t>
            </w:r>
            <w:proofErr w:type="gramEnd"/>
            <w:r>
              <w:rPr>
                <w:spacing w:val="10"/>
                <w:lang w:eastAsia="zh-CN"/>
              </w:rPr>
              <w:t>职业素养培</w:t>
            </w:r>
            <w:r>
              <w:rPr>
                <w:lang w:eastAsia="zh-CN"/>
              </w:rPr>
              <w:t xml:space="preserve"> </w:t>
            </w:r>
            <w:proofErr w:type="gramStart"/>
            <w:r>
              <w:rPr>
                <w:spacing w:val="10"/>
                <w:lang w:eastAsia="zh-CN"/>
              </w:rPr>
              <w:t>养总体</w:t>
            </w:r>
            <w:proofErr w:type="gramEnd"/>
            <w:r>
              <w:rPr>
                <w:spacing w:val="10"/>
                <w:lang w:eastAsia="zh-CN"/>
              </w:rPr>
              <w:t>要求内容，</w:t>
            </w:r>
            <w:r>
              <w:rPr>
                <w:spacing w:val="2"/>
                <w:lang w:eastAsia="zh-CN"/>
              </w:rPr>
              <w:t xml:space="preserve"> </w:t>
            </w:r>
            <w:proofErr w:type="gramStart"/>
            <w:r>
              <w:rPr>
                <w:spacing w:val="10"/>
                <w:lang w:eastAsia="zh-CN"/>
              </w:rPr>
              <w:t>兼承立德</w:t>
            </w:r>
            <w:proofErr w:type="gramEnd"/>
            <w:r>
              <w:rPr>
                <w:spacing w:val="10"/>
                <w:lang w:eastAsia="zh-CN"/>
              </w:rPr>
              <w:t>树人、文</w:t>
            </w:r>
            <w:r>
              <w:rPr>
                <w:lang w:eastAsia="zh-CN"/>
              </w:rPr>
              <w:t xml:space="preserve"> </w:t>
            </w:r>
            <w:r>
              <w:rPr>
                <w:spacing w:val="10"/>
                <w:lang w:eastAsia="zh-CN"/>
              </w:rPr>
              <w:t>化育人理念，结合</w:t>
            </w:r>
            <w:r>
              <w:rPr>
                <w:lang w:eastAsia="zh-CN"/>
              </w:rPr>
              <w:t xml:space="preserve"> </w:t>
            </w:r>
            <w:r>
              <w:rPr>
                <w:spacing w:val="10"/>
                <w:lang w:eastAsia="zh-CN"/>
              </w:rPr>
              <w:t>“箴言警句、素养</w:t>
            </w:r>
            <w:r>
              <w:rPr>
                <w:spacing w:val="2"/>
                <w:lang w:eastAsia="zh-CN"/>
              </w:rPr>
              <w:t xml:space="preserve"> </w:t>
            </w:r>
            <w:r>
              <w:rPr>
                <w:spacing w:val="10"/>
                <w:lang w:eastAsia="zh-CN"/>
              </w:rPr>
              <w:lastRenderedPageBreak/>
              <w:t>感知、知识学习、现实</w:t>
            </w:r>
            <w:proofErr w:type="gramStart"/>
            <w:r>
              <w:rPr>
                <w:spacing w:val="10"/>
                <w:lang w:eastAsia="zh-CN"/>
              </w:rPr>
              <w:t>考量</w:t>
            </w:r>
            <w:proofErr w:type="gramEnd"/>
            <w:r>
              <w:rPr>
                <w:spacing w:val="10"/>
                <w:lang w:eastAsia="zh-CN"/>
              </w:rPr>
              <w:t>、引申讨论、认知强化、实</w:t>
            </w:r>
            <w:r>
              <w:rPr>
                <w:spacing w:val="6"/>
                <w:lang w:eastAsia="zh-CN"/>
              </w:rPr>
              <w:t>践活动”等环节，</w:t>
            </w:r>
            <w:r>
              <w:rPr>
                <w:spacing w:val="10"/>
                <w:lang w:eastAsia="zh-CN"/>
              </w:rPr>
              <w:t>引导学生学习理想信念、规矩意识、诚信品质、劳动品德、团队精神、工匠精神、进取意识等内容，帮助学生坚定职业理想、规范职业行为和养成</w:t>
            </w:r>
            <w:r>
              <w:rPr>
                <w:spacing w:val="8"/>
                <w:lang w:eastAsia="zh-CN"/>
              </w:rPr>
              <w:t>良好品德。</w:t>
            </w:r>
          </w:p>
        </w:tc>
        <w:tc>
          <w:tcPr>
            <w:tcW w:w="2271" w:type="dxa"/>
          </w:tcPr>
          <w:p w:rsidR="007900EC" w:rsidRDefault="007900EC">
            <w:pPr>
              <w:spacing w:line="360" w:lineRule="auto"/>
              <w:rPr>
                <w:rFonts w:ascii="Arial"/>
              </w:rPr>
            </w:pPr>
          </w:p>
          <w:p w:rsidR="007900EC" w:rsidRDefault="00155CE4">
            <w:pPr>
              <w:pStyle w:val="TableText"/>
              <w:spacing w:line="360" w:lineRule="auto"/>
              <w:ind w:hanging="5"/>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教学条件</w:t>
            </w:r>
            <w:r>
              <w:rPr>
                <w:spacing w:val="9"/>
                <w:lang w:eastAsia="zh-CN"/>
              </w:rPr>
              <w:t>】使用多</w:t>
            </w:r>
            <w:r>
              <w:rPr>
                <w:spacing w:val="5"/>
                <w:lang w:eastAsia="zh-CN"/>
              </w:rPr>
              <w:t>媒体教学。</w:t>
            </w:r>
          </w:p>
          <w:p w:rsidR="007900EC" w:rsidRDefault="00155CE4">
            <w:pPr>
              <w:pStyle w:val="TableText"/>
              <w:spacing w:line="360" w:lineRule="auto"/>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教学方法</w:t>
            </w:r>
            <w:r>
              <w:rPr>
                <w:spacing w:val="9"/>
                <w:lang w:eastAsia="zh-CN"/>
              </w:rPr>
              <w:t>】讲授</w:t>
            </w:r>
            <w:r>
              <w:rPr>
                <w:spacing w:val="8"/>
                <w:lang w:eastAsia="zh-CN"/>
              </w:rPr>
              <w:t>法，练习法，分析法。教学注重以学生为本，内容设计强调教学内容的针对性、学生活动的主体性和教学案例的时效性。通过案例教学、分组研讨、线上学习平台</w:t>
            </w:r>
            <w:r>
              <w:rPr>
                <w:spacing w:val="7"/>
                <w:lang w:eastAsia="zh-CN"/>
              </w:rPr>
              <w:t xml:space="preserve"> </w:t>
            </w:r>
            <w:r>
              <w:rPr>
                <w:spacing w:val="8"/>
                <w:lang w:eastAsia="zh-CN"/>
              </w:rPr>
              <w:t>等</w:t>
            </w:r>
            <w:r>
              <w:rPr>
                <w:rFonts w:hint="eastAsia"/>
                <w:spacing w:val="8"/>
                <w:lang w:eastAsia="zh-CN"/>
              </w:rPr>
              <w:t>，</w:t>
            </w:r>
            <w:r>
              <w:rPr>
                <w:spacing w:val="8"/>
                <w:lang w:eastAsia="zh-CN"/>
              </w:rPr>
              <w:t>不断更新教学方</w:t>
            </w:r>
            <w:r>
              <w:rPr>
                <w:spacing w:val="7"/>
                <w:lang w:eastAsia="zh-CN"/>
              </w:rPr>
              <w:t xml:space="preserve"> </w:t>
            </w:r>
            <w:r>
              <w:rPr>
                <w:spacing w:val="8"/>
                <w:lang w:eastAsia="zh-CN"/>
              </w:rPr>
              <w:lastRenderedPageBreak/>
              <w:t>法、创新教学手段，强化学生职业素养的</w:t>
            </w:r>
            <w:r>
              <w:rPr>
                <w:spacing w:val="6"/>
                <w:lang w:eastAsia="zh-CN"/>
              </w:rPr>
              <w:t>习得与养成。</w:t>
            </w:r>
          </w:p>
          <w:p w:rsidR="007900EC" w:rsidRDefault="00155CE4">
            <w:pPr>
              <w:pStyle w:val="TableText"/>
              <w:spacing w:line="360" w:lineRule="auto"/>
              <w:ind w:hanging="6"/>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师资要求</w:t>
            </w:r>
            <w:r>
              <w:rPr>
                <w:spacing w:val="9"/>
                <w:lang w:eastAsia="zh-CN"/>
              </w:rPr>
              <w:t>】任课教</w:t>
            </w:r>
            <w:r>
              <w:rPr>
                <w:spacing w:val="8"/>
                <w:lang w:eastAsia="zh-CN"/>
              </w:rPr>
              <w:t>师应具有扎实的理论</w:t>
            </w:r>
            <w:r>
              <w:rPr>
                <w:spacing w:val="6"/>
                <w:lang w:eastAsia="zh-CN"/>
              </w:rPr>
              <w:t>和实践基础。</w:t>
            </w:r>
          </w:p>
          <w:p w:rsidR="007900EC" w:rsidRDefault="00155CE4">
            <w:pPr>
              <w:pStyle w:val="TableText"/>
              <w:spacing w:line="360" w:lineRule="auto"/>
              <w:ind w:hanging="4"/>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考核要求</w:t>
            </w:r>
            <w:r>
              <w:rPr>
                <w:spacing w:val="9"/>
                <w:lang w:eastAsia="zh-CN"/>
              </w:rPr>
              <w:t>】采取过</w:t>
            </w:r>
            <w:r>
              <w:rPr>
                <w:spacing w:val="3"/>
                <w:lang w:eastAsia="zh-CN"/>
              </w:rPr>
              <w:t xml:space="preserve">  </w:t>
            </w:r>
            <w:proofErr w:type="gramStart"/>
            <w:r>
              <w:rPr>
                <w:spacing w:val="7"/>
                <w:lang w:eastAsia="zh-CN"/>
              </w:rPr>
              <w:t>程考核</w:t>
            </w:r>
            <w:proofErr w:type="gramEnd"/>
            <w:r>
              <w:rPr>
                <w:spacing w:val="7"/>
                <w:lang w:eastAsia="zh-CN"/>
              </w:rPr>
              <w:t>50%+期末考核</w:t>
            </w:r>
            <w:r>
              <w:rPr>
                <w:spacing w:val="1"/>
                <w:lang w:eastAsia="zh-CN"/>
              </w:rPr>
              <w:t xml:space="preserve">  </w:t>
            </w:r>
            <w:r>
              <w:rPr>
                <w:spacing w:val="7"/>
                <w:lang w:eastAsia="zh-CN"/>
              </w:rPr>
              <w:t>50%权重比的形式进行</w:t>
            </w:r>
            <w:r>
              <w:rPr>
                <w:spacing w:val="6"/>
                <w:lang w:eastAsia="zh-CN"/>
              </w:rPr>
              <w:t xml:space="preserve"> </w:t>
            </w:r>
            <w:r>
              <w:rPr>
                <w:spacing w:val="7"/>
                <w:lang w:eastAsia="zh-CN"/>
              </w:rPr>
              <w:t>课程考核与评价。</w:t>
            </w:r>
          </w:p>
        </w:tc>
      </w:tr>
    </w:tbl>
    <w:p w:rsidR="007900EC" w:rsidRDefault="007900EC">
      <w:pPr>
        <w:rPr>
          <w:rFonts w:ascii="Arial"/>
        </w:rPr>
      </w:pPr>
    </w:p>
    <w:p w:rsidR="007900EC" w:rsidRDefault="007900EC">
      <w:pPr>
        <w:rPr>
          <w:rFonts w:ascii="Arial" w:eastAsia="Arial" w:hAnsi="Arial" w:cs="Arial"/>
          <w:szCs w:val="21"/>
        </w:rPr>
        <w:sectPr w:rsidR="007900EC">
          <w:footerReference w:type="default" r:id="rId13"/>
          <w:pgSz w:w="11905" w:h="16839"/>
          <w:pgMar w:top="400" w:right="1259" w:bottom="1171" w:left="1259" w:header="0" w:footer="992" w:gutter="0"/>
          <w:cols w:space="720"/>
          <w:rtlGutter/>
        </w:sectPr>
      </w:pPr>
    </w:p>
    <w:tbl>
      <w:tblPr>
        <w:tblStyle w:val="TableNormal"/>
        <w:tblW w:w="91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6"/>
        <w:gridCol w:w="1081"/>
        <w:gridCol w:w="3151"/>
        <w:gridCol w:w="1919"/>
        <w:gridCol w:w="2271"/>
      </w:tblGrid>
      <w:tr w:rsidR="007900EC">
        <w:trPr>
          <w:trHeight w:val="463"/>
        </w:trPr>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rPr>
          <w:trHeight w:val="7420"/>
        </w:trPr>
        <w:tc>
          <w:tcPr>
            <w:tcW w:w="686" w:type="dxa"/>
          </w:tcPr>
          <w:p w:rsidR="007900EC" w:rsidRDefault="007900EC">
            <w:pPr>
              <w:rPr>
                <w:spacing w:val="-1"/>
              </w:rPr>
            </w:pPr>
          </w:p>
          <w:p w:rsidR="007900EC" w:rsidRDefault="007900EC">
            <w:pPr>
              <w:rPr>
                <w:spacing w:val="-1"/>
              </w:rPr>
            </w:pPr>
          </w:p>
          <w:p w:rsidR="007900EC" w:rsidRDefault="007900EC">
            <w:pPr>
              <w:rPr>
                <w:spacing w:val="-1"/>
              </w:rPr>
            </w:pPr>
          </w:p>
          <w:p w:rsidR="007900EC" w:rsidRDefault="007900EC">
            <w:pPr>
              <w:rPr>
                <w:spacing w:val="-1"/>
              </w:rPr>
            </w:pPr>
          </w:p>
          <w:p w:rsidR="007900EC" w:rsidRDefault="007900EC">
            <w:pPr>
              <w:rPr>
                <w:spacing w:val="-1"/>
              </w:rPr>
            </w:pPr>
          </w:p>
          <w:p w:rsidR="007900EC" w:rsidRDefault="007900EC">
            <w:pPr>
              <w:rPr>
                <w:spacing w:val="-1"/>
              </w:rPr>
            </w:pPr>
          </w:p>
          <w:p w:rsidR="007900EC" w:rsidRDefault="007900EC">
            <w:pPr>
              <w:rPr>
                <w:spacing w:val="-1"/>
              </w:rPr>
            </w:pPr>
          </w:p>
          <w:p w:rsidR="007900EC" w:rsidRDefault="007900EC">
            <w:pPr>
              <w:rPr>
                <w:spacing w:val="-1"/>
              </w:rPr>
            </w:pPr>
          </w:p>
          <w:p w:rsidR="007900EC" w:rsidRDefault="00155CE4">
            <w:pPr>
              <w:rPr>
                <w:rFonts w:ascii="Arial"/>
              </w:rPr>
            </w:pPr>
            <w:r>
              <w:rPr>
                <w:spacing w:val="-1"/>
              </w:rPr>
              <w:t>22</w:t>
            </w:r>
          </w:p>
        </w:tc>
        <w:tc>
          <w:tcPr>
            <w:tcW w:w="1081" w:type="dxa"/>
          </w:tcPr>
          <w:p w:rsidR="007900EC" w:rsidRDefault="007900EC">
            <w:pPr>
              <w:rPr>
                <w:spacing w:val="2"/>
              </w:rPr>
            </w:pPr>
          </w:p>
          <w:p w:rsidR="007900EC" w:rsidRDefault="007900EC">
            <w:pPr>
              <w:rPr>
                <w:spacing w:val="2"/>
              </w:rPr>
            </w:pPr>
          </w:p>
          <w:p w:rsidR="007900EC" w:rsidRDefault="007900EC">
            <w:pPr>
              <w:rPr>
                <w:spacing w:val="2"/>
              </w:rPr>
            </w:pPr>
          </w:p>
          <w:p w:rsidR="007900EC" w:rsidRDefault="007900EC">
            <w:pPr>
              <w:rPr>
                <w:spacing w:val="2"/>
              </w:rPr>
            </w:pPr>
          </w:p>
          <w:p w:rsidR="007900EC" w:rsidRDefault="007900EC">
            <w:pPr>
              <w:rPr>
                <w:spacing w:val="2"/>
              </w:rPr>
            </w:pPr>
          </w:p>
          <w:p w:rsidR="007900EC" w:rsidRDefault="007900EC">
            <w:pPr>
              <w:rPr>
                <w:spacing w:val="2"/>
              </w:rPr>
            </w:pPr>
          </w:p>
          <w:p w:rsidR="007900EC" w:rsidRDefault="007900EC">
            <w:pPr>
              <w:rPr>
                <w:spacing w:val="2"/>
              </w:rPr>
            </w:pPr>
          </w:p>
          <w:p w:rsidR="007900EC" w:rsidRDefault="00155CE4">
            <w:pPr>
              <w:rPr>
                <w:rFonts w:ascii="Arial"/>
              </w:rPr>
            </w:pPr>
            <w:r>
              <w:rPr>
                <w:spacing w:val="2"/>
              </w:rPr>
              <w:t>中华优秀</w:t>
            </w:r>
            <w:r>
              <w:t xml:space="preserve"> </w:t>
            </w:r>
            <w:r>
              <w:rPr>
                <w:spacing w:val="7"/>
              </w:rPr>
              <w:t>传统文化</w:t>
            </w:r>
          </w:p>
        </w:tc>
        <w:tc>
          <w:tcPr>
            <w:tcW w:w="3151" w:type="dxa"/>
          </w:tcPr>
          <w:p w:rsidR="007900EC" w:rsidRDefault="00155CE4">
            <w:pPr>
              <w:pStyle w:val="TableText"/>
              <w:spacing w:before="37" w:line="228"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素质目标</w:t>
            </w:r>
            <w:r>
              <w:rPr>
                <w:spacing w:val="8"/>
                <w:lang w:eastAsia="zh-CN"/>
              </w:rPr>
              <w:t>】</w:t>
            </w:r>
          </w:p>
          <w:p w:rsidR="007900EC" w:rsidRDefault="00155CE4">
            <w:pPr>
              <w:pStyle w:val="TableText"/>
              <w:spacing w:before="75" w:line="278" w:lineRule="auto"/>
              <w:ind w:left="130" w:right="207" w:hanging="3"/>
              <w:rPr>
                <w:lang w:eastAsia="zh-CN"/>
              </w:rPr>
            </w:pPr>
            <w:r>
              <w:rPr>
                <w:spacing w:val="7"/>
                <w:lang w:eastAsia="zh-CN"/>
              </w:rPr>
              <w:t>1.培养学生良好的服务意识和团队协作精神,培养学生热爱祖</w:t>
            </w:r>
            <w:r>
              <w:rPr>
                <w:spacing w:val="8"/>
                <w:lang w:eastAsia="zh-CN"/>
              </w:rPr>
              <w:t xml:space="preserve"> </w:t>
            </w:r>
            <w:r>
              <w:rPr>
                <w:spacing w:val="6"/>
                <w:lang w:eastAsia="zh-CN"/>
              </w:rPr>
              <w:t>国、热爱家乡的情怀；</w:t>
            </w:r>
          </w:p>
          <w:p w:rsidR="007900EC" w:rsidRDefault="00155CE4">
            <w:pPr>
              <w:pStyle w:val="TableText"/>
              <w:spacing w:before="78" w:line="265" w:lineRule="auto"/>
              <w:ind w:left="112" w:right="313" w:firstLine="2"/>
              <w:rPr>
                <w:lang w:eastAsia="zh-CN"/>
              </w:rPr>
            </w:pPr>
            <w:r>
              <w:rPr>
                <w:spacing w:val="8"/>
                <w:lang w:eastAsia="zh-CN"/>
              </w:rPr>
              <w:t>2.培养学生具有良好的奉献精</w:t>
            </w:r>
            <w:r>
              <w:rPr>
                <w:spacing w:val="5"/>
                <w:lang w:eastAsia="zh-CN"/>
              </w:rPr>
              <w:t xml:space="preserve"> </w:t>
            </w:r>
            <w:r>
              <w:rPr>
                <w:spacing w:val="7"/>
                <w:lang w:eastAsia="zh-CN"/>
              </w:rPr>
              <w:t>神和职业道德；</w:t>
            </w:r>
          </w:p>
          <w:p w:rsidR="007900EC" w:rsidRDefault="00155CE4">
            <w:pPr>
              <w:pStyle w:val="TableText"/>
              <w:spacing w:before="33" w:line="229" w:lineRule="auto"/>
              <w:ind w:left="106"/>
              <w:rPr>
                <w:spacing w:val="3"/>
                <w:lang w:eastAsia="zh-CN"/>
              </w:rPr>
            </w:pPr>
            <w:r>
              <w:rPr>
                <w:spacing w:val="8"/>
                <w:lang w:eastAsia="zh-CN"/>
              </w:rPr>
              <w:t>3.培养学生的民族自豪感和自</w:t>
            </w:r>
            <w:r>
              <w:rPr>
                <w:spacing w:val="3"/>
                <w:lang w:eastAsia="zh-CN"/>
              </w:rPr>
              <w:t xml:space="preserve"> 信心。</w:t>
            </w:r>
          </w:p>
          <w:p w:rsidR="007900EC" w:rsidRDefault="00155CE4">
            <w:pPr>
              <w:pStyle w:val="TableText"/>
              <w:spacing w:before="33" w:line="229" w:lineRule="auto"/>
              <w:ind w:left="106"/>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知识目标</w:t>
            </w:r>
            <w:r>
              <w:rPr>
                <w:spacing w:val="8"/>
                <w:lang w:eastAsia="zh-CN"/>
              </w:rPr>
              <w:t>】</w:t>
            </w:r>
          </w:p>
          <w:p w:rsidR="007900EC" w:rsidRDefault="00155CE4">
            <w:pPr>
              <w:pStyle w:val="TableText"/>
              <w:spacing w:before="79" w:line="277" w:lineRule="auto"/>
              <w:ind w:left="113" w:right="313" w:firstLine="13"/>
              <w:rPr>
                <w:lang w:eastAsia="zh-CN"/>
              </w:rPr>
            </w:pPr>
            <w:r>
              <w:rPr>
                <w:spacing w:val="7"/>
                <w:lang w:eastAsia="zh-CN"/>
              </w:rPr>
              <w:t>1.了解中华优秀传统文化相关</w:t>
            </w:r>
            <w:r>
              <w:rPr>
                <w:spacing w:val="9"/>
                <w:lang w:eastAsia="zh-CN"/>
              </w:rPr>
              <w:t>知识，掌握我国中华优秀传统</w:t>
            </w:r>
            <w:r>
              <w:rPr>
                <w:spacing w:val="2"/>
                <w:lang w:eastAsia="zh-CN"/>
              </w:rPr>
              <w:t>文化；</w:t>
            </w:r>
          </w:p>
          <w:p w:rsidR="007900EC" w:rsidRDefault="00155CE4">
            <w:pPr>
              <w:pStyle w:val="TableText"/>
              <w:spacing w:before="78" w:line="277" w:lineRule="auto"/>
              <w:ind w:left="112" w:right="313" w:firstLine="1"/>
              <w:rPr>
                <w:lang w:eastAsia="zh-CN"/>
              </w:rPr>
            </w:pPr>
            <w:r>
              <w:rPr>
                <w:spacing w:val="8"/>
                <w:lang w:eastAsia="zh-CN"/>
              </w:rPr>
              <w:t>2.理解中华优秀传统文化的基</w:t>
            </w:r>
            <w:r>
              <w:rPr>
                <w:spacing w:val="5"/>
                <w:lang w:eastAsia="zh-CN"/>
              </w:rPr>
              <w:t xml:space="preserve"> </w:t>
            </w:r>
            <w:r>
              <w:rPr>
                <w:spacing w:val="9"/>
                <w:lang w:eastAsia="zh-CN"/>
              </w:rPr>
              <w:t>本特征，明确中华优秀传统文</w:t>
            </w:r>
            <w:r>
              <w:rPr>
                <w:spacing w:val="5"/>
                <w:lang w:eastAsia="zh-CN"/>
              </w:rPr>
              <w:t>化的意义。</w:t>
            </w:r>
          </w:p>
          <w:p w:rsidR="007900EC" w:rsidRDefault="00155CE4">
            <w:pPr>
              <w:pStyle w:val="TableText"/>
              <w:spacing w:before="81" w:line="228" w:lineRule="auto"/>
              <w:ind w:left="106"/>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能力目标</w:t>
            </w:r>
            <w:r>
              <w:rPr>
                <w:spacing w:val="8"/>
                <w:lang w:eastAsia="zh-CN"/>
              </w:rPr>
              <w:t>】</w:t>
            </w:r>
          </w:p>
          <w:p w:rsidR="007900EC" w:rsidRDefault="00155CE4">
            <w:pPr>
              <w:pStyle w:val="TableText"/>
              <w:spacing w:before="78" w:line="266" w:lineRule="auto"/>
              <w:ind w:left="116" w:right="313" w:firstLine="11"/>
              <w:rPr>
                <w:lang w:eastAsia="zh-CN"/>
              </w:rPr>
            </w:pPr>
            <w:r>
              <w:rPr>
                <w:spacing w:val="7"/>
                <w:lang w:eastAsia="zh-CN"/>
              </w:rPr>
              <w:t>1.熟练掌握中华优秀传统文化</w:t>
            </w:r>
            <w:r>
              <w:rPr>
                <w:spacing w:val="6"/>
                <w:lang w:eastAsia="zh-CN"/>
              </w:rPr>
              <w:t xml:space="preserve"> </w:t>
            </w:r>
            <w:r>
              <w:rPr>
                <w:spacing w:val="5"/>
                <w:lang w:eastAsia="zh-CN"/>
              </w:rPr>
              <w:t>知识体系；</w:t>
            </w:r>
          </w:p>
          <w:p w:rsidR="007900EC" w:rsidRDefault="00155CE4">
            <w:pPr>
              <w:pStyle w:val="TableText"/>
              <w:spacing w:before="77" w:line="287" w:lineRule="auto"/>
              <w:ind w:left="110" w:right="313" w:firstLine="4"/>
              <w:rPr>
                <w:lang w:eastAsia="zh-CN"/>
              </w:rPr>
            </w:pPr>
            <w:r>
              <w:rPr>
                <w:spacing w:val="8"/>
                <w:lang w:eastAsia="zh-CN"/>
              </w:rPr>
              <w:t>2.使学生学会正确观察分析中</w:t>
            </w:r>
            <w:r>
              <w:rPr>
                <w:spacing w:val="5"/>
                <w:lang w:eastAsia="zh-CN"/>
              </w:rPr>
              <w:t xml:space="preserve"> </w:t>
            </w:r>
            <w:r>
              <w:rPr>
                <w:spacing w:val="9"/>
                <w:lang w:eastAsia="zh-CN"/>
              </w:rPr>
              <w:t>华优秀传统文化，确立自己的政治方向，坚定自己的政治立场，用实际行动维护中华优秀</w:t>
            </w:r>
            <w:r>
              <w:rPr>
                <w:spacing w:val="8"/>
                <w:lang w:eastAsia="zh-CN"/>
              </w:rPr>
              <w:t>传统文化的发展道路。</w:t>
            </w:r>
          </w:p>
        </w:tc>
        <w:tc>
          <w:tcPr>
            <w:tcW w:w="1919" w:type="dxa"/>
          </w:tcPr>
          <w:p w:rsidR="007900EC" w:rsidRDefault="007900EC">
            <w:pPr>
              <w:pStyle w:val="TableText"/>
              <w:spacing w:before="198" w:line="228" w:lineRule="auto"/>
              <w:ind w:left="116"/>
              <w:rPr>
                <w:spacing w:val="6"/>
                <w:lang w:eastAsia="zh-CN"/>
                <w14:textOutline w14:w="3797" w14:cap="sq" w14:cmpd="sng" w14:algn="ctr">
                  <w14:solidFill>
                    <w14:srgbClr w14:val="000000"/>
                  </w14:solidFill>
                  <w14:prstDash w14:val="solid"/>
                  <w14:bevel/>
                </w14:textOutline>
              </w:rPr>
            </w:pPr>
          </w:p>
          <w:p w:rsidR="007900EC" w:rsidRDefault="007900EC">
            <w:pPr>
              <w:pStyle w:val="TableText"/>
              <w:spacing w:before="198" w:line="228" w:lineRule="auto"/>
              <w:ind w:left="116"/>
              <w:rPr>
                <w:spacing w:val="6"/>
                <w:lang w:eastAsia="zh-CN"/>
                <w14:textOutline w14:w="3797" w14:cap="sq" w14:cmpd="sng" w14:algn="ctr">
                  <w14:solidFill>
                    <w14:srgbClr w14:val="000000"/>
                  </w14:solidFill>
                  <w14:prstDash w14:val="solid"/>
                  <w14:bevel/>
                </w14:textOutline>
              </w:rPr>
            </w:pPr>
          </w:p>
          <w:p w:rsidR="007900EC" w:rsidRDefault="00155CE4">
            <w:pPr>
              <w:pStyle w:val="TableText"/>
              <w:spacing w:before="198"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before="79" w:line="266" w:lineRule="auto"/>
              <w:ind w:right="127"/>
              <w:rPr>
                <w:lang w:eastAsia="zh-CN"/>
              </w:rPr>
            </w:pPr>
            <w:r>
              <w:rPr>
                <w:spacing w:val="6"/>
                <w:lang w:eastAsia="zh-CN"/>
              </w:rPr>
              <w:t>1.中华优秀传统文</w:t>
            </w:r>
            <w:r>
              <w:rPr>
                <w:spacing w:val="5"/>
                <w:lang w:eastAsia="zh-CN"/>
              </w:rPr>
              <w:t>化的意义：</w:t>
            </w:r>
          </w:p>
          <w:p w:rsidR="007900EC" w:rsidRDefault="00155CE4">
            <w:pPr>
              <w:pStyle w:val="TableText"/>
              <w:spacing w:before="78" w:line="265" w:lineRule="auto"/>
              <w:ind w:right="127"/>
              <w:rPr>
                <w:lang w:eastAsia="zh-CN"/>
              </w:rPr>
            </w:pPr>
            <w:r>
              <w:rPr>
                <w:spacing w:val="7"/>
                <w:lang w:eastAsia="zh-CN"/>
              </w:rPr>
              <w:t>2.中华优秀传统文</w:t>
            </w:r>
            <w:r>
              <w:rPr>
                <w:spacing w:val="5"/>
                <w:lang w:eastAsia="zh-CN"/>
              </w:rPr>
              <w:t>化的保护；</w:t>
            </w:r>
          </w:p>
          <w:p w:rsidR="007900EC" w:rsidRDefault="00155CE4">
            <w:pPr>
              <w:rPr>
                <w:rFonts w:ascii="Arial"/>
              </w:rPr>
            </w:pPr>
            <w:r>
              <w:rPr>
                <w:rFonts w:ascii="宋体" w:hAnsi="宋体" w:cs="宋体"/>
                <w:spacing w:val="7"/>
                <w:sz w:val="20"/>
                <w:szCs w:val="20"/>
              </w:rPr>
              <w:t>3.中华优秀传统文 化的发展</w:t>
            </w:r>
          </w:p>
        </w:tc>
        <w:tc>
          <w:tcPr>
            <w:tcW w:w="2271" w:type="dxa"/>
          </w:tcPr>
          <w:p w:rsidR="007900EC" w:rsidRDefault="00155CE4">
            <w:pPr>
              <w:pStyle w:val="TableText"/>
              <w:spacing w:line="283" w:lineRule="auto"/>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教学条件</w:t>
            </w:r>
            <w:r>
              <w:rPr>
                <w:spacing w:val="9"/>
                <w:lang w:eastAsia="zh-CN"/>
              </w:rPr>
              <w:t>】智慧教</w:t>
            </w:r>
            <w:r>
              <w:rPr>
                <w:spacing w:val="6"/>
                <w:lang w:eastAsia="zh-CN"/>
              </w:rPr>
              <w:t xml:space="preserve"> </w:t>
            </w:r>
            <w:r>
              <w:rPr>
                <w:spacing w:val="8"/>
                <w:lang w:eastAsia="zh-CN"/>
              </w:rPr>
              <w:t>室、智慧职教课程平</w:t>
            </w:r>
            <w:r>
              <w:rPr>
                <w:spacing w:val="7"/>
                <w:lang w:eastAsia="zh-CN"/>
              </w:rPr>
              <w:t xml:space="preserve"> </w:t>
            </w:r>
            <w:r>
              <w:rPr>
                <w:spacing w:val="8"/>
                <w:lang w:eastAsia="zh-CN"/>
              </w:rPr>
              <w:t>台、以及各种信息化</w:t>
            </w:r>
            <w:r>
              <w:rPr>
                <w:spacing w:val="3"/>
                <w:lang w:eastAsia="zh-CN"/>
              </w:rPr>
              <w:t>手段。</w:t>
            </w:r>
          </w:p>
          <w:p w:rsidR="007900EC" w:rsidRDefault="00155CE4">
            <w:pPr>
              <w:pStyle w:val="TableText"/>
              <w:spacing w:line="287" w:lineRule="auto"/>
              <w:ind w:firstLine="2"/>
              <w:rPr>
                <w:lang w:eastAsia="zh-CN"/>
              </w:rPr>
            </w:pPr>
            <w:r>
              <w:rPr>
                <w:spacing w:val="5"/>
                <w:lang w:eastAsia="zh-CN"/>
              </w:rPr>
              <w:t>【</w:t>
            </w:r>
            <w:r>
              <w:rPr>
                <w:spacing w:val="5"/>
                <w:lang w:eastAsia="zh-CN"/>
                <w14:textOutline w14:w="3797" w14:cap="sq" w14:cmpd="sng" w14:algn="ctr">
                  <w14:solidFill>
                    <w14:srgbClr w14:val="000000"/>
                  </w14:solidFill>
                  <w14:prstDash w14:val="solid"/>
                  <w14:bevel/>
                </w14:textOutline>
              </w:rPr>
              <w:t>教学方法</w:t>
            </w:r>
            <w:r>
              <w:rPr>
                <w:spacing w:val="5"/>
                <w:lang w:eastAsia="zh-CN"/>
              </w:rPr>
              <w:t>】</w:t>
            </w:r>
            <w:r>
              <w:rPr>
                <w:spacing w:val="-58"/>
                <w:lang w:eastAsia="zh-CN"/>
              </w:rPr>
              <w:t xml:space="preserve"> </w:t>
            </w:r>
            <w:r>
              <w:rPr>
                <w:spacing w:val="5"/>
                <w:lang w:eastAsia="zh-CN"/>
              </w:rPr>
              <w:t>以学生</w:t>
            </w:r>
            <w:r>
              <w:rPr>
                <w:lang w:eastAsia="zh-CN"/>
              </w:rPr>
              <w:t xml:space="preserve"> </w:t>
            </w:r>
            <w:r>
              <w:rPr>
                <w:spacing w:val="9"/>
                <w:lang w:eastAsia="zh-CN"/>
              </w:rPr>
              <w:t>为中心，在教学过程</w:t>
            </w:r>
            <w:r>
              <w:rPr>
                <w:lang w:eastAsia="zh-CN"/>
              </w:rPr>
              <w:t xml:space="preserve"> </w:t>
            </w:r>
            <w:r>
              <w:rPr>
                <w:spacing w:val="9"/>
                <w:lang w:eastAsia="zh-CN"/>
              </w:rPr>
              <w:t>中融入文化自信，发扬光大中国传统文化</w:t>
            </w:r>
            <w:r>
              <w:rPr>
                <w:spacing w:val="8"/>
                <w:lang w:eastAsia="zh-CN"/>
              </w:rPr>
              <w:t>等</w:t>
            </w:r>
            <w:proofErr w:type="gramStart"/>
            <w:r>
              <w:rPr>
                <w:spacing w:val="8"/>
                <w:lang w:eastAsia="zh-CN"/>
              </w:rPr>
              <w:t>课程思政内容</w:t>
            </w:r>
            <w:proofErr w:type="gramEnd"/>
            <w:r>
              <w:rPr>
                <w:spacing w:val="8"/>
                <w:lang w:eastAsia="zh-CN"/>
              </w:rPr>
              <w:t>，等</w:t>
            </w:r>
            <w:r>
              <w:rPr>
                <w:spacing w:val="9"/>
                <w:lang w:eastAsia="zh-CN"/>
              </w:rPr>
              <w:t>采用模块化、项目化教学，利用信息化手段和教学资源，开展</w:t>
            </w:r>
            <w:r>
              <w:rPr>
                <w:spacing w:val="8"/>
                <w:lang w:eastAsia="zh-CN"/>
              </w:rPr>
              <w:t>线上线下混合式教</w:t>
            </w:r>
            <w:r>
              <w:rPr>
                <w:spacing w:val="4"/>
                <w:lang w:eastAsia="zh-CN"/>
              </w:rPr>
              <w:t>学，多采用讲练法、</w:t>
            </w:r>
            <w:r>
              <w:rPr>
                <w:spacing w:val="8"/>
                <w:lang w:eastAsia="zh-CN"/>
              </w:rPr>
              <w:t>案例分析法、问题法、讨论法等教学方</w:t>
            </w:r>
            <w:r>
              <w:rPr>
                <w:lang w:eastAsia="zh-CN"/>
              </w:rPr>
              <w:t>法。</w:t>
            </w:r>
          </w:p>
          <w:p w:rsidR="007900EC" w:rsidRDefault="00155CE4">
            <w:pPr>
              <w:pStyle w:val="TableText"/>
              <w:spacing w:line="287" w:lineRule="auto"/>
              <w:ind w:hanging="5"/>
              <w:rPr>
                <w:lang w:eastAsia="zh-CN"/>
              </w:rPr>
            </w:pPr>
            <w:r>
              <w:rPr>
                <w:spacing w:val="9"/>
                <w:lang w:eastAsia="zh-CN"/>
              </w:rPr>
              <w:t>【</w:t>
            </w:r>
            <w:r>
              <w:rPr>
                <w:spacing w:val="9"/>
                <w:lang w:eastAsia="zh-CN"/>
                <w14:textOutline w14:w="3797" w14:cap="sq" w14:cmpd="sng" w14:algn="ctr">
                  <w14:solidFill>
                    <w14:srgbClr w14:val="000000"/>
                  </w14:solidFill>
                  <w14:prstDash w14:val="solid"/>
                  <w14:bevel/>
                </w14:textOutline>
              </w:rPr>
              <w:t>师资要求</w:t>
            </w:r>
            <w:r>
              <w:rPr>
                <w:spacing w:val="9"/>
                <w:lang w:eastAsia="zh-CN"/>
              </w:rPr>
              <w:t>】应具有</w:t>
            </w:r>
            <w:r>
              <w:rPr>
                <w:spacing w:val="8"/>
                <w:lang w:eastAsia="zh-CN"/>
              </w:rPr>
              <w:t>研究生以上学历或讲</w:t>
            </w:r>
            <w:r>
              <w:rPr>
                <w:spacing w:val="9"/>
                <w:lang w:eastAsia="zh-CN"/>
              </w:rPr>
              <w:t>师以上职称，汉语、</w:t>
            </w:r>
            <w:r>
              <w:rPr>
                <w:spacing w:val="8"/>
                <w:lang w:eastAsia="zh-CN"/>
              </w:rPr>
              <w:t>文学专业毕业，有较</w:t>
            </w:r>
            <w:r>
              <w:rPr>
                <w:spacing w:val="7"/>
                <w:lang w:eastAsia="zh-CN"/>
              </w:rPr>
              <w:t>丰富的教学经验。</w:t>
            </w:r>
          </w:p>
          <w:p w:rsidR="007900EC" w:rsidRDefault="00155CE4">
            <w:pPr>
              <w:pStyle w:val="TableText"/>
              <w:spacing w:line="228" w:lineRule="auto"/>
              <w:rPr>
                <w:lang w:eastAsia="zh-CN"/>
              </w:rPr>
            </w:pPr>
            <w:r>
              <w:rPr>
                <w:spacing w:val="8"/>
                <w:lang w:eastAsia="zh-CN"/>
              </w:rPr>
              <w:t>【</w:t>
            </w:r>
            <w:r>
              <w:rPr>
                <w:spacing w:val="8"/>
                <w:lang w:eastAsia="zh-CN"/>
                <w14:textOutline w14:w="3797" w14:cap="sq" w14:cmpd="sng" w14:algn="ctr">
                  <w14:solidFill>
                    <w14:srgbClr w14:val="000000"/>
                  </w14:solidFill>
                  <w14:prstDash w14:val="solid"/>
                  <w14:bevel/>
                </w14:textOutline>
              </w:rPr>
              <w:t>考核要求</w:t>
            </w:r>
            <w:r>
              <w:rPr>
                <w:spacing w:val="8"/>
                <w:lang w:eastAsia="zh-CN"/>
              </w:rPr>
              <w:t>】考查。</w:t>
            </w:r>
          </w:p>
          <w:p w:rsidR="007900EC" w:rsidRDefault="00155CE4">
            <w:pPr>
              <w:pStyle w:val="TableText"/>
              <w:spacing w:line="277" w:lineRule="auto"/>
              <w:ind w:hanging="2"/>
              <w:rPr>
                <w:lang w:eastAsia="zh-CN"/>
              </w:rPr>
            </w:pPr>
            <w:r>
              <w:rPr>
                <w:spacing w:val="7"/>
                <w:lang w:eastAsia="zh-CN"/>
              </w:rPr>
              <w:t>过程评价</w:t>
            </w:r>
            <w:proofErr w:type="gramStart"/>
            <w:r>
              <w:rPr>
                <w:spacing w:val="7"/>
                <w:lang w:eastAsia="zh-CN"/>
              </w:rPr>
              <w:t>考核占</w:t>
            </w:r>
            <w:proofErr w:type="gramEnd"/>
            <w:r>
              <w:rPr>
                <w:spacing w:val="7"/>
                <w:lang w:eastAsia="zh-CN"/>
              </w:rPr>
              <w:t>50%+</w:t>
            </w:r>
            <w:r>
              <w:rPr>
                <w:spacing w:val="1"/>
                <w:lang w:eastAsia="zh-CN"/>
              </w:rPr>
              <w:t xml:space="preserve">  </w:t>
            </w:r>
            <w:r>
              <w:rPr>
                <w:spacing w:val="7"/>
                <w:lang w:eastAsia="zh-CN"/>
              </w:rPr>
              <w:t>终结性</w:t>
            </w:r>
            <w:proofErr w:type="gramStart"/>
            <w:r>
              <w:rPr>
                <w:spacing w:val="7"/>
                <w:lang w:eastAsia="zh-CN"/>
              </w:rPr>
              <w:t>考核占</w:t>
            </w:r>
            <w:proofErr w:type="gramEnd"/>
            <w:r>
              <w:rPr>
                <w:spacing w:val="7"/>
                <w:lang w:eastAsia="zh-CN"/>
              </w:rPr>
              <w:t>50%权重</w:t>
            </w:r>
            <w:r>
              <w:rPr>
                <w:spacing w:val="2"/>
                <w:lang w:eastAsia="zh-CN"/>
              </w:rPr>
              <w:t xml:space="preserve"> </w:t>
            </w:r>
            <w:r>
              <w:rPr>
                <w:spacing w:val="6"/>
                <w:lang w:eastAsia="zh-CN"/>
              </w:rPr>
              <w:t>比的考核方式。</w:t>
            </w:r>
          </w:p>
        </w:tc>
      </w:tr>
      <w:tr w:rsidR="007900EC">
        <w:trPr>
          <w:trHeight w:val="6717"/>
        </w:trPr>
        <w:tc>
          <w:tcPr>
            <w:tcW w:w="686" w:type="dxa"/>
          </w:tcPr>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3"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7900EC">
            <w:pPr>
              <w:spacing w:line="244" w:lineRule="auto"/>
              <w:rPr>
                <w:rFonts w:ascii="Arial"/>
              </w:rPr>
            </w:pPr>
          </w:p>
          <w:p w:rsidR="007900EC" w:rsidRDefault="00155CE4">
            <w:pPr>
              <w:pStyle w:val="TableText"/>
              <w:spacing w:line="189" w:lineRule="auto"/>
              <w:rPr>
                <w:spacing w:val="-1"/>
              </w:rPr>
            </w:pPr>
            <w:r>
              <w:rPr>
                <w:spacing w:val="-1"/>
              </w:rPr>
              <w:t>23</w:t>
            </w:r>
          </w:p>
        </w:tc>
        <w:tc>
          <w:tcPr>
            <w:tcW w:w="1081" w:type="dxa"/>
          </w:tcPr>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1"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7900EC">
            <w:pPr>
              <w:spacing w:line="242" w:lineRule="auto"/>
              <w:rPr>
                <w:rFonts w:ascii="Arial"/>
              </w:rPr>
            </w:pPr>
          </w:p>
          <w:p w:rsidR="007900EC" w:rsidRDefault="00155CE4">
            <w:pPr>
              <w:pStyle w:val="TableText"/>
              <w:spacing w:line="228" w:lineRule="auto"/>
              <w:rPr>
                <w:spacing w:val="2"/>
              </w:rPr>
            </w:pPr>
            <w:r>
              <w:rPr>
                <w:spacing w:val="7"/>
              </w:rPr>
              <w:t>普通话</w:t>
            </w:r>
          </w:p>
        </w:tc>
        <w:tc>
          <w:tcPr>
            <w:tcW w:w="3151" w:type="dxa"/>
          </w:tcPr>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66" w:lineRule="auto"/>
              <w:ind w:firstLine="8"/>
              <w:rPr>
                <w:lang w:eastAsia="zh-CN"/>
              </w:rPr>
            </w:pPr>
            <w:r>
              <w:rPr>
                <w:spacing w:val="3"/>
                <w:lang w:eastAsia="zh-CN"/>
              </w:rPr>
              <w:t>1.树立使用标准语言的信念，</w:t>
            </w:r>
            <w:r>
              <w:rPr>
                <w:spacing w:val="7"/>
                <w:lang w:eastAsia="zh-CN"/>
              </w:rPr>
              <w:t>勇于表达，善于表达。</w:t>
            </w:r>
          </w:p>
          <w:p w:rsidR="007900EC" w:rsidRDefault="00155CE4">
            <w:pPr>
              <w:pStyle w:val="TableText"/>
              <w:spacing w:line="278" w:lineRule="auto"/>
              <w:ind w:firstLine="3"/>
              <w:rPr>
                <w:lang w:eastAsia="zh-CN"/>
              </w:rPr>
            </w:pPr>
            <w:r>
              <w:rPr>
                <w:spacing w:val="8"/>
                <w:lang w:eastAsia="zh-CN"/>
              </w:rPr>
              <w:t>2.了解口语表达的审美性和社</w:t>
            </w:r>
            <w:r>
              <w:rPr>
                <w:spacing w:val="9"/>
                <w:lang w:eastAsia="zh-CN"/>
              </w:rPr>
              <w:t>会实践性，使学习与训练成为</w:t>
            </w:r>
            <w:r>
              <w:rPr>
                <w:spacing w:val="8"/>
                <w:lang w:eastAsia="zh-CN"/>
              </w:rPr>
              <w:t>内心的需求和自觉的行为。</w:t>
            </w:r>
          </w:p>
          <w:p w:rsidR="007900EC" w:rsidRDefault="00155CE4">
            <w:pPr>
              <w:pStyle w:val="TableText"/>
              <w:spacing w:line="229" w:lineRule="auto"/>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28" w:lineRule="auto"/>
              <w:rPr>
                <w:lang w:eastAsia="zh-CN"/>
              </w:rPr>
            </w:pPr>
            <w:r>
              <w:rPr>
                <w:spacing w:val="6"/>
                <w:lang w:eastAsia="zh-CN"/>
              </w:rPr>
              <w:t>1.普通话语音基本知识。</w:t>
            </w:r>
          </w:p>
          <w:p w:rsidR="007900EC" w:rsidRDefault="00155CE4">
            <w:pPr>
              <w:pStyle w:val="TableText"/>
              <w:spacing w:line="265" w:lineRule="auto"/>
              <w:ind w:firstLine="2"/>
              <w:rPr>
                <w:lang w:eastAsia="zh-CN"/>
              </w:rPr>
            </w:pPr>
            <w:r>
              <w:rPr>
                <w:spacing w:val="8"/>
                <w:lang w:eastAsia="zh-CN"/>
              </w:rPr>
              <w:t>2.掌握声母、韵母、声调、音变、朗读技巧、说话技巧。</w:t>
            </w:r>
          </w:p>
          <w:p w:rsidR="007900EC" w:rsidRDefault="00155CE4">
            <w:pPr>
              <w:pStyle w:val="TableText"/>
              <w:spacing w:line="228" w:lineRule="auto"/>
              <w:rPr>
                <w:lang w:eastAsia="zh-CN"/>
              </w:rPr>
            </w:pPr>
            <w:r>
              <w:rPr>
                <w:spacing w:val="8"/>
                <w:lang w:eastAsia="zh-CN"/>
              </w:rPr>
              <w:t>3.掌握读单音节、多音节词</w:t>
            </w:r>
            <w:r>
              <w:rPr>
                <w:spacing w:val="9"/>
                <w:lang w:eastAsia="zh-CN"/>
              </w:rPr>
              <w:t>语、短文朗读、话题说话的方</w:t>
            </w:r>
            <w:r>
              <w:rPr>
                <w:lang w:eastAsia="zh-CN"/>
              </w:rPr>
              <w:t>法。</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5" w:lineRule="auto"/>
              <w:ind w:firstLine="15"/>
              <w:rPr>
                <w:lang w:eastAsia="zh-CN"/>
              </w:rPr>
            </w:pPr>
            <w:r>
              <w:rPr>
                <w:spacing w:val="7"/>
                <w:lang w:eastAsia="zh-CN"/>
              </w:rPr>
              <w:t>1.进行声母、韵母，声调和音变的辨正练习。</w:t>
            </w:r>
          </w:p>
          <w:p w:rsidR="007900EC" w:rsidRDefault="00155CE4">
            <w:pPr>
              <w:pStyle w:val="TableText"/>
              <w:spacing w:line="284" w:lineRule="auto"/>
              <w:ind w:firstLine="2"/>
              <w:rPr>
                <w:lang w:eastAsia="zh-CN"/>
              </w:rPr>
            </w:pPr>
            <w:r>
              <w:rPr>
                <w:spacing w:val="8"/>
                <w:lang w:eastAsia="zh-CN"/>
              </w:rPr>
              <w:t>2.了解普通话水平测试的有关</w:t>
            </w:r>
            <w:r>
              <w:rPr>
                <w:spacing w:val="9"/>
                <w:lang w:eastAsia="zh-CN"/>
              </w:rPr>
              <w:t>要求，熟悉应试技巧，针对声母、韵母、声调和音变的读音</w:t>
            </w:r>
            <w:r>
              <w:rPr>
                <w:spacing w:val="8"/>
                <w:lang w:eastAsia="zh-CN"/>
              </w:rPr>
              <w:t>错误和缺陷进行训练。</w:t>
            </w:r>
          </w:p>
          <w:p w:rsidR="007900EC" w:rsidRDefault="00155CE4">
            <w:pPr>
              <w:pStyle w:val="TableText"/>
              <w:spacing w:line="265" w:lineRule="auto"/>
              <w:ind w:firstLine="4"/>
              <w:rPr>
                <w:spacing w:val="8"/>
                <w:lang w:eastAsia="zh-CN"/>
              </w:rPr>
            </w:pPr>
            <w:r>
              <w:rPr>
                <w:spacing w:val="8"/>
                <w:lang w:eastAsia="zh-CN"/>
              </w:rPr>
              <w:t>3.了解朗读和说话应注意的问</w:t>
            </w:r>
            <w:r>
              <w:rPr>
                <w:spacing w:val="3"/>
                <w:lang w:eastAsia="zh-CN"/>
              </w:rPr>
              <w:t xml:space="preserve"> </w:t>
            </w:r>
            <w:r>
              <w:rPr>
                <w:spacing w:val="9"/>
                <w:lang w:eastAsia="zh-CN"/>
              </w:rPr>
              <w:t>题</w:t>
            </w:r>
            <w:r>
              <w:rPr>
                <w:rFonts w:hint="eastAsia"/>
                <w:spacing w:val="9"/>
                <w:lang w:eastAsia="zh-CN"/>
              </w:rPr>
              <w:t>，</w:t>
            </w:r>
            <w:r>
              <w:rPr>
                <w:spacing w:val="9"/>
                <w:lang w:eastAsia="zh-CN"/>
              </w:rPr>
              <w:t>正确发音，能使用标准普通话进行语言交际，朗读或演</w:t>
            </w:r>
            <w:r>
              <w:rPr>
                <w:lang w:eastAsia="zh-CN"/>
              </w:rPr>
              <w:t>讲。</w:t>
            </w:r>
          </w:p>
        </w:tc>
        <w:tc>
          <w:tcPr>
            <w:tcW w:w="1919" w:type="dxa"/>
          </w:tcPr>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49"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155CE4">
            <w:pPr>
              <w:pStyle w:val="TableText"/>
              <w:spacing w:line="277" w:lineRule="auto"/>
              <w:ind w:left="15"/>
              <w:rPr>
                <w:spacing w:val="1"/>
                <w:lang w:eastAsia="zh-CN"/>
              </w:rPr>
            </w:pPr>
            <w:r>
              <w:rPr>
                <w:rFonts w:hint="eastAsia"/>
                <w:spacing w:val="6"/>
                <w:lang w:eastAsia="zh-CN"/>
              </w:rPr>
              <w:t>1.</w:t>
            </w:r>
            <w:r>
              <w:rPr>
                <w:spacing w:val="6"/>
                <w:lang w:eastAsia="zh-CN"/>
              </w:rPr>
              <w:t>普通话基础知识</w:t>
            </w:r>
          </w:p>
          <w:p w:rsidR="007900EC" w:rsidRDefault="00155CE4">
            <w:pPr>
              <w:pStyle w:val="TableText"/>
              <w:spacing w:line="277" w:lineRule="auto"/>
              <w:rPr>
                <w:lang w:eastAsia="zh-CN"/>
              </w:rPr>
            </w:pPr>
            <w:r>
              <w:rPr>
                <w:spacing w:val="8"/>
                <w:lang w:eastAsia="zh-CN"/>
              </w:rPr>
              <w:t>2.普通话声母、韵</w:t>
            </w:r>
            <w:r>
              <w:rPr>
                <w:lang w:eastAsia="zh-CN"/>
              </w:rPr>
              <w:t xml:space="preserve"> </w:t>
            </w:r>
            <w:r>
              <w:rPr>
                <w:spacing w:val="8"/>
                <w:lang w:eastAsia="zh-CN"/>
              </w:rPr>
              <w:t>母及声调训练</w:t>
            </w:r>
          </w:p>
          <w:p w:rsidR="007900EC" w:rsidRDefault="00155CE4">
            <w:pPr>
              <w:pStyle w:val="TableText"/>
              <w:spacing w:line="265" w:lineRule="auto"/>
              <w:ind w:firstLine="3"/>
              <w:rPr>
                <w:lang w:eastAsia="zh-CN"/>
              </w:rPr>
            </w:pPr>
            <w:r>
              <w:rPr>
                <w:spacing w:val="7"/>
                <w:lang w:eastAsia="zh-CN"/>
              </w:rPr>
              <w:t>3.单音节、多音节</w:t>
            </w:r>
            <w:r>
              <w:rPr>
                <w:spacing w:val="3"/>
                <w:lang w:eastAsia="zh-CN"/>
              </w:rPr>
              <w:t xml:space="preserve"> </w:t>
            </w:r>
            <w:r>
              <w:rPr>
                <w:spacing w:val="7"/>
                <w:lang w:eastAsia="zh-CN"/>
              </w:rPr>
              <w:t>字词训练</w:t>
            </w:r>
          </w:p>
          <w:p w:rsidR="007900EC" w:rsidRDefault="00155CE4">
            <w:pPr>
              <w:pStyle w:val="TableText"/>
              <w:spacing w:line="265" w:lineRule="auto"/>
              <w:ind w:hanging="3"/>
              <w:rPr>
                <w:lang w:eastAsia="zh-CN"/>
              </w:rPr>
            </w:pPr>
            <w:r>
              <w:rPr>
                <w:spacing w:val="8"/>
                <w:lang w:eastAsia="zh-CN"/>
              </w:rPr>
              <w:t>4.短文朗读、命题</w:t>
            </w:r>
            <w:r>
              <w:rPr>
                <w:lang w:eastAsia="zh-CN"/>
              </w:rPr>
              <w:t xml:space="preserve"> </w:t>
            </w:r>
            <w:r>
              <w:rPr>
                <w:spacing w:val="6"/>
                <w:lang w:eastAsia="zh-CN"/>
              </w:rPr>
              <w:t>说话训练</w:t>
            </w:r>
          </w:p>
          <w:p w:rsidR="007900EC" w:rsidRDefault="00155CE4">
            <w:pPr>
              <w:pStyle w:val="TableText"/>
              <w:spacing w:line="228" w:lineRule="auto"/>
              <w:rPr>
                <w:spacing w:val="7"/>
              </w:rPr>
            </w:pPr>
            <w:r>
              <w:rPr>
                <w:spacing w:val="6"/>
              </w:rPr>
              <w:t>5.模拟测试</w:t>
            </w:r>
          </w:p>
        </w:tc>
        <w:tc>
          <w:tcPr>
            <w:tcW w:w="2271" w:type="dxa"/>
          </w:tcPr>
          <w:p w:rsidR="007900EC" w:rsidRDefault="007900EC">
            <w:pPr>
              <w:spacing w:line="260" w:lineRule="auto"/>
              <w:rPr>
                <w:rFonts w:ascii="Arial"/>
              </w:rPr>
            </w:pPr>
          </w:p>
          <w:p w:rsidR="007900EC" w:rsidRDefault="007900EC">
            <w:pPr>
              <w:spacing w:line="260" w:lineRule="auto"/>
              <w:rPr>
                <w:rFonts w:ascii="Arial"/>
              </w:rPr>
            </w:pPr>
          </w:p>
          <w:p w:rsidR="007900EC" w:rsidRDefault="007900EC">
            <w:pPr>
              <w:spacing w:line="261" w:lineRule="auto"/>
              <w:rPr>
                <w:rFonts w:ascii="Arial"/>
              </w:rPr>
            </w:pPr>
          </w:p>
          <w:p w:rsidR="007900EC" w:rsidRDefault="00155CE4">
            <w:pPr>
              <w:pStyle w:val="TableText"/>
              <w:spacing w:line="277" w:lineRule="auto"/>
              <w:ind w:hanging="7"/>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8"/>
                <w:lang w:eastAsia="zh-CN"/>
              </w:rPr>
              <w:t>教室、普通话测试实</w:t>
            </w:r>
            <w:r>
              <w:rPr>
                <w:spacing w:val="2"/>
                <w:lang w:eastAsia="zh-CN"/>
              </w:rPr>
              <w:t>训室。</w:t>
            </w:r>
          </w:p>
          <w:p w:rsidR="007900EC" w:rsidRDefault="00155CE4">
            <w:pPr>
              <w:pStyle w:val="TableText"/>
              <w:spacing w:line="265" w:lineRule="auto"/>
              <w:ind w:hanging="7"/>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采用课</w:t>
            </w:r>
            <w:r>
              <w:rPr>
                <w:spacing w:val="8"/>
                <w:lang w:eastAsia="zh-CN"/>
              </w:rPr>
              <w:t>堂讲授、训练、示范、模拟训练的形式，精讲多练，理论</w:t>
            </w:r>
            <w:r>
              <w:rPr>
                <w:spacing w:val="7"/>
                <w:lang w:eastAsia="zh-CN"/>
              </w:rPr>
              <w:t>讲授时间占1/5，活动</w:t>
            </w:r>
            <w:proofErr w:type="gramStart"/>
            <w:r>
              <w:rPr>
                <w:spacing w:val="5"/>
                <w:lang w:eastAsia="zh-CN"/>
              </w:rPr>
              <w:t>实践占</w:t>
            </w:r>
            <w:proofErr w:type="gramEnd"/>
            <w:r>
              <w:rPr>
                <w:spacing w:val="5"/>
                <w:lang w:eastAsia="zh-CN"/>
              </w:rPr>
              <w:t>4/5。</w:t>
            </w:r>
          </w:p>
          <w:p w:rsidR="007900EC" w:rsidRDefault="00155CE4">
            <w:pPr>
              <w:pStyle w:val="TableText"/>
              <w:spacing w:line="287" w:lineRule="auto"/>
              <w:ind w:hanging="5"/>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教师应</w:t>
            </w:r>
            <w:r>
              <w:rPr>
                <w:spacing w:val="9"/>
                <w:lang w:eastAsia="zh-CN"/>
              </w:rPr>
              <w:t>有良好的师德师风，</w:t>
            </w:r>
            <w:r>
              <w:rPr>
                <w:spacing w:val="8"/>
                <w:lang w:eastAsia="zh-CN"/>
              </w:rPr>
              <w:t>高校教师资格证、省级普通话测试</w:t>
            </w:r>
            <w:proofErr w:type="gramStart"/>
            <w:r>
              <w:rPr>
                <w:spacing w:val="8"/>
                <w:lang w:eastAsia="zh-CN"/>
              </w:rPr>
              <w:t>师相关</w:t>
            </w:r>
            <w:proofErr w:type="gramEnd"/>
            <w:r>
              <w:rPr>
                <w:spacing w:val="4"/>
                <w:lang w:eastAsia="zh-CN"/>
              </w:rPr>
              <w:t>证书</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考查。</w:t>
            </w:r>
          </w:p>
          <w:p w:rsidR="007900EC" w:rsidRDefault="00155CE4">
            <w:pPr>
              <w:pStyle w:val="TableText"/>
              <w:spacing w:line="265" w:lineRule="auto"/>
              <w:ind w:firstLine="2"/>
              <w:rPr>
                <w:spacing w:val="7"/>
                <w:lang w:eastAsia="zh-CN"/>
              </w:rPr>
            </w:pPr>
            <w:r>
              <w:rPr>
                <w:spacing w:val="6"/>
                <w:lang w:eastAsia="zh-CN"/>
              </w:rPr>
              <w:t>形成性考核40%+终结</w:t>
            </w:r>
            <w:r>
              <w:rPr>
                <w:spacing w:val="5"/>
                <w:lang w:eastAsia="zh-CN"/>
              </w:rPr>
              <w:t>性考核60%。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pStyle w:val="TableText"/>
              <w:spacing w:before="65" w:line="189" w:lineRule="auto"/>
              <w:ind w:left="247"/>
              <w:rPr>
                <w:rFonts w:hint="eastAsia"/>
                <w:spacing w:val="-1"/>
                <w:lang w:eastAsia="zh-CN"/>
              </w:rPr>
            </w:pPr>
          </w:p>
          <w:p w:rsidR="007900EC" w:rsidRDefault="00155CE4">
            <w:pPr>
              <w:pStyle w:val="TableText"/>
              <w:spacing w:before="65" w:line="189" w:lineRule="auto"/>
              <w:ind w:left="247"/>
            </w:pPr>
            <w:r>
              <w:rPr>
                <w:spacing w:val="-1"/>
              </w:rPr>
              <w:lastRenderedPageBreak/>
              <w:t>24</w:t>
            </w:r>
          </w:p>
        </w:tc>
        <w:tc>
          <w:tcPr>
            <w:tcW w:w="1081" w:type="dxa"/>
          </w:tcPr>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0"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spacing w:line="251" w:lineRule="auto"/>
              <w:rPr>
                <w:rFonts w:ascii="Arial"/>
              </w:rPr>
            </w:pPr>
          </w:p>
          <w:p w:rsidR="007900EC" w:rsidRDefault="007900EC">
            <w:pPr>
              <w:pStyle w:val="TableText"/>
              <w:spacing w:before="65" w:line="264" w:lineRule="auto"/>
              <w:ind w:left="109" w:right="135" w:firstLine="1"/>
              <w:rPr>
                <w:spacing w:val="7"/>
              </w:rPr>
            </w:pPr>
          </w:p>
          <w:p w:rsidR="007900EC" w:rsidRDefault="007900EC">
            <w:pPr>
              <w:pStyle w:val="TableText"/>
              <w:spacing w:before="65" w:line="264" w:lineRule="auto"/>
              <w:ind w:left="109" w:right="135" w:firstLine="1"/>
              <w:rPr>
                <w:spacing w:val="7"/>
              </w:rPr>
            </w:pPr>
          </w:p>
          <w:p w:rsidR="007900EC" w:rsidRDefault="00155CE4">
            <w:pPr>
              <w:pStyle w:val="TableText"/>
              <w:spacing w:before="65" w:line="264" w:lineRule="auto"/>
              <w:ind w:left="109" w:right="135" w:firstLine="1"/>
            </w:pPr>
            <w:r>
              <w:rPr>
                <w:spacing w:val="7"/>
              </w:rPr>
              <w:lastRenderedPageBreak/>
              <w:t>演讲与口</w:t>
            </w:r>
            <w:r>
              <w:t xml:space="preserve"> </w:t>
            </w:r>
            <w:r>
              <w:rPr>
                <w:spacing w:val="1"/>
              </w:rPr>
              <w:t>才</w:t>
            </w:r>
          </w:p>
        </w:tc>
        <w:tc>
          <w:tcPr>
            <w:tcW w:w="3151" w:type="dxa"/>
          </w:tcPr>
          <w:p w:rsidR="007900EC" w:rsidRDefault="007900EC">
            <w:pPr>
              <w:pStyle w:val="TableText"/>
              <w:spacing w:before="31" w:line="228" w:lineRule="auto"/>
              <w:ind w:left="106"/>
              <w:rPr>
                <w:spacing w:val="8"/>
                <w:lang w:eastAsia="zh-CN"/>
                <w14:textOutline w14:w="3797" w14:cap="sq" w14:cmpd="sng" w14:algn="ctr">
                  <w14:solidFill>
                    <w14:srgbClr w14:val="000000"/>
                  </w14:solidFill>
                  <w14:prstDash w14:val="solid"/>
                  <w14:bevel/>
                </w14:textOutline>
              </w:rPr>
            </w:pP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267" w:lineRule="auto"/>
              <w:ind w:firstLine="13"/>
              <w:rPr>
                <w:lang w:eastAsia="zh-CN"/>
              </w:rPr>
            </w:pPr>
            <w:r>
              <w:rPr>
                <w:spacing w:val="7"/>
                <w:lang w:eastAsia="zh-CN"/>
              </w:rPr>
              <w:t>1.具备自我形象设计与塑造意</w:t>
            </w:r>
            <w:r>
              <w:rPr>
                <w:spacing w:val="6"/>
                <w:lang w:eastAsia="zh-CN"/>
              </w:rPr>
              <w:t xml:space="preserve"> </w:t>
            </w:r>
            <w:r>
              <w:rPr>
                <w:spacing w:val="-1"/>
                <w:lang w:eastAsia="zh-CN"/>
              </w:rPr>
              <w:t>识。</w:t>
            </w:r>
          </w:p>
          <w:p w:rsidR="007900EC" w:rsidRDefault="00155CE4">
            <w:pPr>
              <w:pStyle w:val="TableText"/>
              <w:spacing w:line="228" w:lineRule="auto"/>
              <w:rPr>
                <w:lang w:eastAsia="zh-CN"/>
              </w:rPr>
            </w:pPr>
            <w:r>
              <w:rPr>
                <w:spacing w:val="8"/>
                <w:lang w:eastAsia="zh-CN"/>
              </w:rPr>
              <w:t>2.具备良好的思辨素质与习</w:t>
            </w:r>
            <w:r>
              <w:rPr>
                <w:spacing w:val="4"/>
                <w:lang w:eastAsia="zh-CN"/>
              </w:rPr>
              <w:t>惯，</w:t>
            </w:r>
            <w:r>
              <w:rPr>
                <w:spacing w:val="-48"/>
                <w:lang w:eastAsia="zh-CN"/>
              </w:rPr>
              <w:t xml:space="preserve"> </w:t>
            </w:r>
            <w:r>
              <w:rPr>
                <w:spacing w:val="4"/>
                <w:lang w:eastAsia="zh-CN"/>
              </w:rPr>
              <w:t>良好的言语交际意识。</w:t>
            </w:r>
          </w:p>
          <w:p w:rsidR="007900EC" w:rsidRDefault="00155CE4">
            <w:pPr>
              <w:pStyle w:val="TableText"/>
              <w:spacing w:line="277" w:lineRule="auto"/>
              <w:rPr>
                <w:lang w:eastAsia="zh-CN"/>
              </w:rPr>
            </w:pPr>
            <w:r>
              <w:rPr>
                <w:spacing w:val="8"/>
                <w:lang w:eastAsia="zh-CN"/>
              </w:rPr>
              <w:t>3.具备乐观积极自信的自我认知习惯，养成良好的为人处事</w:t>
            </w:r>
            <w:r>
              <w:rPr>
                <w:spacing w:val="1"/>
                <w:lang w:eastAsia="zh-CN"/>
              </w:rPr>
              <w:t>习惯。</w:t>
            </w:r>
          </w:p>
          <w:p w:rsidR="007900EC" w:rsidRDefault="00155CE4">
            <w:pPr>
              <w:pStyle w:val="TableText"/>
              <w:spacing w:line="264" w:lineRule="auto"/>
              <w:ind w:hanging="19"/>
              <w:rPr>
                <w:lang w:eastAsia="zh-CN"/>
              </w:rPr>
            </w:pPr>
            <w:r>
              <w:rPr>
                <w:spacing w:val="8"/>
                <w:lang w:eastAsia="zh-CN"/>
              </w:rPr>
              <w:t>4.具备正确的价值观和良好的</w:t>
            </w:r>
            <w:r>
              <w:rPr>
                <w:spacing w:val="4"/>
                <w:lang w:eastAsia="zh-CN"/>
              </w:rPr>
              <w:t>团队合作精神。</w:t>
            </w:r>
          </w:p>
          <w:p w:rsidR="007900EC" w:rsidRDefault="00155CE4">
            <w:pPr>
              <w:pStyle w:val="TableText"/>
              <w:spacing w:line="229" w:lineRule="auto"/>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66" w:lineRule="auto"/>
              <w:ind w:firstLine="15"/>
              <w:rPr>
                <w:lang w:eastAsia="zh-CN"/>
              </w:rPr>
            </w:pPr>
            <w:r>
              <w:rPr>
                <w:spacing w:val="5"/>
                <w:lang w:eastAsia="zh-CN"/>
              </w:rPr>
              <w:t>1.了解言语交际的重要作用、</w:t>
            </w:r>
            <w:r>
              <w:rPr>
                <w:spacing w:val="8"/>
                <w:lang w:eastAsia="zh-CN"/>
              </w:rPr>
              <w:t>基本原则、习得方法。</w:t>
            </w:r>
          </w:p>
          <w:p w:rsidR="007900EC" w:rsidRDefault="00155CE4">
            <w:pPr>
              <w:pStyle w:val="TableText"/>
              <w:spacing w:line="228" w:lineRule="auto"/>
              <w:rPr>
                <w:lang w:eastAsia="zh-CN"/>
              </w:rPr>
            </w:pPr>
            <w:r>
              <w:rPr>
                <w:spacing w:val="8"/>
                <w:lang w:eastAsia="zh-CN"/>
              </w:rPr>
              <w:t>2.理解必备的心理、思维素质，应变能力及倾听素养。</w:t>
            </w:r>
          </w:p>
          <w:p w:rsidR="007900EC" w:rsidRDefault="00155CE4">
            <w:pPr>
              <w:pStyle w:val="TableText"/>
              <w:spacing w:line="277" w:lineRule="auto"/>
              <w:ind w:firstLine="4"/>
              <w:rPr>
                <w:lang w:eastAsia="zh-CN"/>
              </w:rPr>
            </w:pPr>
            <w:r>
              <w:rPr>
                <w:spacing w:val="8"/>
                <w:lang w:eastAsia="zh-CN"/>
              </w:rPr>
              <w:t>3.掌握有声、态势语言技巧，</w:t>
            </w:r>
            <w:r>
              <w:rPr>
                <w:spacing w:val="9"/>
                <w:lang w:eastAsia="zh-CN"/>
              </w:rPr>
              <w:t>掌握即兴、命题演讲</w:t>
            </w:r>
            <w:proofErr w:type="gramStart"/>
            <w:r>
              <w:rPr>
                <w:spacing w:val="9"/>
                <w:lang w:eastAsia="zh-CN"/>
              </w:rPr>
              <w:t>及职场沟</w:t>
            </w:r>
            <w:r>
              <w:rPr>
                <w:spacing w:val="8"/>
                <w:lang w:eastAsia="zh-CN"/>
              </w:rPr>
              <w:t>通</w:t>
            </w:r>
            <w:proofErr w:type="gramEnd"/>
            <w:r>
              <w:rPr>
                <w:spacing w:val="8"/>
                <w:lang w:eastAsia="zh-CN"/>
              </w:rPr>
              <w:t>口</w:t>
            </w:r>
            <w:r>
              <w:rPr>
                <w:spacing w:val="8"/>
                <w:lang w:eastAsia="zh-CN"/>
              </w:rPr>
              <w:lastRenderedPageBreak/>
              <w:t>才的基本技巧与方法。</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5" w:lineRule="auto"/>
              <w:ind w:firstLine="15"/>
              <w:rPr>
                <w:lang w:eastAsia="zh-CN"/>
              </w:rPr>
            </w:pPr>
            <w:r>
              <w:rPr>
                <w:spacing w:val="4"/>
                <w:lang w:eastAsia="zh-CN"/>
              </w:rPr>
              <w:t>1.能准确贴切、清晰流畅、</w:t>
            </w:r>
            <w:r>
              <w:rPr>
                <w:spacing w:val="-52"/>
                <w:lang w:eastAsia="zh-CN"/>
              </w:rPr>
              <w:t xml:space="preserve"> </w:t>
            </w:r>
            <w:r>
              <w:rPr>
                <w:spacing w:val="4"/>
                <w:lang w:eastAsia="zh-CN"/>
              </w:rPr>
              <w:t>自</w:t>
            </w:r>
            <w:r>
              <w:rPr>
                <w:spacing w:val="9"/>
                <w:lang w:eastAsia="zh-CN"/>
              </w:rPr>
              <w:t>信地交流表达。善于倾听他</w:t>
            </w:r>
            <w:r>
              <w:rPr>
                <w:spacing w:val="-1"/>
                <w:lang w:eastAsia="zh-CN"/>
              </w:rPr>
              <w:t>人。</w:t>
            </w:r>
          </w:p>
          <w:p w:rsidR="007900EC" w:rsidRDefault="00155CE4">
            <w:pPr>
              <w:pStyle w:val="TableText"/>
              <w:spacing w:line="284" w:lineRule="auto"/>
              <w:ind w:firstLine="3"/>
              <w:rPr>
                <w:lang w:eastAsia="zh-CN"/>
              </w:rPr>
            </w:pPr>
            <w:r>
              <w:rPr>
                <w:spacing w:val="8"/>
                <w:lang w:eastAsia="zh-CN"/>
              </w:rPr>
              <w:t>2.能正确应用各类演讲的基本</w:t>
            </w:r>
            <w:r>
              <w:rPr>
                <w:spacing w:val="9"/>
                <w:lang w:eastAsia="zh-CN"/>
              </w:rPr>
              <w:t>技巧与方法，突破敢说，步入会说、巧说，做到言之有物、有序、有理、有情，追求有</w:t>
            </w:r>
            <w:r>
              <w:rPr>
                <w:spacing w:val="5"/>
                <w:lang w:eastAsia="zh-CN"/>
              </w:rPr>
              <w:t>文、有趣。</w:t>
            </w:r>
          </w:p>
          <w:p w:rsidR="007900EC" w:rsidRDefault="00155CE4">
            <w:pPr>
              <w:pStyle w:val="TableText"/>
              <w:spacing w:line="278" w:lineRule="auto"/>
              <w:ind w:firstLine="4"/>
              <w:rPr>
                <w:lang w:eastAsia="zh-CN"/>
              </w:rPr>
            </w:pPr>
            <w:r>
              <w:rPr>
                <w:spacing w:val="8"/>
                <w:lang w:eastAsia="zh-CN"/>
              </w:rPr>
              <w:t>3.能在实践中运用正确的交际</w:t>
            </w:r>
            <w:r>
              <w:rPr>
                <w:spacing w:val="9"/>
                <w:lang w:eastAsia="zh-CN"/>
              </w:rPr>
              <w:t>沟通策略，具备较强的社交场</w:t>
            </w:r>
            <w:r>
              <w:rPr>
                <w:spacing w:val="8"/>
                <w:lang w:eastAsia="zh-CN"/>
              </w:rPr>
              <w:t>合</w:t>
            </w:r>
            <w:proofErr w:type="gramStart"/>
            <w:r>
              <w:rPr>
                <w:spacing w:val="8"/>
                <w:lang w:eastAsia="zh-CN"/>
              </w:rPr>
              <w:t>及职场言语</w:t>
            </w:r>
            <w:proofErr w:type="gramEnd"/>
            <w:r>
              <w:rPr>
                <w:spacing w:val="8"/>
                <w:lang w:eastAsia="zh-CN"/>
              </w:rPr>
              <w:t>沟通能力。</w:t>
            </w:r>
          </w:p>
        </w:tc>
        <w:tc>
          <w:tcPr>
            <w:tcW w:w="1919" w:type="dxa"/>
          </w:tcPr>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6"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7" w:lineRule="auto"/>
              <w:rPr>
                <w:rFonts w:ascii="Arial"/>
              </w:rPr>
            </w:pPr>
          </w:p>
          <w:p w:rsidR="007900EC" w:rsidRDefault="00155CE4">
            <w:pPr>
              <w:pStyle w:val="TableText"/>
              <w:spacing w:before="65" w:line="228" w:lineRule="auto"/>
              <w:ind w:left="130"/>
              <w:rPr>
                <w:lang w:eastAsia="zh-CN"/>
              </w:rPr>
            </w:pPr>
            <w:r>
              <w:rPr>
                <w:spacing w:val="5"/>
                <w:lang w:eastAsia="zh-CN"/>
              </w:rPr>
              <w:t>1.表达基本技巧</w:t>
            </w:r>
          </w:p>
          <w:p w:rsidR="007900EC" w:rsidRDefault="00155CE4">
            <w:pPr>
              <w:pStyle w:val="TableText"/>
              <w:spacing w:before="79" w:line="228" w:lineRule="auto"/>
              <w:ind w:left="117"/>
              <w:rPr>
                <w:lang w:eastAsia="zh-CN"/>
              </w:rPr>
            </w:pPr>
            <w:r>
              <w:rPr>
                <w:spacing w:val="7"/>
                <w:lang w:eastAsia="zh-CN"/>
              </w:rPr>
              <w:lastRenderedPageBreak/>
              <w:t>2.演讲口才技巧</w:t>
            </w:r>
          </w:p>
          <w:p w:rsidR="007900EC" w:rsidRDefault="00155CE4">
            <w:pPr>
              <w:pStyle w:val="TableText"/>
              <w:spacing w:before="79" w:line="266" w:lineRule="auto"/>
              <w:ind w:left="118" w:right="127"/>
            </w:pPr>
            <w:r>
              <w:rPr>
                <w:spacing w:val="7"/>
              </w:rPr>
              <w:t>3.职场沟通口才技</w:t>
            </w:r>
            <w:r>
              <w:t>巧</w:t>
            </w:r>
          </w:p>
        </w:tc>
        <w:tc>
          <w:tcPr>
            <w:tcW w:w="2271" w:type="dxa"/>
          </w:tcPr>
          <w:p w:rsidR="007900EC" w:rsidRDefault="007900EC">
            <w:pPr>
              <w:spacing w:line="247" w:lineRule="auto"/>
              <w:rPr>
                <w:rFonts w:ascii="Arial"/>
              </w:rPr>
            </w:pPr>
          </w:p>
          <w:p w:rsidR="007900EC" w:rsidRDefault="007900EC">
            <w:pPr>
              <w:spacing w:line="247"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7900EC">
            <w:pPr>
              <w:spacing w:line="248" w:lineRule="auto"/>
              <w:rPr>
                <w:rFonts w:ascii="Arial"/>
              </w:rPr>
            </w:pPr>
          </w:p>
          <w:p w:rsidR="007900EC" w:rsidRDefault="00155CE4">
            <w:pPr>
              <w:pStyle w:val="TableText"/>
              <w:spacing w:before="65" w:line="265" w:lineRule="auto"/>
              <w:ind w:left="117" w:right="264" w:hanging="7"/>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2"/>
                <w:lang w:eastAsia="zh-CN"/>
              </w:rPr>
              <w:t>教学。</w:t>
            </w:r>
          </w:p>
          <w:p w:rsidR="007900EC" w:rsidRDefault="00155CE4">
            <w:pPr>
              <w:pStyle w:val="TableText"/>
              <w:spacing w:before="79" w:line="228" w:lineRule="auto"/>
              <w:ind w:left="110"/>
              <w:rPr>
                <w:lang w:eastAsia="zh-CN"/>
              </w:rPr>
            </w:pPr>
            <w:r>
              <w:rPr>
                <w:spacing w:val="9"/>
                <w:lang w:eastAsia="zh-CN"/>
                <w14:textOutline w14:w="3797" w14:cap="sq" w14:cmpd="sng" w14:algn="ctr">
                  <w14:solidFill>
                    <w14:srgbClr w14:val="000000"/>
                  </w14:solidFill>
                  <w14:prstDash w14:val="solid"/>
                  <w14:bevel/>
                </w14:textOutline>
              </w:rPr>
              <w:t>【教学方法】</w:t>
            </w:r>
            <w:r>
              <w:rPr>
                <w:spacing w:val="9"/>
                <w:lang w:eastAsia="zh-CN"/>
              </w:rPr>
              <w:t>讲授</w:t>
            </w:r>
          </w:p>
          <w:p w:rsidR="007900EC" w:rsidRDefault="00155CE4">
            <w:pPr>
              <w:pStyle w:val="TableText"/>
              <w:spacing w:before="78" w:line="278" w:lineRule="auto"/>
              <w:ind w:left="114" w:right="163" w:firstLine="1"/>
              <w:rPr>
                <w:lang w:eastAsia="zh-CN"/>
              </w:rPr>
            </w:pPr>
            <w:r>
              <w:rPr>
                <w:spacing w:val="8"/>
                <w:lang w:eastAsia="zh-CN"/>
              </w:rPr>
              <w:t>法、案例 教学、项目</w:t>
            </w:r>
            <w:r>
              <w:rPr>
                <w:spacing w:val="9"/>
                <w:lang w:eastAsia="zh-CN"/>
              </w:rPr>
              <w:t>任务驱动法、小组合</w:t>
            </w:r>
            <w:r>
              <w:rPr>
                <w:spacing w:val="5"/>
                <w:lang w:eastAsia="zh-CN"/>
              </w:rPr>
              <w:t>作法等。</w:t>
            </w:r>
          </w:p>
          <w:p w:rsidR="007900EC" w:rsidRDefault="00155CE4">
            <w:pPr>
              <w:pStyle w:val="TableText"/>
              <w:spacing w:before="78" w:line="265" w:lineRule="auto"/>
              <w:ind w:left="115" w:right="264" w:hanging="5"/>
              <w:rPr>
                <w:lang w:eastAsia="zh-CN"/>
              </w:rPr>
            </w:pPr>
            <w:r>
              <w:rPr>
                <w:spacing w:val="10"/>
                <w:lang w:eastAsia="zh-CN"/>
                <w14:textOutline w14:w="3797" w14:cap="sq" w14:cmpd="sng" w14:algn="ctr">
                  <w14:solidFill>
                    <w14:srgbClr w14:val="000000"/>
                  </w14:solidFill>
                  <w14:prstDash w14:val="solid"/>
                  <w14:bevel/>
                </w14:textOutline>
              </w:rPr>
              <w:lastRenderedPageBreak/>
              <w:t>【师资要求】</w:t>
            </w:r>
            <w:r>
              <w:rPr>
                <w:spacing w:val="10"/>
                <w:lang w:eastAsia="zh-CN"/>
              </w:rPr>
              <w:t>具有良</w:t>
            </w:r>
            <w:r>
              <w:rPr>
                <w:spacing w:val="8"/>
                <w:lang w:eastAsia="zh-CN"/>
              </w:rPr>
              <w:t>好的师德师风汉语</w:t>
            </w:r>
            <w:r>
              <w:rPr>
                <w:spacing w:val="7"/>
                <w:lang w:eastAsia="zh-CN"/>
              </w:rPr>
              <w:t>言、文学类专业背</w:t>
            </w:r>
            <w:r>
              <w:rPr>
                <w:spacing w:val="8"/>
                <w:lang w:eastAsia="zh-CN"/>
              </w:rPr>
              <w:t>景，本科以上学历。</w:t>
            </w:r>
            <w:r>
              <w:rPr>
                <w:spacing w:val="9"/>
                <w:lang w:eastAsia="zh-CN"/>
                <w14:textOutline w14:w="3797" w14:cap="sq" w14:cmpd="sng" w14:algn="ctr">
                  <w14:solidFill>
                    <w14:srgbClr w14:val="000000"/>
                  </w14:solidFill>
                  <w14:prstDash w14:val="solid"/>
                  <w14:bevel/>
                </w14:textOutline>
              </w:rPr>
              <w:t>【考核要求】</w:t>
            </w:r>
            <w:r>
              <w:rPr>
                <w:spacing w:val="9"/>
                <w:lang w:eastAsia="zh-CN"/>
              </w:rPr>
              <w:t>考查。</w:t>
            </w:r>
            <w:r>
              <w:rPr>
                <w:spacing w:val="7"/>
                <w:lang w:eastAsia="zh-CN"/>
              </w:rPr>
              <w:t>形成性考核60%+终结</w:t>
            </w:r>
            <w:r>
              <w:rPr>
                <w:spacing w:val="6"/>
                <w:lang w:eastAsia="zh-CN"/>
              </w:rPr>
              <w:t>性考核40%。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vAlign w:val="center"/>
          </w:tcPr>
          <w:p w:rsidR="007900EC" w:rsidRDefault="007900EC">
            <w:pPr>
              <w:spacing w:line="285" w:lineRule="auto"/>
              <w:jc w:val="left"/>
              <w:rPr>
                <w:rFonts w:ascii="Arial"/>
              </w:rPr>
            </w:pPr>
          </w:p>
          <w:p w:rsidR="007900EC" w:rsidRDefault="007900EC">
            <w:pPr>
              <w:spacing w:line="285" w:lineRule="auto"/>
              <w:jc w:val="left"/>
              <w:rPr>
                <w:rFonts w:ascii="Arial"/>
              </w:rPr>
            </w:pPr>
          </w:p>
          <w:p w:rsidR="007900EC" w:rsidRDefault="007900EC">
            <w:pPr>
              <w:spacing w:line="285" w:lineRule="auto"/>
              <w:jc w:val="left"/>
              <w:rPr>
                <w:rFonts w:ascii="Arial"/>
              </w:rPr>
            </w:pPr>
          </w:p>
          <w:p w:rsidR="007900EC" w:rsidRDefault="007900EC">
            <w:pPr>
              <w:spacing w:line="285" w:lineRule="auto"/>
              <w:jc w:val="left"/>
              <w:rPr>
                <w:rFonts w:ascii="Arial"/>
              </w:rPr>
            </w:pPr>
          </w:p>
          <w:p w:rsidR="007900EC" w:rsidRDefault="00155CE4">
            <w:pPr>
              <w:pStyle w:val="TableText"/>
              <w:spacing w:line="189" w:lineRule="auto"/>
              <w:jc w:val="left"/>
              <w:rPr>
                <w:rFonts w:ascii="Arial"/>
                <w:sz w:val="21"/>
              </w:rPr>
            </w:pPr>
            <w:r>
              <w:rPr>
                <w:spacing w:val="-1"/>
              </w:rPr>
              <w:t>25</w:t>
            </w:r>
          </w:p>
        </w:tc>
        <w:tc>
          <w:tcPr>
            <w:tcW w:w="1081" w:type="dxa"/>
            <w:vAlign w:val="center"/>
          </w:tcPr>
          <w:p w:rsidR="007900EC" w:rsidRDefault="007900EC">
            <w:pPr>
              <w:spacing w:line="277" w:lineRule="auto"/>
              <w:jc w:val="left"/>
              <w:rPr>
                <w:rFonts w:ascii="Arial"/>
              </w:rPr>
            </w:pPr>
          </w:p>
          <w:p w:rsidR="007900EC" w:rsidRDefault="007900EC">
            <w:pPr>
              <w:spacing w:line="277" w:lineRule="auto"/>
              <w:jc w:val="left"/>
              <w:rPr>
                <w:rFonts w:ascii="Arial"/>
              </w:rPr>
            </w:pPr>
          </w:p>
          <w:p w:rsidR="007900EC" w:rsidRDefault="007900EC">
            <w:pPr>
              <w:spacing w:line="277" w:lineRule="auto"/>
              <w:jc w:val="left"/>
              <w:rPr>
                <w:rFonts w:ascii="Arial"/>
              </w:rPr>
            </w:pPr>
          </w:p>
          <w:p w:rsidR="007900EC" w:rsidRDefault="007900EC">
            <w:pPr>
              <w:spacing w:line="277" w:lineRule="auto"/>
              <w:jc w:val="left"/>
              <w:rPr>
                <w:rFonts w:ascii="Arial"/>
              </w:rPr>
            </w:pPr>
          </w:p>
          <w:p w:rsidR="007900EC" w:rsidRDefault="00155CE4">
            <w:pPr>
              <w:pStyle w:val="TableText"/>
              <w:spacing w:line="229" w:lineRule="auto"/>
              <w:jc w:val="left"/>
              <w:rPr>
                <w:rFonts w:ascii="Arial"/>
                <w:sz w:val="21"/>
              </w:rPr>
            </w:pPr>
            <w:r>
              <w:rPr>
                <w:spacing w:val="7"/>
              </w:rPr>
              <w:t>土家织锦</w:t>
            </w:r>
          </w:p>
        </w:tc>
        <w:tc>
          <w:tcPr>
            <w:tcW w:w="3151" w:type="dxa"/>
            <w:vAlign w:val="center"/>
          </w:tcPr>
          <w:p w:rsidR="007900EC" w:rsidRDefault="00155CE4">
            <w:pPr>
              <w:pStyle w:val="TableText"/>
              <w:spacing w:line="228" w:lineRule="auto"/>
              <w:jc w:val="left"/>
              <w:rPr>
                <w:lang w:eastAsia="zh-CN"/>
              </w:rPr>
            </w:pPr>
            <w:r>
              <w:rPr>
                <w:spacing w:val="8"/>
                <w:lang w:eastAsia="zh-CN"/>
                <w14:textOutline w14:w="3797" w14:cap="sq" w14:cmpd="sng" w14:algn="ctr">
                  <w14:solidFill>
                    <w14:srgbClr w14:val="000000"/>
                  </w14:solidFill>
                  <w14:prstDash w14:val="solid"/>
                  <w14:bevel/>
                </w14:textOutline>
              </w:rPr>
              <w:t>【素质目标】</w:t>
            </w:r>
          </w:p>
          <w:p w:rsidR="007900EC" w:rsidRDefault="00155CE4">
            <w:pPr>
              <w:pStyle w:val="TableText"/>
              <w:spacing w:line="329" w:lineRule="exact"/>
              <w:jc w:val="left"/>
              <w:rPr>
                <w:lang w:eastAsia="zh-CN"/>
              </w:rPr>
            </w:pPr>
            <w:r>
              <w:rPr>
                <w:spacing w:val="6"/>
                <w:position w:val="9"/>
                <w:lang w:eastAsia="zh-CN"/>
              </w:rPr>
              <w:t>1.职业道德和敬业精神；</w:t>
            </w:r>
          </w:p>
          <w:p w:rsidR="007900EC" w:rsidRDefault="00155CE4">
            <w:pPr>
              <w:pStyle w:val="TableText"/>
              <w:spacing w:line="227" w:lineRule="auto"/>
              <w:jc w:val="left"/>
              <w:rPr>
                <w:lang w:eastAsia="zh-CN"/>
              </w:rPr>
            </w:pPr>
            <w:r>
              <w:rPr>
                <w:spacing w:val="6"/>
                <w:lang w:eastAsia="zh-CN"/>
              </w:rPr>
              <w:t>2.团队协作精神；</w:t>
            </w:r>
          </w:p>
          <w:p w:rsidR="007900EC" w:rsidRDefault="00155CE4">
            <w:pPr>
              <w:pStyle w:val="TableText"/>
              <w:spacing w:line="265" w:lineRule="auto"/>
              <w:ind w:firstLine="5"/>
              <w:jc w:val="left"/>
              <w:rPr>
                <w:spacing w:val="2"/>
                <w:lang w:eastAsia="zh-CN"/>
              </w:rPr>
            </w:pPr>
            <w:r>
              <w:rPr>
                <w:spacing w:val="4"/>
                <w:lang w:eastAsia="zh-CN"/>
              </w:rPr>
              <w:t>3.集体意识和社会责任心；</w:t>
            </w:r>
          </w:p>
          <w:p w:rsidR="007900EC" w:rsidRDefault="00155CE4">
            <w:pPr>
              <w:pStyle w:val="TableText"/>
              <w:spacing w:line="265" w:lineRule="auto"/>
              <w:ind w:firstLine="5"/>
              <w:jc w:val="left"/>
              <w:rPr>
                <w:lang w:eastAsia="zh-CN"/>
              </w:rPr>
            </w:pPr>
            <w:r>
              <w:rPr>
                <w:spacing w:val="7"/>
                <w:lang w:eastAsia="zh-CN"/>
              </w:rPr>
              <w:t>4.认真、严谨的态度。</w:t>
            </w:r>
          </w:p>
          <w:p w:rsidR="007900EC" w:rsidRDefault="00155CE4">
            <w:pPr>
              <w:pStyle w:val="TableText"/>
              <w:spacing w:line="229" w:lineRule="auto"/>
              <w:jc w:val="left"/>
              <w:rPr>
                <w:lang w:eastAsia="zh-CN"/>
              </w:rPr>
            </w:pPr>
            <w:r>
              <w:rPr>
                <w:spacing w:val="8"/>
                <w:lang w:eastAsia="zh-CN"/>
                <w14:textOutline w14:w="3797" w14:cap="sq" w14:cmpd="sng" w14:algn="ctr">
                  <w14:solidFill>
                    <w14:srgbClr w14:val="000000"/>
                  </w14:solidFill>
                  <w14:prstDash w14:val="solid"/>
                  <w14:bevel/>
                </w14:textOutline>
              </w:rPr>
              <w:t>【知识目标】</w:t>
            </w:r>
          </w:p>
          <w:p w:rsidR="007900EC" w:rsidRDefault="00155CE4">
            <w:pPr>
              <w:pStyle w:val="TableText"/>
              <w:spacing w:line="265" w:lineRule="auto"/>
              <w:ind w:left="3"/>
              <w:jc w:val="left"/>
              <w:rPr>
                <w:spacing w:val="8"/>
                <w:lang w:eastAsia="zh-CN"/>
              </w:rPr>
            </w:pPr>
            <w:r>
              <w:rPr>
                <w:rFonts w:hint="eastAsia"/>
                <w:spacing w:val="7"/>
                <w:lang w:eastAsia="zh-CN"/>
              </w:rPr>
              <w:t>1.</w:t>
            </w:r>
            <w:r>
              <w:rPr>
                <w:spacing w:val="7"/>
                <w:lang w:eastAsia="zh-CN"/>
              </w:rPr>
              <w:t>熟练掌握土家织锦的历史发</w:t>
            </w:r>
            <w:r>
              <w:rPr>
                <w:spacing w:val="8"/>
                <w:lang w:eastAsia="zh-CN"/>
              </w:rPr>
              <w:t>展、分布、工艺特点等知识；</w:t>
            </w:r>
          </w:p>
          <w:p w:rsidR="007900EC" w:rsidRDefault="00155CE4">
            <w:pPr>
              <w:pStyle w:val="TableText"/>
              <w:spacing w:line="265" w:lineRule="auto"/>
              <w:jc w:val="left"/>
              <w:rPr>
                <w:lang w:eastAsia="zh-CN"/>
              </w:rPr>
            </w:pPr>
            <w:r>
              <w:rPr>
                <w:spacing w:val="8"/>
                <w:lang w:eastAsia="zh-CN"/>
              </w:rPr>
              <w:t>2.掌握好土家织锦的工艺流</w:t>
            </w:r>
            <w:r>
              <w:rPr>
                <w:lang w:eastAsia="zh-CN"/>
              </w:rPr>
              <w:t>程；</w:t>
            </w:r>
          </w:p>
          <w:p w:rsidR="007900EC" w:rsidRDefault="00155CE4">
            <w:pPr>
              <w:pStyle w:val="TableText"/>
              <w:spacing w:line="266" w:lineRule="auto"/>
              <w:ind w:firstLine="5"/>
              <w:jc w:val="left"/>
              <w:rPr>
                <w:lang w:eastAsia="zh-CN"/>
              </w:rPr>
            </w:pPr>
            <w:r>
              <w:rPr>
                <w:spacing w:val="8"/>
                <w:lang w:eastAsia="zh-CN"/>
              </w:rPr>
              <w:t>3.掌握好土家织锦的传统纹样</w:t>
            </w:r>
            <w:r>
              <w:rPr>
                <w:spacing w:val="6"/>
                <w:lang w:eastAsia="zh-CN"/>
              </w:rPr>
              <w:t>及色彩知识；</w:t>
            </w:r>
          </w:p>
          <w:p w:rsidR="007900EC" w:rsidRDefault="00155CE4">
            <w:pPr>
              <w:pStyle w:val="TableText"/>
              <w:spacing w:line="277" w:lineRule="auto"/>
              <w:jc w:val="left"/>
              <w:rPr>
                <w:lang w:eastAsia="zh-CN"/>
              </w:rPr>
            </w:pPr>
            <w:r>
              <w:rPr>
                <w:spacing w:val="8"/>
                <w:lang w:eastAsia="zh-CN"/>
              </w:rPr>
              <w:t>4.掌握好土家织锦传统纹样与</w:t>
            </w:r>
            <w:r>
              <w:rPr>
                <w:spacing w:val="9"/>
                <w:lang w:eastAsia="zh-CN"/>
              </w:rPr>
              <w:t>现代图案在现代设计中的艺术</w:t>
            </w:r>
            <w:r>
              <w:rPr>
                <w:spacing w:val="5"/>
                <w:lang w:eastAsia="zh-CN"/>
              </w:rPr>
              <w:t>表现力。</w:t>
            </w:r>
          </w:p>
          <w:p w:rsidR="007900EC" w:rsidRDefault="00155CE4">
            <w:pPr>
              <w:pStyle w:val="TableText"/>
              <w:spacing w:line="228" w:lineRule="auto"/>
              <w:jc w:val="left"/>
              <w:rPr>
                <w:lang w:eastAsia="zh-CN"/>
              </w:rPr>
            </w:pPr>
            <w:r>
              <w:rPr>
                <w:spacing w:val="8"/>
                <w:lang w:eastAsia="zh-CN"/>
                <w14:textOutline w14:w="3797" w14:cap="sq" w14:cmpd="sng" w14:algn="ctr">
                  <w14:solidFill>
                    <w14:srgbClr w14:val="000000"/>
                  </w14:solidFill>
                  <w14:prstDash w14:val="solid"/>
                  <w14:bevel/>
                </w14:textOutline>
              </w:rPr>
              <w:t>【能力目标】</w:t>
            </w:r>
          </w:p>
          <w:p w:rsidR="007900EC" w:rsidRDefault="00155CE4">
            <w:pPr>
              <w:pStyle w:val="TableText"/>
              <w:spacing w:line="264" w:lineRule="auto"/>
              <w:ind w:firstLine="11"/>
              <w:jc w:val="left"/>
              <w:rPr>
                <w:lang w:eastAsia="zh-CN"/>
              </w:rPr>
            </w:pPr>
            <w:r>
              <w:rPr>
                <w:spacing w:val="3"/>
                <w:lang w:eastAsia="zh-CN"/>
              </w:rPr>
              <w:t>1.具有吃苦耐劳的工匠精神，</w:t>
            </w:r>
            <w:r>
              <w:rPr>
                <w:spacing w:val="7"/>
                <w:lang w:eastAsia="zh-CN"/>
              </w:rPr>
              <w:t>具备精益求精的能力；</w:t>
            </w:r>
          </w:p>
          <w:p w:rsidR="007900EC" w:rsidRDefault="00155CE4">
            <w:pPr>
              <w:pStyle w:val="TableText"/>
              <w:spacing w:line="265" w:lineRule="auto"/>
              <w:ind w:firstLine="2"/>
              <w:jc w:val="left"/>
              <w:rPr>
                <w:lang w:eastAsia="zh-CN"/>
              </w:rPr>
            </w:pPr>
            <w:r>
              <w:rPr>
                <w:spacing w:val="8"/>
                <w:lang w:eastAsia="zh-CN"/>
              </w:rPr>
              <w:t>2.具有土家织锦的图案设计和</w:t>
            </w:r>
            <w:r>
              <w:rPr>
                <w:spacing w:val="7"/>
                <w:lang w:eastAsia="zh-CN"/>
              </w:rPr>
              <w:t>产品研发能力；</w:t>
            </w:r>
          </w:p>
          <w:p w:rsidR="007900EC" w:rsidRDefault="00155CE4">
            <w:pPr>
              <w:pStyle w:val="TableText"/>
              <w:spacing w:line="266" w:lineRule="auto"/>
              <w:ind w:firstLine="3"/>
              <w:jc w:val="left"/>
              <w:rPr>
                <w:spacing w:val="5"/>
                <w:lang w:eastAsia="zh-CN"/>
              </w:rPr>
            </w:pPr>
            <w:r>
              <w:rPr>
                <w:spacing w:val="8"/>
                <w:lang w:eastAsia="zh-CN"/>
              </w:rPr>
              <w:t>3.具有熟练掌握土家织锦的操</w:t>
            </w:r>
            <w:r>
              <w:rPr>
                <w:spacing w:val="4"/>
                <w:lang w:eastAsia="zh-CN"/>
              </w:rPr>
              <w:t>作能力；</w:t>
            </w:r>
            <w:r>
              <w:rPr>
                <w:spacing w:val="9"/>
                <w:lang w:eastAsia="zh-CN"/>
              </w:rPr>
              <w:t>有较强语言表达能力和娴熟的操作技巧，描述和展示产品设</w:t>
            </w:r>
            <w:r>
              <w:rPr>
                <w:spacing w:val="8"/>
                <w:lang w:eastAsia="zh-CN"/>
              </w:rPr>
              <w:t>计、制作过程及产品的推广；</w:t>
            </w:r>
          </w:p>
          <w:p w:rsidR="007900EC" w:rsidRDefault="00155CE4">
            <w:pPr>
              <w:pStyle w:val="TableText"/>
              <w:spacing w:line="266" w:lineRule="auto"/>
              <w:ind w:firstLine="3"/>
              <w:jc w:val="left"/>
              <w:rPr>
                <w:lang w:eastAsia="zh-CN"/>
              </w:rPr>
            </w:pPr>
            <w:r>
              <w:rPr>
                <w:spacing w:val="8"/>
                <w:lang w:eastAsia="zh-CN"/>
              </w:rPr>
              <w:t>4.能够对土家织锦进行产品研</w:t>
            </w:r>
            <w:r>
              <w:rPr>
                <w:spacing w:val="9"/>
                <w:lang w:eastAsia="zh-CN"/>
              </w:rPr>
              <w:t>发和制作，具有团队合作精神</w:t>
            </w:r>
            <w:r>
              <w:rPr>
                <w:spacing w:val="7"/>
                <w:lang w:eastAsia="zh-CN"/>
              </w:rPr>
              <w:t>的实际运作能力。</w:t>
            </w:r>
          </w:p>
        </w:tc>
        <w:tc>
          <w:tcPr>
            <w:tcW w:w="1919" w:type="dxa"/>
            <w:vAlign w:val="center"/>
          </w:tcPr>
          <w:p w:rsidR="007900EC" w:rsidRDefault="00155CE4">
            <w:pPr>
              <w:pStyle w:val="TableText"/>
              <w:spacing w:line="228" w:lineRule="auto"/>
              <w:jc w:val="left"/>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284" w:lineRule="auto"/>
              <w:jc w:val="left"/>
              <w:rPr>
                <w:lang w:eastAsia="zh-CN"/>
              </w:rPr>
            </w:pPr>
            <w:r>
              <w:rPr>
                <w:spacing w:val="8"/>
                <w:lang w:eastAsia="zh-CN"/>
              </w:rPr>
              <w:t>模块一土家织锦概述土家织锦的历史渊源、文化背景、</w:t>
            </w:r>
            <w:r>
              <w:rPr>
                <w:spacing w:val="3"/>
                <w:lang w:eastAsia="zh-CN"/>
              </w:rPr>
              <w:t>认知；</w:t>
            </w:r>
          </w:p>
          <w:p w:rsidR="007900EC" w:rsidRDefault="00155CE4">
            <w:pPr>
              <w:pStyle w:val="TableText"/>
              <w:spacing w:line="228" w:lineRule="auto"/>
              <w:jc w:val="left"/>
              <w:rPr>
                <w:lang w:eastAsia="zh-CN"/>
              </w:rPr>
            </w:pPr>
            <w:r>
              <w:rPr>
                <w:spacing w:val="8"/>
                <w:lang w:eastAsia="zh-CN"/>
              </w:rPr>
              <w:t>模块二土家织锦色彩与图案土家织锦的色彩、传统纹</w:t>
            </w:r>
            <w:r>
              <w:rPr>
                <w:lang w:eastAsia="zh-CN"/>
              </w:rPr>
              <w:t>样；</w:t>
            </w:r>
          </w:p>
          <w:p w:rsidR="007900EC" w:rsidRDefault="00155CE4">
            <w:pPr>
              <w:pStyle w:val="TableText"/>
              <w:spacing w:line="296" w:lineRule="auto"/>
              <w:jc w:val="left"/>
              <w:rPr>
                <w:spacing w:val="5"/>
                <w:lang w:eastAsia="zh-CN"/>
              </w:rPr>
            </w:pPr>
            <w:r>
              <w:rPr>
                <w:spacing w:val="8"/>
                <w:lang w:eastAsia="zh-CN"/>
              </w:rPr>
              <w:t>模块三土家织锦工具与材料土家</w:t>
            </w:r>
            <w:proofErr w:type="gramStart"/>
            <w:r>
              <w:rPr>
                <w:spacing w:val="8"/>
                <w:lang w:eastAsia="zh-CN"/>
              </w:rPr>
              <w:t>织锦机</w:t>
            </w:r>
            <w:proofErr w:type="gramEnd"/>
            <w:r>
              <w:rPr>
                <w:spacing w:val="8"/>
                <w:lang w:eastAsia="zh-CN"/>
              </w:rPr>
              <w:t>与工具、材料与</w:t>
            </w:r>
            <w:r>
              <w:rPr>
                <w:spacing w:val="7"/>
                <w:lang w:eastAsia="zh-CN"/>
              </w:rPr>
              <w:t>染料、染色工艺；</w:t>
            </w:r>
          </w:p>
          <w:p w:rsidR="007900EC" w:rsidRDefault="00155CE4">
            <w:pPr>
              <w:pStyle w:val="TableText"/>
              <w:spacing w:line="296" w:lineRule="auto"/>
              <w:jc w:val="left"/>
              <w:rPr>
                <w:spacing w:val="7"/>
                <w:lang w:eastAsia="zh-CN"/>
              </w:rPr>
            </w:pPr>
            <w:r>
              <w:rPr>
                <w:spacing w:val="8"/>
                <w:lang w:eastAsia="zh-CN"/>
              </w:rPr>
              <w:t>模块四土家织锦工艺流程整经、经线上机（排线）、土</w:t>
            </w:r>
            <w:r>
              <w:rPr>
                <w:spacing w:val="7"/>
                <w:lang w:eastAsia="zh-CN"/>
              </w:rPr>
              <w:t>家织锦织造工艺；</w:t>
            </w:r>
          </w:p>
          <w:p w:rsidR="007900EC" w:rsidRDefault="00155CE4">
            <w:pPr>
              <w:pStyle w:val="TableText"/>
              <w:spacing w:line="296" w:lineRule="auto"/>
              <w:jc w:val="left"/>
              <w:rPr>
                <w:lang w:eastAsia="zh-CN"/>
              </w:rPr>
            </w:pPr>
            <w:r>
              <w:rPr>
                <w:spacing w:val="8"/>
                <w:lang w:eastAsia="zh-CN"/>
              </w:rPr>
              <w:t>模块五土家织锦传承与创新土家织锦传承、创新、产品</w:t>
            </w:r>
            <w:r>
              <w:rPr>
                <w:spacing w:val="3"/>
                <w:lang w:eastAsia="zh-CN"/>
              </w:rPr>
              <w:t>设计；</w:t>
            </w:r>
          </w:p>
          <w:p w:rsidR="007900EC" w:rsidRDefault="00155CE4">
            <w:pPr>
              <w:pStyle w:val="TableText"/>
              <w:spacing w:line="290" w:lineRule="auto"/>
              <w:jc w:val="left"/>
              <w:rPr>
                <w:lang w:eastAsia="zh-CN"/>
              </w:rPr>
            </w:pPr>
            <w:r>
              <w:rPr>
                <w:spacing w:val="8"/>
                <w:lang w:eastAsia="zh-CN"/>
              </w:rPr>
              <w:t>模块六土家织锦传统纹样与现代设计作品赏析土家织锦传统纹样图案作品赏析、土家织锦现</w:t>
            </w:r>
            <w:r>
              <w:rPr>
                <w:spacing w:val="7"/>
                <w:lang w:eastAsia="zh-CN"/>
              </w:rPr>
              <w:t>代设计作品赏析。</w:t>
            </w:r>
          </w:p>
        </w:tc>
        <w:tc>
          <w:tcPr>
            <w:tcW w:w="2271" w:type="dxa"/>
            <w:vAlign w:val="center"/>
          </w:tcPr>
          <w:p w:rsidR="007900EC" w:rsidRDefault="00155CE4">
            <w:pPr>
              <w:pStyle w:val="TableText"/>
              <w:spacing w:line="278" w:lineRule="auto"/>
              <w:ind w:hanging="7"/>
              <w:jc w:val="left"/>
              <w:rPr>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8"/>
                <w:lang w:eastAsia="zh-CN"/>
              </w:rPr>
              <w:t>教室、土家织锦工作</w:t>
            </w:r>
            <w:r>
              <w:rPr>
                <w:spacing w:val="-1"/>
                <w:lang w:eastAsia="zh-CN"/>
              </w:rPr>
              <w:t>室；</w:t>
            </w:r>
          </w:p>
          <w:p w:rsidR="007900EC" w:rsidRDefault="00155CE4">
            <w:pPr>
              <w:pStyle w:val="TableText"/>
              <w:spacing w:line="284" w:lineRule="auto"/>
              <w:ind w:hanging="4"/>
              <w:jc w:val="left"/>
              <w:rPr>
                <w:lang w:eastAsia="zh-CN"/>
              </w:rPr>
            </w:pPr>
            <w:r>
              <w:rPr>
                <w:spacing w:val="10"/>
                <w:lang w:eastAsia="zh-CN"/>
                <w14:textOutline w14:w="3797" w14:cap="sq" w14:cmpd="sng" w14:algn="ctr">
                  <w14:solidFill>
                    <w14:srgbClr w14:val="000000"/>
                  </w14:solidFill>
                  <w14:prstDash w14:val="solid"/>
                  <w14:bevel/>
                </w14:textOutline>
              </w:rPr>
              <w:t>【教学方法】</w:t>
            </w:r>
            <w:r>
              <w:rPr>
                <w:spacing w:val="10"/>
                <w:lang w:eastAsia="zh-CN"/>
              </w:rPr>
              <w:t>采用现</w:t>
            </w:r>
            <w:r>
              <w:rPr>
                <w:lang w:eastAsia="zh-CN"/>
              </w:rPr>
              <w:t xml:space="preserve"> </w:t>
            </w:r>
            <w:r>
              <w:rPr>
                <w:spacing w:val="9"/>
                <w:lang w:eastAsia="zh-CN"/>
              </w:rPr>
              <w:t>场教学、分组演练、教学做一体等教学方</w:t>
            </w:r>
            <w:r>
              <w:rPr>
                <w:lang w:eastAsia="zh-CN"/>
              </w:rPr>
              <w:t>法；</w:t>
            </w:r>
          </w:p>
          <w:p w:rsidR="007900EC" w:rsidRDefault="00155CE4">
            <w:pPr>
              <w:pStyle w:val="TableText"/>
              <w:spacing w:line="296" w:lineRule="auto"/>
              <w:jc w:val="left"/>
              <w:rPr>
                <w:spacing w:val="7"/>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spacing w:val="7"/>
                <w:lang w:eastAsia="zh-CN"/>
              </w:rPr>
              <w:t>课程的主讲老师</w:t>
            </w:r>
            <w:proofErr w:type="gramStart"/>
            <w:r>
              <w:rPr>
                <w:spacing w:val="7"/>
                <w:lang w:eastAsia="zh-CN"/>
              </w:rPr>
              <w:t>需拥有</w:t>
            </w:r>
            <w:proofErr w:type="gramEnd"/>
            <w:r>
              <w:rPr>
                <w:spacing w:val="7"/>
                <w:lang w:eastAsia="zh-CN"/>
              </w:rPr>
              <w:t>土家织锦技艺技能，具有双师型素质；</w:t>
            </w:r>
          </w:p>
          <w:p w:rsidR="007900EC" w:rsidRDefault="00155CE4">
            <w:pPr>
              <w:pStyle w:val="TableText"/>
              <w:spacing w:line="277" w:lineRule="auto"/>
              <w:ind w:hanging="5"/>
              <w:jc w:val="left"/>
              <w:rPr>
                <w:lang w:eastAsia="zh-CN"/>
              </w:rPr>
            </w:pPr>
            <w:r>
              <w:rPr>
                <w:spacing w:val="9"/>
                <w:lang w:eastAsia="zh-CN"/>
                <w14:textOutline w14:w="3797" w14:cap="sq" w14:cmpd="sng" w14:algn="ctr">
                  <w14:solidFill>
                    <w14:srgbClr w14:val="000000"/>
                  </w14:solidFill>
                  <w14:prstDash w14:val="solid"/>
                  <w14:bevel/>
                </w14:textOutline>
              </w:rPr>
              <w:t>【考核要求】</w:t>
            </w:r>
            <w:r>
              <w:rPr>
                <w:spacing w:val="9"/>
                <w:lang w:eastAsia="zh-CN"/>
              </w:rPr>
              <w:t>考查，</w:t>
            </w:r>
            <w:r>
              <w:rPr>
                <w:spacing w:val="6"/>
                <w:lang w:eastAsia="zh-CN"/>
              </w:rPr>
              <w:t>通过过程评价（30%）和作品评价（70%）</w:t>
            </w:r>
          </w:p>
        </w:tc>
      </w:tr>
      <w:tr w:rsidR="007900EC">
        <w:tc>
          <w:tcPr>
            <w:tcW w:w="686" w:type="dxa"/>
            <w:shd w:val="clear" w:color="auto" w:fill="DBE5F1"/>
          </w:tcPr>
          <w:p w:rsidR="007900EC" w:rsidRDefault="00155CE4">
            <w:pPr>
              <w:pStyle w:val="TableText"/>
              <w:spacing w:before="100" w:line="230" w:lineRule="auto"/>
              <w:ind w:left="135"/>
            </w:pPr>
            <w:r>
              <w:rPr>
                <w:spacing w:val="6"/>
                <w14:textOutline w14:w="3797" w14:cap="sq" w14:cmpd="sng" w14:algn="ctr">
                  <w14:solidFill>
                    <w14:srgbClr w14:val="000000"/>
                  </w14:solidFill>
                  <w14:prstDash w14:val="solid"/>
                  <w14:bevel/>
                </w14:textOutline>
              </w:rPr>
              <w:lastRenderedPageBreak/>
              <w:t>序号</w:t>
            </w:r>
          </w:p>
        </w:tc>
        <w:tc>
          <w:tcPr>
            <w:tcW w:w="1081" w:type="dxa"/>
            <w:shd w:val="clear" w:color="auto" w:fill="DBE5F1"/>
          </w:tcPr>
          <w:p w:rsidR="007900EC" w:rsidRDefault="00155CE4">
            <w:pPr>
              <w:pStyle w:val="TableText"/>
              <w:spacing w:before="100" w:line="229" w:lineRule="auto"/>
              <w:ind w:left="121"/>
            </w:pPr>
            <w:r>
              <w:rPr>
                <w:spacing w:val="8"/>
                <w14:textOutline w14:w="3797" w14:cap="sq" w14:cmpd="sng" w14:algn="ctr">
                  <w14:solidFill>
                    <w14:srgbClr w14:val="000000"/>
                  </w14:solidFill>
                  <w14:prstDash w14:val="solid"/>
                  <w14:bevel/>
                </w14:textOutline>
              </w:rPr>
              <w:t>课程名称</w:t>
            </w:r>
          </w:p>
        </w:tc>
        <w:tc>
          <w:tcPr>
            <w:tcW w:w="3151" w:type="dxa"/>
            <w:shd w:val="clear" w:color="auto" w:fill="DBE5F1"/>
          </w:tcPr>
          <w:p w:rsidR="007900EC" w:rsidRDefault="00155CE4">
            <w:pPr>
              <w:pStyle w:val="TableText"/>
              <w:spacing w:before="100" w:line="229" w:lineRule="auto"/>
              <w:ind w:left="1160"/>
            </w:pPr>
            <w:r>
              <w:rPr>
                <w:spacing w:val="8"/>
                <w14:textOutline w14:w="3797" w14:cap="sq" w14:cmpd="sng" w14:algn="ctr">
                  <w14:solidFill>
                    <w14:srgbClr w14:val="000000"/>
                  </w14:solidFill>
                  <w14:prstDash w14:val="solid"/>
                  <w14:bevel/>
                </w14:textOutline>
              </w:rPr>
              <w:t>课程目标</w:t>
            </w:r>
          </w:p>
        </w:tc>
        <w:tc>
          <w:tcPr>
            <w:tcW w:w="1919" w:type="dxa"/>
            <w:shd w:val="clear" w:color="auto" w:fill="DBE5F1"/>
          </w:tcPr>
          <w:p w:rsidR="007900EC" w:rsidRDefault="00155CE4">
            <w:pPr>
              <w:pStyle w:val="TableText"/>
              <w:spacing w:before="100" w:line="228" w:lineRule="auto"/>
              <w:ind w:left="546"/>
            </w:pPr>
            <w:r>
              <w:rPr>
                <w:spacing w:val="8"/>
                <w14:textOutline w14:w="3797" w14:cap="sq" w14:cmpd="sng" w14:algn="ctr">
                  <w14:solidFill>
                    <w14:srgbClr w14:val="000000"/>
                  </w14:solidFill>
                  <w14:prstDash w14:val="solid"/>
                  <w14:bevel/>
                </w14:textOutline>
              </w:rPr>
              <w:t>主要内容</w:t>
            </w:r>
          </w:p>
        </w:tc>
        <w:tc>
          <w:tcPr>
            <w:tcW w:w="2271" w:type="dxa"/>
            <w:shd w:val="clear" w:color="auto" w:fill="DBE5F1"/>
          </w:tcPr>
          <w:p w:rsidR="007900EC" w:rsidRDefault="00155CE4">
            <w:pPr>
              <w:pStyle w:val="TableText"/>
              <w:spacing w:before="100" w:line="228" w:lineRule="auto"/>
              <w:ind w:left="723"/>
            </w:pPr>
            <w:r>
              <w:rPr>
                <w:spacing w:val="7"/>
                <w14:textOutline w14:w="3797" w14:cap="sq" w14:cmpd="sng" w14:algn="ctr">
                  <w14:solidFill>
                    <w14:srgbClr w14:val="000000"/>
                  </w14:solidFill>
                  <w14:prstDash w14:val="solid"/>
                  <w14:bevel/>
                </w14:textOutline>
              </w:rPr>
              <w:t>教学要求</w:t>
            </w:r>
          </w:p>
        </w:tc>
      </w:tr>
      <w:tr w:rsidR="007900EC">
        <w:tc>
          <w:tcPr>
            <w:tcW w:w="686" w:type="dxa"/>
          </w:tcPr>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7" w:lineRule="auto"/>
              <w:jc w:val="center"/>
              <w:rPr>
                <w:rFonts w:ascii="Arial"/>
              </w:rPr>
            </w:pPr>
          </w:p>
          <w:p w:rsidR="007900EC" w:rsidRDefault="007900EC">
            <w:pPr>
              <w:spacing w:line="258" w:lineRule="auto"/>
              <w:jc w:val="center"/>
              <w:rPr>
                <w:rFonts w:ascii="Arial"/>
              </w:rPr>
            </w:pPr>
          </w:p>
          <w:p w:rsidR="007900EC" w:rsidRDefault="007900EC">
            <w:pPr>
              <w:spacing w:line="258" w:lineRule="auto"/>
              <w:jc w:val="center"/>
              <w:rPr>
                <w:rFonts w:ascii="Arial"/>
              </w:rPr>
            </w:pPr>
          </w:p>
          <w:p w:rsidR="007900EC" w:rsidRDefault="007900EC">
            <w:pPr>
              <w:spacing w:line="258" w:lineRule="auto"/>
              <w:jc w:val="center"/>
              <w:rPr>
                <w:rFonts w:ascii="Arial"/>
              </w:rPr>
            </w:pPr>
          </w:p>
          <w:p w:rsidR="007900EC" w:rsidRDefault="007900EC">
            <w:pPr>
              <w:spacing w:line="258" w:lineRule="auto"/>
              <w:jc w:val="center"/>
              <w:rPr>
                <w:rFonts w:ascii="Arial"/>
              </w:rPr>
            </w:pPr>
          </w:p>
          <w:p w:rsidR="007900EC" w:rsidRDefault="00155CE4">
            <w:pPr>
              <w:pStyle w:val="TableText"/>
              <w:spacing w:line="189" w:lineRule="auto"/>
              <w:jc w:val="center"/>
              <w:rPr>
                <w:rFonts w:ascii="Arial"/>
                <w:sz w:val="21"/>
              </w:rPr>
            </w:pPr>
            <w:r>
              <w:rPr>
                <w:spacing w:val="-1"/>
              </w:rPr>
              <w:t>26</w:t>
            </w:r>
          </w:p>
        </w:tc>
        <w:tc>
          <w:tcPr>
            <w:tcW w:w="1081" w:type="dxa"/>
          </w:tcPr>
          <w:p w:rsidR="007900EC" w:rsidRDefault="007900EC">
            <w:pPr>
              <w:spacing w:line="254" w:lineRule="auto"/>
              <w:jc w:val="center"/>
              <w:rPr>
                <w:rFonts w:ascii="Arial"/>
              </w:rPr>
            </w:pPr>
          </w:p>
          <w:p w:rsidR="007900EC" w:rsidRDefault="007900EC">
            <w:pPr>
              <w:spacing w:line="254" w:lineRule="auto"/>
              <w:jc w:val="center"/>
              <w:rPr>
                <w:rFonts w:ascii="Arial"/>
              </w:rPr>
            </w:pPr>
          </w:p>
          <w:p w:rsidR="007900EC" w:rsidRDefault="007900EC">
            <w:pPr>
              <w:spacing w:line="254" w:lineRule="auto"/>
              <w:jc w:val="center"/>
              <w:rPr>
                <w:rFonts w:ascii="Arial"/>
              </w:rPr>
            </w:pPr>
          </w:p>
          <w:p w:rsidR="007900EC" w:rsidRDefault="007900EC">
            <w:pPr>
              <w:spacing w:line="254" w:lineRule="auto"/>
              <w:jc w:val="center"/>
              <w:rPr>
                <w:rFonts w:ascii="Arial"/>
              </w:rPr>
            </w:pPr>
          </w:p>
          <w:p w:rsidR="007900EC" w:rsidRDefault="007900EC">
            <w:pPr>
              <w:spacing w:line="254" w:lineRule="auto"/>
              <w:jc w:val="center"/>
              <w:rPr>
                <w:rFonts w:ascii="Arial"/>
              </w:rPr>
            </w:pPr>
          </w:p>
          <w:p w:rsidR="007900EC" w:rsidRDefault="007900EC">
            <w:pPr>
              <w:spacing w:line="255" w:lineRule="auto"/>
              <w:jc w:val="center"/>
              <w:rPr>
                <w:rFonts w:ascii="Arial"/>
              </w:rPr>
            </w:pPr>
          </w:p>
          <w:p w:rsidR="007900EC" w:rsidRDefault="007900EC">
            <w:pPr>
              <w:spacing w:line="255" w:lineRule="auto"/>
              <w:jc w:val="center"/>
              <w:rPr>
                <w:rFonts w:ascii="Arial"/>
              </w:rPr>
            </w:pPr>
          </w:p>
          <w:p w:rsidR="007900EC" w:rsidRDefault="007900EC">
            <w:pPr>
              <w:spacing w:line="255" w:lineRule="auto"/>
              <w:jc w:val="center"/>
              <w:rPr>
                <w:rFonts w:ascii="Arial"/>
              </w:rPr>
            </w:pPr>
          </w:p>
          <w:p w:rsidR="007900EC" w:rsidRDefault="007900EC">
            <w:pPr>
              <w:spacing w:line="255" w:lineRule="auto"/>
              <w:jc w:val="center"/>
              <w:rPr>
                <w:rFonts w:ascii="Arial"/>
              </w:rPr>
            </w:pPr>
          </w:p>
          <w:p w:rsidR="007900EC" w:rsidRDefault="007900EC">
            <w:pPr>
              <w:spacing w:line="255" w:lineRule="auto"/>
              <w:jc w:val="center"/>
              <w:rPr>
                <w:rFonts w:ascii="Arial"/>
              </w:rPr>
            </w:pPr>
          </w:p>
          <w:p w:rsidR="007900EC" w:rsidRDefault="007900EC">
            <w:pPr>
              <w:spacing w:line="255" w:lineRule="auto"/>
              <w:jc w:val="center"/>
              <w:rPr>
                <w:rFonts w:ascii="Arial"/>
              </w:rPr>
            </w:pPr>
          </w:p>
          <w:p w:rsidR="007900EC" w:rsidRDefault="007900EC">
            <w:pPr>
              <w:spacing w:line="255" w:lineRule="auto"/>
              <w:jc w:val="center"/>
              <w:rPr>
                <w:rFonts w:ascii="Arial"/>
              </w:rPr>
            </w:pPr>
          </w:p>
          <w:p w:rsidR="007900EC" w:rsidRDefault="00155CE4">
            <w:pPr>
              <w:pStyle w:val="TableText"/>
              <w:spacing w:line="229" w:lineRule="auto"/>
              <w:jc w:val="center"/>
              <w:rPr>
                <w:rFonts w:ascii="Arial"/>
                <w:sz w:val="21"/>
              </w:rPr>
            </w:pPr>
            <w:r>
              <w:rPr>
                <w:spacing w:val="6"/>
              </w:rPr>
              <w:t>苗族蜡染</w:t>
            </w:r>
          </w:p>
        </w:tc>
        <w:tc>
          <w:tcPr>
            <w:tcW w:w="3151" w:type="dxa"/>
          </w:tcPr>
          <w:p w:rsidR="007900EC" w:rsidRDefault="007900EC">
            <w:pPr>
              <w:pStyle w:val="TableText"/>
              <w:spacing w:line="228" w:lineRule="auto"/>
              <w:rPr>
                <w:b/>
                <w:bCs/>
                <w:spacing w:val="8"/>
                <w:lang w:eastAsia="zh-CN"/>
              </w:rPr>
            </w:pPr>
          </w:p>
          <w:p w:rsidR="007900EC" w:rsidRDefault="00155CE4">
            <w:pPr>
              <w:pStyle w:val="TableText"/>
              <w:spacing w:line="228" w:lineRule="auto"/>
              <w:rPr>
                <w:b/>
                <w:bCs/>
                <w:lang w:eastAsia="zh-CN"/>
              </w:rPr>
            </w:pPr>
            <w:r>
              <w:rPr>
                <w:b/>
                <w:bCs/>
                <w:spacing w:val="8"/>
                <w:lang w:eastAsia="zh-CN"/>
              </w:rPr>
              <w:t>【素质目标】</w:t>
            </w:r>
          </w:p>
          <w:p w:rsidR="007900EC" w:rsidRDefault="00155CE4">
            <w:pPr>
              <w:pStyle w:val="TableText"/>
              <w:spacing w:line="277" w:lineRule="auto"/>
              <w:ind w:firstLine="14"/>
              <w:rPr>
                <w:lang w:eastAsia="zh-CN"/>
              </w:rPr>
            </w:pPr>
            <w:r>
              <w:rPr>
                <w:spacing w:val="7"/>
                <w:lang w:eastAsia="zh-CN"/>
              </w:rPr>
              <w:t>1.树立文化自信心与民族自豪</w:t>
            </w:r>
            <w:r>
              <w:rPr>
                <w:spacing w:val="6"/>
                <w:lang w:eastAsia="zh-CN"/>
              </w:rPr>
              <w:t xml:space="preserve"> </w:t>
            </w:r>
            <w:r>
              <w:rPr>
                <w:spacing w:val="9"/>
                <w:lang w:eastAsia="zh-CN"/>
              </w:rPr>
              <w:t>感，立志肩负起蜡染技艺民族</w:t>
            </w:r>
            <w:r>
              <w:rPr>
                <w:spacing w:val="8"/>
                <w:lang w:eastAsia="zh-CN"/>
              </w:rPr>
              <w:t>文化活态传承的时代重任；</w:t>
            </w:r>
          </w:p>
          <w:p w:rsidR="007900EC" w:rsidRDefault="00155CE4">
            <w:pPr>
              <w:pStyle w:val="TableText"/>
              <w:spacing w:line="290" w:lineRule="auto"/>
              <w:ind w:firstLine="1"/>
              <w:rPr>
                <w:spacing w:val="8"/>
                <w:lang w:eastAsia="zh-CN"/>
              </w:rPr>
            </w:pPr>
            <w:r>
              <w:rPr>
                <w:spacing w:val="8"/>
                <w:lang w:eastAsia="zh-CN"/>
              </w:rPr>
              <w:t>2.养成自主学习的习惯和勤于</w:t>
            </w:r>
            <w:r>
              <w:rPr>
                <w:spacing w:val="5"/>
                <w:lang w:eastAsia="zh-CN"/>
              </w:rPr>
              <w:t xml:space="preserve"> </w:t>
            </w:r>
            <w:r>
              <w:rPr>
                <w:spacing w:val="8"/>
                <w:lang w:eastAsia="zh-CN"/>
              </w:rPr>
              <w:t>思考、勇于探究的科学素养；</w:t>
            </w:r>
          </w:p>
          <w:p w:rsidR="007900EC" w:rsidRDefault="00155CE4">
            <w:pPr>
              <w:pStyle w:val="TableText"/>
              <w:spacing w:line="290" w:lineRule="auto"/>
              <w:ind w:firstLine="1"/>
              <w:rPr>
                <w:lang w:eastAsia="zh-CN"/>
              </w:rPr>
            </w:pPr>
            <w:r>
              <w:rPr>
                <w:spacing w:val="8"/>
                <w:lang w:eastAsia="zh-CN"/>
              </w:rPr>
              <w:t>3.遵守行业的职业道德和行为</w:t>
            </w:r>
            <w:r>
              <w:rPr>
                <w:spacing w:val="6"/>
                <w:lang w:eastAsia="zh-CN"/>
              </w:rPr>
              <w:t xml:space="preserve"> </w:t>
            </w:r>
            <w:r>
              <w:rPr>
                <w:spacing w:val="9"/>
                <w:lang w:eastAsia="zh-CN"/>
              </w:rPr>
              <w:t>规范，树立知识产权保护意识和诚信意识，筑牢生产安全意识、纪律意识，形成严谨细</w:t>
            </w:r>
            <w:r>
              <w:rPr>
                <w:spacing w:val="8"/>
                <w:lang w:eastAsia="zh-CN"/>
              </w:rPr>
              <w:t>致、踏实务实的岗位责任；</w:t>
            </w:r>
          </w:p>
          <w:p w:rsidR="007900EC" w:rsidRDefault="00155CE4">
            <w:pPr>
              <w:pStyle w:val="TableText"/>
              <w:spacing w:line="277" w:lineRule="auto"/>
              <w:ind w:hanging="1"/>
              <w:rPr>
                <w:lang w:eastAsia="zh-CN"/>
              </w:rPr>
            </w:pPr>
            <w:r>
              <w:rPr>
                <w:spacing w:val="8"/>
                <w:lang w:eastAsia="zh-CN"/>
              </w:rPr>
              <w:t>4.建立尊重宽容、团队团结协</w:t>
            </w:r>
            <w:r>
              <w:rPr>
                <w:spacing w:val="9"/>
                <w:lang w:eastAsia="zh-CN"/>
              </w:rPr>
              <w:t>作和平等互助的合作意识，逐</w:t>
            </w:r>
            <w:r>
              <w:rPr>
                <w:spacing w:val="7"/>
                <w:lang w:eastAsia="zh-CN"/>
              </w:rPr>
              <w:t>步形成创新创业意识。</w:t>
            </w:r>
          </w:p>
          <w:p w:rsidR="007900EC" w:rsidRDefault="00155CE4">
            <w:pPr>
              <w:pStyle w:val="TableText"/>
              <w:spacing w:line="229" w:lineRule="auto"/>
              <w:rPr>
                <w:b/>
                <w:bCs/>
                <w:lang w:eastAsia="zh-CN"/>
              </w:rPr>
            </w:pPr>
            <w:r>
              <w:rPr>
                <w:b/>
                <w:bCs/>
                <w:spacing w:val="8"/>
                <w:lang w:eastAsia="zh-CN"/>
              </w:rPr>
              <w:t>【知识目标】</w:t>
            </w:r>
          </w:p>
          <w:p w:rsidR="007900EC" w:rsidRDefault="00155CE4">
            <w:pPr>
              <w:pStyle w:val="TableText"/>
              <w:spacing w:line="265" w:lineRule="auto"/>
              <w:ind w:firstLine="12"/>
              <w:rPr>
                <w:lang w:eastAsia="zh-CN"/>
              </w:rPr>
            </w:pPr>
            <w:r>
              <w:rPr>
                <w:spacing w:val="7"/>
                <w:lang w:eastAsia="zh-CN"/>
              </w:rPr>
              <w:t>1.了解苗族蜡染的制作原理及</w:t>
            </w:r>
            <w:r>
              <w:rPr>
                <w:spacing w:val="5"/>
                <w:lang w:eastAsia="zh-CN"/>
              </w:rPr>
              <w:t>工艺流程；</w:t>
            </w:r>
          </w:p>
          <w:p w:rsidR="007900EC" w:rsidRDefault="00155CE4">
            <w:pPr>
              <w:pStyle w:val="TableText"/>
              <w:spacing w:line="265" w:lineRule="auto"/>
              <w:ind w:hanging="3"/>
              <w:rPr>
                <w:spacing w:val="6"/>
                <w:lang w:eastAsia="zh-CN"/>
              </w:rPr>
            </w:pPr>
            <w:r>
              <w:rPr>
                <w:spacing w:val="8"/>
                <w:lang w:eastAsia="zh-CN"/>
              </w:rPr>
              <w:t>2.识别适合染色的织物种类、</w:t>
            </w:r>
            <w:r>
              <w:rPr>
                <w:spacing w:val="9"/>
                <w:lang w:eastAsia="zh-CN"/>
              </w:rPr>
              <w:t>绘蜡工具，并熟知各</w:t>
            </w:r>
            <w:proofErr w:type="gramStart"/>
            <w:r>
              <w:rPr>
                <w:spacing w:val="9"/>
                <w:lang w:eastAsia="zh-CN"/>
              </w:rPr>
              <w:t>类绘蜡工</w:t>
            </w:r>
            <w:r>
              <w:rPr>
                <w:spacing w:val="6"/>
                <w:lang w:eastAsia="zh-CN"/>
              </w:rPr>
              <w:t>具</w:t>
            </w:r>
            <w:proofErr w:type="gramEnd"/>
            <w:r>
              <w:rPr>
                <w:spacing w:val="6"/>
                <w:lang w:eastAsia="zh-CN"/>
              </w:rPr>
              <w:t>的绘蜡效果；</w:t>
            </w:r>
          </w:p>
          <w:p w:rsidR="007900EC" w:rsidRDefault="00155CE4">
            <w:pPr>
              <w:pStyle w:val="TableText"/>
              <w:spacing w:line="265" w:lineRule="auto"/>
              <w:ind w:hanging="3"/>
              <w:rPr>
                <w:lang w:eastAsia="zh-CN"/>
              </w:rPr>
            </w:pPr>
            <w:r>
              <w:rPr>
                <w:spacing w:val="8"/>
                <w:lang w:eastAsia="zh-CN"/>
              </w:rPr>
              <w:t>3.归纳常用绘蜡技法的知识要</w:t>
            </w:r>
            <w:r>
              <w:rPr>
                <w:spacing w:val="6"/>
                <w:lang w:eastAsia="zh-CN"/>
              </w:rPr>
              <w:t>点及染色规范流程；</w:t>
            </w:r>
          </w:p>
          <w:p w:rsidR="007900EC" w:rsidRDefault="00155CE4">
            <w:pPr>
              <w:pStyle w:val="TableText"/>
              <w:spacing w:line="228" w:lineRule="auto"/>
              <w:rPr>
                <w:lang w:eastAsia="zh-CN"/>
              </w:rPr>
            </w:pPr>
            <w:r>
              <w:rPr>
                <w:spacing w:val="8"/>
                <w:lang w:eastAsia="zh-CN"/>
              </w:rPr>
              <w:t>4.归纳企业设计开发产品的流</w:t>
            </w:r>
            <w:r>
              <w:rPr>
                <w:spacing w:val="8"/>
                <w:position w:val="8"/>
                <w:lang w:eastAsia="zh-CN"/>
              </w:rPr>
              <w:t>程及岗位分工职责</w:t>
            </w:r>
          </w:p>
          <w:p w:rsidR="007900EC" w:rsidRDefault="00155CE4">
            <w:pPr>
              <w:pStyle w:val="TableText"/>
              <w:spacing w:line="228" w:lineRule="auto"/>
              <w:rPr>
                <w:b/>
                <w:bCs/>
                <w:lang w:eastAsia="zh-CN"/>
              </w:rPr>
            </w:pPr>
            <w:r>
              <w:rPr>
                <w:b/>
                <w:bCs/>
                <w:spacing w:val="8"/>
                <w:lang w:eastAsia="zh-CN"/>
              </w:rPr>
              <w:t>【能力目标】</w:t>
            </w:r>
          </w:p>
          <w:p w:rsidR="007900EC" w:rsidRDefault="00155CE4">
            <w:pPr>
              <w:pStyle w:val="TableText"/>
              <w:spacing w:line="264" w:lineRule="auto"/>
              <w:ind w:firstLine="12"/>
              <w:rPr>
                <w:lang w:eastAsia="zh-CN"/>
              </w:rPr>
            </w:pPr>
            <w:r>
              <w:rPr>
                <w:spacing w:val="7"/>
                <w:lang w:eastAsia="zh-CN"/>
              </w:rPr>
              <w:t>1.演示常用绘</w:t>
            </w:r>
            <w:proofErr w:type="gramStart"/>
            <w:r>
              <w:rPr>
                <w:spacing w:val="7"/>
                <w:lang w:eastAsia="zh-CN"/>
              </w:rPr>
              <w:t>蜡工具</w:t>
            </w:r>
            <w:proofErr w:type="gramEnd"/>
            <w:r>
              <w:rPr>
                <w:spacing w:val="7"/>
                <w:lang w:eastAsia="zh-CN"/>
              </w:rPr>
              <w:t>及熔</w:t>
            </w:r>
            <w:proofErr w:type="gramStart"/>
            <w:r>
              <w:rPr>
                <w:spacing w:val="7"/>
                <w:lang w:eastAsia="zh-CN"/>
              </w:rPr>
              <w:t>蜡设</w:t>
            </w:r>
            <w:r>
              <w:rPr>
                <w:spacing w:val="6"/>
                <w:lang w:eastAsia="zh-CN"/>
              </w:rPr>
              <w:t>备</w:t>
            </w:r>
            <w:proofErr w:type="gramEnd"/>
            <w:r>
              <w:rPr>
                <w:spacing w:val="6"/>
                <w:lang w:eastAsia="zh-CN"/>
              </w:rPr>
              <w:t>使用方法；</w:t>
            </w:r>
          </w:p>
          <w:p w:rsidR="007900EC" w:rsidRDefault="00155CE4">
            <w:pPr>
              <w:pStyle w:val="TableText"/>
              <w:spacing w:line="265" w:lineRule="auto"/>
              <w:ind w:hanging="14"/>
              <w:rPr>
                <w:lang w:eastAsia="zh-CN"/>
              </w:rPr>
            </w:pPr>
            <w:r>
              <w:rPr>
                <w:spacing w:val="8"/>
                <w:lang w:eastAsia="zh-CN"/>
              </w:rPr>
              <w:t>2.调节不同材质织物适合绘蜡</w:t>
            </w:r>
            <w:r>
              <w:rPr>
                <w:spacing w:val="3"/>
                <w:lang w:eastAsia="zh-CN"/>
              </w:rPr>
              <w:t>的蜡液温度；</w:t>
            </w:r>
          </w:p>
          <w:p w:rsidR="007900EC" w:rsidRDefault="00155CE4">
            <w:pPr>
              <w:pStyle w:val="TableText"/>
              <w:spacing w:line="265" w:lineRule="auto"/>
              <w:ind w:firstLine="3"/>
              <w:rPr>
                <w:lang w:eastAsia="zh-CN"/>
              </w:rPr>
            </w:pPr>
            <w:r>
              <w:rPr>
                <w:spacing w:val="8"/>
                <w:lang w:eastAsia="zh-CN"/>
              </w:rPr>
              <w:t>3.综合运用常见绘蜡技法结合</w:t>
            </w:r>
            <w:r>
              <w:rPr>
                <w:spacing w:val="3"/>
                <w:lang w:eastAsia="zh-CN"/>
              </w:rPr>
              <w:t xml:space="preserve"> </w:t>
            </w:r>
            <w:r>
              <w:rPr>
                <w:spacing w:val="8"/>
                <w:lang w:eastAsia="zh-CN"/>
              </w:rPr>
              <w:t>新工艺表现蜡染图案效果；</w:t>
            </w:r>
          </w:p>
          <w:p w:rsidR="007900EC" w:rsidRDefault="00155CE4">
            <w:pPr>
              <w:pStyle w:val="TableText"/>
              <w:spacing w:line="265" w:lineRule="auto"/>
              <w:ind w:hanging="5"/>
              <w:rPr>
                <w:lang w:eastAsia="zh-CN"/>
              </w:rPr>
            </w:pPr>
            <w:r>
              <w:rPr>
                <w:spacing w:val="8"/>
                <w:lang w:eastAsia="zh-CN"/>
              </w:rPr>
              <w:t xml:space="preserve">4.合理制定染色方案实现单件 </w:t>
            </w:r>
            <w:r>
              <w:rPr>
                <w:spacing w:val="6"/>
                <w:lang w:eastAsia="zh-CN"/>
              </w:rPr>
              <w:t>与多件染色；</w:t>
            </w:r>
          </w:p>
          <w:p w:rsidR="007900EC" w:rsidRDefault="00155CE4">
            <w:pPr>
              <w:pStyle w:val="TableText"/>
              <w:spacing w:line="265" w:lineRule="auto"/>
              <w:ind w:firstLine="2"/>
              <w:rPr>
                <w:lang w:eastAsia="zh-CN"/>
              </w:rPr>
            </w:pPr>
            <w:r>
              <w:rPr>
                <w:spacing w:val="8"/>
                <w:lang w:eastAsia="zh-CN"/>
              </w:rPr>
              <w:t>5.根据企业订单需求完成市场</w:t>
            </w:r>
            <w:r>
              <w:rPr>
                <w:spacing w:val="3"/>
                <w:lang w:eastAsia="zh-CN"/>
              </w:rPr>
              <w:t xml:space="preserve"> </w:t>
            </w:r>
            <w:r>
              <w:rPr>
                <w:spacing w:val="7"/>
                <w:lang w:eastAsia="zh-CN"/>
              </w:rPr>
              <w:t>调研并设计蜡染产品；</w:t>
            </w:r>
          </w:p>
          <w:p w:rsidR="007900EC" w:rsidRDefault="00155CE4">
            <w:pPr>
              <w:pStyle w:val="TableText"/>
              <w:spacing w:line="265" w:lineRule="auto"/>
              <w:ind w:hanging="3"/>
              <w:rPr>
                <w:lang w:eastAsia="zh-CN"/>
              </w:rPr>
            </w:pPr>
            <w:r>
              <w:rPr>
                <w:spacing w:val="8"/>
                <w:lang w:eastAsia="zh-CN"/>
              </w:rPr>
              <w:t>6.规范实施蜡染制作流程，有</w:t>
            </w:r>
            <w:r>
              <w:rPr>
                <w:spacing w:val="7"/>
                <w:lang w:eastAsia="zh-CN"/>
              </w:rPr>
              <w:t>效应对突发安全问题。</w:t>
            </w:r>
          </w:p>
        </w:tc>
        <w:tc>
          <w:tcPr>
            <w:tcW w:w="1919" w:type="dxa"/>
          </w:tcPr>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266" w:lineRule="auto"/>
              <w:rPr>
                <w:lang w:eastAsia="zh-CN"/>
              </w:rPr>
            </w:pPr>
            <w:r>
              <w:rPr>
                <w:spacing w:val="8"/>
                <w:lang w:eastAsia="zh-CN"/>
              </w:rPr>
              <w:t>模块</w:t>
            </w:r>
            <w:proofErr w:type="gramStart"/>
            <w:r>
              <w:rPr>
                <w:spacing w:val="8"/>
                <w:lang w:eastAsia="zh-CN"/>
              </w:rPr>
              <w:t>一</w:t>
            </w:r>
            <w:proofErr w:type="gramEnd"/>
            <w:r>
              <w:rPr>
                <w:spacing w:val="8"/>
                <w:lang w:eastAsia="zh-CN"/>
              </w:rPr>
              <w:t>苗族蜡染基</w:t>
            </w:r>
            <w:r>
              <w:rPr>
                <w:spacing w:val="5"/>
                <w:lang w:eastAsia="zh-CN"/>
              </w:rPr>
              <w:t xml:space="preserve"> </w:t>
            </w:r>
            <w:proofErr w:type="gramStart"/>
            <w:r>
              <w:rPr>
                <w:spacing w:val="7"/>
                <w:lang w:eastAsia="zh-CN"/>
              </w:rPr>
              <w:t>础</w:t>
            </w:r>
            <w:proofErr w:type="gramEnd"/>
            <w:r>
              <w:rPr>
                <w:spacing w:val="7"/>
                <w:lang w:eastAsia="zh-CN"/>
              </w:rPr>
              <w:t>认知</w:t>
            </w:r>
          </w:p>
          <w:p w:rsidR="007900EC" w:rsidRDefault="00155CE4">
            <w:pPr>
              <w:pStyle w:val="TableText"/>
              <w:spacing w:line="265" w:lineRule="auto"/>
              <w:rPr>
                <w:lang w:eastAsia="zh-CN"/>
              </w:rPr>
            </w:pPr>
            <w:r>
              <w:rPr>
                <w:spacing w:val="8"/>
                <w:lang w:eastAsia="zh-CN"/>
              </w:rPr>
              <w:t>任务</w:t>
            </w:r>
            <w:proofErr w:type="gramStart"/>
            <w:r>
              <w:rPr>
                <w:spacing w:val="8"/>
                <w:lang w:eastAsia="zh-CN"/>
              </w:rPr>
              <w:t>一</w:t>
            </w:r>
            <w:proofErr w:type="gramEnd"/>
            <w:r>
              <w:rPr>
                <w:spacing w:val="8"/>
                <w:lang w:eastAsia="zh-CN"/>
              </w:rPr>
              <w:t>蜡染初探传</w:t>
            </w:r>
            <w:r>
              <w:rPr>
                <w:spacing w:val="6"/>
                <w:lang w:eastAsia="zh-CN"/>
              </w:rPr>
              <w:t>承文化</w:t>
            </w:r>
          </w:p>
          <w:p w:rsidR="007900EC" w:rsidRDefault="00155CE4">
            <w:pPr>
              <w:pStyle w:val="TableText"/>
              <w:spacing w:line="266" w:lineRule="auto"/>
              <w:rPr>
                <w:lang w:eastAsia="zh-CN"/>
              </w:rPr>
            </w:pPr>
            <w:r>
              <w:rPr>
                <w:spacing w:val="8"/>
                <w:lang w:eastAsia="zh-CN"/>
              </w:rPr>
              <w:t>任务二设备操作注</w:t>
            </w:r>
            <w:r>
              <w:rPr>
                <w:spacing w:val="6"/>
                <w:lang w:eastAsia="zh-CN"/>
              </w:rPr>
              <w:t>重安全</w:t>
            </w:r>
          </w:p>
          <w:p w:rsidR="007900EC" w:rsidRDefault="00155CE4">
            <w:pPr>
              <w:pStyle w:val="TableText"/>
              <w:spacing w:line="264" w:lineRule="auto"/>
              <w:ind w:hanging="5"/>
              <w:rPr>
                <w:lang w:eastAsia="zh-CN"/>
              </w:rPr>
            </w:pPr>
            <w:r>
              <w:rPr>
                <w:spacing w:val="8"/>
                <w:lang w:eastAsia="zh-CN"/>
              </w:rPr>
              <w:t>模块二苗族蜡染手</w:t>
            </w:r>
            <w:r>
              <w:rPr>
                <w:spacing w:val="5"/>
                <w:lang w:eastAsia="zh-CN"/>
              </w:rPr>
              <w:t xml:space="preserve"> 艺传习</w:t>
            </w:r>
          </w:p>
          <w:p w:rsidR="007900EC" w:rsidRDefault="00155CE4">
            <w:pPr>
              <w:pStyle w:val="TableText"/>
              <w:spacing w:line="266" w:lineRule="auto"/>
              <w:ind w:hanging="1"/>
              <w:rPr>
                <w:lang w:eastAsia="zh-CN"/>
              </w:rPr>
            </w:pPr>
            <w:r>
              <w:rPr>
                <w:spacing w:val="8"/>
                <w:lang w:eastAsia="zh-CN"/>
              </w:rPr>
              <w:t>任务</w:t>
            </w:r>
            <w:proofErr w:type="gramStart"/>
            <w:r>
              <w:rPr>
                <w:spacing w:val="8"/>
                <w:lang w:eastAsia="zh-CN"/>
              </w:rPr>
              <w:t>一</w:t>
            </w:r>
            <w:proofErr w:type="gramEnd"/>
            <w:r>
              <w:rPr>
                <w:spacing w:val="8"/>
                <w:lang w:eastAsia="zh-CN"/>
              </w:rPr>
              <w:t>蜡刀</w:t>
            </w:r>
            <w:proofErr w:type="gramStart"/>
            <w:r>
              <w:rPr>
                <w:spacing w:val="8"/>
                <w:lang w:eastAsia="zh-CN"/>
              </w:rPr>
              <w:t>绘蜡注</w:t>
            </w:r>
            <w:proofErr w:type="gramEnd"/>
            <w:r>
              <w:rPr>
                <w:spacing w:val="5"/>
                <w:lang w:eastAsia="zh-CN"/>
              </w:rPr>
              <w:t xml:space="preserve"> </w:t>
            </w:r>
            <w:r>
              <w:rPr>
                <w:spacing w:val="6"/>
                <w:lang w:eastAsia="zh-CN"/>
              </w:rPr>
              <w:t>重安全</w:t>
            </w:r>
          </w:p>
          <w:p w:rsidR="007900EC" w:rsidRDefault="00155CE4">
            <w:pPr>
              <w:pStyle w:val="TableText"/>
              <w:spacing w:line="266" w:lineRule="auto"/>
              <w:ind w:hanging="6"/>
              <w:rPr>
                <w:lang w:eastAsia="zh-CN"/>
              </w:rPr>
            </w:pPr>
            <w:r>
              <w:rPr>
                <w:spacing w:val="8"/>
                <w:lang w:eastAsia="zh-CN"/>
              </w:rPr>
              <w:t>任务二毛笔写字形</w:t>
            </w:r>
            <w:r>
              <w:rPr>
                <w:spacing w:val="5"/>
                <w:lang w:eastAsia="zh-CN"/>
              </w:rPr>
              <w:t xml:space="preserve"> 意结合</w:t>
            </w:r>
          </w:p>
          <w:p w:rsidR="007900EC" w:rsidRDefault="00155CE4">
            <w:pPr>
              <w:pStyle w:val="TableText"/>
              <w:spacing w:line="264" w:lineRule="auto"/>
              <w:rPr>
                <w:lang w:eastAsia="zh-CN"/>
              </w:rPr>
            </w:pPr>
            <w:r>
              <w:rPr>
                <w:spacing w:val="8"/>
                <w:lang w:eastAsia="zh-CN"/>
              </w:rPr>
              <w:t>任务三竹签</w:t>
            </w:r>
            <w:proofErr w:type="gramStart"/>
            <w:r>
              <w:rPr>
                <w:spacing w:val="8"/>
                <w:lang w:eastAsia="zh-CN"/>
              </w:rPr>
              <w:t>刻蜡细</w:t>
            </w:r>
            <w:proofErr w:type="gramEnd"/>
            <w:r>
              <w:rPr>
                <w:spacing w:val="5"/>
                <w:lang w:eastAsia="zh-CN"/>
              </w:rPr>
              <w:t xml:space="preserve"> </w:t>
            </w:r>
            <w:r>
              <w:rPr>
                <w:spacing w:val="6"/>
                <w:lang w:eastAsia="zh-CN"/>
              </w:rPr>
              <w:t>致精准</w:t>
            </w:r>
          </w:p>
          <w:p w:rsidR="007900EC" w:rsidRDefault="00155CE4">
            <w:pPr>
              <w:pStyle w:val="TableText"/>
              <w:spacing w:line="266" w:lineRule="auto"/>
              <w:ind w:hanging="5"/>
              <w:rPr>
                <w:lang w:eastAsia="zh-CN"/>
              </w:rPr>
            </w:pPr>
            <w:r>
              <w:rPr>
                <w:spacing w:val="8"/>
                <w:lang w:eastAsia="zh-CN"/>
              </w:rPr>
              <w:t>任务四冰纹表现别</w:t>
            </w:r>
            <w:r>
              <w:rPr>
                <w:spacing w:val="5"/>
                <w:lang w:eastAsia="zh-CN"/>
              </w:rPr>
              <w:t xml:space="preserve"> 具匠心</w:t>
            </w:r>
          </w:p>
          <w:p w:rsidR="007900EC" w:rsidRDefault="00155CE4">
            <w:pPr>
              <w:pStyle w:val="TableText"/>
              <w:spacing w:line="265" w:lineRule="auto"/>
              <w:rPr>
                <w:lang w:eastAsia="zh-CN"/>
              </w:rPr>
            </w:pPr>
            <w:r>
              <w:rPr>
                <w:spacing w:val="8"/>
                <w:lang w:eastAsia="zh-CN"/>
              </w:rPr>
              <w:t>任务五单件染色流</w:t>
            </w:r>
            <w:r>
              <w:rPr>
                <w:spacing w:val="5"/>
                <w:lang w:eastAsia="zh-CN"/>
              </w:rPr>
              <w:t xml:space="preserve"> </w:t>
            </w:r>
            <w:r>
              <w:rPr>
                <w:spacing w:val="7"/>
                <w:lang w:eastAsia="zh-CN"/>
              </w:rPr>
              <w:t>程规范</w:t>
            </w:r>
          </w:p>
          <w:p w:rsidR="007900EC" w:rsidRDefault="00155CE4">
            <w:pPr>
              <w:pStyle w:val="TableText"/>
              <w:spacing w:line="229" w:lineRule="auto"/>
              <w:rPr>
                <w:lang w:eastAsia="zh-CN"/>
              </w:rPr>
            </w:pPr>
            <w:r>
              <w:rPr>
                <w:spacing w:val="8"/>
                <w:lang w:eastAsia="zh-CN"/>
              </w:rPr>
              <w:t>任务</w:t>
            </w:r>
            <w:proofErr w:type="gramStart"/>
            <w:r>
              <w:rPr>
                <w:spacing w:val="8"/>
                <w:lang w:eastAsia="zh-CN"/>
              </w:rPr>
              <w:t>六二</w:t>
            </w:r>
            <w:proofErr w:type="gramEnd"/>
            <w:r>
              <w:rPr>
                <w:spacing w:val="8"/>
                <w:lang w:eastAsia="zh-CN"/>
              </w:rPr>
              <w:t>次封蜡耐</w:t>
            </w:r>
            <w:r>
              <w:rPr>
                <w:spacing w:val="5"/>
                <w:lang w:eastAsia="zh-CN"/>
              </w:rPr>
              <w:t>心笃行</w:t>
            </w:r>
          </w:p>
          <w:p w:rsidR="007900EC" w:rsidRDefault="00155CE4">
            <w:pPr>
              <w:pStyle w:val="TableText"/>
              <w:spacing w:line="265" w:lineRule="auto"/>
              <w:rPr>
                <w:lang w:eastAsia="zh-CN"/>
              </w:rPr>
            </w:pPr>
            <w:proofErr w:type="gramStart"/>
            <w:r>
              <w:rPr>
                <w:spacing w:val="8"/>
                <w:lang w:eastAsia="zh-CN"/>
              </w:rPr>
              <w:t>任务七退蜡清理</w:t>
            </w:r>
            <w:proofErr w:type="gramEnd"/>
            <w:r>
              <w:rPr>
                <w:spacing w:val="8"/>
                <w:lang w:eastAsia="zh-CN"/>
              </w:rPr>
              <w:t>一</w:t>
            </w:r>
            <w:r>
              <w:rPr>
                <w:spacing w:val="6"/>
                <w:lang w:eastAsia="zh-CN"/>
              </w:rPr>
              <w:t>丝不苟</w:t>
            </w:r>
          </w:p>
          <w:p w:rsidR="007900EC" w:rsidRDefault="00155CE4">
            <w:pPr>
              <w:pStyle w:val="TableText"/>
              <w:spacing w:line="265" w:lineRule="auto"/>
              <w:rPr>
                <w:lang w:eastAsia="zh-CN"/>
              </w:rPr>
            </w:pPr>
            <w:r>
              <w:rPr>
                <w:spacing w:val="8"/>
                <w:lang w:eastAsia="zh-CN"/>
              </w:rPr>
              <w:t>模块三苗族蜡染产</w:t>
            </w:r>
            <w:r>
              <w:rPr>
                <w:spacing w:val="5"/>
                <w:lang w:eastAsia="zh-CN"/>
              </w:rPr>
              <w:t xml:space="preserve"> </w:t>
            </w:r>
            <w:r>
              <w:rPr>
                <w:spacing w:val="1"/>
                <w:lang w:eastAsia="zh-CN"/>
              </w:rPr>
              <w:t>品开发</w:t>
            </w:r>
          </w:p>
          <w:p w:rsidR="007900EC" w:rsidRDefault="00155CE4">
            <w:pPr>
              <w:pStyle w:val="TableText"/>
              <w:spacing w:line="264" w:lineRule="auto"/>
              <w:rPr>
                <w:lang w:eastAsia="zh-CN"/>
              </w:rPr>
            </w:pPr>
            <w:r>
              <w:rPr>
                <w:spacing w:val="8"/>
                <w:lang w:eastAsia="zh-CN"/>
              </w:rPr>
              <w:t>任务</w:t>
            </w:r>
            <w:proofErr w:type="gramStart"/>
            <w:r>
              <w:rPr>
                <w:spacing w:val="8"/>
                <w:lang w:eastAsia="zh-CN"/>
              </w:rPr>
              <w:t>一</w:t>
            </w:r>
            <w:proofErr w:type="gramEnd"/>
            <w:r>
              <w:rPr>
                <w:spacing w:val="8"/>
                <w:lang w:eastAsia="zh-CN"/>
              </w:rPr>
              <w:t>蜡染围巾设</w:t>
            </w:r>
            <w:r>
              <w:rPr>
                <w:spacing w:val="5"/>
                <w:lang w:eastAsia="zh-CN"/>
              </w:rPr>
              <w:t xml:space="preserve"> </w:t>
            </w:r>
            <w:proofErr w:type="gramStart"/>
            <w:r>
              <w:rPr>
                <w:spacing w:val="8"/>
                <w:lang w:eastAsia="zh-CN"/>
              </w:rPr>
              <w:t>计开发</w:t>
            </w:r>
            <w:proofErr w:type="gramEnd"/>
            <w:r>
              <w:rPr>
                <w:spacing w:val="8"/>
                <w:lang w:eastAsia="zh-CN"/>
              </w:rPr>
              <w:t>不断挑战</w:t>
            </w:r>
          </w:p>
          <w:p w:rsidR="007900EC" w:rsidRDefault="00155CE4">
            <w:pPr>
              <w:pStyle w:val="TableText"/>
              <w:spacing w:line="265" w:lineRule="auto"/>
              <w:rPr>
                <w:lang w:eastAsia="zh-CN"/>
              </w:rPr>
            </w:pPr>
            <w:r>
              <w:rPr>
                <w:spacing w:val="8"/>
                <w:lang w:eastAsia="zh-CN"/>
              </w:rPr>
              <w:t>任务二蜡染电脑包</w:t>
            </w:r>
            <w:r>
              <w:rPr>
                <w:spacing w:val="5"/>
                <w:lang w:eastAsia="zh-CN"/>
              </w:rPr>
              <w:t xml:space="preserve"> </w:t>
            </w:r>
            <w:r>
              <w:rPr>
                <w:spacing w:val="8"/>
                <w:lang w:eastAsia="zh-CN"/>
              </w:rPr>
              <w:t>设计开发迎难而上</w:t>
            </w:r>
          </w:p>
        </w:tc>
        <w:tc>
          <w:tcPr>
            <w:tcW w:w="2271" w:type="dxa"/>
          </w:tcPr>
          <w:p w:rsidR="007900EC" w:rsidRDefault="007900EC">
            <w:pPr>
              <w:pStyle w:val="TableText"/>
              <w:spacing w:line="265" w:lineRule="auto"/>
              <w:ind w:hanging="7"/>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line="265" w:lineRule="auto"/>
              <w:ind w:hanging="7"/>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line="265" w:lineRule="auto"/>
              <w:ind w:hanging="7"/>
              <w:rPr>
                <w:spacing w:val="10"/>
                <w:lang w:eastAsia="zh-CN"/>
                <w14:textOutline w14:w="3797" w14:cap="sq" w14:cmpd="sng" w14:algn="ctr">
                  <w14:solidFill>
                    <w14:srgbClr w14:val="000000"/>
                  </w14:solidFill>
                  <w14:prstDash w14:val="solid"/>
                  <w14:bevel/>
                </w14:textOutline>
              </w:rPr>
            </w:pPr>
          </w:p>
          <w:p w:rsidR="007900EC" w:rsidRDefault="007900EC">
            <w:pPr>
              <w:pStyle w:val="TableText"/>
              <w:spacing w:line="265" w:lineRule="auto"/>
              <w:ind w:hanging="7"/>
              <w:rPr>
                <w:spacing w:val="10"/>
                <w:lang w:eastAsia="zh-CN"/>
                <w14:textOutline w14:w="3797" w14:cap="sq" w14:cmpd="sng" w14:algn="ctr">
                  <w14:solidFill>
                    <w14:srgbClr w14:val="000000"/>
                  </w14:solidFill>
                  <w14:prstDash w14:val="solid"/>
                  <w14:bevel/>
                </w14:textOutline>
              </w:rPr>
            </w:pPr>
          </w:p>
          <w:p w:rsidR="007900EC" w:rsidRDefault="00155CE4">
            <w:pPr>
              <w:pStyle w:val="TableText"/>
              <w:spacing w:line="265" w:lineRule="auto"/>
              <w:ind w:hanging="7"/>
              <w:rPr>
                <w:spacing w:val="6"/>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lang w:eastAsia="zh-CN"/>
              </w:rPr>
              <w:t xml:space="preserve"> </w:t>
            </w:r>
            <w:r>
              <w:rPr>
                <w:spacing w:val="6"/>
                <w:lang w:eastAsia="zh-CN"/>
              </w:rPr>
              <w:t>教室、实训室；</w:t>
            </w:r>
          </w:p>
          <w:p w:rsidR="007900EC" w:rsidRDefault="00155CE4">
            <w:pPr>
              <w:pStyle w:val="TableText"/>
              <w:spacing w:line="265" w:lineRule="auto"/>
              <w:ind w:hanging="7"/>
              <w:rPr>
                <w:lang w:eastAsia="zh-CN"/>
              </w:rPr>
            </w:pPr>
            <w:r>
              <w:rPr>
                <w:rFonts w:hint="eastAsia"/>
                <w:spacing w:val="10"/>
                <w:lang w:eastAsia="zh-CN"/>
                <w14:textOutline w14:w="3797" w14:cap="sq" w14:cmpd="sng" w14:algn="ctr">
                  <w14:solidFill>
                    <w14:srgbClr w14:val="000000"/>
                  </w14:solidFill>
                  <w14:prstDash w14:val="solid"/>
                  <w14:bevel/>
                </w14:textOutline>
              </w:rPr>
              <w:t>【</w:t>
            </w:r>
            <w:r>
              <w:rPr>
                <w:spacing w:val="10"/>
                <w:lang w:eastAsia="zh-CN"/>
                <w14:textOutline w14:w="3797" w14:cap="sq" w14:cmpd="sng" w14:algn="ctr">
                  <w14:solidFill>
                    <w14:srgbClr w14:val="000000"/>
                  </w14:solidFill>
                  <w14:prstDash w14:val="solid"/>
                  <w14:bevel/>
                </w14:textOutline>
              </w:rPr>
              <w:t>教学方法</w:t>
            </w:r>
            <w:r>
              <w:rPr>
                <w:rFonts w:hint="eastAsia"/>
                <w:spacing w:val="10"/>
                <w:lang w:eastAsia="zh-CN"/>
                <w14:textOutline w14:w="3797" w14:cap="sq" w14:cmpd="sng" w14:algn="ctr">
                  <w14:solidFill>
                    <w14:srgbClr w14:val="000000"/>
                  </w14:solidFill>
                  <w14:prstDash w14:val="solid"/>
                  <w14:bevel/>
                </w14:textOutline>
              </w:rPr>
              <w:t>】</w:t>
            </w:r>
            <w:r>
              <w:rPr>
                <w:spacing w:val="8"/>
                <w:lang w:eastAsia="zh-CN"/>
              </w:rPr>
              <w:t>采用直观</w:t>
            </w:r>
            <w:r>
              <w:rPr>
                <w:spacing w:val="5"/>
                <w:lang w:eastAsia="zh-CN"/>
              </w:rPr>
              <w:t xml:space="preserve"> </w:t>
            </w:r>
            <w:r>
              <w:rPr>
                <w:spacing w:val="8"/>
                <w:lang w:eastAsia="zh-CN"/>
              </w:rPr>
              <w:t>演示法、项目驱动法、案例教学法、情景教学法等教学方</w:t>
            </w:r>
            <w:r>
              <w:rPr>
                <w:lang w:eastAsia="zh-CN"/>
              </w:rPr>
              <w:t>法；</w:t>
            </w:r>
          </w:p>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lang w:eastAsia="zh-CN"/>
              </w:rPr>
              <w:t xml:space="preserve">  </w:t>
            </w:r>
            <w:r>
              <w:rPr>
                <w:spacing w:val="9"/>
                <w:lang w:eastAsia="zh-CN"/>
              </w:rPr>
              <w:t>课程的主讲</w:t>
            </w:r>
            <w:proofErr w:type="gramStart"/>
            <w:r>
              <w:rPr>
                <w:spacing w:val="9"/>
                <w:lang w:eastAsia="zh-CN"/>
              </w:rPr>
              <w:t>老师需拥</w:t>
            </w:r>
            <w:proofErr w:type="gramEnd"/>
            <w:r>
              <w:rPr>
                <w:lang w:eastAsia="zh-CN"/>
              </w:rPr>
              <w:t xml:space="preserve">  </w:t>
            </w:r>
            <w:r>
              <w:rPr>
                <w:spacing w:val="9"/>
                <w:lang w:eastAsia="zh-CN"/>
              </w:rPr>
              <w:t>有美术及服装设计知</w:t>
            </w:r>
            <w:r>
              <w:rPr>
                <w:lang w:eastAsia="zh-CN"/>
              </w:rPr>
              <w:t xml:space="preserve">  </w:t>
            </w:r>
            <w:r>
              <w:rPr>
                <w:spacing w:val="9"/>
                <w:lang w:eastAsia="zh-CN"/>
              </w:rPr>
              <w:t>识，能独立完成蜡染</w:t>
            </w:r>
            <w:r>
              <w:rPr>
                <w:lang w:eastAsia="zh-CN"/>
              </w:rPr>
              <w:t xml:space="preserve">  </w:t>
            </w:r>
            <w:r>
              <w:rPr>
                <w:spacing w:val="8"/>
                <w:lang w:eastAsia="zh-CN"/>
              </w:rPr>
              <w:t>制作，具有1年以上蜡</w:t>
            </w:r>
            <w:r>
              <w:rPr>
                <w:spacing w:val="3"/>
                <w:lang w:eastAsia="zh-CN"/>
              </w:rPr>
              <w:t xml:space="preserve"> </w:t>
            </w:r>
            <w:proofErr w:type="gramStart"/>
            <w:r>
              <w:rPr>
                <w:spacing w:val="9"/>
                <w:lang w:eastAsia="zh-CN"/>
              </w:rPr>
              <w:t>染企业</w:t>
            </w:r>
            <w:proofErr w:type="gramEnd"/>
            <w:r>
              <w:rPr>
                <w:spacing w:val="9"/>
                <w:lang w:eastAsia="zh-CN"/>
              </w:rPr>
              <w:t>定岗经验的双</w:t>
            </w:r>
            <w:r>
              <w:rPr>
                <w:lang w:eastAsia="zh-CN"/>
              </w:rPr>
              <w:t xml:space="preserve">  </w:t>
            </w:r>
            <w:r>
              <w:rPr>
                <w:spacing w:val="6"/>
                <w:lang w:eastAsia="zh-CN"/>
              </w:rPr>
              <w:t>师型素质；</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考试。</w:t>
            </w:r>
          </w:p>
          <w:p w:rsidR="007900EC" w:rsidRDefault="00155CE4">
            <w:pPr>
              <w:rPr>
                <w:rFonts w:ascii="Arial"/>
              </w:rPr>
            </w:pPr>
            <w:r>
              <w:rPr>
                <w:spacing w:val="7"/>
              </w:rPr>
              <w:t>通过过程评（</w:t>
            </w:r>
            <w:r>
              <w:rPr>
                <w:spacing w:val="7"/>
              </w:rPr>
              <w:t>50%</w:t>
            </w:r>
            <w:r>
              <w:rPr>
                <w:spacing w:val="7"/>
              </w:rPr>
              <w:t>）和</w:t>
            </w:r>
            <w:r>
              <w:rPr>
                <w:spacing w:val="6"/>
              </w:rPr>
              <w:t xml:space="preserve"> </w:t>
            </w:r>
            <w:r>
              <w:rPr>
                <w:spacing w:val="6"/>
              </w:rPr>
              <w:t>作品评价（</w:t>
            </w:r>
            <w:r>
              <w:rPr>
                <w:spacing w:val="6"/>
              </w:rPr>
              <w:t>50%</w:t>
            </w:r>
            <w:r>
              <w:rPr>
                <w:spacing w:val="15"/>
              </w:rPr>
              <w:t>），</w:t>
            </w:r>
            <w:r>
              <w:rPr>
                <w:spacing w:val="6"/>
              </w:rPr>
              <w:t>对</w:t>
            </w:r>
            <w:r>
              <w:t xml:space="preserve"> </w:t>
            </w:r>
            <w:r>
              <w:rPr>
                <w:spacing w:val="8"/>
              </w:rPr>
              <w:t>学生进行课程学习综</w:t>
            </w:r>
            <w:r>
              <w:rPr>
                <w:spacing w:val="4"/>
              </w:rPr>
              <w:t>合评价。</w:t>
            </w:r>
          </w:p>
        </w:tc>
      </w:tr>
      <w:tr w:rsidR="007900EC">
        <w:tc>
          <w:tcPr>
            <w:tcW w:w="686" w:type="dxa"/>
            <w:vAlign w:val="center"/>
          </w:tcPr>
          <w:p w:rsidR="007900EC" w:rsidRDefault="00155CE4">
            <w:pPr>
              <w:pStyle w:val="TableText"/>
              <w:spacing w:line="229" w:lineRule="auto"/>
              <w:jc w:val="center"/>
              <w:rPr>
                <w:spacing w:val="6"/>
                <w:lang w:eastAsia="zh-CN"/>
              </w:rPr>
            </w:pPr>
            <w:r>
              <w:rPr>
                <w:rFonts w:hint="eastAsia"/>
                <w:spacing w:val="6"/>
                <w:lang w:eastAsia="zh-CN"/>
              </w:rPr>
              <w:lastRenderedPageBreak/>
              <w:t>27</w:t>
            </w:r>
          </w:p>
        </w:tc>
        <w:tc>
          <w:tcPr>
            <w:tcW w:w="1081" w:type="dxa"/>
            <w:vAlign w:val="center"/>
          </w:tcPr>
          <w:p w:rsidR="007900EC" w:rsidRDefault="00155CE4">
            <w:pPr>
              <w:pStyle w:val="TableText"/>
              <w:spacing w:line="229" w:lineRule="auto"/>
              <w:jc w:val="center"/>
              <w:rPr>
                <w:spacing w:val="6"/>
              </w:rPr>
            </w:pPr>
            <w:r>
              <w:rPr>
                <w:spacing w:val="6"/>
              </w:rPr>
              <w:t>农耕文化</w:t>
            </w:r>
          </w:p>
        </w:tc>
        <w:tc>
          <w:tcPr>
            <w:tcW w:w="3151" w:type="dxa"/>
          </w:tcPr>
          <w:p w:rsidR="007900EC" w:rsidRDefault="00155CE4">
            <w:pPr>
              <w:pStyle w:val="TableText"/>
              <w:spacing w:line="228" w:lineRule="auto"/>
              <w:rPr>
                <w:b/>
                <w:bCs/>
                <w:spacing w:val="8"/>
                <w:lang w:eastAsia="zh-CN"/>
              </w:rPr>
            </w:pPr>
            <w:r>
              <w:rPr>
                <w:b/>
                <w:bCs/>
                <w:spacing w:val="8"/>
                <w:lang w:eastAsia="zh-CN"/>
              </w:rPr>
              <w:t>【素质目标】</w:t>
            </w:r>
          </w:p>
          <w:p w:rsidR="007900EC" w:rsidRDefault="00155CE4">
            <w:pPr>
              <w:pStyle w:val="TableText"/>
              <w:spacing w:line="265" w:lineRule="auto"/>
              <w:ind w:firstLine="3"/>
              <w:rPr>
                <w:spacing w:val="8"/>
                <w:lang w:eastAsia="zh-CN"/>
              </w:rPr>
            </w:pPr>
            <w:r>
              <w:rPr>
                <w:rFonts w:hint="eastAsia"/>
                <w:spacing w:val="8"/>
                <w:lang w:eastAsia="zh-CN"/>
              </w:rPr>
              <w:t>1.树立</w:t>
            </w:r>
            <w:r>
              <w:rPr>
                <w:spacing w:val="8"/>
                <w:lang w:eastAsia="zh-CN"/>
              </w:rPr>
              <w:t>“三农”情怀，铸就爱农业、爱农村、</w:t>
            </w:r>
            <w:proofErr w:type="gramStart"/>
            <w:r>
              <w:rPr>
                <w:spacing w:val="8"/>
                <w:lang w:eastAsia="zh-CN"/>
              </w:rPr>
              <w:t>爱农民</w:t>
            </w:r>
            <w:proofErr w:type="gramEnd"/>
            <w:r>
              <w:rPr>
                <w:spacing w:val="8"/>
                <w:lang w:eastAsia="zh-CN"/>
              </w:rPr>
              <w:t>的职业素养；</w:t>
            </w:r>
          </w:p>
          <w:p w:rsidR="007900EC" w:rsidRDefault="00155CE4">
            <w:pPr>
              <w:pStyle w:val="TableText"/>
              <w:spacing w:line="265" w:lineRule="auto"/>
              <w:ind w:firstLine="3"/>
              <w:rPr>
                <w:spacing w:val="8"/>
                <w:lang w:eastAsia="zh-CN"/>
              </w:rPr>
            </w:pPr>
            <w:r>
              <w:rPr>
                <w:spacing w:val="8"/>
                <w:lang w:eastAsia="zh-CN"/>
              </w:rPr>
              <w:t>2.增强文化自信，提升对民族优秀文化的认同感。</w:t>
            </w:r>
          </w:p>
          <w:p w:rsidR="007900EC" w:rsidRDefault="00155CE4">
            <w:pPr>
              <w:pStyle w:val="TableText"/>
              <w:spacing w:line="228" w:lineRule="auto"/>
              <w:rPr>
                <w:b/>
                <w:bCs/>
                <w:spacing w:val="8"/>
                <w:lang w:eastAsia="zh-CN"/>
              </w:rPr>
            </w:pPr>
            <w:r>
              <w:rPr>
                <w:b/>
                <w:bCs/>
                <w:spacing w:val="8"/>
                <w:lang w:eastAsia="zh-CN"/>
              </w:rPr>
              <w:t>【知识目标】</w:t>
            </w:r>
          </w:p>
          <w:p w:rsidR="007900EC" w:rsidRDefault="00155CE4">
            <w:pPr>
              <w:pStyle w:val="TableText"/>
              <w:spacing w:line="265" w:lineRule="auto"/>
              <w:ind w:firstLine="3"/>
              <w:rPr>
                <w:spacing w:val="8"/>
                <w:lang w:eastAsia="zh-CN"/>
              </w:rPr>
            </w:pPr>
            <w:r>
              <w:rPr>
                <w:rFonts w:hint="eastAsia"/>
                <w:spacing w:val="8"/>
                <w:lang w:eastAsia="zh-CN"/>
              </w:rPr>
              <w:t>1.</w:t>
            </w:r>
            <w:r>
              <w:rPr>
                <w:spacing w:val="8"/>
                <w:lang w:eastAsia="zh-CN"/>
              </w:rPr>
              <w:t>掌握农耕文化的概念与内涵；</w:t>
            </w:r>
          </w:p>
          <w:p w:rsidR="007900EC" w:rsidRDefault="00155CE4">
            <w:pPr>
              <w:pStyle w:val="TableText"/>
              <w:spacing w:line="265" w:lineRule="auto"/>
              <w:ind w:firstLine="3"/>
              <w:rPr>
                <w:spacing w:val="8"/>
                <w:lang w:eastAsia="zh-CN"/>
              </w:rPr>
            </w:pPr>
            <w:r>
              <w:rPr>
                <w:rFonts w:hint="eastAsia"/>
                <w:spacing w:val="8"/>
                <w:lang w:eastAsia="zh-CN"/>
              </w:rPr>
              <w:t>2.</w:t>
            </w:r>
            <w:r>
              <w:rPr>
                <w:spacing w:val="8"/>
                <w:lang w:eastAsia="zh-CN"/>
              </w:rPr>
              <w:t>掌握农耕文化的类型与发展史；</w:t>
            </w:r>
          </w:p>
          <w:p w:rsidR="007900EC" w:rsidRDefault="00155CE4">
            <w:pPr>
              <w:pStyle w:val="TableText"/>
              <w:spacing w:line="265" w:lineRule="auto"/>
              <w:ind w:firstLine="3"/>
              <w:rPr>
                <w:spacing w:val="8"/>
                <w:lang w:eastAsia="zh-CN"/>
              </w:rPr>
            </w:pPr>
            <w:r>
              <w:rPr>
                <w:rFonts w:hint="eastAsia"/>
                <w:spacing w:val="8"/>
                <w:lang w:eastAsia="zh-CN"/>
              </w:rPr>
              <w:t>3.</w:t>
            </w:r>
            <w:r>
              <w:rPr>
                <w:spacing w:val="8"/>
                <w:lang w:eastAsia="zh-CN"/>
              </w:rPr>
              <w:t>掌握农耕民俗文化与农事活动的关系；</w:t>
            </w:r>
          </w:p>
          <w:p w:rsidR="007900EC" w:rsidRDefault="00155CE4">
            <w:pPr>
              <w:pStyle w:val="TableText"/>
              <w:spacing w:line="228" w:lineRule="auto"/>
              <w:rPr>
                <w:b/>
                <w:bCs/>
                <w:spacing w:val="8"/>
                <w:lang w:eastAsia="zh-CN"/>
              </w:rPr>
            </w:pPr>
            <w:r>
              <w:rPr>
                <w:b/>
                <w:bCs/>
                <w:spacing w:val="8"/>
                <w:lang w:eastAsia="zh-CN"/>
              </w:rPr>
              <w:t>【能力目标】</w:t>
            </w:r>
          </w:p>
          <w:p w:rsidR="007900EC" w:rsidRDefault="00155CE4">
            <w:pPr>
              <w:pStyle w:val="TableText"/>
              <w:spacing w:line="265" w:lineRule="auto"/>
              <w:ind w:firstLine="3"/>
              <w:rPr>
                <w:spacing w:val="8"/>
                <w:lang w:eastAsia="zh-CN"/>
              </w:rPr>
            </w:pPr>
            <w:r>
              <w:rPr>
                <w:rFonts w:hint="eastAsia"/>
                <w:spacing w:val="8"/>
                <w:lang w:eastAsia="zh-CN"/>
              </w:rPr>
              <w:t>1.</w:t>
            </w:r>
            <w:r>
              <w:rPr>
                <w:spacing w:val="8"/>
                <w:lang w:eastAsia="zh-CN"/>
              </w:rPr>
              <w:t>能够设计农耕文化宣传墙；</w:t>
            </w:r>
          </w:p>
          <w:p w:rsidR="007900EC" w:rsidRDefault="00155CE4">
            <w:pPr>
              <w:pStyle w:val="TableText"/>
              <w:spacing w:line="265" w:lineRule="auto"/>
              <w:ind w:firstLine="3"/>
              <w:rPr>
                <w:spacing w:val="8"/>
                <w:lang w:eastAsia="zh-CN"/>
              </w:rPr>
            </w:pPr>
            <w:r>
              <w:rPr>
                <w:rFonts w:hint="eastAsia"/>
                <w:spacing w:val="8"/>
                <w:lang w:eastAsia="zh-CN"/>
              </w:rPr>
              <w:t>2.</w:t>
            </w:r>
            <w:r>
              <w:rPr>
                <w:spacing w:val="8"/>
                <w:lang w:eastAsia="zh-CN"/>
              </w:rPr>
              <w:t>能够将农耕文化与农业生产、旅游开发有机融合，助力</w:t>
            </w:r>
            <w:proofErr w:type="gramStart"/>
            <w:r>
              <w:rPr>
                <w:spacing w:val="8"/>
                <w:lang w:eastAsia="zh-CN"/>
              </w:rPr>
              <w:t>农旅产业</w:t>
            </w:r>
            <w:proofErr w:type="gramEnd"/>
            <w:r>
              <w:rPr>
                <w:spacing w:val="8"/>
                <w:lang w:eastAsia="zh-CN"/>
              </w:rPr>
              <w:t>融合发展；</w:t>
            </w:r>
          </w:p>
          <w:p w:rsidR="007900EC" w:rsidRDefault="00155CE4">
            <w:pPr>
              <w:pStyle w:val="TableText"/>
              <w:spacing w:line="265" w:lineRule="auto"/>
              <w:ind w:firstLine="3"/>
              <w:rPr>
                <w:spacing w:val="8"/>
                <w:lang w:eastAsia="zh-CN"/>
              </w:rPr>
            </w:pPr>
            <w:r>
              <w:rPr>
                <w:rFonts w:hint="eastAsia"/>
                <w:spacing w:val="8"/>
                <w:lang w:eastAsia="zh-CN"/>
              </w:rPr>
              <w:t>3.</w:t>
            </w:r>
            <w:r>
              <w:rPr>
                <w:spacing w:val="8"/>
                <w:lang w:eastAsia="zh-CN"/>
              </w:rPr>
              <w:t>能够设计农耕文化活动方案。</w:t>
            </w:r>
          </w:p>
        </w:tc>
        <w:tc>
          <w:tcPr>
            <w:tcW w:w="1919" w:type="dxa"/>
          </w:tcPr>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265" w:lineRule="auto"/>
              <w:ind w:hanging="5"/>
              <w:rPr>
                <w:spacing w:val="8"/>
                <w:lang w:eastAsia="zh-CN"/>
              </w:rPr>
            </w:pPr>
            <w:r>
              <w:rPr>
                <w:rFonts w:hint="eastAsia"/>
                <w:spacing w:val="8"/>
                <w:lang w:eastAsia="zh-CN"/>
              </w:rPr>
              <w:t>1.</w:t>
            </w:r>
            <w:r>
              <w:rPr>
                <w:spacing w:val="8"/>
                <w:lang w:eastAsia="zh-CN"/>
              </w:rPr>
              <w:t>农耕文化的概念与内涵；</w:t>
            </w:r>
          </w:p>
          <w:p w:rsidR="007900EC" w:rsidRDefault="00155CE4">
            <w:pPr>
              <w:pStyle w:val="TableText"/>
              <w:spacing w:line="265" w:lineRule="auto"/>
              <w:ind w:hanging="5"/>
              <w:rPr>
                <w:spacing w:val="8"/>
                <w:lang w:eastAsia="zh-CN"/>
              </w:rPr>
            </w:pPr>
            <w:r>
              <w:rPr>
                <w:rFonts w:hint="eastAsia"/>
                <w:spacing w:val="8"/>
                <w:lang w:eastAsia="zh-CN"/>
              </w:rPr>
              <w:t>2.</w:t>
            </w:r>
            <w:r>
              <w:rPr>
                <w:spacing w:val="8"/>
                <w:lang w:eastAsia="zh-CN"/>
              </w:rPr>
              <w:t>农耕历史，灿烂文明；</w:t>
            </w:r>
          </w:p>
          <w:p w:rsidR="007900EC" w:rsidRDefault="00155CE4">
            <w:pPr>
              <w:pStyle w:val="TableText"/>
              <w:spacing w:line="265" w:lineRule="auto"/>
              <w:ind w:hanging="5"/>
              <w:rPr>
                <w:spacing w:val="8"/>
                <w:lang w:eastAsia="zh-CN"/>
              </w:rPr>
            </w:pPr>
            <w:r>
              <w:rPr>
                <w:spacing w:val="8"/>
                <w:lang w:eastAsia="zh-CN"/>
              </w:rPr>
              <w:t>3.农耕文化用品、用具；</w:t>
            </w:r>
          </w:p>
          <w:p w:rsidR="007900EC" w:rsidRDefault="00155CE4">
            <w:pPr>
              <w:pStyle w:val="TableText"/>
              <w:spacing w:line="265" w:lineRule="auto"/>
              <w:ind w:hanging="5"/>
              <w:rPr>
                <w:spacing w:val="8"/>
                <w:lang w:eastAsia="zh-CN"/>
              </w:rPr>
            </w:pPr>
            <w:r>
              <w:rPr>
                <w:spacing w:val="8"/>
                <w:lang w:eastAsia="zh-CN"/>
              </w:rPr>
              <w:t>4.农业政策；</w:t>
            </w:r>
          </w:p>
          <w:p w:rsidR="007900EC" w:rsidRDefault="00155CE4">
            <w:pPr>
              <w:pStyle w:val="TableText"/>
              <w:spacing w:line="265" w:lineRule="auto"/>
              <w:ind w:hanging="5"/>
              <w:rPr>
                <w:spacing w:val="8"/>
                <w:lang w:eastAsia="zh-CN"/>
              </w:rPr>
            </w:pPr>
            <w:r>
              <w:rPr>
                <w:spacing w:val="8"/>
                <w:lang w:eastAsia="zh-CN"/>
              </w:rPr>
              <w:t>5.农业技术基础知识；</w:t>
            </w:r>
          </w:p>
          <w:p w:rsidR="007900EC" w:rsidRDefault="00155CE4">
            <w:pPr>
              <w:pStyle w:val="TableText"/>
              <w:spacing w:line="265" w:lineRule="auto"/>
              <w:ind w:hanging="5"/>
              <w:rPr>
                <w:spacing w:val="8"/>
                <w:lang w:eastAsia="zh-CN"/>
              </w:rPr>
            </w:pPr>
            <w:r>
              <w:rPr>
                <w:spacing w:val="8"/>
                <w:lang w:eastAsia="zh-CN"/>
              </w:rPr>
              <w:t>6.农业祭祀活动与用具；</w:t>
            </w:r>
          </w:p>
          <w:p w:rsidR="007900EC" w:rsidRDefault="00155CE4">
            <w:pPr>
              <w:pStyle w:val="TableText"/>
              <w:spacing w:line="265" w:lineRule="auto"/>
              <w:ind w:hanging="5"/>
              <w:rPr>
                <w:spacing w:val="8"/>
                <w:lang w:eastAsia="zh-CN"/>
              </w:rPr>
            </w:pPr>
            <w:r>
              <w:rPr>
                <w:spacing w:val="8"/>
                <w:lang w:eastAsia="zh-CN"/>
              </w:rPr>
              <w:t>7.农事活动设计与体验；</w:t>
            </w:r>
          </w:p>
          <w:p w:rsidR="007900EC" w:rsidRDefault="00155CE4">
            <w:pPr>
              <w:pStyle w:val="TableText"/>
              <w:spacing w:line="265" w:lineRule="auto"/>
              <w:ind w:hanging="5"/>
              <w:rPr>
                <w:spacing w:val="8"/>
                <w:lang w:eastAsia="zh-CN"/>
              </w:rPr>
            </w:pPr>
            <w:r>
              <w:rPr>
                <w:rFonts w:hint="eastAsia"/>
                <w:spacing w:val="8"/>
                <w:lang w:eastAsia="zh-CN"/>
              </w:rPr>
              <w:t>8.</w:t>
            </w:r>
            <w:r>
              <w:rPr>
                <w:spacing w:val="8"/>
              </w:rPr>
              <w:t>农耕民俗文化节</w:t>
            </w:r>
            <w:r>
              <w:rPr>
                <w:rFonts w:hint="eastAsia"/>
                <w:spacing w:val="8"/>
                <w:lang w:eastAsia="zh-CN"/>
              </w:rPr>
              <w:t>。</w:t>
            </w:r>
          </w:p>
        </w:tc>
        <w:tc>
          <w:tcPr>
            <w:tcW w:w="2271" w:type="dxa"/>
          </w:tcPr>
          <w:p w:rsidR="007900EC" w:rsidRDefault="00155CE4">
            <w:pPr>
              <w:pStyle w:val="TableText"/>
              <w:spacing w:line="265" w:lineRule="auto"/>
              <w:ind w:hanging="7"/>
              <w:rPr>
                <w:spacing w:val="6"/>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6"/>
                <w:lang w:eastAsia="zh-CN"/>
              </w:rPr>
              <w:t>教室、实训室；</w:t>
            </w:r>
          </w:p>
          <w:p w:rsidR="007900EC" w:rsidRDefault="00155CE4">
            <w:pPr>
              <w:pStyle w:val="TableText"/>
              <w:spacing w:line="265" w:lineRule="auto"/>
              <w:ind w:hanging="7"/>
              <w:rPr>
                <w:lang w:eastAsia="zh-CN"/>
              </w:rPr>
            </w:pPr>
            <w:r>
              <w:rPr>
                <w:rFonts w:hint="eastAsia"/>
                <w:spacing w:val="10"/>
                <w:lang w:eastAsia="zh-CN"/>
                <w14:textOutline w14:w="3797" w14:cap="sq" w14:cmpd="sng" w14:algn="ctr">
                  <w14:solidFill>
                    <w14:srgbClr w14:val="000000"/>
                  </w14:solidFill>
                  <w14:prstDash w14:val="solid"/>
                  <w14:bevel/>
                </w14:textOutline>
              </w:rPr>
              <w:t>【</w:t>
            </w:r>
            <w:r>
              <w:rPr>
                <w:spacing w:val="10"/>
                <w:lang w:eastAsia="zh-CN"/>
                <w14:textOutline w14:w="3797" w14:cap="sq" w14:cmpd="sng" w14:algn="ctr">
                  <w14:solidFill>
                    <w14:srgbClr w14:val="000000"/>
                  </w14:solidFill>
                  <w14:prstDash w14:val="solid"/>
                  <w14:bevel/>
                </w14:textOutline>
              </w:rPr>
              <w:t>教学方法</w:t>
            </w:r>
            <w:r>
              <w:rPr>
                <w:rFonts w:hint="eastAsia"/>
                <w:spacing w:val="10"/>
                <w:lang w:eastAsia="zh-CN"/>
                <w14:textOutline w14:w="3797" w14:cap="sq" w14:cmpd="sng" w14:algn="ctr">
                  <w14:solidFill>
                    <w14:srgbClr w14:val="000000"/>
                  </w14:solidFill>
                  <w14:prstDash w14:val="solid"/>
                  <w14:bevel/>
                </w14:textOutline>
              </w:rPr>
              <w:t>】</w:t>
            </w:r>
            <w:r>
              <w:rPr>
                <w:spacing w:val="8"/>
                <w:lang w:eastAsia="zh-CN"/>
              </w:rPr>
              <w:t>采用直观</w:t>
            </w:r>
            <w:r>
              <w:rPr>
                <w:spacing w:val="5"/>
                <w:lang w:eastAsia="zh-CN"/>
              </w:rPr>
              <w:t xml:space="preserve"> </w:t>
            </w:r>
            <w:r>
              <w:rPr>
                <w:spacing w:val="8"/>
                <w:lang w:eastAsia="zh-CN"/>
              </w:rPr>
              <w:t>演示法、项目驱动法、案例教学法、情景教学法等教学方</w:t>
            </w:r>
            <w:r>
              <w:rPr>
                <w:lang w:eastAsia="zh-CN"/>
              </w:rPr>
              <w:t>法；</w:t>
            </w:r>
          </w:p>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lang w:eastAsia="zh-CN"/>
              </w:rPr>
              <w:t xml:space="preserve">  </w:t>
            </w:r>
            <w:r>
              <w:rPr>
                <w:spacing w:val="9"/>
                <w:lang w:eastAsia="zh-CN"/>
              </w:rPr>
              <w:t>课程的主讲</w:t>
            </w:r>
            <w:proofErr w:type="gramStart"/>
            <w:r>
              <w:rPr>
                <w:spacing w:val="9"/>
                <w:lang w:eastAsia="zh-CN"/>
              </w:rPr>
              <w:t>老师需拥</w:t>
            </w:r>
            <w:proofErr w:type="gramEnd"/>
            <w:r>
              <w:rPr>
                <w:lang w:eastAsia="zh-CN"/>
              </w:rPr>
              <w:t xml:space="preserve">  </w:t>
            </w:r>
            <w:r>
              <w:rPr>
                <w:spacing w:val="9"/>
                <w:lang w:eastAsia="zh-CN"/>
              </w:rPr>
              <w:t>有</w:t>
            </w:r>
            <w:r>
              <w:rPr>
                <w:rFonts w:hint="eastAsia"/>
                <w:spacing w:val="9"/>
                <w:lang w:eastAsia="zh-CN"/>
              </w:rPr>
              <w:t>农学相关专业</w:t>
            </w:r>
            <w:r>
              <w:rPr>
                <w:spacing w:val="9"/>
                <w:lang w:eastAsia="zh-CN"/>
              </w:rPr>
              <w:t>知</w:t>
            </w:r>
            <w:r>
              <w:rPr>
                <w:lang w:eastAsia="zh-CN"/>
              </w:rPr>
              <w:t xml:space="preserve">  </w:t>
            </w:r>
            <w:r>
              <w:rPr>
                <w:spacing w:val="9"/>
                <w:lang w:eastAsia="zh-CN"/>
              </w:rPr>
              <w:t>识，</w:t>
            </w:r>
            <w:r>
              <w:rPr>
                <w:rFonts w:hint="eastAsia"/>
                <w:spacing w:val="9"/>
                <w:lang w:eastAsia="zh-CN"/>
              </w:rPr>
              <w:t>具有优良师德师风</w:t>
            </w:r>
            <w:r>
              <w:rPr>
                <w:spacing w:val="6"/>
                <w:lang w:eastAsia="zh-CN"/>
              </w:rPr>
              <w:t>；</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w:t>
            </w:r>
            <w:r>
              <w:rPr>
                <w:rFonts w:hint="eastAsia"/>
                <w:spacing w:val="8"/>
                <w:lang w:eastAsia="zh-CN"/>
              </w:rPr>
              <w:t>查</w:t>
            </w:r>
            <w:r>
              <w:rPr>
                <w:spacing w:val="8"/>
                <w:lang w:eastAsia="zh-CN"/>
              </w:rPr>
              <w:t>。</w:t>
            </w:r>
          </w:p>
          <w:p w:rsidR="007900EC" w:rsidRDefault="00155CE4">
            <w:pPr>
              <w:rPr>
                <w:rFonts w:ascii="宋体" w:hAnsi="宋体" w:cs="宋体"/>
                <w:spacing w:val="9"/>
                <w:sz w:val="20"/>
                <w:szCs w:val="20"/>
              </w:rPr>
            </w:pPr>
            <w:r>
              <w:rPr>
                <w:rFonts w:ascii="宋体" w:hAnsi="宋体" w:cs="宋体" w:hint="eastAsia"/>
                <w:spacing w:val="9"/>
                <w:sz w:val="20"/>
                <w:szCs w:val="20"/>
              </w:rPr>
              <w:t>1.为</w:t>
            </w:r>
            <w:proofErr w:type="gramStart"/>
            <w:r>
              <w:rPr>
                <w:rFonts w:ascii="宋体" w:hAnsi="宋体" w:cs="宋体" w:hint="eastAsia"/>
                <w:spacing w:val="9"/>
                <w:sz w:val="20"/>
                <w:szCs w:val="20"/>
              </w:rPr>
              <w:t>体现全</w:t>
            </w:r>
            <w:proofErr w:type="gramEnd"/>
            <w:r>
              <w:rPr>
                <w:rFonts w:ascii="宋体" w:hAnsi="宋体" w:cs="宋体" w:hint="eastAsia"/>
                <w:spacing w:val="9"/>
                <w:sz w:val="20"/>
                <w:szCs w:val="20"/>
              </w:rPr>
              <w:t>过程育人要求，提高过程性考核在课程考核</w:t>
            </w:r>
            <w:proofErr w:type="gramStart"/>
            <w:r>
              <w:rPr>
                <w:rFonts w:ascii="宋体" w:hAnsi="宋体" w:cs="宋体" w:hint="eastAsia"/>
                <w:spacing w:val="9"/>
                <w:sz w:val="20"/>
                <w:szCs w:val="20"/>
              </w:rPr>
              <w:t>评价占</w:t>
            </w:r>
            <w:proofErr w:type="gramEnd"/>
            <w:r>
              <w:rPr>
                <w:rFonts w:ascii="宋体" w:hAnsi="宋体" w:cs="宋体" w:hint="eastAsia"/>
                <w:spacing w:val="9"/>
                <w:sz w:val="20"/>
                <w:szCs w:val="20"/>
              </w:rPr>
              <w:t>比，过程性考核</w:t>
            </w:r>
            <w:proofErr w:type="gramStart"/>
            <w:r>
              <w:rPr>
                <w:rFonts w:ascii="宋体" w:hAnsi="宋体" w:cs="宋体" w:hint="eastAsia"/>
                <w:spacing w:val="9"/>
                <w:sz w:val="20"/>
                <w:szCs w:val="20"/>
              </w:rPr>
              <w:t>评价占</w:t>
            </w:r>
            <w:proofErr w:type="gramEnd"/>
            <w:r>
              <w:rPr>
                <w:rFonts w:ascii="宋体" w:hAnsi="宋体" w:cs="宋体" w:hint="eastAsia"/>
                <w:spacing w:val="9"/>
                <w:sz w:val="20"/>
                <w:szCs w:val="20"/>
              </w:rPr>
              <w:t>课程考核评价的60%，终结性</w:t>
            </w:r>
            <w:proofErr w:type="gramStart"/>
            <w:r>
              <w:rPr>
                <w:rFonts w:ascii="宋体" w:hAnsi="宋体" w:cs="宋体" w:hint="eastAsia"/>
                <w:spacing w:val="9"/>
                <w:sz w:val="20"/>
                <w:szCs w:val="20"/>
              </w:rPr>
              <w:t>考核占</w:t>
            </w:r>
            <w:proofErr w:type="gramEnd"/>
            <w:r>
              <w:rPr>
                <w:rFonts w:ascii="宋体" w:hAnsi="宋体" w:cs="宋体" w:hint="eastAsia"/>
                <w:spacing w:val="9"/>
                <w:sz w:val="20"/>
                <w:szCs w:val="20"/>
              </w:rPr>
              <w:t>比40%；</w:t>
            </w:r>
          </w:p>
          <w:p w:rsidR="007900EC" w:rsidRDefault="00155CE4">
            <w:pPr>
              <w:rPr>
                <w:spacing w:val="7"/>
              </w:rPr>
            </w:pPr>
            <w:r>
              <w:rPr>
                <w:rFonts w:ascii="宋体" w:hAnsi="宋体" w:cs="宋体" w:hint="eastAsia"/>
                <w:spacing w:val="9"/>
                <w:sz w:val="20"/>
                <w:szCs w:val="20"/>
              </w:rPr>
              <w:t>3.将学生评价、班主任评 价、家长评价、任课教师评价等纳入过程性考核评价范围。</w:t>
            </w:r>
          </w:p>
        </w:tc>
      </w:tr>
      <w:tr w:rsidR="007900EC">
        <w:tc>
          <w:tcPr>
            <w:tcW w:w="686" w:type="dxa"/>
            <w:vAlign w:val="center"/>
          </w:tcPr>
          <w:p w:rsidR="007900EC" w:rsidRDefault="00155CE4">
            <w:pPr>
              <w:pStyle w:val="TableText"/>
              <w:spacing w:line="229" w:lineRule="auto"/>
              <w:jc w:val="center"/>
              <w:rPr>
                <w:spacing w:val="6"/>
                <w:lang w:eastAsia="zh-CN"/>
              </w:rPr>
            </w:pPr>
            <w:r>
              <w:rPr>
                <w:rFonts w:hint="eastAsia"/>
                <w:spacing w:val="6"/>
                <w:lang w:eastAsia="zh-CN"/>
              </w:rPr>
              <w:t>28</w:t>
            </w:r>
          </w:p>
        </w:tc>
        <w:tc>
          <w:tcPr>
            <w:tcW w:w="1081" w:type="dxa"/>
            <w:vAlign w:val="center"/>
          </w:tcPr>
          <w:p w:rsidR="007900EC" w:rsidRDefault="00155CE4">
            <w:pPr>
              <w:pStyle w:val="TableText"/>
              <w:spacing w:line="229" w:lineRule="auto"/>
              <w:jc w:val="center"/>
              <w:rPr>
                <w:spacing w:val="6"/>
                <w:lang w:eastAsia="zh-CN"/>
              </w:rPr>
            </w:pPr>
            <w:proofErr w:type="gramStart"/>
            <w:r>
              <w:rPr>
                <w:rFonts w:hint="eastAsia"/>
                <w:spacing w:val="6"/>
                <w:lang w:eastAsia="zh-CN"/>
              </w:rPr>
              <w:t>无机与</w:t>
            </w:r>
            <w:proofErr w:type="gramEnd"/>
            <w:r>
              <w:rPr>
                <w:rFonts w:hint="eastAsia"/>
                <w:spacing w:val="6"/>
                <w:lang w:eastAsia="zh-CN"/>
              </w:rPr>
              <w:t>分析化学</w:t>
            </w:r>
          </w:p>
        </w:tc>
        <w:tc>
          <w:tcPr>
            <w:tcW w:w="3151" w:type="dxa"/>
          </w:tcPr>
          <w:p w:rsidR="007900EC" w:rsidRDefault="00155CE4">
            <w:pPr>
              <w:pStyle w:val="TableText"/>
              <w:spacing w:line="265" w:lineRule="auto"/>
              <w:ind w:firstLine="3"/>
              <w:rPr>
                <w:spacing w:val="8"/>
                <w:lang w:eastAsia="zh-CN"/>
              </w:rPr>
            </w:pPr>
            <w:r>
              <w:rPr>
                <w:rFonts w:hint="eastAsia"/>
                <w:spacing w:val="8"/>
                <w:lang w:eastAsia="zh-CN"/>
              </w:rPr>
              <w:t>【</w:t>
            </w:r>
            <w:r>
              <w:rPr>
                <w:rFonts w:hint="eastAsia"/>
                <w:b/>
                <w:bCs/>
                <w:spacing w:val="8"/>
                <w:lang w:eastAsia="zh-CN"/>
              </w:rPr>
              <w:t>素质目标】</w:t>
            </w:r>
          </w:p>
          <w:p w:rsidR="007900EC" w:rsidRDefault="00155CE4">
            <w:pPr>
              <w:pStyle w:val="TableText"/>
              <w:spacing w:line="265" w:lineRule="auto"/>
              <w:ind w:firstLine="3"/>
              <w:rPr>
                <w:spacing w:val="8"/>
                <w:lang w:eastAsia="zh-CN"/>
              </w:rPr>
            </w:pPr>
            <w:r>
              <w:rPr>
                <w:rFonts w:hint="eastAsia"/>
                <w:spacing w:val="8"/>
                <w:lang w:eastAsia="zh-CN"/>
              </w:rPr>
              <w:t>1.树立学生耐心细致、一丝不苟的职业素养和精益求精的工匠精神；</w:t>
            </w:r>
          </w:p>
          <w:p w:rsidR="007900EC" w:rsidRDefault="00155CE4">
            <w:pPr>
              <w:pStyle w:val="TableText"/>
              <w:spacing w:line="265" w:lineRule="auto"/>
              <w:ind w:firstLine="3"/>
              <w:rPr>
                <w:spacing w:val="8"/>
                <w:lang w:eastAsia="zh-CN"/>
              </w:rPr>
            </w:pPr>
            <w:r>
              <w:rPr>
                <w:rFonts w:hint="eastAsia"/>
                <w:spacing w:val="8"/>
                <w:lang w:eastAsia="zh-CN"/>
              </w:rPr>
              <w:t>2.养成良好的化学安全习惯与实验室安全意识；</w:t>
            </w:r>
          </w:p>
          <w:p w:rsidR="007900EC" w:rsidRDefault="00155CE4">
            <w:pPr>
              <w:pStyle w:val="TableText"/>
              <w:spacing w:line="265" w:lineRule="auto"/>
              <w:ind w:firstLine="3"/>
              <w:rPr>
                <w:spacing w:val="8"/>
                <w:lang w:eastAsia="zh-CN"/>
              </w:rPr>
            </w:pPr>
            <w:r>
              <w:rPr>
                <w:rFonts w:hint="eastAsia"/>
                <w:spacing w:val="8"/>
                <w:lang w:eastAsia="zh-CN"/>
              </w:rPr>
              <w:t>3.养成良好的卫生习惯。</w:t>
            </w:r>
          </w:p>
          <w:p w:rsidR="007900EC" w:rsidRDefault="00155CE4">
            <w:pPr>
              <w:pStyle w:val="TableText"/>
              <w:spacing w:line="228" w:lineRule="auto"/>
              <w:rPr>
                <w:b/>
                <w:bCs/>
                <w:spacing w:val="8"/>
                <w:lang w:eastAsia="zh-CN"/>
              </w:rPr>
            </w:pPr>
            <w:r>
              <w:rPr>
                <w:rFonts w:hint="eastAsia"/>
                <w:b/>
                <w:bCs/>
                <w:spacing w:val="8"/>
                <w:lang w:eastAsia="zh-CN"/>
              </w:rPr>
              <w:t>【知识目标】</w:t>
            </w:r>
          </w:p>
          <w:p w:rsidR="007900EC" w:rsidRDefault="00155CE4">
            <w:pPr>
              <w:pStyle w:val="TableText"/>
              <w:spacing w:line="265" w:lineRule="auto"/>
              <w:ind w:firstLine="3"/>
              <w:rPr>
                <w:spacing w:val="8"/>
                <w:lang w:eastAsia="zh-CN"/>
              </w:rPr>
            </w:pPr>
            <w:r>
              <w:rPr>
                <w:rFonts w:hint="eastAsia"/>
                <w:spacing w:val="8"/>
                <w:lang w:eastAsia="zh-CN"/>
              </w:rPr>
              <w:t>1.掌握溶液的基本知识；</w:t>
            </w:r>
          </w:p>
          <w:p w:rsidR="007900EC" w:rsidRDefault="00155CE4">
            <w:pPr>
              <w:pStyle w:val="TableText"/>
              <w:spacing w:line="265" w:lineRule="auto"/>
              <w:ind w:firstLine="3"/>
              <w:rPr>
                <w:spacing w:val="8"/>
                <w:lang w:eastAsia="zh-CN"/>
              </w:rPr>
            </w:pPr>
            <w:r>
              <w:rPr>
                <w:rFonts w:hint="eastAsia"/>
                <w:spacing w:val="8"/>
                <w:lang w:eastAsia="zh-CN"/>
              </w:rPr>
              <w:t>2.掌握化学平衡的基本知识；</w:t>
            </w:r>
          </w:p>
          <w:p w:rsidR="007900EC" w:rsidRDefault="00155CE4">
            <w:pPr>
              <w:pStyle w:val="TableText"/>
              <w:spacing w:line="265" w:lineRule="auto"/>
              <w:ind w:firstLine="3"/>
              <w:rPr>
                <w:spacing w:val="8"/>
                <w:lang w:eastAsia="zh-CN"/>
              </w:rPr>
            </w:pPr>
            <w:r>
              <w:rPr>
                <w:rFonts w:hint="eastAsia"/>
                <w:spacing w:val="8"/>
                <w:lang w:eastAsia="zh-CN"/>
              </w:rPr>
              <w:t>3.掌握定量分析、滴定分析、吸光光度分析的知识要点。</w:t>
            </w:r>
          </w:p>
          <w:p w:rsidR="007900EC" w:rsidRDefault="00155CE4">
            <w:pPr>
              <w:pStyle w:val="TableText"/>
              <w:spacing w:line="228" w:lineRule="auto"/>
              <w:rPr>
                <w:b/>
                <w:bCs/>
                <w:spacing w:val="8"/>
                <w:lang w:eastAsia="zh-CN"/>
              </w:rPr>
            </w:pPr>
            <w:r>
              <w:rPr>
                <w:rFonts w:hint="eastAsia"/>
                <w:b/>
                <w:bCs/>
                <w:spacing w:val="8"/>
                <w:lang w:eastAsia="zh-CN"/>
              </w:rPr>
              <w:t>【能力目标】</w:t>
            </w:r>
          </w:p>
          <w:p w:rsidR="007900EC" w:rsidRDefault="00155CE4">
            <w:pPr>
              <w:pStyle w:val="TableText"/>
              <w:spacing w:line="265" w:lineRule="auto"/>
              <w:ind w:firstLine="3"/>
              <w:rPr>
                <w:spacing w:val="8"/>
                <w:lang w:eastAsia="zh-CN"/>
              </w:rPr>
            </w:pPr>
            <w:r>
              <w:rPr>
                <w:rFonts w:hint="eastAsia"/>
                <w:spacing w:val="8"/>
                <w:lang w:eastAsia="zh-CN"/>
              </w:rPr>
              <w:t>1.能够正确配制各类溶液；</w:t>
            </w:r>
          </w:p>
          <w:p w:rsidR="007900EC" w:rsidRDefault="00155CE4">
            <w:pPr>
              <w:pStyle w:val="TableText"/>
              <w:spacing w:line="265" w:lineRule="auto"/>
              <w:ind w:firstLine="3"/>
              <w:rPr>
                <w:spacing w:val="8"/>
                <w:lang w:eastAsia="zh-CN"/>
              </w:rPr>
            </w:pPr>
            <w:r>
              <w:rPr>
                <w:rFonts w:hint="eastAsia"/>
                <w:spacing w:val="8"/>
                <w:lang w:eastAsia="zh-CN"/>
              </w:rPr>
              <w:t>2.能够正确进行定量分析、滴定分析与吸光光度分析操作。</w:t>
            </w:r>
          </w:p>
        </w:tc>
        <w:tc>
          <w:tcPr>
            <w:tcW w:w="1919" w:type="dxa"/>
          </w:tcPr>
          <w:p w:rsidR="007900EC" w:rsidRDefault="00155CE4">
            <w:pPr>
              <w:pStyle w:val="TableText"/>
              <w:spacing w:line="228" w:lineRule="auto"/>
              <w:rPr>
                <w:lang w:eastAsia="zh-CN"/>
              </w:rPr>
            </w:pPr>
            <w:r>
              <w:rPr>
                <w:spacing w:val="6"/>
                <w:lang w:eastAsia="zh-CN"/>
                <w14:textOutline w14:w="3797" w14:cap="sq" w14:cmpd="sng" w14:algn="ctr">
                  <w14:solidFill>
                    <w14:srgbClr w14:val="000000"/>
                  </w14:solidFill>
                  <w14:prstDash w14:val="solid"/>
                  <w14:bevel/>
                </w14:textOutline>
              </w:rPr>
              <w:t>主要内容：</w:t>
            </w:r>
          </w:p>
          <w:p w:rsidR="007900EC" w:rsidRDefault="00155CE4">
            <w:pPr>
              <w:pStyle w:val="TableText"/>
              <w:spacing w:line="265" w:lineRule="auto"/>
              <w:ind w:firstLine="3"/>
              <w:rPr>
                <w:spacing w:val="8"/>
                <w:lang w:eastAsia="zh-CN"/>
              </w:rPr>
            </w:pPr>
            <w:r>
              <w:rPr>
                <w:rFonts w:hint="eastAsia"/>
                <w:spacing w:val="8"/>
                <w:lang w:eastAsia="zh-CN"/>
              </w:rPr>
              <w:t>1.原子结构和元素周期系；</w:t>
            </w:r>
          </w:p>
          <w:p w:rsidR="007900EC" w:rsidRDefault="00155CE4">
            <w:pPr>
              <w:pStyle w:val="TableText"/>
              <w:spacing w:line="265" w:lineRule="auto"/>
              <w:ind w:firstLine="3"/>
              <w:rPr>
                <w:spacing w:val="8"/>
                <w:lang w:eastAsia="zh-CN"/>
              </w:rPr>
            </w:pPr>
            <w:r>
              <w:rPr>
                <w:rFonts w:hint="eastAsia"/>
                <w:spacing w:val="8"/>
                <w:lang w:eastAsia="zh-CN"/>
              </w:rPr>
              <w:t>2.分子结构；</w:t>
            </w:r>
          </w:p>
          <w:p w:rsidR="007900EC" w:rsidRDefault="00155CE4">
            <w:pPr>
              <w:pStyle w:val="TableText"/>
              <w:spacing w:line="265" w:lineRule="auto"/>
              <w:ind w:firstLine="3"/>
              <w:rPr>
                <w:spacing w:val="8"/>
                <w:lang w:eastAsia="zh-CN"/>
              </w:rPr>
            </w:pPr>
            <w:r>
              <w:rPr>
                <w:rFonts w:hint="eastAsia"/>
                <w:spacing w:val="8"/>
                <w:lang w:eastAsia="zh-CN"/>
              </w:rPr>
              <w:t>3.溶 液 的 基 本 知识；</w:t>
            </w:r>
          </w:p>
          <w:p w:rsidR="007900EC" w:rsidRDefault="00155CE4">
            <w:pPr>
              <w:pStyle w:val="TableText"/>
              <w:spacing w:line="265" w:lineRule="auto"/>
              <w:ind w:firstLine="3"/>
              <w:rPr>
                <w:spacing w:val="8"/>
                <w:lang w:eastAsia="zh-CN"/>
              </w:rPr>
            </w:pPr>
            <w:r>
              <w:rPr>
                <w:rFonts w:hint="eastAsia"/>
                <w:spacing w:val="8"/>
                <w:lang w:eastAsia="zh-CN"/>
              </w:rPr>
              <w:t>4.溶液浓度；</w:t>
            </w:r>
          </w:p>
          <w:p w:rsidR="007900EC" w:rsidRDefault="00155CE4">
            <w:pPr>
              <w:pStyle w:val="TableText"/>
              <w:spacing w:line="265" w:lineRule="auto"/>
              <w:ind w:firstLine="3"/>
              <w:rPr>
                <w:spacing w:val="8"/>
                <w:lang w:eastAsia="zh-CN"/>
              </w:rPr>
            </w:pPr>
            <w:r>
              <w:rPr>
                <w:rFonts w:hint="eastAsia"/>
                <w:spacing w:val="8"/>
                <w:lang w:eastAsia="zh-CN"/>
              </w:rPr>
              <w:t>5.电解质溶液；</w:t>
            </w:r>
          </w:p>
          <w:p w:rsidR="007900EC" w:rsidRDefault="00155CE4">
            <w:pPr>
              <w:pStyle w:val="TableText"/>
              <w:spacing w:line="265" w:lineRule="auto"/>
              <w:ind w:firstLine="3"/>
              <w:rPr>
                <w:spacing w:val="8"/>
                <w:lang w:eastAsia="zh-CN"/>
              </w:rPr>
            </w:pPr>
            <w:r>
              <w:rPr>
                <w:rFonts w:hint="eastAsia"/>
                <w:spacing w:val="8"/>
                <w:lang w:eastAsia="zh-CN"/>
              </w:rPr>
              <w:t>6.水的电离和溶液酸碱性；</w:t>
            </w:r>
          </w:p>
          <w:p w:rsidR="007900EC" w:rsidRDefault="00155CE4">
            <w:pPr>
              <w:pStyle w:val="TableText"/>
              <w:spacing w:line="265" w:lineRule="auto"/>
              <w:ind w:firstLine="3"/>
              <w:rPr>
                <w:spacing w:val="8"/>
                <w:lang w:eastAsia="zh-CN"/>
              </w:rPr>
            </w:pPr>
            <w:r>
              <w:rPr>
                <w:rFonts w:hint="eastAsia"/>
                <w:spacing w:val="8"/>
                <w:lang w:eastAsia="zh-CN"/>
              </w:rPr>
              <w:t>7.酸碱电离平衡；</w:t>
            </w:r>
          </w:p>
          <w:p w:rsidR="007900EC" w:rsidRDefault="00155CE4">
            <w:pPr>
              <w:pStyle w:val="TableText"/>
              <w:spacing w:line="265" w:lineRule="auto"/>
              <w:ind w:firstLine="3"/>
              <w:rPr>
                <w:spacing w:val="8"/>
                <w:lang w:eastAsia="zh-CN"/>
              </w:rPr>
            </w:pPr>
            <w:r>
              <w:rPr>
                <w:rFonts w:hint="eastAsia"/>
                <w:spacing w:val="8"/>
                <w:lang w:eastAsia="zh-CN"/>
              </w:rPr>
              <w:t>8.盐类的水解；</w:t>
            </w:r>
          </w:p>
          <w:p w:rsidR="007900EC" w:rsidRDefault="00155CE4">
            <w:pPr>
              <w:pStyle w:val="TableText"/>
              <w:spacing w:line="265" w:lineRule="auto"/>
              <w:ind w:firstLine="3"/>
              <w:rPr>
                <w:spacing w:val="8"/>
                <w:lang w:eastAsia="zh-CN"/>
              </w:rPr>
            </w:pPr>
            <w:r>
              <w:rPr>
                <w:rFonts w:hint="eastAsia"/>
                <w:spacing w:val="8"/>
                <w:lang w:eastAsia="zh-CN"/>
              </w:rPr>
              <w:t>9.沉淀溶解平衡；</w:t>
            </w:r>
          </w:p>
          <w:p w:rsidR="007900EC" w:rsidRDefault="00155CE4">
            <w:pPr>
              <w:pStyle w:val="TableText"/>
              <w:spacing w:line="265" w:lineRule="auto"/>
              <w:ind w:firstLine="3"/>
              <w:rPr>
                <w:spacing w:val="8"/>
                <w:lang w:eastAsia="zh-CN"/>
              </w:rPr>
            </w:pPr>
            <w:r>
              <w:rPr>
                <w:rFonts w:hint="eastAsia"/>
                <w:spacing w:val="8"/>
                <w:lang w:eastAsia="zh-CN"/>
              </w:rPr>
              <w:t>10.酸碱质子理论；</w:t>
            </w:r>
          </w:p>
          <w:p w:rsidR="007900EC" w:rsidRDefault="00155CE4">
            <w:pPr>
              <w:pStyle w:val="TableText"/>
              <w:spacing w:line="265" w:lineRule="auto"/>
              <w:ind w:firstLine="3"/>
              <w:rPr>
                <w:spacing w:val="8"/>
                <w:lang w:eastAsia="zh-CN"/>
              </w:rPr>
            </w:pPr>
            <w:r>
              <w:rPr>
                <w:rFonts w:hint="eastAsia"/>
                <w:spacing w:val="8"/>
                <w:lang w:eastAsia="zh-CN"/>
              </w:rPr>
              <w:t>11.氧化还原反应；</w:t>
            </w:r>
          </w:p>
          <w:p w:rsidR="007900EC" w:rsidRDefault="00155CE4">
            <w:pPr>
              <w:pStyle w:val="TableText"/>
              <w:spacing w:line="265" w:lineRule="auto"/>
              <w:ind w:firstLine="3"/>
              <w:rPr>
                <w:spacing w:val="8"/>
                <w:lang w:eastAsia="zh-CN"/>
              </w:rPr>
            </w:pPr>
            <w:r>
              <w:rPr>
                <w:rFonts w:hint="eastAsia"/>
                <w:spacing w:val="8"/>
                <w:lang w:eastAsia="zh-CN"/>
              </w:rPr>
              <w:t>12.定量分析；</w:t>
            </w:r>
          </w:p>
          <w:p w:rsidR="007900EC" w:rsidRDefault="00155CE4">
            <w:pPr>
              <w:pStyle w:val="TableText"/>
              <w:spacing w:line="265" w:lineRule="auto"/>
              <w:ind w:firstLine="3"/>
              <w:rPr>
                <w:spacing w:val="8"/>
                <w:lang w:eastAsia="zh-CN"/>
              </w:rPr>
            </w:pPr>
            <w:r>
              <w:rPr>
                <w:rFonts w:hint="eastAsia"/>
                <w:spacing w:val="8"/>
                <w:lang w:eastAsia="zh-CN"/>
              </w:rPr>
              <w:t>13.滴定分析；</w:t>
            </w:r>
          </w:p>
          <w:p w:rsidR="007900EC" w:rsidRDefault="00155CE4">
            <w:pPr>
              <w:pStyle w:val="TableText"/>
              <w:spacing w:line="265" w:lineRule="auto"/>
              <w:ind w:firstLine="3"/>
              <w:rPr>
                <w:spacing w:val="8"/>
                <w:lang w:eastAsia="zh-CN"/>
              </w:rPr>
            </w:pPr>
            <w:r>
              <w:rPr>
                <w:rFonts w:hint="eastAsia"/>
                <w:spacing w:val="8"/>
                <w:lang w:eastAsia="zh-CN"/>
              </w:rPr>
              <w:t>14.吸光光度分析法</w:t>
            </w:r>
          </w:p>
        </w:tc>
        <w:tc>
          <w:tcPr>
            <w:tcW w:w="2271" w:type="dxa"/>
          </w:tcPr>
          <w:p w:rsidR="007900EC" w:rsidRDefault="00155CE4">
            <w:pPr>
              <w:pStyle w:val="TableText"/>
              <w:spacing w:line="265" w:lineRule="auto"/>
              <w:ind w:hanging="7"/>
              <w:rPr>
                <w:spacing w:val="6"/>
                <w:lang w:eastAsia="zh-CN"/>
              </w:rPr>
            </w:pPr>
            <w:r>
              <w:rPr>
                <w:spacing w:val="10"/>
                <w:lang w:eastAsia="zh-CN"/>
                <w14:textOutline w14:w="3797" w14:cap="sq" w14:cmpd="sng" w14:algn="ctr">
                  <w14:solidFill>
                    <w14:srgbClr w14:val="000000"/>
                  </w14:solidFill>
                  <w14:prstDash w14:val="solid"/>
                  <w14:bevel/>
                </w14:textOutline>
              </w:rPr>
              <w:t>【教学条件】</w:t>
            </w:r>
            <w:r>
              <w:rPr>
                <w:spacing w:val="10"/>
                <w:lang w:eastAsia="zh-CN"/>
              </w:rPr>
              <w:t>多媒体</w:t>
            </w:r>
            <w:r>
              <w:rPr>
                <w:spacing w:val="6"/>
                <w:lang w:eastAsia="zh-CN"/>
              </w:rPr>
              <w:t>教室、实训室；</w:t>
            </w:r>
          </w:p>
          <w:p w:rsidR="007900EC" w:rsidRDefault="00155CE4">
            <w:pPr>
              <w:pStyle w:val="TableText"/>
              <w:spacing w:line="265" w:lineRule="auto"/>
              <w:ind w:hanging="7"/>
              <w:rPr>
                <w:lang w:eastAsia="zh-CN"/>
              </w:rPr>
            </w:pPr>
            <w:r>
              <w:rPr>
                <w:rFonts w:hint="eastAsia"/>
                <w:spacing w:val="10"/>
                <w:lang w:eastAsia="zh-CN"/>
                <w14:textOutline w14:w="3797" w14:cap="sq" w14:cmpd="sng" w14:algn="ctr">
                  <w14:solidFill>
                    <w14:srgbClr w14:val="000000"/>
                  </w14:solidFill>
                  <w14:prstDash w14:val="solid"/>
                  <w14:bevel/>
                </w14:textOutline>
              </w:rPr>
              <w:t>【</w:t>
            </w:r>
            <w:r>
              <w:rPr>
                <w:spacing w:val="10"/>
                <w:lang w:eastAsia="zh-CN"/>
                <w14:textOutline w14:w="3797" w14:cap="sq" w14:cmpd="sng" w14:algn="ctr">
                  <w14:solidFill>
                    <w14:srgbClr w14:val="000000"/>
                  </w14:solidFill>
                  <w14:prstDash w14:val="solid"/>
                  <w14:bevel/>
                </w14:textOutline>
              </w:rPr>
              <w:t>教学方法</w:t>
            </w:r>
            <w:r>
              <w:rPr>
                <w:rFonts w:hint="eastAsia"/>
                <w:spacing w:val="10"/>
                <w:lang w:eastAsia="zh-CN"/>
                <w14:textOutline w14:w="3797" w14:cap="sq" w14:cmpd="sng" w14:algn="ctr">
                  <w14:solidFill>
                    <w14:srgbClr w14:val="000000"/>
                  </w14:solidFill>
                  <w14:prstDash w14:val="solid"/>
                  <w14:bevel/>
                </w14:textOutline>
              </w:rPr>
              <w:t>】</w:t>
            </w:r>
            <w:r>
              <w:rPr>
                <w:spacing w:val="8"/>
                <w:lang w:eastAsia="zh-CN"/>
              </w:rPr>
              <w:t>采用直观</w:t>
            </w:r>
            <w:r>
              <w:rPr>
                <w:spacing w:val="5"/>
                <w:lang w:eastAsia="zh-CN"/>
              </w:rPr>
              <w:t xml:space="preserve"> </w:t>
            </w:r>
            <w:r>
              <w:rPr>
                <w:spacing w:val="8"/>
                <w:lang w:eastAsia="zh-CN"/>
              </w:rPr>
              <w:t>演示法、项目驱动法、案例教学法、情景教学法等教学方</w:t>
            </w:r>
            <w:r>
              <w:rPr>
                <w:lang w:eastAsia="zh-CN"/>
              </w:rPr>
              <w:t>法；</w:t>
            </w:r>
          </w:p>
          <w:p w:rsidR="007900EC" w:rsidRDefault="00155CE4">
            <w:pPr>
              <w:pStyle w:val="TableText"/>
              <w:spacing w:line="291" w:lineRule="auto"/>
              <w:ind w:hanging="4"/>
              <w:rPr>
                <w:lang w:eastAsia="zh-CN"/>
              </w:rPr>
            </w:pPr>
            <w:r>
              <w:rPr>
                <w:spacing w:val="10"/>
                <w:lang w:eastAsia="zh-CN"/>
                <w14:textOutline w14:w="3797" w14:cap="sq" w14:cmpd="sng" w14:algn="ctr">
                  <w14:solidFill>
                    <w14:srgbClr w14:val="000000"/>
                  </w14:solidFill>
                  <w14:prstDash w14:val="solid"/>
                  <w14:bevel/>
                </w14:textOutline>
              </w:rPr>
              <w:t>【师资要求】</w:t>
            </w:r>
            <w:r>
              <w:rPr>
                <w:spacing w:val="10"/>
                <w:lang w:eastAsia="zh-CN"/>
              </w:rPr>
              <w:t>担任本</w:t>
            </w:r>
            <w:r>
              <w:rPr>
                <w:lang w:eastAsia="zh-CN"/>
              </w:rPr>
              <w:t xml:space="preserve">  </w:t>
            </w:r>
            <w:r>
              <w:rPr>
                <w:spacing w:val="9"/>
                <w:lang w:eastAsia="zh-CN"/>
              </w:rPr>
              <w:t>课程的主讲</w:t>
            </w:r>
            <w:proofErr w:type="gramStart"/>
            <w:r>
              <w:rPr>
                <w:spacing w:val="9"/>
                <w:lang w:eastAsia="zh-CN"/>
              </w:rPr>
              <w:t>老师需拥</w:t>
            </w:r>
            <w:proofErr w:type="gramEnd"/>
            <w:r>
              <w:rPr>
                <w:lang w:eastAsia="zh-CN"/>
              </w:rPr>
              <w:t xml:space="preserve">  </w:t>
            </w:r>
            <w:r>
              <w:rPr>
                <w:spacing w:val="9"/>
                <w:lang w:eastAsia="zh-CN"/>
              </w:rPr>
              <w:t>有</w:t>
            </w:r>
            <w:r>
              <w:rPr>
                <w:rFonts w:hint="eastAsia"/>
                <w:spacing w:val="9"/>
                <w:lang w:eastAsia="zh-CN"/>
              </w:rPr>
              <w:t>化学相关专业</w:t>
            </w:r>
            <w:r>
              <w:rPr>
                <w:spacing w:val="9"/>
                <w:lang w:eastAsia="zh-CN"/>
              </w:rPr>
              <w:t>知</w:t>
            </w:r>
            <w:r>
              <w:rPr>
                <w:lang w:eastAsia="zh-CN"/>
              </w:rPr>
              <w:t xml:space="preserve">  </w:t>
            </w:r>
            <w:r>
              <w:rPr>
                <w:spacing w:val="9"/>
                <w:lang w:eastAsia="zh-CN"/>
              </w:rPr>
              <w:t>识，</w:t>
            </w:r>
            <w:r>
              <w:rPr>
                <w:rFonts w:hint="eastAsia"/>
                <w:spacing w:val="9"/>
                <w:lang w:eastAsia="zh-CN"/>
              </w:rPr>
              <w:t>具有优良师德师风</w:t>
            </w:r>
            <w:r>
              <w:rPr>
                <w:spacing w:val="6"/>
                <w:lang w:eastAsia="zh-CN"/>
              </w:rPr>
              <w:t>；</w:t>
            </w:r>
          </w:p>
          <w:p w:rsidR="007900EC" w:rsidRDefault="00155CE4">
            <w:pPr>
              <w:pStyle w:val="TableText"/>
              <w:spacing w:line="228" w:lineRule="auto"/>
              <w:rPr>
                <w:lang w:eastAsia="zh-CN"/>
              </w:rPr>
            </w:pPr>
            <w:r>
              <w:rPr>
                <w:spacing w:val="8"/>
                <w:lang w:eastAsia="zh-CN"/>
                <w14:textOutline w14:w="3797" w14:cap="sq" w14:cmpd="sng" w14:algn="ctr">
                  <w14:solidFill>
                    <w14:srgbClr w14:val="000000"/>
                  </w14:solidFill>
                  <w14:prstDash w14:val="solid"/>
                  <w14:bevel/>
                </w14:textOutline>
              </w:rPr>
              <w:t>【考核要求】</w:t>
            </w:r>
            <w:r>
              <w:rPr>
                <w:spacing w:val="8"/>
                <w:lang w:eastAsia="zh-CN"/>
              </w:rPr>
              <w:t>考试。</w:t>
            </w:r>
          </w:p>
          <w:p w:rsidR="007900EC" w:rsidRDefault="00155CE4">
            <w:pPr>
              <w:rPr>
                <w:spacing w:val="7"/>
              </w:rPr>
            </w:pPr>
            <w:r>
              <w:rPr>
                <w:rFonts w:ascii="宋体" w:hAnsi="宋体" w:cs="宋体" w:hint="eastAsia"/>
                <w:spacing w:val="9"/>
                <w:sz w:val="20"/>
                <w:szCs w:val="20"/>
              </w:rPr>
              <w:t>过程性考核</w:t>
            </w:r>
            <w:proofErr w:type="gramStart"/>
            <w:r>
              <w:rPr>
                <w:rFonts w:ascii="宋体" w:hAnsi="宋体" w:cs="宋体" w:hint="eastAsia"/>
                <w:spacing w:val="9"/>
                <w:sz w:val="20"/>
                <w:szCs w:val="20"/>
              </w:rPr>
              <w:t>评价占</w:t>
            </w:r>
            <w:proofErr w:type="gramEnd"/>
            <w:r>
              <w:rPr>
                <w:rFonts w:ascii="宋体" w:hAnsi="宋体" w:cs="宋体" w:hint="eastAsia"/>
                <w:spacing w:val="9"/>
                <w:sz w:val="20"/>
                <w:szCs w:val="20"/>
              </w:rPr>
              <w:t>课程考核评价的60%，终结性</w:t>
            </w:r>
            <w:proofErr w:type="gramStart"/>
            <w:r>
              <w:rPr>
                <w:rFonts w:ascii="宋体" w:hAnsi="宋体" w:cs="宋体" w:hint="eastAsia"/>
                <w:spacing w:val="9"/>
                <w:sz w:val="20"/>
                <w:szCs w:val="20"/>
              </w:rPr>
              <w:t>考核占</w:t>
            </w:r>
            <w:proofErr w:type="gramEnd"/>
            <w:r>
              <w:rPr>
                <w:rFonts w:ascii="宋体" w:hAnsi="宋体" w:cs="宋体" w:hint="eastAsia"/>
                <w:spacing w:val="9"/>
                <w:sz w:val="20"/>
                <w:szCs w:val="20"/>
              </w:rPr>
              <w:t>比40%。</w:t>
            </w:r>
          </w:p>
        </w:tc>
      </w:tr>
    </w:tbl>
    <w:p w:rsidR="007900EC" w:rsidRDefault="007900EC">
      <w:pPr>
        <w:pStyle w:val="100"/>
        <w:spacing w:before="0" w:after="0" w:line="360" w:lineRule="auto"/>
        <w:sectPr w:rsidR="007900EC">
          <w:footerReference w:type="default" r:id="rId14"/>
          <w:pgSz w:w="11906" w:h="16838"/>
          <w:pgMar w:top="1417" w:right="1259" w:bottom="1417" w:left="1259" w:header="851" w:footer="992" w:gutter="0"/>
          <w:cols w:space="0"/>
          <w:rtlGutter/>
          <w:docGrid w:type="linesAndChars" w:linePitch="312" w:charSpace="331"/>
        </w:sectPr>
      </w:pPr>
    </w:p>
    <w:p w:rsidR="007900EC" w:rsidRDefault="00155CE4" w:rsidP="00155CE4">
      <w:pPr>
        <w:pStyle w:val="2"/>
        <w:spacing w:before="0" w:beforeAutospacing="0" w:after="0" w:afterAutospacing="0" w:line="360" w:lineRule="auto"/>
        <w:ind w:firstLineChars="196" w:firstLine="552"/>
        <w:rPr>
          <w:rFonts w:ascii="黑体" w:eastAsia="黑体"/>
          <w:b w:val="0"/>
          <w:sz w:val="28"/>
          <w:szCs w:val="28"/>
        </w:rPr>
      </w:pPr>
      <w:bookmarkStart w:id="27" w:name="_Toc27732"/>
      <w:r>
        <w:rPr>
          <w:rFonts w:ascii="黑体" w:eastAsia="黑体"/>
          <w:b w:val="0"/>
          <w:sz w:val="28"/>
          <w:szCs w:val="28"/>
        </w:rPr>
        <w:lastRenderedPageBreak/>
        <w:t>2.</w:t>
      </w:r>
      <w:r>
        <w:rPr>
          <w:rFonts w:ascii="黑体" w:eastAsia="黑体" w:hint="eastAsia"/>
          <w:b w:val="0"/>
          <w:sz w:val="28"/>
          <w:szCs w:val="28"/>
        </w:rPr>
        <w:t>专业课程设置及要求</w:t>
      </w:r>
      <w:bookmarkEnd w:id="27"/>
    </w:p>
    <w:p w:rsidR="007900EC" w:rsidRDefault="00155CE4" w:rsidP="00155CE4">
      <w:pPr>
        <w:spacing w:line="360" w:lineRule="auto"/>
        <w:ind w:firstLineChars="200" w:firstLine="485"/>
        <w:rPr>
          <w:rFonts w:ascii="宋体"/>
          <w:b/>
          <w:sz w:val="24"/>
        </w:rPr>
      </w:pPr>
      <w:r>
        <w:rPr>
          <w:rFonts w:ascii="宋体" w:hAnsi="宋体" w:hint="eastAsia"/>
          <w:b/>
          <w:sz w:val="24"/>
        </w:rPr>
        <w:t>（</w:t>
      </w:r>
      <w:r>
        <w:rPr>
          <w:rFonts w:ascii="宋体" w:hAnsi="宋体"/>
          <w:b/>
          <w:sz w:val="24"/>
        </w:rPr>
        <w:t>1</w:t>
      </w:r>
      <w:r>
        <w:rPr>
          <w:rFonts w:ascii="宋体" w:hAnsi="宋体" w:hint="eastAsia"/>
          <w:b/>
          <w:sz w:val="24"/>
        </w:rPr>
        <w:t>）专业基础课程设置及要求</w:t>
      </w:r>
    </w:p>
    <w:p w:rsidR="007900EC" w:rsidRDefault="00155CE4" w:rsidP="00155CE4">
      <w:pPr>
        <w:pStyle w:val="07"/>
        <w:spacing w:line="360" w:lineRule="auto"/>
        <w:ind w:firstLine="423"/>
      </w:pPr>
      <w:r>
        <w:rPr>
          <w:rFonts w:hint="eastAsia"/>
        </w:rPr>
        <w:t>专业基础课程设置及要求如表</w:t>
      </w:r>
      <w:r>
        <w:t>5</w:t>
      </w:r>
      <w:r>
        <w:rPr>
          <w:rFonts w:hint="eastAsia"/>
        </w:rPr>
        <w:t>所示。</w:t>
      </w:r>
    </w:p>
    <w:p w:rsidR="007900EC" w:rsidRDefault="00155CE4">
      <w:pPr>
        <w:pStyle w:val="100"/>
        <w:spacing w:before="0" w:after="0" w:line="360" w:lineRule="auto"/>
      </w:pPr>
      <w:r>
        <w:rPr>
          <w:rFonts w:hint="eastAsia"/>
        </w:rPr>
        <w:t>表</w:t>
      </w:r>
      <w:r>
        <w:t xml:space="preserve">5 </w:t>
      </w:r>
      <w:r>
        <w:rPr>
          <w:rFonts w:hint="eastAsia"/>
        </w:rPr>
        <w:t>专业基础课程设置及要求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76"/>
        <w:gridCol w:w="2291"/>
        <w:gridCol w:w="2253"/>
        <w:gridCol w:w="3081"/>
      </w:tblGrid>
      <w:tr w:rsidR="007900EC">
        <w:trPr>
          <w:trHeight w:val="542"/>
          <w:jc w:val="center"/>
        </w:trPr>
        <w:tc>
          <w:tcPr>
            <w:tcW w:w="703"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序号</w:t>
            </w:r>
          </w:p>
        </w:tc>
        <w:tc>
          <w:tcPr>
            <w:tcW w:w="1276"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课程名称</w:t>
            </w:r>
          </w:p>
        </w:tc>
        <w:tc>
          <w:tcPr>
            <w:tcW w:w="2291"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课程目标</w:t>
            </w:r>
          </w:p>
        </w:tc>
        <w:tc>
          <w:tcPr>
            <w:tcW w:w="2253"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主要内容</w:t>
            </w:r>
          </w:p>
        </w:tc>
        <w:tc>
          <w:tcPr>
            <w:tcW w:w="3081"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教学要求</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t>1</w:t>
            </w:r>
          </w:p>
        </w:tc>
        <w:tc>
          <w:tcPr>
            <w:tcW w:w="1276" w:type="dxa"/>
            <w:vAlign w:val="center"/>
          </w:tcPr>
          <w:p w:rsidR="007900EC" w:rsidRDefault="00155CE4">
            <w:pPr>
              <w:pStyle w:val="TableParagraph"/>
              <w:spacing w:before="27" w:line="213" w:lineRule="exact"/>
              <w:ind w:left="62" w:right="53"/>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家畜解剖生理</w:t>
            </w:r>
          </w:p>
        </w:tc>
        <w:tc>
          <w:tcPr>
            <w:tcW w:w="2291" w:type="dxa"/>
            <w:vAlign w:val="center"/>
          </w:tcPr>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【素质目标】</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1.培养学生破除迷信、热爱科学、实事求是的学风及开拓进取、勇于创新的素质；</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2.培养学生关爱动物、爱岗敬业、勇于奉献的职业素质。</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【知识目标】</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1.掌握细胞、组织、器官、系统的概念及形态结构与基本功能；</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2.掌握畜体的基本解剖结构；</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3.掌握畜禽的基本生</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理知识。</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【能力目标】</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1.具备畜禽解剖器械使用能力；</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2.具备畜禽解剖技术；</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3.能够准确指出畜禽</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解剖部位与位置；</w:t>
            </w:r>
          </w:p>
          <w:p w:rsidR="007900EC" w:rsidRDefault="00155CE4">
            <w:pPr>
              <w:pStyle w:val="TableParagraph"/>
              <w:rPr>
                <w:rFonts w:ascii="宋体"/>
                <w:sz w:val="21"/>
                <w:szCs w:val="21"/>
              </w:rPr>
            </w:pPr>
            <w:r>
              <w:rPr>
                <w:rFonts w:ascii="宋体" w:eastAsia="宋体" w:hAnsi="宋体" w:cs="Times New Roman" w:hint="eastAsia"/>
                <w:kern w:val="2"/>
                <w:sz w:val="21"/>
                <w:szCs w:val="21"/>
                <w:lang w:val="en-US"/>
              </w:rPr>
              <w:t>4.能够运用生理知识分析解决畜禽生产中的问题。</w:t>
            </w:r>
          </w:p>
        </w:tc>
        <w:tc>
          <w:tcPr>
            <w:tcW w:w="2253" w:type="dxa"/>
            <w:vAlign w:val="center"/>
          </w:tcPr>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1.细胞、组织、器官、系统、有机体的概念与形态结构和基本功能；</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2.家畜的运动系统、被皮系统、消化系统、呼吸系统、泌尿生殖系 统、心血管系统、免疫系统、内分泌系统、神经系统的组成、解剖结构特点、生理机能及其发生规律；</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3.生理功能的调节；</w:t>
            </w:r>
          </w:p>
          <w:p w:rsidR="007900EC" w:rsidRDefault="00155CE4">
            <w:pPr>
              <w:pStyle w:val="TableParagraph"/>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4.细胞生物电现象及产生机制；</w:t>
            </w:r>
          </w:p>
          <w:p w:rsidR="007900EC" w:rsidRDefault="00155CE4">
            <w:pPr>
              <w:pStyle w:val="TableParagraph"/>
              <w:rPr>
                <w:rFonts w:ascii="宋体"/>
                <w:sz w:val="21"/>
                <w:szCs w:val="21"/>
              </w:rPr>
            </w:pPr>
            <w:r>
              <w:rPr>
                <w:rFonts w:ascii="宋体" w:eastAsia="宋体" w:hAnsi="宋体" w:cs="Times New Roman" w:hint="eastAsia"/>
                <w:kern w:val="2"/>
                <w:sz w:val="21"/>
                <w:szCs w:val="21"/>
                <w:lang w:val="en-US"/>
              </w:rPr>
              <w:t>5.动作电位的引起与传导。</w:t>
            </w:r>
          </w:p>
        </w:tc>
        <w:tc>
          <w:tcPr>
            <w:tcW w:w="3081"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2.将唯物主义、关爱动物等教育贯穿整个教学过程中，培养学生尊重生命、关爱动物的思想品德。</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1.以唯物主义、关爱动物为主线积极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3.将学生评价、班主任评 价、任课教师评价等纳入过程性考核评价范围。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2.采用线上线下相结合的教学模式与案例教学法、任务驱动教学法。</w:t>
            </w:r>
          </w:p>
          <w:p w:rsidR="007900EC" w:rsidRDefault="00155CE4">
            <w:pPr>
              <w:pStyle w:val="110"/>
              <w:rPr>
                <w:rFonts w:ascii="宋体"/>
                <w:sz w:val="21"/>
                <w:szCs w:val="21"/>
              </w:rPr>
            </w:pPr>
            <w:r>
              <w:rPr>
                <w:rFonts w:ascii="宋体" w:hint="eastAsia"/>
                <w:sz w:val="21"/>
                <w:szCs w:val="21"/>
              </w:rPr>
              <w:t>3.建议利用多媒体教室、动物标本室、塑化标本室、学习通平台开展教学，鼓励学生利用专业教学资源库、慕课、智慧树、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t>2</w:t>
            </w:r>
          </w:p>
        </w:tc>
        <w:tc>
          <w:tcPr>
            <w:tcW w:w="1276" w:type="dxa"/>
            <w:vAlign w:val="center"/>
          </w:tcPr>
          <w:p w:rsidR="007900EC" w:rsidRDefault="00155CE4">
            <w:pPr>
              <w:pStyle w:val="TableParagraph"/>
              <w:spacing w:before="28" w:line="211" w:lineRule="exact"/>
              <w:ind w:left="62" w:right="53"/>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动物生物化学</w:t>
            </w:r>
          </w:p>
        </w:tc>
        <w:tc>
          <w:tcPr>
            <w:tcW w:w="2291" w:type="dxa"/>
            <w:vAlign w:val="center"/>
          </w:tcPr>
          <w:p w:rsidR="007900EC" w:rsidRDefault="00155CE4">
            <w:pPr>
              <w:pStyle w:val="11"/>
              <w:jc w:val="left"/>
              <w:rPr>
                <w:rFonts w:ascii="宋体"/>
                <w:sz w:val="21"/>
                <w:szCs w:val="21"/>
              </w:rPr>
            </w:pPr>
            <w:r>
              <w:rPr>
                <w:rFonts w:ascii="宋体" w:hint="eastAsia"/>
                <w:sz w:val="21"/>
                <w:szCs w:val="21"/>
              </w:rPr>
              <w:t>【素质目标】</w:t>
            </w:r>
          </w:p>
          <w:p w:rsidR="007900EC" w:rsidRDefault="00155CE4">
            <w:pPr>
              <w:pStyle w:val="11"/>
              <w:jc w:val="left"/>
              <w:rPr>
                <w:rFonts w:ascii="宋体"/>
                <w:sz w:val="21"/>
                <w:szCs w:val="21"/>
              </w:rPr>
            </w:pPr>
            <w:r>
              <w:rPr>
                <w:rFonts w:ascii="宋体" w:hint="eastAsia"/>
                <w:sz w:val="21"/>
                <w:szCs w:val="21"/>
              </w:rPr>
              <w:t>1.树立珍惜资源、保护环境、拒绝污染的绿色</w:t>
            </w:r>
            <w:r>
              <w:rPr>
                <w:rFonts w:ascii="宋体" w:hint="eastAsia"/>
                <w:sz w:val="21"/>
                <w:szCs w:val="21"/>
              </w:rPr>
              <w:lastRenderedPageBreak/>
              <w:t>环保理念；</w:t>
            </w:r>
          </w:p>
          <w:p w:rsidR="007900EC" w:rsidRDefault="00155CE4">
            <w:pPr>
              <w:pStyle w:val="11"/>
              <w:jc w:val="left"/>
              <w:rPr>
                <w:rFonts w:ascii="宋体"/>
                <w:sz w:val="21"/>
                <w:szCs w:val="21"/>
              </w:rPr>
            </w:pPr>
            <w:r>
              <w:rPr>
                <w:rFonts w:ascii="宋体" w:hint="eastAsia"/>
                <w:sz w:val="21"/>
                <w:szCs w:val="21"/>
              </w:rPr>
              <w:t>2.培养学生辩证思维能力和创新意识；</w:t>
            </w:r>
          </w:p>
          <w:p w:rsidR="007900EC" w:rsidRDefault="00155CE4">
            <w:pPr>
              <w:pStyle w:val="11"/>
              <w:jc w:val="left"/>
              <w:rPr>
                <w:rFonts w:ascii="宋体"/>
                <w:sz w:val="21"/>
                <w:szCs w:val="21"/>
              </w:rPr>
            </w:pPr>
            <w:r>
              <w:rPr>
                <w:rFonts w:ascii="宋体" w:hint="eastAsia"/>
                <w:sz w:val="21"/>
                <w:szCs w:val="21"/>
              </w:rPr>
              <w:t>3.培养热爱化学、热爱动物科学的职业素养。</w:t>
            </w:r>
          </w:p>
          <w:p w:rsidR="007900EC" w:rsidRDefault="00155CE4">
            <w:pPr>
              <w:pStyle w:val="11"/>
              <w:jc w:val="left"/>
              <w:rPr>
                <w:rFonts w:ascii="宋体"/>
                <w:sz w:val="21"/>
                <w:szCs w:val="21"/>
              </w:rPr>
            </w:pPr>
            <w:r>
              <w:rPr>
                <w:rFonts w:ascii="宋体" w:hint="eastAsia"/>
                <w:sz w:val="21"/>
                <w:szCs w:val="21"/>
              </w:rPr>
              <w:t>【知识目标】</w:t>
            </w:r>
          </w:p>
          <w:p w:rsidR="007900EC" w:rsidRDefault="00155CE4">
            <w:pPr>
              <w:pStyle w:val="11"/>
              <w:jc w:val="left"/>
              <w:rPr>
                <w:rFonts w:ascii="宋体"/>
                <w:sz w:val="21"/>
                <w:szCs w:val="21"/>
              </w:rPr>
            </w:pPr>
            <w:r>
              <w:rPr>
                <w:rFonts w:ascii="宋体" w:hint="eastAsia"/>
                <w:sz w:val="21"/>
                <w:szCs w:val="21"/>
              </w:rPr>
              <w:t>1.掌握蛋白质、酶、核酸、维生素等与机体新陈代谢相关</w:t>
            </w:r>
          </w:p>
          <w:p w:rsidR="007900EC" w:rsidRDefault="00155CE4">
            <w:pPr>
              <w:pStyle w:val="11"/>
              <w:jc w:val="left"/>
              <w:rPr>
                <w:rFonts w:ascii="宋体"/>
                <w:sz w:val="21"/>
                <w:szCs w:val="21"/>
              </w:rPr>
            </w:pPr>
            <w:r>
              <w:rPr>
                <w:rFonts w:ascii="宋体" w:hint="eastAsia"/>
                <w:sz w:val="21"/>
                <w:szCs w:val="21"/>
              </w:rPr>
              <w:t>分子的结构特点、理化性质、基本代谢过程及体液中各种电解质的动态代谢过程；</w:t>
            </w:r>
          </w:p>
          <w:p w:rsidR="007900EC" w:rsidRDefault="00155CE4">
            <w:pPr>
              <w:pStyle w:val="11"/>
              <w:jc w:val="left"/>
              <w:rPr>
                <w:rFonts w:ascii="宋体"/>
                <w:sz w:val="21"/>
                <w:szCs w:val="21"/>
              </w:rPr>
            </w:pPr>
            <w:r>
              <w:rPr>
                <w:rFonts w:ascii="宋体" w:hint="eastAsia"/>
                <w:sz w:val="21"/>
                <w:szCs w:val="21"/>
              </w:rPr>
              <w:t>2.掌握物质代谢与机体功能相互关系；遗传学中心法则所揭示的信息流向、基因的表达调控过程；</w:t>
            </w:r>
          </w:p>
          <w:p w:rsidR="007900EC" w:rsidRDefault="00155CE4">
            <w:pPr>
              <w:pStyle w:val="11"/>
              <w:jc w:val="left"/>
              <w:rPr>
                <w:rFonts w:ascii="宋体"/>
                <w:sz w:val="21"/>
                <w:szCs w:val="21"/>
              </w:rPr>
            </w:pPr>
            <w:r>
              <w:rPr>
                <w:rFonts w:ascii="宋体" w:hint="eastAsia"/>
                <w:sz w:val="21"/>
                <w:szCs w:val="21"/>
              </w:rPr>
              <w:t>3.了解生物化学作为前沿学科其临床应用和发展方向。</w:t>
            </w:r>
          </w:p>
          <w:p w:rsidR="007900EC" w:rsidRDefault="00155CE4">
            <w:pPr>
              <w:pStyle w:val="11"/>
              <w:jc w:val="left"/>
              <w:rPr>
                <w:rFonts w:ascii="宋体"/>
                <w:sz w:val="21"/>
                <w:szCs w:val="21"/>
              </w:rPr>
            </w:pPr>
            <w:r>
              <w:rPr>
                <w:rFonts w:ascii="宋体" w:hint="eastAsia"/>
                <w:sz w:val="21"/>
                <w:szCs w:val="21"/>
              </w:rPr>
              <w:t>【能力目标】</w:t>
            </w:r>
          </w:p>
          <w:p w:rsidR="007900EC" w:rsidRDefault="00155CE4">
            <w:pPr>
              <w:pStyle w:val="11"/>
              <w:jc w:val="left"/>
              <w:rPr>
                <w:rFonts w:ascii="宋体"/>
                <w:sz w:val="21"/>
                <w:szCs w:val="21"/>
              </w:rPr>
            </w:pPr>
            <w:r>
              <w:rPr>
                <w:rFonts w:ascii="宋体" w:hint="eastAsia"/>
                <w:sz w:val="21"/>
                <w:szCs w:val="21"/>
              </w:rPr>
              <w:t>1.掌握与临床相关的生化检测实验基本原理及操作方法；</w:t>
            </w:r>
          </w:p>
          <w:p w:rsidR="007900EC" w:rsidRDefault="00155CE4">
            <w:pPr>
              <w:pStyle w:val="11"/>
              <w:jc w:val="left"/>
              <w:rPr>
                <w:rFonts w:ascii="宋体"/>
                <w:sz w:val="21"/>
                <w:szCs w:val="21"/>
              </w:rPr>
            </w:pPr>
            <w:r>
              <w:rPr>
                <w:rFonts w:ascii="宋体" w:hint="eastAsia"/>
                <w:sz w:val="21"/>
                <w:szCs w:val="21"/>
              </w:rPr>
              <w:t>2.掌握离心、分光分析、电泳、滴定等生物化学实验方法及技能；</w:t>
            </w:r>
          </w:p>
          <w:p w:rsidR="007900EC" w:rsidRDefault="00155CE4">
            <w:pPr>
              <w:pStyle w:val="11"/>
              <w:jc w:val="left"/>
              <w:rPr>
                <w:rFonts w:ascii="宋体"/>
                <w:sz w:val="21"/>
                <w:szCs w:val="21"/>
              </w:rPr>
            </w:pPr>
            <w:r>
              <w:rPr>
                <w:rFonts w:ascii="宋体" w:hint="eastAsia"/>
                <w:sz w:val="21"/>
                <w:szCs w:val="21"/>
              </w:rPr>
              <w:t>3.学会正确、科学地观察实验现象、记录实验结果、分析实验数据，掌握实验报告的正确书写方法；</w:t>
            </w:r>
          </w:p>
          <w:p w:rsidR="007900EC" w:rsidRDefault="00155CE4">
            <w:pPr>
              <w:pStyle w:val="11"/>
              <w:jc w:val="left"/>
              <w:rPr>
                <w:rFonts w:ascii="宋体"/>
                <w:sz w:val="21"/>
                <w:szCs w:val="21"/>
              </w:rPr>
            </w:pPr>
            <w:r>
              <w:rPr>
                <w:rFonts w:ascii="宋体" w:hint="eastAsia"/>
                <w:sz w:val="21"/>
                <w:szCs w:val="21"/>
              </w:rPr>
              <w:t>4.培养观察、分析、综合解决问题的能力。</w:t>
            </w:r>
          </w:p>
        </w:tc>
        <w:tc>
          <w:tcPr>
            <w:tcW w:w="2253" w:type="dxa"/>
            <w:vAlign w:val="center"/>
          </w:tcPr>
          <w:p w:rsidR="007900EC" w:rsidRDefault="00155CE4">
            <w:pPr>
              <w:pStyle w:val="110"/>
              <w:rPr>
                <w:rFonts w:ascii="Calibri" w:hAnsi="Calibri"/>
                <w:sz w:val="21"/>
                <w:szCs w:val="24"/>
              </w:rPr>
            </w:pPr>
            <w:r>
              <w:rPr>
                <w:rFonts w:ascii="Calibri" w:hAnsi="Calibri" w:hint="eastAsia"/>
                <w:sz w:val="21"/>
                <w:szCs w:val="24"/>
              </w:rPr>
              <w:lastRenderedPageBreak/>
              <w:t>1.</w:t>
            </w:r>
            <w:r>
              <w:rPr>
                <w:rFonts w:ascii="Calibri" w:hAnsi="Calibri" w:hint="eastAsia"/>
                <w:sz w:val="21"/>
                <w:szCs w:val="24"/>
              </w:rPr>
              <w:t>蛋白质的结构与功能，氨基酸结构、分类、命名；</w:t>
            </w:r>
          </w:p>
          <w:p w:rsidR="007900EC" w:rsidRDefault="00155CE4">
            <w:pPr>
              <w:pStyle w:val="110"/>
              <w:rPr>
                <w:rFonts w:ascii="Calibri" w:hAnsi="Calibri"/>
                <w:sz w:val="21"/>
                <w:szCs w:val="24"/>
              </w:rPr>
            </w:pPr>
            <w:r>
              <w:rPr>
                <w:rFonts w:ascii="Calibri" w:hAnsi="Calibri" w:hint="eastAsia"/>
                <w:sz w:val="21"/>
                <w:szCs w:val="24"/>
              </w:rPr>
              <w:lastRenderedPageBreak/>
              <w:t>2.</w:t>
            </w:r>
            <w:r>
              <w:rPr>
                <w:rFonts w:ascii="Calibri" w:hAnsi="Calibri" w:hint="eastAsia"/>
                <w:sz w:val="21"/>
                <w:szCs w:val="24"/>
              </w:rPr>
              <w:t>核酸结构、化学组成与功能；</w:t>
            </w:r>
          </w:p>
          <w:p w:rsidR="007900EC" w:rsidRDefault="00155CE4">
            <w:pPr>
              <w:pStyle w:val="110"/>
              <w:rPr>
                <w:rFonts w:ascii="Calibri" w:hAnsi="Calibri"/>
                <w:sz w:val="21"/>
                <w:szCs w:val="24"/>
              </w:rPr>
            </w:pPr>
            <w:r>
              <w:rPr>
                <w:rFonts w:ascii="Calibri" w:hAnsi="Calibri" w:hint="eastAsia"/>
                <w:sz w:val="21"/>
                <w:szCs w:val="24"/>
              </w:rPr>
              <w:t>3.</w:t>
            </w:r>
            <w:r>
              <w:rPr>
                <w:rFonts w:ascii="Calibri" w:hAnsi="Calibri" w:hint="eastAsia"/>
                <w:sz w:val="21"/>
                <w:szCs w:val="24"/>
              </w:rPr>
              <w:t>维生素概念与分类，</w:t>
            </w:r>
            <w:r>
              <w:rPr>
                <w:rFonts w:ascii="Calibri" w:hAnsi="Calibri" w:hint="eastAsia"/>
                <w:sz w:val="21"/>
                <w:szCs w:val="24"/>
              </w:rPr>
              <w:t>B</w:t>
            </w:r>
            <w:r>
              <w:rPr>
                <w:rFonts w:ascii="Calibri" w:hAnsi="Calibri" w:hint="eastAsia"/>
                <w:sz w:val="21"/>
                <w:szCs w:val="24"/>
              </w:rPr>
              <w:t>族维生素与辅酶的关系及功能；</w:t>
            </w:r>
          </w:p>
          <w:p w:rsidR="007900EC" w:rsidRDefault="00155CE4">
            <w:pPr>
              <w:pStyle w:val="110"/>
              <w:rPr>
                <w:rFonts w:ascii="Calibri" w:hAnsi="Calibri"/>
                <w:sz w:val="21"/>
                <w:szCs w:val="24"/>
              </w:rPr>
            </w:pPr>
            <w:r>
              <w:rPr>
                <w:rFonts w:ascii="Calibri" w:hAnsi="Calibri" w:hint="eastAsia"/>
                <w:sz w:val="21"/>
                <w:szCs w:val="24"/>
              </w:rPr>
              <w:t>4.</w:t>
            </w:r>
            <w:r>
              <w:rPr>
                <w:rFonts w:ascii="Calibri" w:hAnsi="Calibri" w:hint="eastAsia"/>
                <w:sz w:val="21"/>
                <w:szCs w:val="24"/>
              </w:rPr>
              <w:t>维生素来源、化学本质及生理功能；</w:t>
            </w:r>
          </w:p>
          <w:p w:rsidR="007900EC" w:rsidRDefault="00155CE4">
            <w:pPr>
              <w:pStyle w:val="110"/>
              <w:rPr>
                <w:rFonts w:ascii="Calibri" w:hAnsi="Calibri"/>
                <w:sz w:val="21"/>
                <w:szCs w:val="24"/>
              </w:rPr>
            </w:pPr>
            <w:r>
              <w:rPr>
                <w:rFonts w:ascii="Calibri" w:hAnsi="Calibri" w:hint="eastAsia"/>
                <w:sz w:val="21"/>
                <w:szCs w:val="24"/>
              </w:rPr>
              <w:t>5.</w:t>
            </w:r>
            <w:r>
              <w:rPr>
                <w:rFonts w:ascii="Calibri" w:hAnsi="Calibri" w:hint="eastAsia"/>
                <w:sz w:val="21"/>
                <w:szCs w:val="24"/>
              </w:rPr>
              <w:t>酶的结构特点和功能、理化性质与作用机理；</w:t>
            </w:r>
          </w:p>
          <w:p w:rsidR="007900EC" w:rsidRDefault="00155CE4">
            <w:pPr>
              <w:pStyle w:val="110"/>
              <w:rPr>
                <w:rFonts w:ascii="Calibri" w:hAnsi="Calibri"/>
                <w:sz w:val="21"/>
                <w:szCs w:val="24"/>
              </w:rPr>
            </w:pPr>
            <w:r>
              <w:rPr>
                <w:rFonts w:ascii="Calibri" w:hAnsi="Calibri" w:hint="eastAsia"/>
                <w:sz w:val="21"/>
                <w:szCs w:val="24"/>
              </w:rPr>
              <w:t>6.</w:t>
            </w:r>
            <w:r>
              <w:rPr>
                <w:rFonts w:ascii="Calibri" w:hAnsi="Calibri" w:hint="eastAsia"/>
                <w:sz w:val="21"/>
                <w:szCs w:val="24"/>
              </w:rPr>
              <w:t>生物氧化；</w:t>
            </w:r>
          </w:p>
          <w:p w:rsidR="007900EC" w:rsidRDefault="00155CE4">
            <w:pPr>
              <w:pStyle w:val="110"/>
              <w:rPr>
                <w:rFonts w:ascii="Calibri" w:hAnsi="Calibri"/>
                <w:sz w:val="21"/>
                <w:szCs w:val="24"/>
              </w:rPr>
            </w:pPr>
            <w:r>
              <w:rPr>
                <w:rFonts w:ascii="Calibri" w:hAnsi="Calibri" w:hint="eastAsia"/>
                <w:sz w:val="21"/>
                <w:szCs w:val="24"/>
              </w:rPr>
              <w:t>7.</w:t>
            </w:r>
            <w:r>
              <w:rPr>
                <w:rFonts w:ascii="Calibri" w:hAnsi="Calibri" w:hint="eastAsia"/>
                <w:sz w:val="21"/>
                <w:szCs w:val="24"/>
              </w:rPr>
              <w:t>糖代谢；</w:t>
            </w:r>
          </w:p>
          <w:p w:rsidR="007900EC" w:rsidRDefault="00155CE4">
            <w:pPr>
              <w:pStyle w:val="110"/>
              <w:rPr>
                <w:rFonts w:ascii="Calibri" w:hAnsi="Calibri"/>
                <w:sz w:val="21"/>
                <w:szCs w:val="24"/>
              </w:rPr>
            </w:pPr>
            <w:r>
              <w:rPr>
                <w:rFonts w:ascii="Calibri" w:hAnsi="Calibri" w:hint="eastAsia"/>
                <w:sz w:val="21"/>
                <w:szCs w:val="24"/>
              </w:rPr>
              <w:t>8.</w:t>
            </w:r>
            <w:r>
              <w:rPr>
                <w:rFonts w:ascii="Calibri" w:hAnsi="Calibri" w:hint="eastAsia"/>
                <w:sz w:val="21"/>
                <w:szCs w:val="24"/>
              </w:rPr>
              <w:t>脂类代谢；</w:t>
            </w:r>
          </w:p>
          <w:p w:rsidR="007900EC" w:rsidRDefault="00155CE4">
            <w:pPr>
              <w:pStyle w:val="110"/>
              <w:rPr>
                <w:rFonts w:ascii="Calibri" w:hAnsi="Calibri"/>
                <w:sz w:val="21"/>
                <w:szCs w:val="24"/>
              </w:rPr>
            </w:pPr>
            <w:r>
              <w:rPr>
                <w:rFonts w:ascii="Calibri" w:hAnsi="Calibri" w:hint="eastAsia"/>
                <w:sz w:val="21"/>
                <w:szCs w:val="24"/>
              </w:rPr>
              <w:t>9.</w:t>
            </w:r>
            <w:r>
              <w:rPr>
                <w:rFonts w:ascii="Calibri" w:hAnsi="Calibri" w:hint="eastAsia"/>
                <w:sz w:val="21"/>
                <w:szCs w:val="24"/>
              </w:rPr>
              <w:t>蛋白质分解代谢；</w:t>
            </w:r>
          </w:p>
          <w:p w:rsidR="007900EC" w:rsidRDefault="00155CE4">
            <w:pPr>
              <w:pStyle w:val="110"/>
              <w:rPr>
                <w:rFonts w:ascii="Calibri" w:hAnsi="Calibri"/>
                <w:sz w:val="21"/>
                <w:szCs w:val="24"/>
              </w:rPr>
            </w:pPr>
            <w:r>
              <w:rPr>
                <w:rFonts w:ascii="Calibri" w:hAnsi="Calibri" w:hint="eastAsia"/>
                <w:sz w:val="21"/>
                <w:szCs w:val="24"/>
              </w:rPr>
              <w:t>10.</w:t>
            </w:r>
            <w:r>
              <w:rPr>
                <w:rFonts w:ascii="Calibri" w:hAnsi="Calibri" w:hint="eastAsia"/>
                <w:sz w:val="21"/>
                <w:szCs w:val="24"/>
              </w:rPr>
              <w:t>核苷酸代谢；</w:t>
            </w:r>
          </w:p>
          <w:p w:rsidR="007900EC" w:rsidRDefault="00155CE4">
            <w:pPr>
              <w:pStyle w:val="110"/>
              <w:rPr>
                <w:rFonts w:ascii="Calibri" w:hAnsi="Calibri"/>
                <w:sz w:val="21"/>
                <w:szCs w:val="24"/>
              </w:rPr>
            </w:pPr>
            <w:r>
              <w:rPr>
                <w:rFonts w:ascii="Calibri" w:hAnsi="Calibri" w:hint="eastAsia"/>
                <w:sz w:val="21"/>
                <w:szCs w:val="24"/>
              </w:rPr>
              <w:t>11.</w:t>
            </w:r>
            <w:r>
              <w:rPr>
                <w:rFonts w:ascii="Calibri" w:hAnsi="Calibri" w:hint="eastAsia"/>
                <w:sz w:val="21"/>
                <w:szCs w:val="24"/>
              </w:rPr>
              <w:t>基因信息传递；</w:t>
            </w:r>
          </w:p>
          <w:p w:rsidR="007900EC" w:rsidRDefault="00155CE4">
            <w:pPr>
              <w:pStyle w:val="110"/>
              <w:rPr>
                <w:rFonts w:ascii="Calibri" w:hAnsi="Calibri"/>
                <w:sz w:val="21"/>
                <w:szCs w:val="24"/>
              </w:rPr>
            </w:pPr>
            <w:r>
              <w:rPr>
                <w:rFonts w:ascii="Calibri" w:hAnsi="Calibri" w:hint="eastAsia"/>
                <w:sz w:val="21"/>
                <w:szCs w:val="24"/>
              </w:rPr>
              <w:t>基因表达调控。</w:t>
            </w:r>
          </w:p>
        </w:tc>
        <w:tc>
          <w:tcPr>
            <w:tcW w:w="3081" w:type="dxa"/>
            <w:vAlign w:val="center"/>
          </w:tcPr>
          <w:p w:rsidR="007900EC" w:rsidRDefault="00155CE4">
            <w:pPr>
              <w:pStyle w:val="110"/>
              <w:rPr>
                <w:rFonts w:ascii="宋体"/>
                <w:sz w:val="21"/>
                <w:szCs w:val="21"/>
              </w:rPr>
            </w:pPr>
            <w:r>
              <w:rPr>
                <w:rFonts w:ascii="宋体" w:hint="eastAsia"/>
                <w:sz w:val="21"/>
                <w:szCs w:val="21"/>
              </w:rPr>
              <w:lastRenderedPageBreak/>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lastRenderedPageBreak/>
              <w:t>2.将绿色环保、化学安全、热爱动物科学教育贯穿整个教学过程中。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1.生物安全、绿色环保为主线，积极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3.将学生评价、班主任评价、任课教师评价等纳入过程性考核评价范围。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2.采用线上线下相结合的教学模式和多媒体讲授法、课内实践教学法、任务驱动教学法。</w:t>
            </w:r>
          </w:p>
          <w:p w:rsidR="007900EC" w:rsidRDefault="00155CE4">
            <w:pPr>
              <w:pStyle w:val="110"/>
              <w:rPr>
                <w:rFonts w:ascii="宋体"/>
                <w:sz w:val="21"/>
                <w:szCs w:val="21"/>
              </w:rPr>
            </w:pPr>
            <w:r>
              <w:rPr>
                <w:rFonts w:ascii="宋体" w:hint="eastAsia"/>
                <w:sz w:val="21"/>
                <w:szCs w:val="21"/>
              </w:rPr>
              <w:t>3.利用多媒体教室、生化实训室、学习通平台、智慧树平台开展教学。</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lastRenderedPageBreak/>
              <w:t>3</w:t>
            </w:r>
          </w:p>
        </w:tc>
        <w:tc>
          <w:tcPr>
            <w:tcW w:w="1276" w:type="dxa"/>
            <w:vAlign w:val="center"/>
          </w:tcPr>
          <w:p w:rsidR="007900EC" w:rsidRDefault="00155CE4">
            <w:pPr>
              <w:pStyle w:val="TableParagraph"/>
              <w:spacing w:before="27" w:line="213" w:lineRule="exact"/>
              <w:ind w:left="62" w:right="55"/>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动物微生物</w:t>
            </w:r>
          </w:p>
        </w:tc>
        <w:tc>
          <w:tcPr>
            <w:tcW w:w="2291" w:type="dxa"/>
            <w:vAlign w:val="center"/>
          </w:tcPr>
          <w:p w:rsidR="007900EC" w:rsidRDefault="00155CE4">
            <w:pPr>
              <w:pStyle w:val="11"/>
              <w:jc w:val="left"/>
              <w:rPr>
                <w:rFonts w:ascii="宋体"/>
                <w:sz w:val="21"/>
                <w:szCs w:val="21"/>
              </w:rPr>
            </w:pPr>
            <w:r>
              <w:rPr>
                <w:rFonts w:ascii="宋体" w:hint="eastAsia"/>
                <w:sz w:val="21"/>
                <w:szCs w:val="21"/>
              </w:rPr>
              <w:t>【素质目标】</w:t>
            </w:r>
          </w:p>
          <w:p w:rsidR="007900EC" w:rsidRDefault="00155CE4">
            <w:pPr>
              <w:pStyle w:val="11"/>
              <w:jc w:val="left"/>
              <w:rPr>
                <w:rFonts w:ascii="宋体"/>
                <w:sz w:val="21"/>
                <w:szCs w:val="21"/>
              </w:rPr>
            </w:pPr>
            <w:r>
              <w:rPr>
                <w:rFonts w:ascii="宋体" w:hint="eastAsia"/>
                <w:sz w:val="21"/>
                <w:szCs w:val="21"/>
              </w:rPr>
              <w:t>1.培养学生求真务实和实事求是、关注生物安全的科学态度；</w:t>
            </w:r>
          </w:p>
          <w:p w:rsidR="007900EC" w:rsidRDefault="00155CE4">
            <w:pPr>
              <w:pStyle w:val="11"/>
              <w:jc w:val="left"/>
              <w:rPr>
                <w:rFonts w:ascii="宋体"/>
                <w:sz w:val="21"/>
                <w:szCs w:val="21"/>
              </w:rPr>
            </w:pPr>
            <w:r>
              <w:rPr>
                <w:rFonts w:ascii="宋体" w:hint="eastAsia"/>
                <w:sz w:val="21"/>
                <w:szCs w:val="21"/>
              </w:rPr>
              <w:t>2.培养学生崇尚科学、勇于探索，不断创新和团结协作的精神。</w:t>
            </w:r>
          </w:p>
          <w:p w:rsidR="007900EC" w:rsidRDefault="00155CE4">
            <w:pPr>
              <w:pStyle w:val="11"/>
              <w:jc w:val="left"/>
              <w:rPr>
                <w:rFonts w:ascii="宋体"/>
                <w:sz w:val="21"/>
                <w:szCs w:val="21"/>
              </w:rPr>
            </w:pPr>
            <w:r>
              <w:rPr>
                <w:rFonts w:ascii="宋体" w:hint="eastAsia"/>
                <w:sz w:val="21"/>
                <w:szCs w:val="21"/>
              </w:rPr>
              <w:t>【知识目标】</w:t>
            </w:r>
          </w:p>
          <w:p w:rsidR="007900EC" w:rsidRDefault="00155CE4">
            <w:pPr>
              <w:pStyle w:val="11"/>
              <w:jc w:val="left"/>
              <w:rPr>
                <w:rFonts w:ascii="宋体"/>
                <w:sz w:val="21"/>
                <w:szCs w:val="21"/>
              </w:rPr>
            </w:pPr>
            <w:r>
              <w:rPr>
                <w:rFonts w:ascii="宋体" w:hint="eastAsia"/>
                <w:sz w:val="21"/>
                <w:szCs w:val="21"/>
              </w:rPr>
              <w:t>1.掌握微生物的特点</w:t>
            </w:r>
            <w:r>
              <w:rPr>
                <w:rFonts w:ascii="宋体" w:hint="eastAsia"/>
                <w:sz w:val="21"/>
                <w:szCs w:val="21"/>
              </w:rPr>
              <w:lastRenderedPageBreak/>
              <w:t>及分类；</w:t>
            </w:r>
          </w:p>
          <w:p w:rsidR="007900EC" w:rsidRDefault="00155CE4">
            <w:pPr>
              <w:pStyle w:val="11"/>
              <w:jc w:val="left"/>
              <w:rPr>
                <w:rFonts w:ascii="宋体"/>
                <w:sz w:val="21"/>
                <w:szCs w:val="21"/>
              </w:rPr>
            </w:pPr>
            <w:r>
              <w:rPr>
                <w:rFonts w:ascii="宋体" w:hint="eastAsia"/>
                <w:sz w:val="21"/>
                <w:szCs w:val="21"/>
              </w:rPr>
              <w:t>2.掌握细菌、病毒等主要病原微生物的形态结构特征、生长繁殖规律及临床检验的基本方法；</w:t>
            </w:r>
          </w:p>
          <w:p w:rsidR="007900EC" w:rsidRDefault="00155CE4">
            <w:pPr>
              <w:pStyle w:val="11"/>
              <w:jc w:val="left"/>
              <w:rPr>
                <w:rFonts w:ascii="宋体"/>
                <w:sz w:val="21"/>
                <w:szCs w:val="21"/>
              </w:rPr>
            </w:pPr>
            <w:r>
              <w:rPr>
                <w:rFonts w:ascii="宋体" w:hint="eastAsia"/>
                <w:sz w:val="21"/>
                <w:szCs w:val="21"/>
              </w:rPr>
              <w:t>3.理解细菌、病毒等主要病原微生物致病机理；消毒灭菌的方法与原理；理解特异性免疫和非特异性免疫的发生、构成及作用；</w:t>
            </w:r>
          </w:p>
          <w:p w:rsidR="007900EC" w:rsidRDefault="00155CE4">
            <w:pPr>
              <w:pStyle w:val="11"/>
              <w:jc w:val="left"/>
              <w:rPr>
                <w:rFonts w:ascii="宋体"/>
                <w:sz w:val="21"/>
                <w:szCs w:val="21"/>
              </w:rPr>
            </w:pPr>
            <w:r>
              <w:rPr>
                <w:rFonts w:ascii="宋体" w:hint="eastAsia"/>
                <w:sz w:val="21"/>
                <w:szCs w:val="21"/>
              </w:rPr>
              <w:t>4.掌握变态反应的概念、类型、特点及防治方法；掌握生物制品的分类及作用，了解疫苗制备的基本过程、要求和应用。</w:t>
            </w:r>
          </w:p>
          <w:p w:rsidR="007900EC" w:rsidRDefault="00155CE4">
            <w:pPr>
              <w:pStyle w:val="11"/>
              <w:jc w:val="left"/>
              <w:rPr>
                <w:rFonts w:ascii="宋体"/>
                <w:sz w:val="21"/>
                <w:szCs w:val="21"/>
              </w:rPr>
            </w:pPr>
            <w:r>
              <w:rPr>
                <w:rFonts w:ascii="宋体" w:hint="eastAsia"/>
                <w:sz w:val="21"/>
                <w:szCs w:val="21"/>
              </w:rPr>
              <w:t>【能力目标】</w:t>
            </w:r>
          </w:p>
          <w:p w:rsidR="007900EC" w:rsidRDefault="00155CE4">
            <w:pPr>
              <w:pStyle w:val="11"/>
              <w:jc w:val="left"/>
              <w:rPr>
                <w:rFonts w:ascii="宋体"/>
                <w:sz w:val="21"/>
                <w:szCs w:val="21"/>
              </w:rPr>
            </w:pPr>
            <w:r>
              <w:rPr>
                <w:rFonts w:ascii="宋体" w:hint="eastAsia"/>
                <w:sz w:val="21"/>
                <w:szCs w:val="21"/>
              </w:rPr>
              <w:t>1.具备对常见细菌性疾病和病毒性疾病进行实验室诊断的能力；2.能熟练操作微生物检查的常用仪器设备；</w:t>
            </w:r>
          </w:p>
          <w:p w:rsidR="007900EC" w:rsidRDefault="00155CE4">
            <w:pPr>
              <w:pStyle w:val="11"/>
              <w:jc w:val="left"/>
              <w:rPr>
                <w:rFonts w:ascii="宋体"/>
                <w:sz w:val="21"/>
                <w:szCs w:val="21"/>
              </w:rPr>
            </w:pPr>
            <w:r>
              <w:rPr>
                <w:rFonts w:ascii="宋体" w:hint="eastAsia"/>
                <w:sz w:val="21"/>
                <w:szCs w:val="21"/>
              </w:rPr>
              <w:t>3.能够正确进行细菌检查及开展血清学试验。</w:t>
            </w:r>
          </w:p>
        </w:tc>
        <w:tc>
          <w:tcPr>
            <w:tcW w:w="2253" w:type="dxa"/>
            <w:vAlign w:val="center"/>
          </w:tcPr>
          <w:p w:rsidR="007900EC" w:rsidRDefault="00155CE4">
            <w:pPr>
              <w:pStyle w:val="110"/>
              <w:rPr>
                <w:rFonts w:ascii="Calibri" w:hAnsi="Calibri"/>
                <w:sz w:val="21"/>
                <w:szCs w:val="24"/>
              </w:rPr>
            </w:pPr>
            <w:r>
              <w:rPr>
                <w:rFonts w:ascii="Calibri" w:hAnsi="Calibri" w:hint="eastAsia"/>
                <w:sz w:val="21"/>
                <w:szCs w:val="24"/>
              </w:rPr>
              <w:lastRenderedPageBreak/>
              <w:t>1.</w:t>
            </w:r>
            <w:r>
              <w:rPr>
                <w:rFonts w:ascii="Calibri" w:hAnsi="Calibri" w:hint="eastAsia"/>
                <w:sz w:val="21"/>
                <w:szCs w:val="24"/>
              </w:rPr>
              <w:t>微生物的种类；</w:t>
            </w:r>
          </w:p>
          <w:p w:rsidR="007900EC" w:rsidRDefault="00155CE4">
            <w:pPr>
              <w:pStyle w:val="110"/>
              <w:rPr>
                <w:rFonts w:ascii="Calibri" w:hAnsi="Calibri"/>
                <w:sz w:val="21"/>
                <w:szCs w:val="24"/>
              </w:rPr>
            </w:pPr>
            <w:r>
              <w:rPr>
                <w:rFonts w:ascii="Calibri" w:hAnsi="Calibri" w:hint="eastAsia"/>
                <w:sz w:val="21"/>
                <w:szCs w:val="24"/>
              </w:rPr>
              <w:t>2.</w:t>
            </w:r>
            <w:r>
              <w:rPr>
                <w:rFonts w:ascii="Calibri" w:hAnsi="Calibri" w:hint="eastAsia"/>
                <w:sz w:val="21"/>
                <w:szCs w:val="24"/>
              </w:rPr>
              <w:t>细菌的形态、结构、生理、培养与检测；</w:t>
            </w:r>
          </w:p>
          <w:p w:rsidR="007900EC" w:rsidRDefault="00155CE4">
            <w:pPr>
              <w:pStyle w:val="110"/>
              <w:rPr>
                <w:rFonts w:ascii="Calibri" w:hAnsi="Calibri"/>
                <w:sz w:val="21"/>
                <w:szCs w:val="24"/>
              </w:rPr>
            </w:pPr>
            <w:r>
              <w:rPr>
                <w:rFonts w:ascii="Calibri" w:hAnsi="Calibri" w:hint="eastAsia"/>
                <w:sz w:val="21"/>
                <w:szCs w:val="24"/>
              </w:rPr>
              <w:t>3.</w:t>
            </w:r>
            <w:r>
              <w:rPr>
                <w:rFonts w:ascii="Calibri" w:hAnsi="Calibri" w:hint="eastAsia"/>
                <w:sz w:val="21"/>
                <w:szCs w:val="24"/>
              </w:rPr>
              <w:t>病毒的形态、结构、培养与检测；</w:t>
            </w:r>
          </w:p>
          <w:p w:rsidR="007900EC" w:rsidRDefault="00155CE4">
            <w:pPr>
              <w:pStyle w:val="110"/>
              <w:rPr>
                <w:rFonts w:ascii="Calibri" w:hAnsi="Calibri"/>
                <w:sz w:val="21"/>
                <w:szCs w:val="24"/>
              </w:rPr>
            </w:pPr>
            <w:r>
              <w:rPr>
                <w:rFonts w:ascii="Calibri" w:hAnsi="Calibri" w:hint="eastAsia"/>
                <w:sz w:val="21"/>
                <w:szCs w:val="24"/>
              </w:rPr>
              <w:t>4.</w:t>
            </w:r>
            <w:r>
              <w:rPr>
                <w:rFonts w:ascii="Calibri" w:hAnsi="Calibri" w:hint="eastAsia"/>
                <w:sz w:val="21"/>
                <w:szCs w:val="24"/>
              </w:rPr>
              <w:t>常见病原微生物生物学特性；</w:t>
            </w:r>
          </w:p>
          <w:p w:rsidR="007900EC" w:rsidRDefault="00155CE4">
            <w:pPr>
              <w:pStyle w:val="110"/>
              <w:rPr>
                <w:rFonts w:ascii="Calibri" w:hAnsi="Calibri"/>
                <w:sz w:val="21"/>
                <w:szCs w:val="24"/>
              </w:rPr>
            </w:pPr>
            <w:r>
              <w:rPr>
                <w:rFonts w:ascii="Calibri" w:hAnsi="Calibri" w:hint="eastAsia"/>
                <w:sz w:val="21"/>
                <w:szCs w:val="24"/>
              </w:rPr>
              <w:t>5.</w:t>
            </w:r>
            <w:r>
              <w:rPr>
                <w:rFonts w:ascii="Calibri" w:hAnsi="Calibri" w:hint="eastAsia"/>
                <w:sz w:val="21"/>
                <w:szCs w:val="24"/>
              </w:rPr>
              <w:t>免疫学基础与血清学试验；</w:t>
            </w:r>
          </w:p>
          <w:p w:rsidR="007900EC" w:rsidRDefault="00155CE4">
            <w:pPr>
              <w:pStyle w:val="110"/>
              <w:rPr>
                <w:rFonts w:ascii="Calibri" w:hAnsi="Calibri"/>
                <w:sz w:val="21"/>
                <w:szCs w:val="24"/>
              </w:rPr>
            </w:pPr>
            <w:r>
              <w:rPr>
                <w:rFonts w:ascii="Calibri" w:hAnsi="Calibri" w:hint="eastAsia"/>
                <w:sz w:val="21"/>
                <w:szCs w:val="24"/>
              </w:rPr>
              <w:lastRenderedPageBreak/>
              <w:t>微生物实验室检测的基本操作技术。</w:t>
            </w:r>
          </w:p>
        </w:tc>
        <w:tc>
          <w:tcPr>
            <w:tcW w:w="3081" w:type="dxa"/>
            <w:vAlign w:val="center"/>
          </w:tcPr>
          <w:p w:rsidR="007900EC" w:rsidRDefault="00155CE4">
            <w:pPr>
              <w:pStyle w:val="110"/>
              <w:rPr>
                <w:rFonts w:ascii="宋体"/>
                <w:sz w:val="21"/>
                <w:szCs w:val="21"/>
              </w:rPr>
            </w:pPr>
            <w:r>
              <w:rPr>
                <w:rFonts w:ascii="宋体" w:hint="eastAsia"/>
                <w:sz w:val="21"/>
                <w:szCs w:val="21"/>
              </w:rPr>
              <w:lastRenderedPageBreak/>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2.将唯物主义、关爱动物、生物安全等教育贯穿整个教学过程中。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1.以生物安全为主线积极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lastRenderedPageBreak/>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 60%，终结性考核占</w:t>
            </w:r>
          </w:p>
          <w:p w:rsidR="007900EC" w:rsidRDefault="00155CE4">
            <w:pPr>
              <w:pStyle w:val="110"/>
              <w:rPr>
                <w:rFonts w:ascii="宋体"/>
                <w:sz w:val="21"/>
                <w:szCs w:val="21"/>
              </w:rPr>
            </w:pPr>
            <w:r>
              <w:rPr>
                <w:rFonts w:ascii="宋体" w:hint="eastAsia"/>
                <w:sz w:val="21"/>
                <w:szCs w:val="21"/>
              </w:rPr>
              <w:t>40%；</w:t>
            </w:r>
          </w:p>
          <w:p w:rsidR="007900EC" w:rsidRDefault="00155CE4">
            <w:pPr>
              <w:pStyle w:val="110"/>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2.采用线上线下相结合的教学模式与案例教学法、任务驱动教学法、实践教学法。</w:t>
            </w:r>
          </w:p>
          <w:p w:rsidR="007900EC" w:rsidRDefault="00155CE4">
            <w:pPr>
              <w:pStyle w:val="110"/>
              <w:rPr>
                <w:rFonts w:ascii="宋体"/>
                <w:sz w:val="21"/>
                <w:szCs w:val="21"/>
              </w:rPr>
            </w:pPr>
            <w:r>
              <w:rPr>
                <w:rFonts w:ascii="宋体" w:hint="eastAsia"/>
                <w:sz w:val="21"/>
                <w:szCs w:val="21"/>
              </w:rPr>
              <w:t>3.建议利用多媒体教室、微生物实验室、学习通平台开展教学，鼓励学生利用专业教学资源库、慕课、智慧树、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lastRenderedPageBreak/>
              <w:t>4</w:t>
            </w:r>
          </w:p>
        </w:tc>
        <w:tc>
          <w:tcPr>
            <w:tcW w:w="1276" w:type="dxa"/>
            <w:vAlign w:val="center"/>
          </w:tcPr>
          <w:p w:rsidR="007900EC" w:rsidRDefault="00155CE4">
            <w:pPr>
              <w:pStyle w:val="TableParagraph"/>
              <w:spacing w:before="28" w:line="211" w:lineRule="exact"/>
              <w:ind w:left="62" w:right="53"/>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动物病理</w:t>
            </w:r>
          </w:p>
        </w:tc>
        <w:tc>
          <w:tcPr>
            <w:tcW w:w="2291" w:type="dxa"/>
            <w:vAlign w:val="center"/>
          </w:tcPr>
          <w:p w:rsidR="007900EC" w:rsidRDefault="00155CE4">
            <w:pPr>
              <w:pStyle w:val="11"/>
              <w:jc w:val="left"/>
              <w:rPr>
                <w:rFonts w:ascii="宋体"/>
                <w:sz w:val="21"/>
                <w:szCs w:val="21"/>
              </w:rPr>
            </w:pPr>
            <w:r>
              <w:rPr>
                <w:rFonts w:ascii="宋体" w:hint="eastAsia"/>
                <w:sz w:val="21"/>
                <w:szCs w:val="21"/>
              </w:rPr>
              <w:t>【素质目标】</w:t>
            </w:r>
          </w:p>
          <w:p w:rsidR="007900EC" w:rsidRDefault="00155CE4">
            <w:pPr>
              <w:pStyle w:val="11"/>
              <w:jc w:val="left"/>
              <w:rPr>
                <w:rFonts w:ascii="宋体"/>
                <w:sz w:val="21"/>
                <w:szCs w:val="21"/>
              </w:rPr>
            </w:pPr>
            <w:r>
              <w:rPr>
                <w:rFonts w:ascii="宋体" w:hint="eastAsia"/>
                <w:sz w:val="21"/>
                <w:szCs w:val="21"/>
              </w:rPr>
              <w:t>1.培养学生关爱动物、关注生物安全的职业素养；</w:t>
            </w:r>
          </w:p>
          <w:p w:rsidR="007900EC" w:rsidRDefault="00155CE4">
            <w:pPr>
              <w:pStyle w:val="11"/>
              <w:jc w:val="left"/>
              <w:rPr>
                <w:rFonts w:ascii="宋体"/>
                <w:sz w:val="21"/>
                <w:szCs w:val="21"/>
              </w:rPr>
            </w:pPr>
            <w:r>
              <w:rPr>
                <w:rFonts w:ascii="宋体" w:hint="eastAsia"/>
                <w:sz w:val="21"/>
                <w:szCs w:val="21"/>
              </w:rPr>
              <w:t>2.培养学生对新知识、新技能的学习能力与创新能力以及良好的职业道德。</w:t>
            </w:r>
          </w:p>
          <w:p w:rsidR="007900EC" w:rsidRDefault="00155CE4">
            <w:pPr>
              <w:pStyle w:val="11"/>
              <w:jc w:val="left"/>
              <w:rPr>
                <w:rFonts w:ascii="宋体"/>
                <w:sz w:val="21"/>
                <w:szCs w:val="21"/>
              </w:rPr>
            </w:pPr>
            <w:r>
              <w:rPr>
                <w:rFonts w:ascii="宋体" w:hint="eastAsia"/>
                <w:sz w:val="21"/>
                <w:szCs w:val="21"/>
              </w:rPr>
              <w:t>【知识目标】</w:t>
            </w:r>
          </w:p>
          <w:p w:rsidR="007900EC" w:rsidRDefault="00155CE4">
            <w:pPr>
              <w:pStyle w:val="11"/>
              <w:jc w:val="left"/>
              <w:rPr>
                <w:rFonts w:ascii="宋体"/>
                <w:sz w:val="21"/>
                <w:szCs w:val="21"/>
              </w:rPr>
            </w:pPr>
            <w:r>
              <w:rPr>
                <w:rFonts w:ascii="宋体" w:hint="eastAsia"/>
                <w:sz w:val="21"/>
                <w:szCs w:val="21"/>
              </w:rPr>
              <w:t>1.掌握动物病理的基本理论知识和学习方法；</w:t>
            </w:r>
          </w:p>
          <w:p w:rsidR="007900EC" w:rsidRDefault="00155CE4">
            <w:pPr>
              <w:pStyle w:val="11"/>
              <w:jc w:val="left"/>
              <w:rPr>
                <w:rFonts w:ascii="宋体"/>
                <w:sz w:val="21"/>
                <w:szCs w:val="21"/>
              </w:rPr>
            </w:pPr>
            <w:r>
              <w:rPr>
                <w:rFonts w:ascii="宋体" w:hint="eastAsia"/>
                <w:sz w:val="21"/>
                <w:szCs w:val="21"/>
              </w:rPr>
              <w:t>2.掌握尸体剖检、标本观察和动物实验等知识内容。</w:t>
            </w:r>
          </w:p>
          <w:p w:rsidR="007900EC" w:rsidRDefault="00155CE4">
            <w:pPr>
              <w:pStyle w:val="11"/>
              <w:jc w:val="left"/>
              <w:rPr>
                <w:rFonts w:ascii="宋体"/>
                <w:sz w:val="21"/>
                <w:szCs w:val="21"/>
              </w:rPr>
            </w:pPr>
            <w:r>
              <w:rPr>
                <w:rFonts w:ascii="宋体" w:hint="eastAsia"/>
                <w:sz w:val="21"/>
                <w:szCs w:val="21"/>
              </w:rPr>
              <w:t>【能力目标】</w:t>
            </w:r>
          </w:p>
          <w:p w:rsidR="007900EC" w:rsidRDefault="00155CE4">
            <w:pPr>
              <w:pStyle w:val="11"/>
              <w:jc w:val="left"/>
              <w:rPr>
                <w:rFonts w:ascii="宋体"/>
                <w:sz w:val="21"/>
                <w:szCs w:val="21"/>
              </w:rPr>
            </w:pPr>
            <w:r>
              <w:rPr>
                <w:rFonts w:ascii="宋体" w:hint="eastAsia"/>
                <w:sz w:val="21"/>
                <w:szCs w:val="21"/>
              </w:rPr>
              <w:t>1.具备正确识别基本</w:t>
            </w:r>
            <w:r>
              <w:rPr>
                <w:rFonts w:ascii="宋体" w:hint="eastAsia"/>
                <w:sz w:val="21"/>
                <w:szCs w:val="21"/>
              </w:rPr>
              <w:lastRenderedPageBreak/>
              <w:t>病理变化的能力；</w:t>
            </w:r>
          </w:p>
          <w:p w:rsidR="007900EC" w:rsidRDefault="00155CE4">
            <w:pPr>
              <w:pStyle w:val="11"/>
              <w:jc w:val="left"/>
              <w:rPr>
                <w:rFonts w:ascii="宋体"/>
                <w:sz w:val="21"/>
                <w:szCs w:val="21"/>
              </w:rPr>
            </w:pPr>
            <w:r>
              <w:rPr>
                <w:rFonts w:ascii="宋体" w:hint="eastAsia"/>
                <w:sz w:val="21"/>
                <w:szCs w:val="21"/>
              </w:rPr>
              <w:t>2.具备动物尸体剖检技术、病料采集、保存和运送等实践技能。</w:t>
            </w:r>
          </w:p>
        </w:tc>
        <w:tc>
          <w:tcPr>
            <w:tcW w:w="2253" w:type="dxa"/>
            <w:vAlign w:val="center"/>
          </w:tcPr>
          <w:p w:rsidR="007900EC" w:rsidRDefault="00155CE4">
            <w:pPr>
              <w:pStyle w:val="110"/>
              <w:rPr>
                <w:rFonts w:ascii="Calibri" w:hAnsi="Calibri"/>
                <w:sz w:val="21"/>
                <w:szCs w:val="24"/>
              </w:rPr>
            </w:pPr>
            <w:r>
              <w:rPr>
                <w:rFonts w:ascii="Calibri" w:hAnsi="Calibri" w:hint="eastAsia"/>
                <w:sz w:val="21"/>
                <w:szCs w:val="24"/>
              </w:rPr>
              <w:lastRenderedPageBreak/>
              <w:t>1.</w:t>
            </w:r>
            <w:r>
              <w:rPr>
                <w:rFonts w:ascii="Calibri" w:hAnsi="Calibri" w:hint="eastAsia"/>
                <w:sz w:val="21"/>
                <w:szCs w:val="24"/>
              </w:rPr>
              <w:t>疾病概论；</w:t>
            </w:r>
          </w:p>
          <w:p w:rsidR="007900EC" w:rsidRDefault="00155CE4">
            <w:pPr>
              <w:pStyle w:val="110"/>
              <w:rPr>
                <w:rFonts w:ascii="Calibri" w:hAnsi="Calibri"/>
                <w:sz w:val="21"/>
                <w:szCs w:val="24"/>
              </w:rPr>
            </w:pPr>
            <w:r>
              <w:rPr>
                <w:rFonts w:ascii="Calibri" w:hAnsi="Calibri" w:hint="eastAsia"/>
                <w:sz w:val="21"/>
                <w:szCs w:val="24"/>
              </w:rPr>
              <w:t>2.</w:t>
            </w:r>
            <w:r>
              <w:rPr>
                <w:rFonts w:ascii="Calibri" w:hAnsi="Calibri" w:hint="eastAsia"/>
                <w:sz w:val="21"/>
                <w:szCs w:val="24"/>
              </w:rPr>
              <w:t>常见病变的眼观及镜检变化；</w:t>
            </w:r>
          </w:p>
          <w:p w:rsidR="007900EC" w:rsidRDefault="00155CE4">
            <w:pPr>
              <w:pStyle w:val="110"/>
              <w:rPr>
                <w:rFonts w:ascii="Calibri" w:hAnsi="Calibri"/>
                <w:sz w:val="21"/>
                <w:szCs w:val="24"/>
              </w:rPr>
            </w:pPr>
            <w:r>
              <w:rPr>
                <w:rFonts w:ascii="Calibri" w:hAnsi="Calibri" w:hint="eastAsia"/>
                <w:sz w:val="21"/>
                <w:szCs w:val="24"/>
              </w:rPr>
              <w:t>3.</w:t>
            </w:r>
            <w:r>
              <w:rPr>
                <w:rFonts w:ascii="Calibri" w:hAnsi="Calibri" w:hint="eastAsia"/>
                <w:sz w:val="21"/>
                <w:szCs w:val="24"/>
              </w:rPr>
              <w:t>动物各种基本病变（如充血、淤血、出血、缺血、缺氧、梗死、水肿、脱水、变性、坏死、炎症等）的类型、发生机理及对机体的影响。</w:t>
            </w:r>
            <w:r>
              <w:rPr>
                <w:rFonts w:ascii="Calibri" w:hAnsi="Calibri" w:hint="eastAsia"/>
                <w:sz w:val="21"/>
                <w:szCs w:val="24"/>
              </w:rPr>
              <w:t>4.</w:t>
            </w:r>
            <w:r>
              <w:rPr>
                <w:rFonts w:ascii="Calibri" w:hAnsi="Calibri" w:hint="eastAsia"/>
                <w:sz w:val="21"/>
                <w:szCs w:val="24"/>
              </w:rPr>
              <w:t>尸体剖检技术。</w:t>
            </w:r>
          </w:p>
        </w:tc>
        <w:tc>
          <w:tcPr>
            <w:tcW w:w="3081"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2.将唯物主义、关爱动物、生物安全等教育贯穿整个教学过程中。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1.以生物安全为主线积极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w:t>
            </w:r>
          </w:p>
          <w:p w:rsidR="007900EC" w:rsidRDefault="00155CE4">
            <w:pPr>
              <w:pStyle w:val="110"/>
              <w:rPr>
                <w:rFonts w:ascii="宋体"/>
                <w:sz w:val="21"/>
                <w:szCs w:val="21"/>
              </w:rPr>
            </w:pPr>
            <w:r>
              <w:rPr>
                <w:rFonts w:ascii="宋体" w:hint="eastAsia"/>
                <w:sz w:val="21"/>
                <w:szCs w:val="21"/>
              </w:rPr>
              <w:lastRenderedPageBreak/>
              <w:t>40%；</w:t>
            </w:r>
          </w:p>
          <w:p w:rsidR="007900EC" w:rsidRDefault="00155CE4">
            <w:pPr>
              <w:pStyle w:val="110"/>
              <w:rPr>
                <w:rFonts w:ascii="宋体"/>
                <w:sz w:val="21"/>
                <w:szCs w:val="21"/>
              </w:rPr>
            </w:pPr>
            <w:r>
              <w:rPr>
                <w:rFonts w:ascii="宋体" w:hint="eastAsia"/>
                <w:sz w:val="21"/>
                <w:szCs w:val="21"/>
              </w:rPr>
              <w:t>2.将学生评价、班主任评价、任课教师评价等纳入过程性考核评价范围。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2.采用线上线下相结合的教学模式与案例教学法、任务驱动教学法。</w:t>
            </w:r>
          </w:p>
          <w:p w:rsidR="007900EC" w:rsidRDefault="00155CE4">
            <w:pPr>
              <w:pStyle w:val="110"/>
              <w:rPr>
                <w:rFonts w:ascii="宋体"/>
                <w:sz w:val="21"/>
                <w:szCs w:val="21"/>
              </w:rPr>
            </w:pPr>
            <w:r>
              <w:rPr>
                <w:rFonts w:ascii="宋体" w:hint="eastAsia"/>
                <w:sz w:val="21"/>
                <w:szCs w:val="21"/>
              </w:rPr>
              <w:t>3.建议利用多媒体教室、病理标本室、学习通平台开展教学。</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lastRenderedPageBreak/>
              <w:t>5</w:t>
            </w:r>
          </w:p>
        </w:tc>
        <w:tc>
          <w:tcPr>
            <w:tcW w:w="1276" w:type="dxa"/>
            <w:vAlign w:val="center"/>
          </w:tcPr>
          <w:p w:rsidR="007900EC" w:rsidRDefault="00155CE4">
            <w:pPr>
              <w:pStyle w:val="TableParagraph"/>
              <w:spacing w:before="27" w:line="213" w:lineRule="exact"/>
              <w:ind w:left="62" w:right="53"/>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动物药理</w:t>
            </w:r>
          </w:p>
        </w:tc>
        <w:tc>
          <w:tcPr>
            <w:tcW w:w="2291" w:type="dxa"/>
            <w:vAlign w:val="center"/>
          </w:tcPr>
          <w:p w:rsidR="007900EC" w:rsidRDefault="00155CE4">
            <w:pPr>
              <w:pStyle w:val="11"/>
              <w:jc w:val="left"/>
              <w:rPr>
                <w:rFonts w:ascii="宋体"/>
                <w:sz w:val="21"/>
                <w:szCs w:val="21"/>
              </w:rPr>
            </w:pPr>
            <w:r>
              <w:rPr>
                <w:rFonts w:ascii="宋体" w:hint="eastAsia"/>
                <w:sz w:val="21"/>
                <w:szCs w:val="21"/>
              </w:rPr>
              <w:t>【素质目标】</w:t>
            </w:r>
          </w:p>
          <w:p w:rsidR="007900EC" w:rsidRDefault="00155CE4">
            <w:pPr>
              <w:pStyle w:val="11"/>
              <w:jc w:val="left"/>
              <w:rPr>
                <w:rFonts w:ascii="宋体"/>
                <w:sz w:val="21"/>
                <w:szCs w:val="21"/>
              </w:rPr>
            </w:pPr>
            <w:r>
              <w:rPr>
                <w:rFonts w:ascii="宋体" w:hint="eastAsia"/>
                <w:sz w:val="21"/>
                <w:szCs w:val="21"/>
              </w:rPr>
              <w:t>1.培养学生爱岗敬业，吃苦耐劳，积极进取，求真务实和实事求是的科学态度；</w:t>
            </w:r>
          </w:p>
          <w:p w:rsidR="007900EC" w:rsidRDefault="00155CE4">
            <w:pPr>
              <w:pStyle w:val="11"/>
              <w:jc w:val="left"/>
              <w:rPr>
                <w:rFonts w:ascii="宋体"/>
                <w:sz w:val="21"/>
                <w:szCs w:val="21"/>
              </w:rPr>
            </w:pPr>
            <w:r>
              <w:rPr>
                <w:rFonts w:ascii="宋体" w:hint="eastAsia"/>
                <w:sz w:val="21"/>
                <w:szCs w:val="21"/>
              </w:rPr>
              <w:t>2.培养学生安全用药、科学用药的职业素养。</w:t>
            </w:r>
          </w:p>
          <w:p w:rsidR="007900EC" w:rsidRDefault="00155CE4">
            <w:pPr>
              <w:pStyle w:val="11"/>
              <w:jc w:val="left"/>
              <w:rPr>
                <w:rFonts w:ascii="宋体"/>
                <w:sz w:val="21"/>
                <w:szCs w:val="21"/>
              </w:rPr>
            </w:pPr>
            <w:r>
              <w:rPr>
                <w:rFonts w:ascii="宋体" w:hint="eastAsia"/>
                <w:sz w:val="21"/>
                <w:szCs w:val="21"/>
              </w:rPr>
              <w:t>【知识目标】</w:t>
            </w:r>
          </w:p>
          <w:p w:rsidR="007900EC" w:rsidRDefault="00155CE4">
            <w:pPr>
              <w:pStyle w:val="11"/>
              <w:jc w:val="left"/>
              <w:rPr>
                <w:rFonts w:ascii="宋体"/>
                <w:sz w:val="21"/>
                <w:szCs w:val="21"/>
              </w:rPr>
            </w:pPr>
            <w:r>
              <w:rPr>
                <w:rFonts w:ascii="宋体" w:hint="eastAsia"/>
                <w:sz w:val="21"/>
                <w:szCs w:val="21"/>
              </w:rPr>
              <w:t>1.掌握动物药物的基本知识，常用药物的性状、作用、应用及不良反应；</w:t>
            </w:r>
          </w:p>
          <w:p w:rsidR="007900EC" w:rsidRDefault="00155CE4">
            <w:pPr>
              <w:pStyle w:val="11"/>
              <w:jc w:val="left"/>
              <w:rPr>
                <w:rFonts w:ascii="宋体"/>
                <w:sz w:val="21"/>
                <w:szCs w:val="21"/>
              </w:rPr>
            </w:pPr>
            <w:r>
              <w:rPr>
                <w:rFonts w:ascii="宋体" w:hint="eastAsia"/>
                <w:sz w:val="21"/>
                <w:szCs w:val="21"/>
              </w:rPr>
              <w:t>2.掌握处方开写与药物调配知识；</w:t>
            </w:r>
          </w:p>
          <w:p w:rsidR="007900EC" w:rsidRDefault="00155CE4">
            <w:pPr>
              <w:pStyle w:val="11"/>
              <w:jc w:val="left"/>
              <w:rPr>
                <w:rFonts w:ascii="宋体"/>
                <w:sz w:val="21"/>
                <w:szCs w:val="21"/>
              </w:rPr>
            </w:pPr>
            <w:r>
              <w:rPr>
                <w:rFonts w:ascii="宋体" w:hint="eastAsia"/>
                <w:sz w:val="21"/>
                <w:szCs w:val="21"/>
              </w:rPr>
              <w:t>3.掌握抗生素及作用各系统药物的共性与特点；</w:t>
            </w:r>
          </w:p>
          <w:p w:rsidR="007900EC" w:rsidRDefault="00155CE4">
            <w:pPr>
              <w:pStyle w:val="11"/>
              <w:jc w:val="left"/>
              <w:rPr>
                <w:rFonts w:ascii="宋体"/>
                <w:sz w:val="21"/>
                <w:szCs w:val="21"/>
              </w:rPr>
            </w:pPr>
            <w:r>
              <w:rPr>
                <w:rFonts w:ascii="宋体" w:hint="eastAsia"/>
                <w:sz w:val="21"/>
                <w:szCs w:val="21"/>
              </w:rPr>
              <w:t>【能力目标】</w:t>
            </w:r>
          </w:p>
          <w:p w:rsidR="007900EC" w:rsidRDefault="00155CE4">
            <w:pPr>
              <w:pStyle w:val="11"/>
              <w:jc w:val="left"/>
              <w:rPr>
                <w:rFonts w:ascii="宋体"/>
                <w:sz w:val="21"/>
                <w:szCs w:val="21"/>
              </w:rPr>
            </w:pPr>
            <w:r>
              <w:rPr>
                <w:rFonts w:ascii="宋体" w:hint="eastAsia"/>
                <w:sz w:val="21"/>
                <w:szCs w:val="21"/>
              </w:rPr>
              <w:t>1.具有根据药物的性质合理选择给药途径的能力；</w:t>
            </w:r>
          </w:p>
          <w:p w:rsidR="007900EC" w:rsidRDefault="00155CE4">
            <w:pPr>
              <w:pStyle w:val="11"/>
              <w:jc w:val="left"/>
              <w:rPr>
                <w:rFonts w:ascii="宋体"/>
                <w:sz w:val="21"/>
                <w:szCs w:val="21"/>
              </w:rPr>
            </w:pPr>
            <w:r>
              <w:rPr>
                <w:rFonts w:ascii="宋体" w:hint="eastAsia"/>
                <w:sz w:val="21"/>
                <w:szCs w:val="21"/>
              </w:rPr>
              <w:t>2.具备为养殖场合理选择消毒药，并进行配制和消毒的能力；</w:t>
            </w:r>
          </w:p>
          <w:p w:rsidR="007900EC" w:rsidRDefault="00155CE4">
            <w:pPr>
              <w:pStyle w:val="11"/>
              <w:jc w:val="left"/>
              <w:rPr>
                <w:rFonts w:ascii="宋体"/>
                <w:sz w:val="21"/>
                <w:szCs w:val="21"/>
              </w:rPr>
            </w:pPr>
            <w:r>
              <w:rPr>
                <w:rFonts w:ascii="宋体" w:hint="eastAsia"/>
                <w:sz w:val="21"/>
                <w:szCs w:val="21"/>
              </w:rPr>
              <w:t>3.具备给错误处方纠错，并根据病例提示开写处方的能力；</w:t>
            </w:r>
          </w:p>
          <w:p w:rsidR="007900EC" w:rsidRDefault="00155CE4">
            <w:pPr>
              <w:pStyle w:val="11"/>
              <w:jc w:val="left"/>
              <w:rPr>
                <w:rFonts w:ascii="宋体"/>
                <w:sz w:val="21"/>
                <w:szCs w:val="21"/>
              </w:rPr>
            </w:pPr>
            <w:r>
              <w:rPr>
                <w:rFonts w:ascii="宋体" w:hint="eastAsia"/>
                <w:sz w:val="21"/>
                <w:szCs w:val="21"/>
              </w:rPr>
              <w:t>4.具有进行药房管理、药物的保管、贮存的能力；</w:t>
            </w:r>
          </w:p>
          <w:p w:rsidR="007900EC" w:rsidRDefault="00155CE4">
            <w:pPr>
              <w:pStyle w:val="11"/>
              <w:jc w:val="left"/>
              <w:rPr>
                <w:rFonts w:ascii="宋体"/>
                <w:sz w:val="21"/>
                <w:szCs w:val="21"/>
              </w:rPr>
            </w:pPr>
            <w:r>
              <w:rPr>
                <w:rFonts w:ascii="宋体" w:hint="eastAsia"/>
                <w:sz w:val="21"/>
                <w:szCs w:val="21"/>
              </w:rPr>
              <w:t>5.具备配制常用液体剂型（如溶液剂、酊剂）</w:t>
            </w:r>
            <w:r>
              <w:rPr>
                <w:rFonts w:ascii="宋体" w:hint="eastAsia"/>
                <w:sz w:val="21"/>
                <w:szCs w:val="21"/>
              </w:rPr>
              <w:lastRenderedPageBreak/>
              <w:t>的能力；具有查药物配伍禁忌表，并能进行常用药物配伍禁忌处理的能力。</w:t>
            </w:r>
          </w:p>
        </w:tc>
        <w:tc>
          <w:tcPr>
            <w:tcW w:w="2253" w:type="dxa"/>
            <w:vAlign w:val="center"/>
          </w:tcPr>
          <w:p w:rsidR="007900EC" w:rsidRDefault="00155CE4">
            <w:pPr>
              <w:pStyle w:val="110"/>
              <w:rPr>
                <w:rFonts w:ascii="Calibri" w:hAnsi="Calibri"/>
                <w:sz w:val="21"/>
                <w:szCs w:val="24"/>
              </w:rPr>
            </w:pPr>
            <w:r>
              <w:rPr>
                <w:rFonts w:ascii="Calibri" w:hAnsi="Calibri" w:hint="eastAsia"/>
                <w:sz w:val="21"/>
                <w:szCs w:val="24"/>
              </w:rPr>
              <w:lastRenderedPageBreak/>
              <w:t>1.</w:t>
            </w:r>
            <w:r>
              <w:rPr>
                <w:rFonts w:ascii="Calibri" w:hAnsi="Calibri" w:hint="eastAsia"/>
                <w:sz w:val="21"/>
                <w:szCs w:val="24"/>
              </w:rPr>
              <w:t>常用兽药的性状、特点、用途、给药途径和注意事项；</w:t>
            </w:r>
          </w:p>
          <w:p w:rsidR="007900EC" w:rsidRDefault="00155CE4">
            <w:pPr>
              <w:pStyle w:val="110"/>
              <w:rPr>
                <w:rFonts w:ascii="Calibri" w:hAnsi="Calibri"/>
                <w:sz w:val="21"/>
                <w:szCs w:val="24"/>
              </w:rPr>
            </w:pPr>
            <w:r>
              <w:rPr>
                <w:rFonts w:ascii="Calibri" w:hAnsi="Calibri" w:hint="eastAsia"/>
                <w:sz w:val="21"/>
                <w:szCs w:val="24"/>
              </w:rPr>
              <w:t>2.</w:t>
            </w:r>
            <w:r>
              <w:rPr>
                <w:rFonts w:ascii="Calibri" w:hAnsi="Calibri" w:hint="eastAsia"/>
                <w:sz w:val="21"/>
                <w:szCs w:val="24"/>
              </w:rPr>
              <w:t>常用药物的作用及应用；</w:t>
            </w:r>
          </w:p>
          <w:p w:rsidR="007900EC" w:rsidRDefault="00155CE4">
            <w:pPr>
              <w:pStyle w:val="110"/>
              <w:rPr>
                <w:rFonts w:ascii="Calibri" w:hAnsi="Calibri"/>
                <w:sz w:val="21"/>
                <w:szCs w:val="24"/>
              </w:rPr>
            </w:pPr>
            <w:r>
              <w:rPr>
                <w:rFonts w:ascii="Calibri" w:hAnsi="Calibri" w:hint="eastAsia"/>
                <w:sz w:val="21"/>
                <w:szCs w:val="24"/>
              </w:rPr>
              <w:t>3.</w:t>
            </w:r>
            <w:r>
              <w:rPr>
                <w:rFonts w:ascii="Calibri" w:hAnsi="Calibri" w:hint="eastAsia"/>
                <w:sz w:val="21"/>
                <w:szCs w:val="24"/>
              </w:rPr>
              <w:t>抗微生物药物、作用于消化系统、呼吸系统、神经系统、血液循环系统、泌尿生殖系统、调节新陈代谢、解热镇痛抗炎等药物的临床合理应用及注意事项。</w:t>
            </w:r>
          </w:p>
          <w:p w:rsidR="007900EC" w:rsidRDefault="00155CE4">
            <w:pPr>
              <w:pStyle w:val="110"/>
              <w:rPr>
                <w:rFonts w:ascii="Calibri" w:hAnsi="Calibri"/>
                <w:sz w:val="21"/>
                <w:szCs w:val="24"/>
              </w:rPr>
            </w:pPr>
            <w:r>
              <w:rPr>
                <w:rFonts w:ascii="Calibri" w:hAnsi="Calibri" w:hint="eastAsia"/>
                <w:sz w:val="21"/>
                <w:szCs w:val="24"/>
              </w:rPr>
              <w:t>4.</w:t>
            </w:r>
            <w:r>
              <w:rPr>
                <w:rFonts w:ascii="Calibri" w:hAnsi="Calibri" w:hint="eastAsia"/>
                <w:sz w:val="21"/>
                <w:szCs w:val="24"/>
              </w:rPr>
              <w:t>药物的种类、药物成分、药物代谢、药物作用机理等基本知识；</w:t>
            </w:r>
          </w:p>
          <w:p w:rsidR="007900EC" w:rsidRDefault="00155CE4">
            <w:pPr>
              <w:pStyle w:val="110"/>
              <w:rPr>
                <w:rFonts w:ascii="Calibri" w:hAnsi="Calibri"/>
                <w:sz w:val="21"/>
                <w:szCs w:val="24"/>
              </w:rPr>
            </w:pPr>
            <w:r>
              <w:rPr>
                <w:rFonts w:ascii="Calibri" w:hAnsi="Calibri" w:hint="eastAsia"/>
                <w:sz w:val="21"/>
                <w:szCs w:val="24"/>
              </w:rPr>
              <w:t>5.</w:t>
            </w:r>
            <w:r>
              <w:rPr>
                <w:rFonts w:ascii="Calibri" w:hAnsi="Calibri" w:hint="eastAsia"/>
                <w:sz w:val="21"/>
                <w:szCs w:val="24"/>
              </w:rPr>
              <w:t>处方开写。</w:t>
            </w:r>
          </w:p>
        </w:tc>
        <w:tc>
          <w:tcPr>
            <w:tcW w:w="3081"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2.将无公害生产、兽药法规、科学用药等教育贯穿整个教学过程中。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1.以兽药管理法律法规为主线，积极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 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2.采用线上线下相结合的教学模式及案例教学法、任务驱动教学法。</w:t>
            </w:r>
          </w:p>
          <w:p w:rsidR="007900EC" w:rsidRDefault="00155CE4">
            <w:pPr>
              <w:pStyle w:val="110"/>
              <w:rPr>
                <w:rFonts w:ascii="宋体"/>
                <w:sz w:val="21"/>
                <w:szCs w:val="21"/>
              </w:rPr>
            </w:pPr>
            <w:r>
              <w:rPr>
                <w:rFonts w:ascii="宋体" w:hint="eastAsia"/>
                <w:sz w:val="21"/>
                <w:szCs w:val="21"/>
              </w:rPr>
              <w:t>建议利用多媒体教室、动物药理实验室、学习通平台开展教学，鼓励学生利用专业教学资源库、慕课、智慧树、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lastRenderedPageBreak/>
              <w:t>6</w:t>
            </w:r>
          </w:p>
        </w:tc>
        <w:tc>
          <w:tcPr>
            <w:tcW w:w="1276" w:type="dxa"/>
            <w:vAlign w:val="center"/>
          </w:tcPr>
          <w:p w:rsidR="007900EC" w:rsidRDefault="00155CE4">
            <w:pPr>
              <w:pStyle w:val="TableParagraph"/>
              <w:spacing w:before="28" w:line="211" w:lineRule="exact"/>
              <w:ind w:left="62" w:right="53"/>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动物遗传繁育</w:t>
            </w:r>
          </w:p>
        </w:tc>
        <w:tc>
          <w:tcPr>
            <w:tcW w:w="2291" w:type="dxa"/>
            <w:vAlign w:val="center"/>
          </w:tcPr>
          <w:p w:rsidR="007900EC" w:rsidRDefault="00155CE4">
            <w:pPr>
              <w:pStyle w:val="11"/>
              <w:jc w:val="left"/>
              <w:rPr>
                <w:rFonts w:ascii="宋体"/>
                <w:sz w:val="21"/>
                <w:szCs w:val="21"/>
              </w:rPr>
            </w:pPr>
            <w:r>
              <w:rPr>
                <w:rFonts w:ascii="宋体" w:hint="eastAsia"/>
                <w:sz w:val="21"/>
                <w:szCs w:val="21"/>
              </w:rPr>
              <w:t>【素质目标】</w:t>
            </w:r>
          </w:p>
          <w:p w:rsidR="007900EC" w:rsidRDefault="00155CE4">
            <w:pPr>
              <w:pStyle w:val="11"/>
              <w:jc w:val="left"/>
              <w:rPr>
                <w:rFonts w:ascii="宋体"/>
                <w:sz w:val="21"/>
                <w:szCs w:val="21"/>
              </w:rPr>
            </w:pPr>
            <w:r>
              <w:rPr>
                <w:rFonts w:ascii="宋体" w:hint="eastAsia"/>
                <w:sz w:val="21"/>
                <w:szCs w:val="21"/>
              </w:rPr>
              <w:t>1.培养学生热爱学习、勤于思考、求真务实、关爱动物生殖健康的职业习惯；</w:t>
            </w:r>
          </w:p>
          <w:p w:rsidR="007900EC" w:rsidRDefault="00155CE4">
            <w:pPr>
              <w:pStyle w:val="11"/>
              <w:jc w:val="left"/>
              <w:rPr>
                <w:rFonts w:ascii="宋体"/>
                <w:sz w:val="21"/>
                <w:szCs w:val="21"/>
              </w:rPr>
            </w:pPr>
            <w:r>
              <w:rPr>
                <w:rFonts w:ascii="宋体" w:hint="eastAsia"/>
                <w:sz w:val="21"/>
                <w:szCs w:val="21"/>
              </w:rPr>
              <w:t>2.培养学生热爱祖国、爱护地方品种资源、开发利用地方品种资源服务地方经济发展的职业素养。</w:t>
            </w:r>
          </w:p>
          <w:p w:rsidR="007900EC" w:rsidRDefault="00155CE4">
            <w:pPr>
              <w:pStyle w:val="11"/>
              <w:jc w:val="left"/>
              <w:rPr>
                <w:rFonts w:ascii="宋体"/>
                <w:sz w:val="21"/>
                <w:szCs w:val="21"/>
              </w:rPr>
            </w:pPr>
            <w:r>
              <w:rPr>
                <w:rFonts w:ascii="宋体" w:hint="eastAsia"/>
                <w:sz w:val="21"/>
                <w:szCs w:val="21"/>
              </w:rPr>
              <w:t>3.培养学生创新思维，积极运用繁殖新技术的职业能力与团队协作意识。</w:t>
            </w:r>
          </w:p>
          <w:p w:rsidR="007900EC" w:rsidRDefault="00155CE4">
            <w:pPr>
              <w:pStyle w:val="11"/>
              <w:jc w:val="left"/>
              <w:rPr>
                <w:rFonts w:ascii="宋体"/>
                <w:sz w:val="21"/>
                <w:szCs w:val="21"/>
              </w:rPr>
            </w:pPr>
            <w:r>
              <w:rPr>
                <w:rFonts w:ascii="宋体" w:hint="eastAsia"/>
                <w:sz w:val="21"/>
                <w:szCs w:val="21"/>
              </w:rPr>
              <w:t>【知识目标】</w:t>
            </w:r>
          </w:p>
          <w:p w:rsidR="007900EC" w:rsidRDefault="00155CE4">
            <w:pPr>
              <w:pStyle w:val="11"/>
              <w:jc w:val="left"/>
              <w:rPr>
                <w:rFonts w:ascii="宋体"/>
                <w:sz w:val="21"/>
                <w:szCs w:val="21"/>
              </w:rPr>
            </w:pPr>
            <w:r>
              <w:rPr>
                <w:rFonts w:ascii="宋体" w:hint="eastAsia"/>
                <w:sz w:val="21"/>
                <w:szCs w:val="21"/>
              </w:rPr>
              <w:t>掌握遗传基本规律与基本概念；</w:t>
            </w:r>
          </w:p>
          <w:p w:rsidR="007900EC" w:rsidRDefault="00155CE4">
            <w:pPr>
              <w:pStyle w:val="11"/>
              <w:jc w:val="left"/>
              <w:rPr>
                <w:rFonts w:ascii="宋体"/>
                <w:sz w:val="21"/>
                <w:szCs w:val="21"/>
              </w:rPr>
            </w:pPr>
            <w:r>
              <w:rPr>
                <w:rFonts w:ascii="宋体" w:hint="eastAsia"/>
                <w:sz w:val="21"/>
                <w:szCs w:val="21"/>
              </w:rPr>
              <w:t>2.掌握选种选配与经济杂交、杂交育种的方法原理。</w:t>
            </w:r>
          </w:p>
          <w:p w:rsidR="007900EC" w:rsidRDefault="00155CE4">
            <w:pPr>
              <w:pStyle w:val="11"/>
              <w:jc w:val="left"/>
              <w:rPr>
                <w:rFonts w:ascii="宋体"/>
                <w:sz w:val="21"/>
                <w:szCs w:val="21"/>
              </w:rPr>
            </w:pPr>
            <w:r>
              <w:rPr>
                <w:rFonts w:ascii="宋体" w:hint="eastAsia"/>
                <w:sz w:val="21"/>
                <w:szCs w:val="21"/>
              </w:rPr>
              <w:t>3.掌握母畜发情生理及发情鉴定与人工授精知识；</w:t>
            </w:r>
          </w:p>
          <w:p w:rsidR="007900EC" w:rsidRDefault="00155CE4">
            <w:pPr>
              <w:pStyle w:val="11"/>
              <w:jc w:val="left"/>
              <w:rPr>
                <w:rFonts w:ascii="宋体"/>
                <w:sz w:val="21"/>
                <w:szCs w:val="21"/>
              </w:rPr>
            </w:pPr>
            <w:r>
              <w:rPr>
                <w:rFonts w:ascii="宋体" w:hint="eastAsia"/>
                <w:sz w:val="21"/>
                <w:szCs w:val="21"/>
              </w:rPr>
              <w:t>4.掌握发情控制、妊娠诊断、分娩与接产及难产救助知识。</w:t>
            </w:r>
          </w:p>
          <w:p w:rsidR="007900EC" w:rsidRDefault="00155CE4">
            <w:pPr>
              <w:pStyle w:val="11"/>
              <w:jc w:val="left"/>
              <w:rPr>
                <w:rFonts w:ascii="宋体"/>
                <w:sz w:val="21"/>
                <w:szCs w:val="21"/>
              </w:rPr>
            </w:pPr>
            <w:r>
              <w:rPr>
                <w:rFonts w:ascii="宋体" w:hint="eastAsia"/>
                <w:sz w:val="21"/>
                <w:szCs w:val="21"/>
              </w:rPr>
              <w:t>【能力目标】</w:t>
            </w:r>
          </w:p>
          <w:p w:rsidR="007900EC" w:rsidRDefault="00155CE4">
            <w:pPr>
              <w:pStyle w:val="11"/>
              <w:jc w:val="left"/>
              <w:rPr>
                <w:rFonts w:ascii="宋体"/>
                <w:sz w:val="21"/>
                <w:szCs w:val="21"/>
              </w:rPr>
            </w:pPr>
            <w:r>
              <w:rPr>
                <w:rFonts w:ascii="宋体" w:hint="eastAsia"/>
                <w:sz w:val="21"/>
                <w:szCs w:val="21"/>
              </w:rPr>
              <w:t>1.具有开展杂交优势利用的选种选配技能；</w:t>
            </w:r>
          </w:p>
          <w:p w:rsidR="007900EC" w:rsidRDefault="00155CE4">
            <w:pPr>
              <w:pStyle w:val="11"/>
              <w:jc w:val="left"/>
              <w:rPr>
                <w:rFonts w:ascii="宋体"/>
                <w:sz w:val="21"/>
                <w:szCs w:val="21"/>
              </w:rPr>
            </w:pPr>
            <w:r>
              <w:rPr>
                <w:rFonts w:ascii="宋体" w:hint="eastAsia"/>
                <w:sz w:val="21"/>
                <w:szCs w:val="21"/>
              </w:rPr>
              <w:t>2.能够运用遗传规律分析日常生产中的一些遗传现象；</w:t>
            </w:r>
          </w:p>
          <w:p w:rsidR="007900EC" w:rsidRDefault="00155CE4">
            <w:pPr>
              <w:pStyle w:val="11"/>
              <w:jc w:val="left"/>
              <w:rPr>
                <w:rFonts w:ascii="宋体"/>
                <w:sz w:val="21"/>
                <w:szCs w:val="21"/>
              </w:rPr>
            </w:pPr>
            <w:r>
              <w:rPr>
                <w:rFonts w:ascii="宋体" w:hint="eastAsia"/>
                <w:sz w:val="21"/>
                <w:szCs w:val="21"/>
              </w:rPr>
              <w:t>3.能够独立开展采精、发情鉴定、精液检查、人工输精等操作；</w:t>
            </w:r>
          </w:p>
          <w:p w:rsidR="007900EC" w:rsidRDefault="00155CE4">
            <w:pPr>
              <w:pStyle w:val="11"/>
              <w:jc w:val="left"/>
              <w:rPr>
                <w:rFonts w:ascii="宋体"/>
                <w:sz w:val="21"/>
                <w:szCs w:val="21"/>
              </w:rPr>
            </w:pPr>
            <w:r>
              <w:rPr>
                <w:rFonts w:ascii="宋体" w:hint="eastAsia"/>
                <w:sz w:val="21"/>
                <w:szCs w:val="21"/>
              </w:rPr>
              <w:t>4.能够进行妊娠诊断、接产、</w:t>
            </w:r>
            <w:proofErr w:type="gramStart"/>
            <w:r>
              <w:rPr>
                <w:rFonts w:ascii="宋体" w:hint="eastAsia"/>
                <w:sz w:val="21"/>
                <w:szCs w:val="21"/>
              </w:rPr>
              <w:t>助产等</w:t>
            </w:r>
            <w:proofErr w:type="gramEnd"/>
            <w:r>
              <w:rPr>
                <w:rFonts w:ascii="宋体" w:hint="eastAsia"/>
                <w:sz w:val="21"/>
                <w:szCs w:val="21"/>
              </w:rPr>
              <w:t>操作。</w:t>
            </w:r>
          </w:p>
        </w:tc>
        <w:tc>
          <w:tcPr>
            <w:tcW w:w="2253" w:type="dxa"/>
            <w:vAlign w:val="center"/>
          </w:tcPr>
          <w:p w:rsidR="007900EC" w:rsidRDefault="00155CE4">
            <w:pPr>
              <w:pStyle w:val="110"/>
              <w:rPr>
                <w:rFonts w:ascii="Calibri" w:hAnsi="Calibri"/>
                <w:sz w:val="21"/>
                <w:szCs w:val="24"/>
              </w:rPr>
            </w:pPr>
            <w:r>
              <w:rPr>
                <w:rFonts w:ascii="Calibri" w:hAnsi="Calibri" w:hint="eastAsia"/>
                <w:sz w:val="21"/>
                <w:szCs w:val="24"/>
              </w:rPr>
              <w:t>1.</w:t>
            </w:r>
            <w:r>
              <w:rPr>
                <w:rFonts w:ascii="Calibri" w:hAnsi="Calibri" w:hint="eastAsia"/>
                <w:sz w:val="21"/>
                <w:szCs w:val="24"/>
              </w:rPr>
              <w:t>遗传的基本规律；</w:t>
            </w:r>
          </w:p>
          <w:p w:rsidR="007900EC" w:rsidRDefault="00155CE4">
            <w:pPr>
              <w:pStyle w:val="110"/>
              <w:rPr>
                <w:rFonts w:ascii="Calibri" w:hAnsi="Calibri"/>
                <w:sz w:val="21"/>
                <w:szCs w:val="24"/>
              </w:rPr>
            </w:pPr>
            <w:r>
              <w:rPr>
                <w:rFonts w:ascii="Calibri" w:hAnsi="Calibri" w:hint="eastAsia"/>
                <w:sz w:val="21"/>
                <w:szCs w:val="24"/>
              </w:rPr>
              <w:t>2.</w:t>
            </w:r>
            <w:r>
              <w:rPr>
                <w:rFonts w:ascii="Calibri" w:hAnsi="Calibri" w:hint="eastAsia"/>
                <w:sz w:val="21"/>
                <w:szCs w:val="24"/>
              </w:rPr>
              <w:t>品种与杂交育种；</w:t>
            </w:r>
          </w:p>
          <w:p w:rsidR="007900EC" w:rsidRDefault="00155CE4">
            <w:pPr>
              <w:pStyle w:val="110"/>
              <w:rPr>
                <w:rFonts w:ascii="Calibri" w:hAnsi="Calibri"/>
                <w:sz w:val="21"/>
                <w:szCs w:val="24"/>
              </w:rPr>
            </w:pPr>
            <w:r>
              <w:rPr>
                <w:rFonts w:ascii="Calibri" w:hAnsi="Calibri" w:hint="eastAsia"/>
                <w:sz w:val="21"/>
                <w:szCs w:val="24"/>
              </w:rPr>
              <w:t>3.</w:t>
            </w:r>
            <w:r>
              <w:rPr>
                <w:rFonts w:ascii="Calibri" w:hAnsi="Calibri" w:hint="eastAsia"/>
                <w:sz w:val="21"/>
                <w:szCs w:val="24"/>
              </w:rPr>
              <w:t>杂交优势与经济杂交方式；</w:t>
            </w:r>
          </w:p>
          <w:p w:rsidR="007900EC" w:rsidRDefault="00155CE4">
            <w:pPr>
              <w:pStyle w:val="110"/>
              <w:rPr>
                <w:rFonts w:ascii="Calibri" w:hAnsi="Calibri"/>
                <w:sz w:val="21"/>
                <w:szCs w:val="24"/>
              </w:rPr>
            </w:pPr>
            <w:r>
              <w:rPr>
                <w:rFonts w:ascii="Calibri" w:hAnsi="Calibri" w:hint="eastAsia"/>
                <w:sz w:val="21"/>
                <w:szCs w:val="24"/>
              </w:rPr>
              <w:t>4.</w:t>
            </w:r>
            <w:r>
              <w:rPr>
                <w:rFonts w:ascii="Calibri" w:hAnsi="Calibri" w:hint="eastAsia"/>
                <w:sz w:val="21"/>
                <w:szCs w:val="24"/>
              </w:rPr>
              <w:t>畜禽生殖器官；</w:t>
            </w:r>
          </w:p>
          <w:p w:rsidR="007900EC" w:rsidRDefault="00155CE4">
            <w:pPr>
              <w:pStyle w:val="110"/>
              <w:rPr>
                <w:rFonts w:ascii="Calibri" w:hAnsi="Calibri"/>
                <w:sz w:val="21"/>
                <w:szCs w:val="24"/>
              </w:rPr>
            </w:pPr>
            <w:r>
              <w:rPr>
                <w:rFonts w:ascii="Calibri" w:hAnsi="Calibri" w:hint="eastAsia"/>
                <w:sz w:val="21"/>
                <w:szCs w:val="24"/>
              </w:rPr>
              <w:t>5.</w:t>
            </w:r>
            <w:r>
              <w:rPr>
                <w:rFonts w:ascii="Calibri" w:hAnsi="Calibri" w:hint="eastAsia"/>
                <w:sz w:val="21"/>
                <w:szCs w:val="24"/>
              </w:rPr>
              <w:t>生殖激素；</w:t>
            </w:r>
          </w:p>
          <w:p w:rsidR="007900EC" w:rsidRDefault="00155CE4">
            <w:pPr>
              <w:pStyle w:val="110"/>
              <w:rPr>
                <w:rFonts w:ascii="Calibri" w:hAnsi="Calibri"/>
                <w:sz w:val="21"/>
                <w:szCs w:val="24"/>
              </w:rPr>
            </w:pPr>
            <w:r>
              <w:rPr>
                <w:rFonts w:ascii="Calibri" w:hAnsi="Calibri" w:hint="eastAsia"/>
                <w:sz w:val="21"/>
                <w:szCs w:val="24"/>
              </w:rPr>
              <w:t>6.</w:t>
            </w:r>
            <w:r>
              <w:rPr>
                <w:rFonts w:ascii="Calibri" w:hAnsi="Calibri" w:hint="eastAsia"/>
                <w:sz w:val="21"/>
                <w:szCs w:val="24"/>
              </w:rPr>
              <w:t>发情鉴定；</w:t>
            </w:r>
          </w:p>
          <w:p w:rsidR="007900EC" w:rsidRDefault="00155CE4">
            <w:pPr>
              <w:pStyle w:val="110"/>
              <w:rPr>
                <w:rFonts w:ascii="Calibri" w:hAnsi="Calibri"/>
                <w:sz w:val="21"/>
                <w:szCs w:val="24"/>
              </w:rPr>
            </w:pPr>
            <w:r>
              <w:rPr>
                <w:rFonts w:ascii="Calibri" w:hAnsi="Calibri" w:hint="eastAsia"/>
                <w:sz w:val="21"/>
                <w:szCs w:val="24"/>
              </w:rPr>
              <w:t>7.</w:t>
            </w:r>
            <w:r>
              <w:rPr>
                <w:rFonts w:ascii="Calibri" w:hAnsi="Calibri" w:hint="eastAsia"/>
                <w:sz w:val="21"/>
                <w:szCs w:val="24"/>
              </w:rPr>
              <w:t>人工授精；</w:t>
            </w:r>
          </w:p>
          <w:p w:rsidR="007900EC" w:rsidRDefault="00155CE4">
            <w:pPr>
              <w:pStyle w:val="110"/>
              <w:rPr>
                <w:rFonts w:ascii="Calibri" w:hAnsi="Calibri"/>
                <w:sz w:val="21"/>
                <w:szCs w:val="24"/>
              </w:rPr>
            </w:pPr>
            <w:r>
              <w:rPr>
                <w:rFonts w:ascii="Calibri" w:hAnsi="Calibri" w:hint="eastAsia"/>
                <w:sz w:val="21"/>
                <w:szCs w:val="24"/>
              </w:rPr>
              <w:t>8.</w:t>
            </w:r>
            <w:r>
              <w:rPr>
                <w:rFonts w:ascii="Calibri" w:hAnsi="Calibri" w:hint="eastAsia"/>
                <w:sz w:val="21"/>
                <w:szCs w:val="24"/>
              </w:rPr>
              <w:t>母畜妊娠与分娩；</w:t>
            </w:r>
          </w:p>
          <w:p w:rsidR="007900EC" w:rsidRDefault="00155CE4">
            <w:pPr>
              <w:pStyle w:val="110"/>
              <w:rPr>
                <w:rFonts w:ascii="Calibri" w:hAnsi="Calibri"/>
                <w:sz w:val="21"/>
                <w:szCs w:val="24"/>
              </w:rPr>
            </w:pPr>
            <w:r>
              <w:rPr>
                <w:rFonts w:ascii="Calibri" w:hAnsi="Calibri" w:hint="eastAsia"/>
                <w:sz w:val="21"/>
                <w:szCs w:val="24"/>
              </w:rPr>
              <w:t>9.</w:t>
            </w:r>
            <w:r>
              <w:rPr>
                <w:rFonts w:ascii="Calibri" w:hAnsi="Calibri" w:hint="eastAsia"/>
                <w:sz w:val="21"/>
                <w:szCs w:val="24"/>
              </w:rPr>
              <w:t>发情控制技术；</w:t>
            </w:r>
          </w:p>
          <w:p w:rsidR="007900EC" w:rsidRDefault="00155CE4">
            <w:pPr>
              <w:pStyle w:val="110"/>
              <w:rPr>
                <w:rFonts w:ascii="Calibri" w:hAnsi="Calibri"/>
                <w:sz w:val="21"/>
                <w:szCs w:val="24"/>
              </w:rPr>
            </w:pPr>
            <w:r>
              <w:rPr>
                <w:rFonts w:ascii="Calibri" w:hAnsi="Calibri" w:hint="eastAsia"/>
                <w:sz w:val="21"/>
                <w:szCs w:val="24"/>
              </w:rPr>
              <w:t>10.</w:t>
            </w:r>
            <w:r>
              <w:rPr>
                <w:rFonts w:ascii="Calibri" w:hAnsi="Calibri" w:hint="eastAsia"/>
                <w:sz w:val="21"/>
                <w:szCs w:val="24"/>
              </w:rPr>
              <w:t>诱发分娩技术；家畜繁殖力。</w:t>
            </w:r>
          </w:p>
        </w:tc>
        <w:tc>
          <w:tcPr>
            <w:tcW w:w="3081"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2.将保护与合理开发利用动物品种、关爱动物生殖健康等教育贯穿整个教学过程中。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1.以动物品种保护、关注动物生殖健康为主线积极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2.采用线上线下相结合的教学模式及案例教学法、任务驱动教学法；</w:t>
            </w:r>
          </w:p>
          <w:p w:rsidR="007900EC" w:rsidRDefault="00155CE4">
            <w:pPr>
              <w:pStyle w:val="110"/>
              <w:rPr>
                <w:rFonts w:ascii="宋体"/>
                <w:sz w:val="21"/>
                <w:szCs w:val="21"/>
              </w:rPr>
            </w:pPr>
            <w:r>
              <w:rPr>
                <w:rFonts w:ascii="宋体" w:hint="eastAsia"/>
                <w:sz w:val="21"/>
                <w:szCs w:val="21"/>
              </w:rPr>
              <w:t>3.建议利用多媒体教室、动物繁殖实验室、养殖场、学习通平台开展教学，鼓励学生利用专业教学资源库、慕课、智慧树、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w:t>
            </w:r>
            <w:proofErr w:type="gramStart"/>
            <w:r>
              <w:rPr>
                <w:rFonts w:ascii="宋体" w:hint="eastAsia"/>
                <w:sz w:val="21"/>
                <w:szCs w:val="21"/>
              </w:rPr>
              <w:t>繁殖员</w:t>
            </w:r>
            <w:proofErr w:type="gramEnd"/>
            <w:r>
              <w:rPr>
                <w:rFonts w:ascii="宋体" w:hint="eastAsia"/>
                <w:sz w:val="21"/>
                <w:szCs w:val="21"/>
              </w:rPr>
              <w:t>职业资格证书考核内容相通，安排教学内容应对标家畜</w:t>
            </w:r>
            <w:proofErr w:type="gramStart"/>
            <w:r>
              <w:rPr>
                <w:rFonts w:ascii="宋体" w:hint="eastAsia"/>
                <w:sz w:val="21"/>
                <w:szCs w:val="21"/>
              </w:rPr>
              <w:t>繁殖员</w:t>
            </w:r>
            <w:proofErr w:type="gramEnd"/>
            <w:r>
              <w:rPr>
                <w:rFonts w:ascii="宋体" w:hint="eastAsia"/>
                <w:sz w:val="21"/>
                <w:szCs w:val="21"/>
              </w:rPr>
              <w:t>职业资格证书考核内容；</w:t>
            </w:r>
          </w:p>
          <w:p w:rsidR="007900EC" w:rsidRDefault="00155CE4">
            <w:pPr>
              <w:pStyle w:val="110"/>
              <w:rPr>
                <w:rFonts w:ascii="宋体"/>
                <w:sz w:val="21"/>
                <w:szCs w:val="21"/>
              </w:rPr>
            </w:pPr>
            <w:r>
              <w:rPr>
                <w:rFonts w:ascii="宋体" w:hint="eastAsia"/>
                <w:sz w:val="21"/>
                <w:szCs w:val="21"/>
              </w:rPr>
              <w:t>2.把企业动物繁殖岗位新技术融入教学内容中。</w:t>
            </w:r>
          </w:p>
        </w:tc>
      </w:tr>
      <w:tr w:rsidR="007900EC">
        <w:trPr>
          <w:trHeight w:val="451"/>
          <w:jc w:val="center"/>
        </w:trPr>
        <w:tc>
          <w:tcPr>
            <w:tcW w:w="703" w:type="dxa"/>
            <w:vAlign w:val="center"/>
          </w:tcPr>
          <w:p w:rsidR="007900EC" w:rsidRDefault="00155CE4">
            <w:pPr>
              <w:pStyle w:val="11"/>
              <w:jc w:val="both"/>
              <w:rPr>
                <w:rFonts w:ascii="宋体"/>
                <w:sz w:val="21"/>
                <w:szCs w:val="21"/>
              </w:rPr>
            </w:pPr>
            <w:r>
              <w:rPr>
                <w:rFonts w:ascii="宋体" w:hint="eastAsia"/>
                <w:sz w:val="21"/>
                <w:szCs w:val="21"/>
              </w:rPr>
              <w:t>7</w:t>
            </w:r>
          </w:p>
        </w:tc>
        <w:tc>
          <w:tcPr>
            <w:tcW w:w="1276" w:type="dxa"/>
            <w:vAlign w:val="center"/>
          </w:tcPr>
          <w:p w:rsidR="007900EC" w:rsidRDefault="00155CE4">
            <w:pPr>
              <w:pStyle w:val="TableParagraph"/>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动物营养与</w:t>
            </w:r>
            <w:r>
              <w:rPr>
                <w:rFonts w:ascii="宋体" w:eastAsia="宋体" w:hAnsi="宋体" w:cs="Times New Roman" w:hint="eastAsia"/>
                <w:kern w:val="2"/>
                <w:sz w:val="21"/>
                <w:szCs w:val="21"/>
                <w:lang w:val="en-US"/>
              </w:rPr>
              <w:lastRenderedPageBreak/>
              <w:t>饲料</w:t>
            </w:r>
          </w:p>
        </w:tc>
        <w:tc>
          <w:tcPr>
            <w:tcW w:w="2291" w:type="dxa"/>
            <w:vAlign w:val="center"/>
          </w:tcPr>
          <w:p w:rsidR="007900EC" w:rsidRDefault="00155CE4">
            <w:pPr>
              <w:pStyle w:val="11"/>
              <w:jc w:val="both"/>
              <w:rPr>
                <w:rFonts w:ascii="宋体"/>
                <w:sz w:val="21"/>
                <w:szCs w:val="21"/>
              </w:rPr>
            </w:pPr>
            <w:r>
              <w:rPr>
                <w:rFonts w:ascii="宋体" w:hint="eastAsia"/>
                <w:sz w:val="21"/>
                <w:szCs w:val="21"/>
              </w:rPr>
              <w:lastRenderedPageBreak/>
              <w:t>【素质目标】</w:t>
            </w:r>
          </w:p>
          <w:p w:rsidR="007900EC" w:rsidRDefault="00155CE4">
            <w:pPr>
              <w:pStyle w:val="11"/>
              <w:jc w:val="both"/>
              <w:rPr>
                <w:rFonts w:ascii="宋体"/>
                <w:sz w:val="21"/>
                <w:szCs w:val="21"/>
              </w:rPr>
            </w:pPr>
            <w:r>
              <w:rPr>
                <w:rFonts w:ascii="宋体" w:hint="eastAsia"/>
                <w:sz w:val="21"/>
                <w:szCs w:val="21"/>
              </w:rPr>
              <w:lastRenderedPageBreak/>
              <w:t>1.培养学生热爱科学、实事求是的学风与开拓进取、勇于创新的职业素养；</w:t>
            </w:r>
          </w:p>
          <w:p w:rsidR="007900EC" w:rsidRDefault="00155CE4">
            <w:pPr>
              <w:pStyle w:val="11"/>
              <w:jc w:val="both"/>
              <w:rPr>
                <w:rFonts w:ascii="宋体"/>
                <w:sz w:val="21"/>
                <w:szCs w:val="21"/>
              </w:rPr>
            </w:pPr>
            <w:r>
              <w:rPr>
                <w:rFonts w:ascii="宋体" w:hint="eastAsia"/>
                <w:sz w:val="21"/>
                <w:szCs w:val="21"/>
              </w:rPr>
              <w:t>2.培养学生遵纪守法具有爱岗敬业、乐于奉献的职业素质。</w:t>
            </w:r>
          </w:p>
          <w:p w:rsidR="007900EC" w:rsidRDefault="00155CE4">
            <w:pPr>
              <w:pStyle w:val="11"/>
              <w:jc w:val="both"/>
              <w:rPr>
                <w:rFonts w:ascii="宋体"/>
                <w:sz w:val="21"/>
                <w:szCs w:val="21"/>
              </w:rPr>
            </w:pPr>
            <w:r>
              <w:rPr>
                <w:rFonts w:ascii="宋体" w:hint="eastAsia"/>
                <w:sz w:val="21"/>
                <w:szCs w:val="21"/>
              </w:rPr>
              <w:t>【知识目标】</w:t>
            </w:r>
          </w:p>
          <w:p w:rsidR="007900EC" w:rsidRDefault="00155CE4">
            <w:pPr>
              <w:pStyle w:val="11"/>
              <w:jc w:val="both"/>
              <w:rPr>
                <w:rFonts w:ascii="宋体"/>
                <w:sz w:val="21"/>
                <w:szCs w:val="21"/>
              </w:rPr>
            </w:pPr>
            <w:r>
              <w:rPr>
                <w:rFonts w:ascii="宋体" w:hint="eastAsia"/>
                <w:sz w:val="21"/>
                <w:szCs w:val="21"/>
              </w:rPr>
              <w:t>1.掌握畜牧兽医专业所必需的动物营养与饲料的基本知识和职业技能；</w:t>
            </w:r>
          </w:p>
          <w:p w:rsidR="007900EC" w:rsidRDefault="00155CE4">
            <w:pPr>
              <w:pStyle w:val="11"/>
              <w:jc w:val="both"/>
              <w:rPr>
                <w:rFonts w:ascii="宋体"/>
                <w:sz w:val="21"/>
                <w:szCs w:val="21"/>
              </w:rPr>
            </w:pPr>
            <w:r>
              <w:rPr>
                <w:rFonts w:ascii="宋体" w:hint="eastAsia"/>
                <w:sz w:val="21"/>
                <w:szCs w:val="21"/>
              </w:rPr>
              <w:t>2.掌握饲料营养物质的基本知识、基本营养物质生理功能及其相互关系；</w:t>
            </w:r>
          </w:p>
          <w:p w:rsidR="007900EC" w:rsidRDefault="00155CE4">
            <w:pPr>
              <w:pStyle w:val="11"/>
              <w:jc w:val="both"/>
              <w:rPr>
                <w:rFonts w:ascii="宋体"/>
                <w:sz w:val="21"/>
                <w:szCs w:val="21"/>
              </w:rPr>
            </w:pPr>
            <w:r>
              <w:rPr>
                <w:rFonts w:ascii="宋体" w:hint="eastAsia"/>
                <w:sz w:val="21"/>
                <w:szCs w:val="21"/>
              </w:rPr>
              <w:t>3.掌握饲料营养物质在动物体的转化途径及缺乏症；</w:t>
            </w:r>
          </w:p>
          <w:p w:rsidR="007900EC" w:rsidRDefault="00155CE4">
            <w:pPr>
              <w:pStyle w:val="11"/>
              <w:jc w:val="both"/>
              <w:rPr>
                <w:rFonts w:ascii="宋体"/>
                <w:sz w:val="21"/>
                <w:szCs w:val="21"/>
              </w:rPr>
            </w:pPr>
            <w:r>
              <w:rPr>
                <w:rFonts w:ascii="宋体" w:hint="eastAsia"/>
                <w:sz w:val="21"/>
                <w:szCs w:val="21"/>
              </w:rPr>
              <w:t>4.动物营养需要特点及饲养标准；掌握不同种类饲料的营养特点及配合饲料配方设计的技术。</w:t>
            </w:r>
          </w:p>
          <w:p w:rsidR="007900EC" w:rsidRDefault="00155CE4">
            <w:pPr>
              <w:pStyle w:val="11"/>
              <w:jc w:val="both"/>
              <w:rPr>
                <w:rFonts w:ascii="宋体"/>
                <w:sz w:val="21"/>
                <w:szCs w:val="21"/>
              </w:rPr>
            </w:pPr>
            <w:r>
              <w:rPr>
                <w:rFonts w:ascii="宋体" w:hint="eastAsia"/>
                <w:sz w:val="21"/>
                <w:szCs w:val="21"/>
              </w:rPr>
              <w:t>【能力目标】</w:t>
            </w:r>
          </w:p>
          <w:p w:rsidR="007900EC" w:rsidRDefault="00155CE4">
            <w:pPr>
              <w:pStyle w:val="11"/>
              <w:jc w:val="both"/>
              <w:rPr>
                <w:rFonts w:ascii="宋体"/>
                <w:sz w:val="21"/>
                <w:szCs w:val="21"/>
              </w:rPr>
            </w:pPr>
            <w:r>
              <w:rPr>
                <w:rFonts w:ascii="宋体" w:hint="eastAsia"/>
                <w:sz w:val="21"/>
                <w:szCs w:val="21"/>
              </w:rPr>
              <w:t>1.具备正确判断养殖过程存在的营养缺乏症的能力；</w:t>
            </w:r>
          </w:p>
          <w:p w:rsidR="007900EC" w:rsidRDefault="00155CE4">
            <w:pPr>
              <w:pStyle w:val="11"/>
              <w:jc w:val="both"/>
              <w:rPr>
                <w:rFonts w:ascii="宋体"/>
                <w:sz w:val="21"/>
                <w:szCs w:val="21"/>
              </w:rPr>
            </w:pPr>
            <w:r>
              <w:rPr>
                <w:rFonts w:ascii="宋体" w:hint="eastAsia"/>
                <w:sz w:val="21"/>
                <w:szCs w:val="21"/>
              </w:rPr>
              <w:t>2.具备识别各种饲料原料、能正确判断饲料原料的质量的能力；</w:t>
            </w:r>
          </w:p>
          <w:p w:rsidR="007900EC" w:rsidRDefault="00155CE4">
            <w:pPr>
              <w:pStyle w:val="11"/>
              <w:jc w:val="both"/>
              <w:rPr>
                <w:rFonts w:ascii="宋体"/>
                <w:sz w:val="21"/>
                <w:szCs w:val="21"/>
              </w:rPr>
            </w:pPr>
            <w:r>
              <w:rPr>
                <w:rFonts w:ascii="宋体" w:hint="eastAsia"/>
                <w:sz w:val="21"/>
                <w:szCs w:val="21"/>
              </w:rPr>
              <w:t>3.具备正确运用饲养标准及合理选择饲料原料进行饲料配方设计的能力；</w:t>
            </w:r>
          </w:p>
          <w:p w:rsidR="007900EC" w:rsidRDefault="00155CE4">
            <w:pPr>
              <w:pStyle w:val="11"/>
              <w:jc w:val="both"/>
              <w:rPr>
                <w:rFonts w:ascii="宋体"/>
                <w:sz w:val="21"/>
                <w:szCs w:val="21"/>
              </w:rPr>
            </w:pPr>
            <w:r>
              <w:rPr>
                <w:rFonts w:ascii="宋体" w:hint="eastAsia"/>
                <w:sz w:val="21"/>
                <w:szCs w:val="21"/>
              </w:rPr>
              <w:t>4.具备运用营养学知识分析养殖场营养状况并提出改进意见的能力。</w:t>
            </w:r>
          </w:p>
        </w:tc>
        <w:tc>
          <w:tcPr>
            <w:tcW w:w="2253" w:type="dxa"/>
            <w:vAlign w:val="center"/>
          </w:tcPr>
          <w:p w:rsidR="007900EC" w:rsidRDefault="00155CE4">
            <w:pPr>
              <w:pStyle w:val="110"/>
              <w:jc w:val="both"/>
              <w:rPr>
                <w:rFonts w:ascii="Calibri" w:hAnsi="Calibri"/>
                <w:sz w:val="21"/>
                <w:szCs w:val="24"/>
              </w:rPr>
            </w:pPr>
            <w:r>
              <w:rPr>
                <w:rFonts w:ascii="Calibri" w:hAnsi="Calibri" w:hint="eastAsia"/>
                <w:sz w:val="21"/>
                <w:szCs w:val="24"/>
              </w:rPr>
              <w:lastRenderedPageBreak/>
              <w:t>1.</w:t>
            </w:r>
            <w:r>
              <w:rPr>
                <w:rFonts w:ascii="Calibri" w:hAnsi="Calibri" w:hint="eastAsia"/>
                <w:sz w:val="21"/>
                <w:szCs w:val="24"/>
              </w:rPr>
              <w:t>动物与饲料；</w:t>
            </w:r>
          </w:p>
          <w:p w:rsidR="007900EC" w:rsidRDefault="00155CE4">
            <w:pPr>
              <w:pStyle w:val="110"/>
              <w:jc w:val="both"/>
              <w:rPr>
                <w:rFonts w:ascii="Calibri" w:hAnsi="Calibri"/>
                <w:sz w:val="21"/>
                <w:szCs w:val="24"/>
              </w:rPr>
            </w:pPr>
            <w:r>
              <w:rPr>
                <w:rFonts w:ascii="Calibri" w:hAnsi="Calibri" w:hint="eastAsia"/>
                <w:sz w:val="21"/>
                <w:szCs w:val="24"/>
              </w:rPr>
              <w:lastRenderedPageBreak/>
              <w:t>2.</w:t>
            </w:r>
            <w:r>
              <w:rPr>
                <w:rFonts w:ascii="Calibri" w:hAnsi="Calibri" w:hint="eastAsia"/>
                <w:sz w:val="21"/>
                <w:szCs w:val="24"/>
              </w:rPr>
              <w:t>蛋白质与动物营养；</w:t>
            </w:r>
          </w:p>
          <w:p w:rsidR="007900EC" w:rsidRDefault="00155CE4">
            <w:pPr>
              <w:pStyle w:val="110"/>
              <w:jc w:val="both"/>
              <w:rPr>
                <w:rFonts w:ascii="Calibri" w:hAnsi="Calibri"/>
                <w:sz w:val="21"/>
                <w:szCs w:val="24"/>
              </w:rPr>
            </w:pPr>
            <w:r>
              <w:rPr>
                <w:rFonts w:ascii="Calibri" w:hAnsi="Calibri" w:hint="eastAsia"/>
                <w:sz w:val="21"/>
                <w:szCs w:val="24"/>
              </w:rPr>
              <w:t>3.</w:t>
            </w:r>
            <w:r>
              <w:rPr>
                <w:rFonts w:ascii="Calibri" w:hAnsi="Calibri" w:hint="eastAsia"/>
                <w:sz w:val="21"/>
                <w:szCs w:val="24"/>
              </w:rPr>
              <w:t>碳水化合物与动物营养；</w:t>
            </w:r>
          </w:p>
          <w:p w:rsidR="007900EC" w:rsidRDefault="00155CE4">
            <w:pPr>
              <w:pStyle w:val="110"/>
              <w:jc w:val="both"/>
              <w:rPr>
                <w:rFonts w:ascii="Calibri" w:hAnsi="Calibri"/>
                <w:sz w:val="21"/>
                <w:szCs w:val="24"/>
              </w:rPr>
            </w:pPr>
            <w:r>
              <w:rPr>
                <w:rFonts w:ascii="Calibri" w:hAnsi="Calibri" w:hint="eastAsia"/>
                <w:sz w:val="21"/>
                <w:szCs w:val="24"/>
              </w:rPr>
              <w:t>4.</w:t>
            </w:r>
            <w:r>
              <w:rPr>
                <w:rFonts w:ascii="Calibri" w:hAnsi="Calibri" w:hint="eastAsia"/>
                <w:sz w:val="21"/>
                <w:szCs w:val="24"/>
              </w:rPr>
              <w:t>脂肪与动物营养；</w:t>
            </w:r>
          </w:p>
          <w:p w:rsidR="007900EC" w:rsidRDefault="00155CE4">
            <w:pPr>
              <w:pStyle w:val="110"/>
              <w:jc w:val="both"/>
              <w:rPr>
                <w:rFonts w:ascii="Calibri" w:hAnsi="Calibri"/>
                <w:sz w:val="21"/>
                <w:szCs w:val="24"/>
              </w:rPr>
            </w:pPr>
            <w:r>
              <w:rPr>
                <w:rFonts w:ascii="Calibri" w:hAnsi="Calibri" w:hint="eastAsia"/>
                <w:sz w:val="21"/>
                <w:szCs w:val="24"/>
              </w:rPr>
              <w:t>5.</w:t>
            </w:r>
            <w:r>
              <w:rPr>
                <w:rFonts w:ascii="Calibri" w:hAnsi="Calibri" w:hint="eastAsia"/>
                <w:sz w:val="21"/>
                <w:szCs w:val="24"/>
              </w:rPr>
              <w:t>能量与动物营养；</w:t>
            </w:r>
          </w:p>
          <w:p w:rsidR="007900EC" w:rsidRDefault="00155CE4">
            <w:pPr>
              <w:pStyle w:val="110"/>
              <w:jc w:val="both"/>
              <w:rPr>
                <w:rFonts w:ascii="Calibri" w:hAnsi="Calibri"/>
                <w:sz w:val="21"/>
                <w:szCs w:val="24"/>
              </w:rPr>
            </w:pPr>
            <w:r>
              <w:rPr>
                <w:rFonts w:ascii="Calibri" w:hAnsi="Calibri" w:hint="eastAsia"/>
                <w:sz w:val="21"/>
                <w:szCs w:val="24"/>
              </w:rPr>
              <w:t>6.</w:t>
            </w:r>
            <w:r>
              <w:rPr>
                <w:rFonts w:ascii="Calibri" w:hAnsi="Calibri" w:hint="eastAsia"/>
                <w:sz w:val="21"/>
                <w:szCs w:val="24"/>
              </w:rPr>
              <w:t>矿物质与动物营养；</w:t>
            </w:r>
          </w:p>
          <w:p w:rsidR="007900EC" w:rsidRDefault="00155CE4">
            <w:pPr>
              <w:pStyle w:val="110"/>
              <w:jc w:val="both"/>
              <w:rPr>
                <w:rFonts w:ascii="Calibri" w:hAnsi="Calibri"/>
                <w:sz w:val="21"/>
                <w:szCs w:val="24"/>
              </w:rPr>
            </w:pPr>
            <w:r>
              <w:rPr>
                <w:rFonts w:ascii="Calibri" w:hAnsi="Calibri" w:hint="eastAsia"/>
                <w:sz w:val="21"/>
                <w:szCs w:val="24"/>
              </w:rPr>
              <w:t>7.</w:t>
            </w:r>
            <w:r>
              <w:rPr>
                <w:rFonts w:ascii="Calibri" w:hAnsi="Calibri" w:hint="eastAsia"/>
                <w:sz w:val="21"/>
                <w:szCs w:val="24"/>
              </w:rPr>
              <w:t>水与动物营养；</w:t>
            </w:r>
          </w:p>
          <w:p w:rsidR="007900EC" w:rsidRDefault="00155CE4">
            <w:pPr>
              <w:pStyle w:val="110"/>
              <w:jc w:val="both"/>
              <w:rPr>
                <w:rFonts w:ascii="Calibri" w:hAnsi="Calibri"/>
                <w:sz w:val="21"/>
                <w:szCs w:val="24"/>
              </w:rPr>
            </w:pPr>
            <w:r>
              <w:rPr>
                <w:rFonts w:ascii="Calibri" w:hAnsi="Calibri" w:hint="eastAsia"/>
                <w:sz w:val="21"/>
                <w:szCs w:val="24"/>
              </w:rPr>
              <w:t>8.</w:t>
            </w:r>
            <w:r>
              <w:rPr>
                <w:rFonts w:ascii="Calibri" w:hAnsi="Calibri" w:hint="eastAsia"/>
                <w:sz w:val="21"/>
                <w:szCs w:val="24"/>
              </w:rPr>
              <w:t>各种营养物质在机体中相互关系；</w:t>
            </w:r>
          </w:p>
          <w:p w:rsidR="007900EC" w:rsidRDefault="00155CE4">
            <w:pPr>
              <w:pStyle w:val="110"/>
              <w:jc w:val="both"/>
              <w:rPr>
                <w:rFonts w:ascii="Calibri" w:hAnsi="Calibri"/>
                <w:sz w:val="21"/>
                <w:szCs w:val="24"/>
              </w:rPr>
            </w:pPr>
            <w:r>
              <w:rPr>
                <w:rFonts w:ascii="Calibri" w:hAnsi="Calibri" w:hint="eastAsia"/>
                <w:sz w:val="21"/>
                <w:szCs w:val="24"/>
              </w:rPr>
              <w:t>9.</w:t>
            </w:r>
            <w:r>
              <w:rPr>
                <w:rFonts w:ascii="Calibri" w:hAnsi="Calibri" w:hint="eastAsia"/>
                <w:sz w:val="21"/>
                <w:szCs w:val="24"/>
              </w:rPr>
              <w:t>饲料的概念与分类；</w:t>
            </w:r>
          </w:p>
          <w:p w:rsidR="007900EC" w:rsidRDefault="00155CE4">
            <w:pPr>
              <w:pStyle w:val="110"/>
              <w:jc w:val="both"/>
              <w:rPr>
                <w:rFonts w:ascii="Calibri" w:hAnsi="Calibri"/>
                <w:sz w:val="21"/>
                <w:szCs w:val="24"/>
              </w:rPr>
            </w:pPr>
            <w:r>
              <w:rPr>
                <w:rFonts w:ascii="Calibri" w:hAnsi="Calibri" w:hint="eastAsia"/>
                <w:sz w:val="21"/>
                <w:szCs w:val="24"/>
              </w:rPr>
              <w:t>10.</w:t>
            </w:r>
            <w:r>
              <w:rPr>
                <w:rFonts w:ascii="Calibri" w:hAnsi="Calibri" w:hint="eastAsia"/>
                <w:sz w:val="21"/>
                <w:szCs w:val="24"/>
              </w:rPr>
              <w:t>粗饲料及加工调制；</w:t>
            </w:r>
          </w:p>
          <w:p w:rsidR="007900EC" w:rsidRDefault="00155CE4">
            <w:pPr>
              <w:pStyle w:val="110"/>
              <w:jc w:val="both"/>
              <w:rPr>
                <w:rFonts w:ascii="Calibri" w:hAnsi="Calibri"/>
                <w:sz w:val="21"/>
                <w:szCs w:val="24"/>
              </w:rPr>
            </w:pPr>
            <w:r>
              <w:rPr>
                <w:rFonts w:ascii="Calibri" w:hAnsi="Calibri" w:hint="eastAsia"/>
                <w:sz w:val="21"/>
                <w:szCs w:val="24"/>
              </w:rPr>
              <w:t>11.</w:t>
            </w:r>
            <w:r>
              <w:rPr>
                <w:rFonts w:ascii="Calibri" w:hAnsi="Calibri" w:hint="eastAsia"/>
                <w:sz w:val="21"/>
                <w:szCs w:val="24"/>
              </w:rPr>
              <w:t>青绿饲料；</w:t>
            </w:r>
          </w:p>
          <w:p w:rsidR="007900EC" w:rsidRDefault="00155CE4">
            <w:pPr>
              <w:pStyle w:val="110"/>
              <w:jc w:val="both"/>
              <w:rPr>
                <w:rFonts w:ascii="Calibri" w:hAnsi="Calibri"/>
                <w:sz w:val="21"/>
                <w:szCs w:val="24"/>
              </w:rPr>
            </w:pPr>
            <w:r>
              <w:rPr>
                <w:rFonts w:ascii="Calibri" w:hAnsi="Calibri" w:hint="eastAsia"/>
                <w:sz w:val="21"/>
                <w:szCs w:val="24"/>
              </w:rPr>
              <w:t>12.</w:t>
            </w:r>
            <w:r>
              <w:rPr>
                <w:rFonts w:ascii="Calibri" w:hAnsi="Calibri" w:hint="eastAsia"/>
                <w:sz w:val="21"/>
                <w:szCs w:val="24"/>
              </w:rPr>
              <w:t>青贮饲料；</w:t>
            </w:r>
          </w:p>
          <w:p w:rsidR="007900EC" w:rsidRDefault="00155CE4">
            <w:pPr>
              <w:pStyle w:val="110"/>
              <w:jc w:val="both"/>
              <w:rPr>
                <w:rFonts w:ascii="Calibri" w:hAnsi="Calibri"/>
                <w:sz w:val="21"/>
                <w:szCs w:val="24"/>
              </w:rPr>
            </w:pPr>
            <w:r>
              <w:rPr>
                <w:rFonts w:ascii="Calibri" w:hAnsi="Calibri" w:hint="eastAsia"/>
                <w:sz w:val="21"/>
                <w:szCs w:val="24"/>
              </w:rPr>
              <w:t>13.</w:t>
            </w:r>
            <w:r>
              <w:rPr>
                <w:rFonts w:ascii="Calibri" w:hAnsi="Calibri" w:hint="eastAsia"/>
                <w:sz w:val="21"/>
                <w:szCs w:val="24"/>
              </w:rPr>
              <w:t>能量饲料；</w:t>
            </w:r>
          </w:p>
          <w:p w:rsidR="007900EC" w:rsidRDefault="00155CE4">
            <w:pPr>
              <w:pStyle w:val="110"/>
              <w:jc w:val="both"/>
              <w:rPr>
                <w:rFonts w:ascii="Calibri" w:hAnsi="Calibri"/>
                <w:sz w:val="21"/>
                <w:szCs w:val="24"/>
              </w:rPr>
            </w:pPr>
            <w:r>
              <w:rPr>
                <w:rFonts w:ascii="Calibri" w:hAnsi="Calibri" w:hint="eastAsia"/>
                <w:sz w:val="21"/>
                <w:szCs w:val="24"/>
              </w:rPr>
              <w:t>14.</w:t>
            </w:r>
            <w:r>
              <w:rPr>
                <w:rFonts w:ascii="Calibri" w:hAnsi="Calibri" w:hint="eastAsia"/>
                <w:sz w:val="21"/>
                <w:szCs w:val="24"/>
              </w:rPr>
              <w:t>蛋白质饲料；</w:t>
            </w:r>
          </w:p>
          <w:p w:rsidR="007900EC" w:rsidRDefault="00155CE4">
            <w:pPr>
              <w:pStyle w:val="110"/>
              <w:jc w:val="both"/>
              <w:rPr>
                <w:rFonts w:ascii="Calibri" w:hAnsi="Calibri"/>
                <w:sz w:val="21"/>
                <w:szCs w:val="24"/>
              </w:rPr>
            </w:pPr>
            <w:r>
              <w:rPr>
                <w:rFonts w:ascii="Calibri" w:hAnsi="Calibri" w:hint="eastAsia"/>
                <w:sz w:val="21"/>
                <w:szCs w:val="24"/>
              </w:rPr>
              <w:t>15.</w:t>
            </w:r>
            <w:r>
              <w:rPr>
                <w:rFonts w:ascii="Calibri" w:hAnsi="Calibri" w:hint="eastAsia"/>
                <w:sz w:val="21"/>
                <w:szCs w:val="24"/>
              </w:rPr>
              <w:t>矿物质与维生素饲料；</w:t>
            </w:r>
          </w:p>
          <w:p w:rsidR="007900EC" w:rsidRDefault="00155CE4">
            <w:pPr>
              <w:pStyle w:val="110"/>
              <w:jc w:val="both"/>
              <w:rPr>
                <w:rFonts w:ascii="Calibri" w:hAnsi="Calibri"/>
                <w:sz w:val="21"/>
                <w:szCs w:val="24"/>
              </w:rPr>
            </w:pPr>
            <w:r>
              <w:rPr>
                <w:rFonts w:ascii="Calibri" w:hAnsi="Calibri" w:hint="eastAsia"/>
                <w:sz w:val="21"/>
                <w:szCs w:val="24"/>
              </w:rPr>
              <w:t>16.</w:t>
            </w:r>
            <w:r>
              <w:rPr>
                <w:rFonts w:ascii="Calibri" w:hAnsi="Calibri" w:hint="eastAsia"/>
                <w:sz w:val="21"/>
                <w:szCs w:val="24"/>
              </w:rPr>
              <w:t>饲料添加剂；</w:t>
            </w:r>
          </w:p>
          <w:p w:rsidR="007900EC" w:rsidRDefault="00155CE4">
            <w:pPr>
              <w:pStyle w:val="110"/>
              <w:jc w:val="both"/>
              <w:rPr>
                <w:rFonts w:ascii="Calibri" w:hAnsi="Calibri"/>
                <w:sz w:val="21"/>
                <w:szCs w:val="24"/>
              </w:rPr>
            </w:pPr>
            <w:r>
              <w:rPr>
                <w:rFonts w:ascii="Calibri" w:hAnsi="Calibri" w:hint="eastAsia"/>
                <w:sz w:val="21"/>
                <w:szCs w:val="24"/>
              </w:rPr>
              <w:t>17.</w:t>
            </w:r>
            <w:r>
              <w:rPr>
                <w:rFonts w:ascii="Calibri" w:hAnsi="Calibri" w:hint="eastAsia"/>
                <w:sz w:val="21"/>
                <w:szCs w:val="24"/>
              </w:rPr>
              <w:t>营养需要概念、分类、及测定；</w:t>
            </w:r>
          </w:p>
          <w:p w:rsidR="007900EC" w:rsidRDefault="00155CE4">
            <w:pPr>
              <w:pStyle w:val="110"/>
              <w:jc w:val="both"/>
              <w:rPr>
                <w:rFonts w:ascii="Calibri" w:hAnsi="Calibri"/>
                <w:sz w:val="21"/>
                <w:szCs w:val="24"/>
              </w:rPr>
            </w:pPr>
            <w:r>
              <w:rPr>
                <w:rFonts w:ascii="Calibri" w:hAnsi="Calibri" w:hint="eastAsia"/>
                <w:sz w:val="21"/>
                <w:szCs w:val="24"/>
              </w:rPr>
              <w:t>18.</w:t>
            </w:r>
            <w:r>
              <w:rPr>
                <w:rFonts w:ascii="Calibri" w:hAnsi="Calibri" w:hint="eastAsia"/>
                <w:sz w:val="21"/>
                <w:szCs w:val="24"/>
              </w:rPr>
              <w:t>维持营养需要；</w:t>
            </w:r>
          </w:p>
          <w:p w:rsidR="007900EC" w:rsidRDefault="00155CE4">
            <w:pPr>
              <w:pStyle w:val="110"/>
              <w:jc w:val="both"/>
              <w:rPr>
                <w:rFonts w:ascii="Calibri" w:hAnsi="Calibri"/>
                <w:sz w:val="21"/>
                <w:szCs w:val="24"/>
              </w:rPr>
            </w:pPr>
            <w:r>
              <w:rPr>
                <w:rFonts w:ascii="Calibri" w:hAnsi="Calibri" w:hint="eastAsia"/>
                <w:sz w:val="21"/>
                <w:szCs w:val="24"/>
              </w:rPr>
              <w:t>19.</w:t>
            </w:r>
            <w:r>
              <w:rPr>
                <w:rFonts w:ascii="Calibri" w:hAnsi="Calibri" w:hint="eastAsia"/>
                <w:sz w:val="21"/>
                <w:szCs w:val="24"/>
              </w:rPr>
              <w:t>生产营养需要；</w:t>
            </w:r>
          </w:p>
          <w:p w:rsidR="007900EC" w:rsidRDefault="00155CE4">
            <w:pPr>
              <w:pStyle w:val="110"/>
              <w:jc w:val="both"/>
              <w:rPr>
                <w:rFonts w:ascii="Calibri" w:hAnsi="Calibri"/>
                <w:sz w:val="21"/>
                <w:szCs w:val="24"/>
              </w:rPr>
            </w:pPr>
            <w:r>
              <w:rPr>
                <w:rFonts w:ascii="Calibri" w:hAnsi="Calibri" w:hint="eastAsia"/>
                <w:sz w:val="21"/>
                <w:szCs w:val="24"/>
              </w:rPr>
              <w:t>20.</w:t>
            </w:r>
            <w:r>
              <w:rPr>
                <w:rFonts w:ascii="Calibri" w:hAnsi="Calibri" w:hint="eastAsia"/>
                <w:sz w:val="21"/>
                <w:szCs w:val="24"/>
              </w:rPr>
              <w:t>饲养标准；</w:t>
            </w:r>
          </w:p>
          <w:p w:rsidR="007900EC" w:rsidRDefault="00155CE4">
            <w:pPr>
              <w:pStyle w:val="110"/>
              <w:jc w:val="both"/>
              <w:rPr>
                <w:rFonts w:ascii="Calibri" w:hAnsi="Calibri"/>
                <w:sz w:val="21"/>
                <w:szCs w:val="24"/>
              </w:rPr>
            </w:pPr>
            <w:r>
              <w:rPr>
                <w:rFonts w:ascii="Calibri" w:hAnsi="Calibri" w:hint="eastAsia"/>
                <w:sz w:val="21"/>
                <w:szCs w:val="24"/>
              </w:rPr>
              <w:t>21.</w:t>
            </w:r>
            <w:r>
              <w:rPr>
                <w:rFonts w:ascii="Calibri" w:hAnsi="Calibri" w:hint="eastAsia"/>
                <w:sz w:val="21"/>
                <w:szCs w:val="24"/>
              </w:rPr>
              <w:t>配合饲料概念、种类及配方设计；</w:t>
            </w:r>
          </w:p>
          <w:p w:rsidR="007900EC" w:rsidRDefault="00155CE4">
            <w:pPr>
              <w:pStyle w:val="110"/>
              <w:jc w:val="both"/>
              <w:rPr>
                <w:rFonts w:ascii="Calibri" w:hAnsi="Calibri"/>
                <w:sz w:val="21"/>
                <w:szCs w:val="24"/>
              </w:rPr>
            </w:pPr>
            <w:r>
              <w:rPr>
                <w:rFonts w:ascii="Calibri" w:hAnsi="Calibri" w:hint="eastAsia"/>
                <w:sz w:val="21"/>
                <w:szCs w:val="24"/>
              </w:rPr>
              <w:t>22.</w:t>
            </w:r>
            <w:r>
              <w:rPr>
                <w:rFonts w:ascii="Calibri" w:hAnsi="Calibri" w:hint="eastAsia"/>
                <w:sz w:val="21"/>
                <w:szCs w:val="24"/>
              </w:rPr>
              <w:t>饲养技术；</w:t>
            </w:r>
          </w:p>
          <w:p w:rsidR="007900EC" w:rsidRDefault="00155CE4">
            <w:pPr>
              <w:pStyle w:val="110"/>
              <w:jc w:val="both"/>
              <w:rPr>
                <w:rFonts w:ascii="Calibri" w:hAnsi="Calibri"/>
                <w:sz w:val="21"/>
                <w:szCs w:val="24"/>
              </w:rPr>
            </w:pPr>
            <w:r>
              <w:rPr>
                <w:rFonts w:ascii="Calibri" w:hAnsi="Calibri" w:hint="eastAsia"/>
                <w:sz w:val="21"/>
                <w:szCs w:val="24"/>
              </w:rPr>
              <w:t>23.</w:t>
            </w:r>
            <w:r>
              <w:rPr>
                <w:rFonts w:ascii="Calibri" w:hAnsi="Calibri" w:hint="eastAsia"/>
                <w:sz w:val="21"/>
                <w:szCs w:val="24"/>
              </w:rPr>
              <w:t>饲养试验。</w:t>
            </w:r>
          </w:p>
        </w:tc>
        <w:tc>
          <w:tcPr>
            <w:tcW w:w="3081" w:type="dxa"/>
            <w:vAlign w:val="center"/>
          </w:tcPr>
          <w:p w:rsidR="007900EC" w:rsidRDefault="00155CE4">
            <w:pPr>
              <w:pStyle w:val="110"/>
              <w:jc w:val="both"/>
              <w:rPr>
                <w:rFonts w:ascii="宋体"/>
                <w:sz w:val="21"/>
                <w:szCs w:val="21"/>
              </w:rPr>
            </w:pPr>
            <w:r>
              <w:rPr>
                <w:rFonts w:ascii="宋体" w:hint="eastAsia"/>
                <w:sz w:val="21"/>
                <w:szCs w:val="21"/>
              </w:rPr>
              <w:lastRenderedPageBreak/>
              <w:t>【立德树人要求】</w:t>
            </w:r>
          </w:p>
          <w:p w:rsidR="007900EC" w:rsidRDefault="00155CE4">
            <w:pPr>
              <w:pStyle w:val="110"/>
              <w:jc w:val="both"/>
              <w:rPr>
                <w:rFonts w:ascii="宋体"/>
                <w:sz w:val="21"/>
                <w:szCs w:val="21"/>
              </w:rPr>
            </w:pPr>
            <w:r>
              <w:rPr>
                <w:rFonts w:ascii="宋体" w:hint="eastAsia"/>
                <w:sz w:val="21"/>
                <w:szCs w:val="21"/>
              </w:rPr>
              <w:lastRenderedPageBreak/>
              <w:t>1.严格考察任课教师，安排具有优良师德师风的教师任教；</w:t>
            </w:r>
          </w:p>
          <w:p w:rsidR="007900EC" w:rsidRDefault="00155CE4">
            <w:pPr>
              <w:pStyle w:val="110"/>
              <w:jc w:val="both"/>
              <w:rPr>
                <w:rFonts w:ascii="宋体"/>
                <w:sz w:val="21"/>
                <w:szCs w:val="21"/>
              </w:rPr>
            </w:pPr>
            <w:r>
              <w:rPr>
                <w:rFonts w:ascii="宋体" w:hint="eastAsia"/>
                <w:sz w:val="21"/>
                <w:szCs w:val="21"/>
              </w:rPr>
              <w:t>2.将诚实守信、关爱动物、饲料法规等教育贯穿整个教学过程中。</w:t>
            </w:r>
          </w:p>
          <w:p w:rsidR="007900EC" w:rsidRDefault="00155CE4">
            <w:pPr>
              <w:pStyle w:val="110"/>
              <w:jc w:val="both"/>
              <w:rPr>
                <w:rFonts w:ascii="宋体"/>
                <w:sz w:val="21"/>
                <w:szCs w:val="21"/>
              </w:rPr>
            </w:pPr>
            <w:r>
              <w:rPr>
                <w:rFonts w:ascii="宋体" w:hint="eastAsia"/>
                <w:sz w:val="21"/>
                <w:szCs w:val="21"/>
              </w:rPr>
              <w:t>【课程思政要求】</w:t>
            </w:r>
          </w:p>
          <w:p w:rsidR="007900EC" w:rsidRDefault="00155CE4">
            <w:pPr>
              <w:pStyle w:val="110"/>
              <w:jc w:val="both"/>
              <w:rPr>
                <w:rFonts w:ascii="宋体"/>
                <w:sz w:val="21"/>
                <w:szCs w:val="21"/>
              </w:rPr>
            </w:pPr>
            <w:r>
              <w:rPr>
                <w:rFonts w:ascii="宋体" w:hint="eastAsia"/>
                <w:sz w:val="21"/>
                <w:szCs w:val="21"/>
              </w:rPr>
              <w:t>1.以饲料法规教育、遵纪守法、诚实守信教育为主线，积极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jc w:val="both"/>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jc w:val="both"/>
              <w:rPr>
                <w:rFonts w:ascii="宋体"/>
                <w:sz w:val="21"/>
                <w:szCs w:val="21"/>
              </w:rPr>
            </w:pPr>
            <w:r>
              <w:rPr>
                <w:rFonts w:ascii="宋体" w:hint="eastAsia"/>
                <w:sz w:val="21"/>
                <w:szCs w:val="21"/>
              </w:rPr>
              <w:t>【考核要求】</w:t>
            </w:r>
          </w:p>
          <w:p w:rsidR="007900EC" w:rsidRDefault="00155CE4">
            <w:pPr>
              <w:pStyle w:val="110"/>
              <w:jc w:val="both"/>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jc w:val="both"/>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jc w:val="both"/>
              <w:rPr>
                <w:rFonts w:ascii="宋体"/>
                <w:sz w:val="21"/>
                <w:szCs w:val="21"/>
              </w:rPr>
            </w:pPr>
            <w:r>
              <w:rPr>
                <w:rFonts w:ascii="宋体" w:hint="eastAsia"/>
                <w:sz w:val="21"/>
                <w:szCs w:val="21"/>
              </w:rPr>
              <w:t>【教学方法、环境与模式要求】</w:t>
            </w:r>
          </w:p>
          <w:p w:rsidR="007900EC" w:rsidRDefault="00155CE4">
            <w:pPr>
              <w:pStyle w:val="110"/>
              <w:jc w:val="both"/>
              <w:rPr>
                <w:rFonts w:ascii="宋体"/>
                <w:sz w:val="21"/>
                <w:szCs w:val="21"/>
              </w:rPr>
            </w:pPr>
            <w:r>
              <w:rPr>
                <w:rFonts w:ascii="宋体" w:hint="eastAsia"/>
                <w:sz w:val="21"/>
                <w:szCs w:val="21"/>
              </w:rPr>
              <w:t>1.积极运用信息技术开展案例教学。</w:t>
            </w:r>
          </w:p>
          <w:p w:rsidR="007900EC" w:rsidRDefault="00155CE4">
            <w:pPr>
              <w:pStyle w:val="110"/>
              <w:jc w:val="both"/>
              <w:rPr>
                <w:rFonts w:ascii="宋体"/>
                <w:sz w:val="21"/>
                <w:szCs w:val="21"/>
              </w:rPr>
            </w:pPr>
            <w:r>
              <w:rPr>
                <w:rFonts w:ascii="宋体" w:hint="eastAsia"/>
                <w:sz w:val="21"/>
                <w:szCs w:val="21"/>
              </w:rPr>
              <w:t>2.采用线上线下相结合的教学模式和案例教学法、项目教学法、任务驱动教学法。</w:t>
            </w:r>
          </w:p>
          <w:p w:rsidR="007900EC" w:rsidRDefault="00155CE4">
            <w:pPr>
              <w:pStyle w:val="110"/>
              <w:jc w:val="both"/>
              <w:rPr>
                <w:rFonts w:ascii="宋体"/>
                <w:sz w:val="21"/>
                <w:szCs w:val="21"/>
              </w:rPr>
            </w:pPr>
            <w:r>
              <w:rPr>
                <w:rFonts w:ascii="宋体" w:hint="eastAsia"/>
                <w:sz w:val="21"/>
                <w:szCs w:val="21"/>
              </w:rPr>
              <w:t>3.建议利用多媒体教室、营养分析室、养殖场、学习通平台开展教学，鼓励学生利用专业教学资源库、慕课、智慧树、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jc w:val="both"/>
              <w:rPr>
                <w:rFonts w:ascii="宋体"/>
                <w:sz w:val="21"/>
                <w:szCs w:val="21"/>
              </w:rPr>
            </w:pPr>
            <w:r>
              <w:rPr>
                <w:rFonts w:ascii="宋体" w:hint="eastAsia"/>
                <w:sz w:val="21"/>
                <w:szCs w:val="21"/>
              </w:rPr>
              <w:t>【课岗证融通要求】</w:t>
            </w:r>
          </w:p>
          <w:p w:rsidR="007900EC" w:rsidRDefault="00155CE4">
            <w:pPr>
              <w:pStyle w:val="110"/>
              <w:jc w:val="both"/>
              <w:rPr>
                <w:rFonts w:ascii="宋体"/>
                <w:sz w:val="21"/>
                <w:szCs w:val="21"/>
              </w:rPr>
            </w:pPr>
            <w:r>
              <w:rPr>
                <w:rFonts w:ascii="宋体" w:hint="eastAsia"/>
                <w:sz w:val="21"/>
                <w:szCs w:val="21"/>
              </w:rPr>
              <w:t>1.本课程内容与家畜饲养 员、家禽饲养员职业资格证书考核内容大部分相通，安排教学内容应重点对标家畜饲养员、家禽饲养员职业资格证书考核内容；</w:t>
            </w:r>
          </w:p>
          <w:p w:rsidR="007900EC" w:rsidRDefault="00155CE4">
            <w:pPr>
              <w:pStyle w:val="110"/>
              <w:jc w:val="both"/>
              <w:rPr>
                <w:rFonts w:ascii="宋体"/>
                <w:sz w:val="21"/>
                <w:szCs w:val="21"/>
              </w:rPr>
            </w:pPr>
            <w:r>
              <w:rPr>
                <w:rFonts w:ascii="宋体" w:hint="eastAsia"/>
                <w:sz w:val="21"/>
                <w:szCs w:val="21"/>
              </w:rPr>
              <w:t>2.把企业畜禽饲养岗位新技术、新工艺、新标准融入教学内容中。</w:t>
            </w:r>
          </w:p>
        </w:tc>
      </w:tr>
      <w:tr w:rsidR="007900EC">
        <w:trPr>
          <w:trHeight w:val="451"/>
          <w:jc w:val="center"/>
        </w:trPr>
        <w:tc>
          <w:tcPr>
            <w:tcW w:w="703" w:type="dxa"/>
            <w:vAlign w:val="center"/>
          </w:tcPr>
          <w:p w:rsidR="007900EC" w:rsidRDefault="00155CE4">
            <w:pPr>
              <w:pStyle w:val="11"/>
              <w:rPr>
                <w:rFonts w:ascii="宋体"/>
                <w:sz w:val="21"/>
                <w:szCs w:val="21"/>
              </w:rPr>
            </w:pPr>
            <w:r>
              <w:rPr>
                <w:rFonts w:ascii="宋体" w:hint="eastAsia"/>
                <w:sz w:val="21"/>
                <w:szCs w:val="21"/>
              </w:rPr>
              <w:lastRenderedPageBreak/>
              <w:t>8</w:t>
            </w:r>
          </w:p>
        </w:tc>
        <w:tc>
          <w:tcPr>
            <w:tcW w:w="1276" w:type="dxa"/>
            <w:vAlign w:val="center"/>
          </w:tcPr>
          <w:p w:rsidR="007900EC" w:rsidRDefault="00155CE4">
            <w:pPr>
              <w:pStyle w:val="TableParagraph"/>
              <w:spacing w:before="27" w:line="213" w:lineRule="exact"/>
              <w:ind w:left="62" w:right="53"/>
              <w:jc w:val="center"/>
              <w:rPr>
                <w:rFonts w:ascii="宋体" w:eastAsia="宋体" w:hAnsi="宋体" w:cs="Times New Roman"/>
                <w:kern w:val="2"/>
                <w:sz w:val="21"/>
                <w:szCs w:val="21"/>
                <w:lang w:val="en-US"/>
              </w:rPr>
            </w:pPr>
            <w:r>
              <w:rPr>
                <w:rFonts w:ascii="宋体" w:eastAsia="宋体" w:hAnsi="宋体" w:cs="Times New Roman" w:hint="eastAsia"/>
                <w:kern w:val="2"/>
                <w:sz w:val="21"/>
                <w:szCs w:val="21"/>
                <w:lang w:val="en-US"/>
              </w:rPr>
              <w:t>兽医临床诊疗技术</w:t>
            </w:r>
          </w:p>
        </w:tc>
        <w:tc>
          <w:tcPr>
            <w:tcW w:w="2291" w:type="dxa"/>
            <w:vAlign w:val="center"/>
          </w:tcPr>
          <w:p w:rsidR="007900EC" w:rsidRDefault="00155CE4">
            <w:pPr>
              <w:pStyle w:val="11"/>
              <w:jc w:val="left"/>
              <w:rPr>
                <w:rFonts w:ascii="宋体"/>
                <w:sz w:val="21"/>
                <w:szCs w:val="21"/>
              </w:rPr>
            </w:pPr>
            <w:r>
              <w:rPr>
                <w:rFonts w:ascii="宋体" w:hint="eastAsia"/>
                <w:sz w:val="21"/>
                <w:szCs w:val="21"/>
              </w:rPr>
              <w:t>【素质目标】</w:t>
            </w:r>
          </w:p>
          <w:p w:rsidR="007900EC" w:rsidRDefault="00155CE4">
            <w:pPr>
              <w:pStyle w:val="11"/>
              <w:jc w:val="left"/>
              <w:rPr>
                <w:rFonts w:ascii="宋体"/>
                <w:sz w:val="21"/>
                <w:szCs w:val="21"/>
              </w:rPr>
            </w:pPr>
            <w:r>
              <w:rPr>
                <w:rFonts w:ascii="宋体" w:hint="eastAsia"/>
                <w:sz w:val="21"/>
                <w:szCs w:val="21"/>
              </w:rPr>
              <w:t>1.培养学生理论结合实践，爱岗敬业、勤学苦练，精益求精的职业</w:t>
            </w:r>
            <w:r>
              <w:rPr>
                <w:rFonts w:ascii="宋体" w:hint="eastAsia"/>
                <w:sz w:val="21"/>
                <w:szCs w:val="21"/>
              </w:rPr>
              <w:lastRenderedPageBreak/>
              <w:t>精神与分析解决问题的行为习惯；</w:t>
            </w:r>
          </w:p>
          <w:p w:rsidR="007900EC" w:rsidRDefault="00155CE4">
            <w:pPr>
              <w:pStyle w:val="11"/>
              <w:jc w:val="left"/>
              <w:rPr>
                <w:rFonts w:ascii="宋体"/>
                <w:sz w:val="21"/>
                <w:szCs w:val="21"/>
              </w:rPr>
            </w:pPr>
            <w:r>
              <w:rPr>
                <w:rFonts w:ascii="宋体" w:hint="eastAsia"/>
                <w:sz w:val="21"/>
                <w:szCs w:val="21"/>
              </w:rPr>
              <w:t>2.培养学生关爱动物、团结协作的职业素养。</w:t>
            </w:r>
          </w:p>
          <w:p w:rsidR="007900EC" w:rsidRDefault="00155CE4">
            <w:pPr>
              <w:pStyle w:val="11"/>
              <w:jc w:val="left"/>
              <w:rPr>
                <w:rFonts w:ascii="宋体"/>
                <w:sz w:val="21"/>
                <w:szCs w:val="21"/>
              </w:rPr>
            </w:pPr>
            <w:r>
              <w:rPr>
                <w:rFonts w:ascii="宋体" w:hint="eastAsia"/>
                <w:sz w:val="21"/>
                <w:szCs w:val="21"/>
              </w:rPr>
              <w:t>【知识目标】</w:t>
            </w:r>
          </w:p>
          <w:p w:rsidR="007900EC" w:rsidRDefault="00155CE4">
            <w:pPr>
              <w:pStyle w:val="11"/>
              <w:jc w:val="left"/>
              <w:rPr>
                <w:rFonts w:ascii="宋体"/>
                <w:sz w:val="21"/>
                <w:szCs w:val="21"/>
              </w:rPr>
            </w:pPr>
            <w:r>
              <w:rPr>
                <w:rFonts w:ascii="宋体" w:hint="eastAsia"/>
                <w:sz w:val="21"/>
                <w:szCs w:val="21"/>
              </w:rPr>
              <w:t>1.掌握临床检查的方法和治疗技术；</w:t>
            </w:r>
          </w:p>
          <w:p w:rsidR="007900EC" w:rsidRDefault="00155CE4">
            <w:pPr>
              <w:pStyle w:val="11"/>
              <w:jc w:val="left"/>
              <w:rPr>
                <w:rFonts w:ascii="宋体"/>
                <w:sz w:val="21"/>
                <w:szCs w:val="21"/>
              </w:rPr>
            </w:pPr>
            <w:r>
              <w:rPr>
                <w:rFonts w:ascii="宋体" w:hint="eastAsia"/>
                <w:sz w:val="21"/>
                <w:szCs w:val="21"/>
              </w:rPr>
              <w:t>2.掌握血、尿粪常规检查；</w:t>
            </w:r>
          </w:p>
          <w:p w:rsidR="007900EC" w:rsidRDefault="00155CE4">
            <w:pPr>
              <w:pStyle w:val="11"/>
              <w:jc w:val="left"/>
              <w:rPr>
                <w:rFonts w:ascii="宋体"/>
                <w:sz w:val="21"/>
                <w:szCs w:val="21"/>
              </w:rPr>
            </w:pPr>
            <w:r>
              <w:rPr>
                <w:rFonts w:ascii="宋体" w:hint="eastAsia"/>
                <w:sz w:val="21"/>
                <w:szCs w:val="21"/>
              </w:rPr>
              <w:t>3.能够正确识别正常状态和病理状态；</w:t>
            </w:r>
          </w:p>
          <w:p w:rsidR="007900EC" w:rsidRDefault="00155CE4">
            <w:pPr>
              <w:pStyle w:val="11"/>
              <w:jc w:val="left"/>
              <w:rPr>
                <w:rFonts w:ascii="宋体"/>
                <w:sz w:val="21"/>
                <w:szCs w:val="21"/>
              </w:rPr>
            </w:pPr>
            <w:r>
              <w:rPr>
                <w:rFonts w:ascii="宋体" w:hint="eastAsia"/>
                <w:sz w:val="21"/>
                <w:szCs w:val="21"/>
              </w:rPr>
              <w:t>4.掌握特殊检查的方法。</w:t>
            </w:r>
          </w:p>
          <w:p w:rsidR="007900EC" w:rsidRDefault="00155CE4">
            <w:pPr>
              <w:pStyle w:val="11"/>
              <w:jc w:val="left"/>
              <w:rPr>
                <w:rFonts w:ascii="宋体"/>
                <w:sz w:val="21"/>
                <w:szCs w:val="21"/>
              </w:rPr>
            </w:pPr>
            <w:r>
              <w:rPr>
                <w:rFonts w:ascii="宋体" w:hint="eastAsia"/>
                <w:sz w:val="21"/>
                <w:szCs w:val="21"/>
              </w:rPr>
              <w:t>【能力目标】</w:t>
            </w:r>
          </w:p>
          <w:p w:rsidR="007900EC" w:rsidRDefault="00155CE4">
            <w:pPr>
              <w:pStyle w:val="11"/>
              <w:jc w:val="left"/>
              <w:rPr>
                <w:rFonts w:ascii="宋体"/>
                <w:sz w:val="21"/>
                <w:szCs w:val="21"/>
              </w:rPr>
            </w:pPr>
            <w:r>
              <w:rPr>
                <w:rFonts w:ascii="宋体" w:hint="eastAsia"/>
                <w:sz w:val="21"/>
                <w:szCs w:val="21"/>
              </w:rPr>
              <w:t>1.具备对动物进行正确保定技能，确保人、畜安全；</w:t>
            </w:r>
          </w:p>
          <w:p w:rsidR="007900EC" w:rsidRDefault="00155CE4">
            <w:pPr>
              <w:pStyle w:val="11"/>
              <w:jc w:val="left"/>
              <w:rPr>
                <w:rFonts w:ascii="宋体"/>
                <w:sz w:val="21"/>
                <w:szCs w:val="21"/>
              </w:rPr>
            </w:pPr>
            <w:r>
              <w:rPr>
                <w:rFonts w:ascii="宋体" w:hint="eastAsia"/>
                <w:sz w:val="21"/>
                <w:szCs w:val="21"/>
              </w:rPr>
              <w:t>2.能独立对病畜（禽）进行病史调查和现症检查，收集症状；</w:t>
            </w:r>
          </w:p>
          <w:p w:rsidR="007900EC" w:rsidRDefault="00155CE4">
            <w:pPr>
              <w:pStyle w:val="11"/>
              <w:jc w:val="left"/>
              <w:rPr>
                <w:rFonts w:ascii="宋体"/>
                <w:sz w:val="21"/>
                <w:szCs w:val="21"/>
              </w:rPr>
            </w:pPr>
            <w:r>
              <w:rPr>
                <w:rFonts w:ascii="宋体" w:hint="eastAsia"/>
                <w:sz w:val="21"/>
                <w:szCs w:val="21"/>
              </w:rPr>
              <w:t>3.能对各种症状和检查结果进行科学的综合分析和推理，从而做出正确诊断；</w:t>
            </w:r>
          </w:p>
          <w:p w:rsidR="007900EC" w:rsidRDefault="00155CE4">
            <w:pPr>
              <w:pStyle w:val="11"/>
              <w:jc w:val="left"/>
              <w:rPr>
                <w:rFonts w:ascii="宋体"/>
                <w:sz w:val="21"/>
                <w:szCs w:val="21"/>
              </w:rPr>
            </w:pPr>
            <w:r>
              <w:rPr>
                <w:rFonts w:ascii="宋体" w:hint="eastAsia"/>
                <w:sz w:val="21"/>
                <w:szCs w:val="21"/>
              </w:rPr>
              <w:t>4.能够进行临床常用的治疗方法与规范操作。</w:t>
            </w:r>
          </w:p>
        </w:tc>
        <w:tc>
          <w:tcPr>
            <w:tcW w:w="2253" w:type="dxa"/>
            <w:vAlign w:val="center"/>
          </w:tcPr>
          <w:p w:rsidR="007900EC" w:rsidRDefault="00155CE4">
            <w:pPr>
              <w:pStyle w:val="110"/>
              <w:rPr>
                <w:rFonts w:ascii="Calibri" w:hAnsi="Calibri"/>
                <w:sz w:val="21"/>
                <w:szCs w:val="24"/>
              </w:rPr>
            </w:pPr>
            <w:r>
              <w:rPr>
                <w:rFonts w:ascii="Calibri" w:hAnsi="Calibri" w:hint="eastAsia"/>
                <w:sz w:val="21"/>
                <w:szCs w:val="24"/>
              </w:rPr>
              <w:lastRenderedPageBreak/>
              <w:t>1.</w:t>
            </w:r>
            <w:r>
              <w:rPr>
                <w:rFonts w:ascii="Calibri" w:hAnsi="Calibri" w:hint="eastAsia"/>
                <w:sz w:val="21"/>
                <w:szCs w:val="24"/>
              </w:rPr>
              <w:t>动物的接近与保定；</w:t>
            </w:r>
          </w:p>
          <w:p w:rsidR="007900EC" w:rsidRDefault="00155CE4">
            <w:pPr>
              <w:pStyle w:val="110"/>
              <w:rPr>
                <w:rFonts w:ascii="Calibri" w:hAnsi="Calibri"/>
                <w:sz w:val="21"/>
                <w:szCs w:val="24"/>
              </w:rPr>
            </w:pPr>
            <w:r>
              <w:rPr>
                <w:rFonts w:ascii="Calibri" w:hAnsi="Calibri" w:hint="eastAsia"/>
                <w:sz w:val="21"/>
                <w:szCs w:val="24"/>
              </w:rPr>
              <w:t>2.</w:t>
            </w:r>
            <w:r>
              <w:rPr>
                <w:rFonts w:ascii="Calibri" w:hAnsi="Calibri" w:hint="eastAsia"/>
                <w:sz w:val="21"/>
                <w:szCs w:val="24"/>
              </w:rPr>
              <w:t>临床检查的基本方法和治疗技术；</w:t>
            </w:r>
          </w:p>
          <w:p w:rsidR="007900EC" w:rsidRDefault="00155CE4">
            <w:pPr>
              <w:pStyle w:val="110"/>
              <w:rPr>
                <w:rFonts w:ascii="Calibri" w:hAnsi="Calibri"/>
                <w:sz w:val="21"/>
                <w:szCs w:val="24"/>
              </w:rPr>
            </w:pPr>
            <w:r>
              <w:rPr>
                <w:rFonts w:ascii="Calibri" w:hAnsi="Calibri" w:hint="eastAsia"/>
                <w:sz w:val="21"/>
                <w:szCs w:val="24"/>
              </w:rPr>
              <w:t>3.</w:t>
            </w:r>
            <w:r>
              <w:rPr>
                <w:rFonts w:ascii="Calibri" w:hAnsi="Calibri" w:hint="eastAsia"/>
                <w:sz w:val="21"/>
                <w:szCs w:val="24"/>
              </w:rPr>
              <w:t>血、尿、粪常规检查；</w:t>
            </w:r>
          </w:p>
          <w:p w:rsidR="007900EC" w:rsidRDefault="00155CE4">
            <w:pPr>
              <w:pStyle w:val="110"/>
              <w:rPr>
                <w:rFonts w:ascii="Calibri" w:hAnsi="Calibri"/>
                <w:sz w:val="21"/>
                <w:szCs w:val="24"/>
              </w:rPr>
            </w:pPr>
            <w:r>
              <w:rPr>
                <w:rFonts w:ascii="Calibri" w:hAnsi="Calibri" w:hint="eastAsia"/>
                <w:sz w:val="21"/>
                <w:szCs w:val="24"/>
              </w:rPr>
              <w:lastRenderedPageBreak/>
              <w:t>4.</w:t>
            </w:r>
            <w:r>
              <w:rPr>
                <w:rFonts w:ascii="Calibri" w:hAnsi="Calibri" w:hint="eastAsia"/>
                <w:sz w:val="21"/>
                <w:szCs w:val="24"/>
              </w:rPr>
              <w:t>机体正常状态和病理状态检查；</w:t>
            </w:r>
          </w:p>
          <w:p w:rsidR="007900EC" w:rsidRDefault="00155CE4">
            <w:pPr>
              <w:pStyle w:val="110"/>
              <w:rPr>
                <w:rFonts w:ascii="Calibri" w:hAnsi="Calibri"/>
                <w:sz w:val="21"/>
                <w:szCs w:val="24"/>
              </w:rPr>
            </w:pPr>
            <w:r>
              <w:rPr>
                <w:rFonts w:ascii="Calibri" w:hAnsi="Calibri" w:hint="eastAsia"/>
                <w:sz w:val="21"/>
                <w:szCs w:val="24"/>
              </w:rPr>
              <w:t>5.</w:t>
            </w:r>
            <w:r>
              <w:rPr>
                <w:rFonts w:ascii="Calibri" w:hAnsi="Calibri" w:hint="eastAsia"/>
                <w:sz w:val="21"/>
                <w:szCs w:val="24"/>
              </w:rPr>
              <w:t>特殊检查的方法；</w:t>
            </w:r>
          </w:p>
          <w:p w:rsidR="007900EC" w:rsidRDefault="00155CE4">
            <w:pPr>
              <w:pStyle w:val="110"/>
              <w:rPr>
                <w:rFonts w:ascii="Calibri" w:hAnsi="Calibri"/>
                <w:sz w:val="21"/>
                <w:szCs w:val="24"/>
              </w:rPr>
            </w:pPr>
            <w:r>
              <w:rPr>
                <w:rFonts w:ascii="Calibri" w:hAnsi="Calibri" w:hint="eastAsia"/>
                <w:sz w:val="21"/>
                <w:szCs w:val="24"/>
              </w:rPr>
              <w:t>6.</w:t>
            </w:r>
            <w:r>
              <w:rPr>
                <w:rFonts w:ascii="Calibri" w:hAnsi="Calibri" w:hint="eastAsia"/>
                <w:sz w:val="21"/>
                <w:szCs w:val="24"/>
              </w:rPr>
              <w:t>心血管系统临床检查；</w:t>
            </w:r>
          </w:p>
          <w:p w:rsidR="007900EC" w:rsidRDefault="00155CE4">
            <w:pPr>
              <w:pStyle w:val="110"/>
              <w:rPr>
                <w:rFonts w:ascii="Calibri" w:hAnsi="Calibri"/>
                <w:sz w:val="21"/>
                <w:szCs w:val="24"/>
              </w:rPr>
            </w:pPr>
            <w:r>
              <w:rPr>
                <w:rFonts w:ascii="Calibri" w:hAnsi="Calibri" w:hint="eastAsia"/>
                <w:sz w:val="21"/>
                <w:szCs w:val="24"/>
              </w:rPr>
              <w:t>7.</w:t>
            </w:r>
            <w:r>
              <w:rPr>
                <w:rFonts w:ascii="Calibri" w:hAnsi="Calibri" w:hint="eastAsia"/>
                <w:sz w:val="21"/>
                <w:szCs w:val="24"/>
              </w:rPr>
              <w:t>呼吸系统临床检查；</w:t>
            </w:r>
          </w:p>
          <w:p w:rsidR="007900EC" w:rsidRDefault="00155CE4">
            <w:pPr>
              <w:pStyle w:val="110"/>
              <w:rPr>
                <w:rFonts w:ascii="Calibri" w:hAnsi="Calibri"/>
                <w:sz w:val="21"/>
                <w:szCs w:val="24"/>
              </w:rPr>
            </w:pPr>
            <w:r>
              <w:rPr>
                <w:rFonts w:ascii="Calibri" w:hAnsi="Calibri" w:hint="eastAsia"/>
                <w:sz w:val="21"/>
                <w:szCs w:val="24"/>
              </w:rPr>
              <w:t>8.</w:t>
            </w:r>
            <w:r>
              <w:rPr>
                <w:rFonts w:ascii="Calibri" w:hAnsi="Calibri" w:hint="eastAsia"/>
                <w:sz w:val="21"/>
                <w:szCs w:val="24"/>
              </w:rPr>
              <w:t>消化系统临床检查；</w:t>
            </w:r>
          </w:p>
          <w:p w:rsidR="007900EC" w:rsidRDefault="00155CE4">
            <w:pPr>
              <w:pStyle w:val="110"/>
              <w:rPr>
                <w:rFonts w:ascii="Calibri" w:hAnsi="Calibri"/>
                <w:sz w:val="21"/>
                <w:szCs w:val="24"/>
              </w:rPr>
            </w:pPr>
            <w:r>
              <w:rPr>
                <w:rFonts w:ascii="Calibri" w:hAnsi="Calibri" w:hint="eastAsia"/>
                <w:sz w:val="21"/>
                <w:szCs w:val="24"/>
              </w:rPr>
              <w:t>9.</w:t>
            </w:r>
            <w:r>
              <w:rPr>
                <w:rFonts w:ascii="Calibri" w:hAnsi="Calibri" w:hint="eastAsia"/>
                <w:sz w:val="21"/>
                <w:szCs w:val="24"/>
              </w:rPr>
              <w:t>泌尿系统临床检查；</w:t>
            </w:r>
          </w:p>
          <w:p w:rsidR="007900EC" w:rsidRDefault="00155CE4">
            <w:pPr>
              <w:pStyle w:val="110"/>
              <w:rPr>
                <w:rFonts w:ascii="Calibri" w:hAnsi="Calibri"/>
                <w:sz w:val="21"/>
                <w:szCs w:val="24"/>
              </w:rPr>
            </w:pPr>
            <w:r>
              <w:rPr>
                <w:rFonts w:ascii="Calibri" w:hAnsi="Calibri" w:hint="eastAsia"/>
                <w:sz w:val="21"/>
                <w:szCs w:val="24"/>
              </w:rPr>
              <w:t>10.</w:t>
            </w:r>
            <w:r>
              <w:rPr>
                <w:rFonts w:ascii="Calibri" w:hAnsi="Calibri" w:hint="eastAsia"/>
                <w:sz w:val="21"/>
                <w:szCs w:val="24"/>
              </w:rPr>
              <w:t>神经系统临床检查；</w:t>
            </w:r>
          </w:p>
          <w:p w:rsidR="007900EC" w:rsidRDefault="00155CE4">
            <w:pPr>
              <w:pStyle w:val="110"/>
              <w:rPr>
                <w:rFonts w:ascii="宋体"/>
                <w:sz w:val="21"/>
                <w:szCs w:val="21"/>
              </w:rPr>
            </w:pPr>
            <w:r>
              <w:rPr>
                <w:rFonts w:ascii="Calibri" w:hAnsi="Calibri" w:hint="eastAsia"/>
                <w:sz w:val="21"/>
                <w:szCs w:val="24"/>
              </w:rPr>
              <w:t>11.</w:t>
            </w:r>
            <w:r>
              <w:rPr>
                <w:rFonts w:ascii="Calibri" w:hAnsi="Calibri" w:hint="eastAsia"/>
                <w:sz w:val="21"/>
                <w:szCs w:val="24"/>
              </w:rPr>
              <w:t>典型病例的初步诊断和治疗方法。</w:t>
            </w:r>
          </w:p>
        </w:tc>
        <w:tc>
          <w:tcPr>
            <w:tcW w:w="3081" w:type="dxa"/>
            <w:vAlign w:val="center"/>
          </w:tcPr>
          <w:p w:rsidR="007900EC" w:rsidRDefault="00155CE4">
            <w:pPr>
              <w:pStyle w:val="110"/>
              <w:rPr>
                <w:rFonts w:ascii="宋体"/>
                <w:sz w:val="21"/>
                <w:szCs w:val="21"/>
              </w:rPr>
            </w:pPr>
            <w:r>
              <w:rPr>
                <w:rFonts w:ascii="宋体" w:hint="eastAsia"/>
                <w:sz w:val="21"/>
                <w:szCs w:val="21"/>
              </w:rPr>
              <w:lastRenderedPageBreak/>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1.严格考察任课教师，安排具有优良师德师风与专业技能的教师任教；</w:t>
            </w:r>
          </w:p>
          <w:p w:rsidR="007900EC" w:rsidRDefault="00155CE4">
            <w:pPr>
              <w:pStyle w:val="110"/>
              <w:rPr>
                <w:rFonts w:ascii="宋体"/>
                <w:sz w:val="21"/>
                <w:szCs w:val="21"/>
              </w:rPr>
            </w:pPr>
            <w:r>
              <w:rPr>
                <w:rFonts w:ascii="宋体" w:hint="eastAsia"/>
                <w:sz w:val="21"/>
                <w:szCs w:val="21"/>
              </w:rPr>
              <w:lastRenderedPageBreak/>
              <w:t>2.将关爱动物、团结协作、工匠教育贯穿整个教学过程中。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1.以关爱动物、工匠精神为主线积极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2.采用线上线下相结合的教学模式。采用案例教学、小组教学、翻转教学等教学方法；</w:t>
            </w:r>
          </w:p>
          <w:p w:rsidR="007900EC" w:rsidRDefault="00155CE4">
            <w:pPr>
              <w:pStyle w:val="110"/>
              <w:rPr>
                <w:rFonts w:ascii="宋体"/>
                <w:sz w:val="21"/>
                <w:szCs w:val="21"/>
              </w:rPr>
            </w:pPr>
            <w:r>
              <w:rPr>
                <w:rFonts w:ascii="宋体" w:hint="eastAsia"/>
                <w:sz w:val="21"/>
                <w:szCs w:val="21"/>
              </w:rPr>
              <w:t>3.建议利用多媒体教室、临床诊断实验室、养殖场、学习通平台开展教学。鼓励学生利用专业教学资源库、慕课、智慧树、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等职业资格证书及家庭农场畜禽养殖职业技能等级证书考核内容部分相通，安排教学内容应考虑对</w:t>
            </w:r>
            <w:proofErr w:type="gramStart"/>
            <w:r>
              <w:rPr>
                <w:rFonts w:ascii="宋体" w:hint="eastAsia"/>
                <w:sz w:val="21"/>
                <w:szCs w:val="21"/>
              </w:rPr>
              <w:t>标这些</w:t>
            </w:r>
            <w:proofErr w:type="gramEnd"/>
            <w:r>
              <w:rPr>
                <w:rFonts w:ascii="宋体" w:hint="eastAsia"/>
                <w:sz w:val="21"/>
                <w:szCs w:val="21"/>
              </w:rPr>
              <w:t>考核内容；</w:t>
            </w:r>
          </w:p>
          <w:p w:rsidR="007900EC" w:rsidRDefault="00155CE4">
            <w:pPr>
              <w:pStyle w:val="110"/>
              <w:rPr>
                <w:rFonts w:ascii="宋体"/>
                <w:sz w:val="21"/>
                <w:szCs w:val="21"/>
              </w:rPr>
            </w:pPr>
            <w:r>
              <w:rPr>
                <w:rFonts w:ascii="宋体" w:hint="eastAsia"/>
                <w:sz w:val="21"/>
                <w:szCs w:val="21"/>
              </w:rPr>
              <w:t>2.按照兽医岗位典型工作任务设置教学模块，聘请企业或者行业师傅承担部分教学任务，把行业企业相应岗位的新技术、新工艺、新标准融入教学内容中。</w:t>
            </w:r>
          </w:p>
        </w:tc>
      </w:tr>
    </w:tbl>
    <w:p w:rsidR="007900EC" w:rsidRDefault="00155CE4" w:rsidP="00155CE4">
      <w:pPr>
        <w:spacing w:line="360" w:lineRule="auto"/>
        <w:ind w:firstLineChars="200" w:firstLine="485"/>
        <w:rPr>
          <w:rFonts w:ascii="宋体"/>
          <w:b/>
          <w:sz w:val="24"/>
        </w:rPr>
      </w:pPr>
      <w:r>
        <w:rPr>
          <w:rFonts w:ascii="宋体" w:hAnsi="宋体"/>
          <w:b/>
          <w:sz w:val="24"/>
        </w:rPr>
        <w:lastRenderedPageBreak/>
        <w:t>2.</w:t>
      </w:r>
      <w:r>
        <w:rPr>
          <w:rFonts w:ascii="宋体" w:hAnsi="宋体" w:hint="eastAsia"/>
          <w:b/>
          <w:sz w:val="24"/>
        </w:rPr>
        <w:t>专业核心课程设置及要求</w:t>
      </w:r>
    </w:p>
    <w:p w:rsidR="007900EC" w:rsidRDefault="00155CE4" w:rsidP="00155CE4">
      <w:pPr>
        <w:pStyle w:val="07"/>
        <w:spacing w:line="360" w:lineRule="auto"/>
        <w:ind w:firstLine="423"/>
      </w:pPr>
      <w:r>
        <w:rPr>
          <w:rFonts w:hint="eastAsia"/>
        </w:rPr>
        <w:t>专业核心课程设置及要求如表</w:t>
      </w:r>
      <w:r>
        <w:t>6</w:t>
      </w:r>
      <w:r>
        <w:rPr>
          <w:rFonts w:hint="eastAsia"/>
        </w:rPr>
        <w:t>所示。</w:t>
      </w:r>
    </w:p>
    <w:p w:rsidR="007900EC" w:rsidRDefault="00155CE4">
      <w:pPr>
        <w:pStyle w:val="100"/>
        <w:spacing w:before="0" w:after="0" w:line="360" w:lineRule="auto"/>
      </w:pPr>
      <w:r>
        <w:rPr>
          <w:rFonts w:hint="eastAsia"/>
        </w:rPr>
        <w:t>表</w:t>
      </w:r>
      <w:r>
        <w:t xml:space="preserve">6  </w:t>
      </w:r>
      <w:r>
        <w:rPr>
          <w:rFonts w:hint="eastAsia"/>
        </w:rPr>
        <w:t>专业核心课程设置及要求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69"/>
        <w:gridCol w:w="2302"/>
        <w:gridCol w:w="2252"/>
        <w:gridCol w:w="3078"/>
      </w:tblGrid>
      <w:tr w:rsidR="007900EC">
        <w:trPr>
          <w:trHeight w:val="542"/>
          <w:jc w:val="center"/>
        </w:trPr>
        <w:tc>
          <w:tcPr>
            <w:tcW w:w="72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lastRenderedPageBreak/>
              <w:t>序号</w:t>
            </w:r>
          </w:p>
        </w:tc>
        <w:tc>
          <w:tcPr>
            <w:tcW w:w="132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课程名称</w:t>
            </w:r>
          </w:p>
        </w:tc>
        <w:tc>
          <w:tcPr>
            <w:tcW w:w="239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课程目标</w:t>
            </w:r>
          </w:p>
        </w:tc>
        <w:tc>
          <w:tcPr>
            <w:tcW w:w="235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主要内容</w:t>
            </w:r>
          </w:p>
        </w:tc>
        <w:tc>
          <w:tcPr>
            <w:tcW w:w="322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教学要求</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t>1</w:t>
            </w:r>
          </w:p>
        </w:tc>
        <w:tc>
          <w:tcPr>
            <w:tcW w:w="1320" w:type="dxa"/>
          </w:tcPr>
          <w:p w:rsidR="007900EC" w:rsidRDefault="00155CE4">
            <w:pPr>
              <w:pStyle w:val="110"/>
              <w:rPr>
                <w:rFonts w:ascii="宋体"/>
                <w:sz w:val="21"/>
                <w:szCs w:val="21"/>
              </w:rPr>
            </w:pPr>
            <w:r>
              <w:rPr>
                <w:rFonts w:ascii="宋体" w:hint="eastAsia"/>
                <w:sz w:val="21"/>
                <w:szCs w:val="21"/>
              </w:rPr>
              <w:t>养猪与猪病防治</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1.培养学生热爱劳动、关爱动物、爱岗敬业的职业素养；</w:t>
            </w:r>
          </w:p>
          <w:p w:rsidR="007900EC" w:rsidRDefault="00155CE4">
            <w:pPr>
              <w:pStyle w:val="110"/>
              <w:rPr>
                <w:rFonts w:ascii="宋体"/>
                <w:sz w:val="21"/>
                <w:szCs w:val="21"/>
              </w:rPr>
            </w:pPr>
            <w:r>
              <w:rPr>
                <w:rFonts w:ascii="宋体" w:hint="eastAsia"/>
                <w:sz w:val="21"/>
                <w:szCs w:val="21"/>
              </w:rPr>
              <w:t>2.培养学生团结协作、勇于挑战自我的优良品质；</w:t>
            </w:r>
          </w:p>
          <w:p w:rsidR="007900EC" w:rsidRDefault="00155CE4">
            <w:pPr>
              <w:pStyle w:val="110"/>
              <w:rPr>
                <w:rFonts w:ascii="宋体"/>
                <w:sz w:val="21"/>
                <w:szCs w:val="21"/>
              </w:rPr>
            </w:pPr>
            <w:r>
              <w:rPr>
                <w:rFonts w:ascii="宋体" w:hint="eastAsia"/>
                <w:sz w:val="21"/>
                <w:szCs w:val="21"/>
              </w:rPr>
              <w:t>3.培养学生热爱学习、勤于思考、勤于实践的职业习惯与精益求精的工匠精神。</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1.掌握猪的生物学特性与行为习性及应用；</w:t>
            </w:r>
          </w:p>
          <w:p w:rsidR="007900EC" w:rsidRDefault="00155CE4">
            <w:pPr>
              <w:pStyle w:val="110"/>
              <w:rPr>
                <w:rFonts w:ascii="宋体"/>
                <w:sz w:val="21"/>
                <w:szCs w:val="21"/>
              </w:rPr>
            </w:pPr>
            <w:r>
              <w:rPr>
                <w:rFonts w:ascii="宋体" w:hint="eastAsia"/>
                <w:sz w:val="21"/>
                <w:szCs w:val="21"/>
              </w:rPr>
              <w:t>2.掌握后备猪、种公猪、种母猪、仔猪、生长肥育猪饲养管理知识；</w:t>
            </w:r>
          </w:p>
          <w:p w:rsidR="007900EC" w:rsidRDefault="00155CE4">
            <w:pPr>
              <w:pStyle w:val="110"/>
              <w:rPr>
                <w:rFonts w:ascii="宋体"/>
                <w:sz w:val="21"/>
                <w:szCs w:val="21"/>
              </w:rPr>
            </w:pPr>
            <w:r>
              <w:rPr>
                <w:rFonts w:ascii="宋体" w:hint="eastAsia"/>
                <w:sz w:val="21"/>
                <w:szCs w:val="21"/>
              </w:rPr>
              <w:t>3.掌握猪的选种选配、选育与经济杂交知识；</w:t>
            </w:r>
          </w:p>
          <w:p w:rsidR="007900EC" w:rsidRDefault="00155CE4">
            <w:pPr>
              <w:pStyle w:val="110"/>
              <w:rPr>
                <w:rFonts w:ascii="宋体"/>
                <w:sz w:val="21"/>
                <w:szCs w:val="21"/>
              </w:rPr>
            </w:pPr>
            <w:r>
              <w:rPr>
                <w:rFonts w:ascii="宋体" w:hint="eastAsia"/>
                <w:sz w:val="21"/>
                <w:szCs w:val="21"/>
              </w:rPr>
              <w:t>4.掌握猪常见传染病、寄生虫病与普通病诊断、防治知识。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1.具有后备猪、种公猪、种母猪、仔猪、生长肥育猪的饲养管理技能；</w:t>
            </w:r>
          </w:p>
          <w:p w:rsidR="007900EC" w:rsidRDefault="00155CE4">
            <w:pPr>
              <w:pStyle w:val="110"/>
              <w:rPr>
                <w:rFonts w:ascii="宋体"/>
                <w:sz w:val="21"/>
                <w:szCs w:val="21"/>
              </w:rPr>
            </w:pPr>
            <w:r>
              <w:rPr>
                <w:rFonts w:ascii="宋体" w:hint="eastAsia"/>
                <w:sz w:val="21"/>
                <w:szCs w:val="21"/>
              </w:rPr>
              <w:t>2.具有猪的发情鉴定、配种、妊娠诊断与接产等繁殖技能；</w:t>
            </w:r>
          </w:p>
          <w:p w:rsidR="007900EC" w:rsidRDefault="00155CE4">
            <w:pPr>
              <w:pStyle w:val="110"/>
              <w:rPr>
                <w:rFonts w:ascii="宋体"/>
                <w:sz w:val="21"/>
                <w:szCs w:val="21"/>
              </w:rPr>
            </w:pPr>
            <w:r>
              <w:rPr>
                <w:rFonts w:ascii="宋体" w:hint="eastAsia"/>
                <w:sz w:val="21"/>
                <w:szCs w:val="21"/>
              </w:rPr>
              <w:t>3.具备猪常见疾病诊断与防治技能；</w:t>
            </w:r>
          </w:p>
          <w:p w:rsidR="007900EC" w:rsidRDefault="00155CE4">
            <w:pPr>
              <w:pStyle w:val="110"/>
              <w:rPr>
                <w:rFonts w:ascii="宋体"/>
                <w:sz w:val="21"/>
                <w:szCs w:val="21"/>
              </w:rPr>
            </w:pPr>
            <w:r>
              <w:rPr>
                <w:rFonts w:ascii="宋体" w:hint="eastAsia"/>
                <w:sz w:val="21"/>
                <w:szCs w:val="21"/>
              </w:rPr>
              <w:t>4.具备猪场选址与规划设计基本技能。</w:t>
            </w:r>
          </w:p>
        </w:tc>
        <w:tc>
          <w:tcPr>
            <w:tcW w:w="2350" w:type="dxa"/>
            <w:vAlign w:val="center"/>
          </w:tcPr>
          <w:p w:rsidR="007900EC" w:rsidRDefault="00155CE4">
            <w:pPr>
              <w:pStyle w:val="110"/>
              <w:rPr>
                <w:rFonts w:ascii="宋体"/>
                <w:sz w:val="21"/>
                <w:szCs w:val="21"/>
              </w:rPr>
            </w:pPr>
            <w:r>
              <w:rPr>
                <w:rFonts w:ascii="宋体" w:hint="eastAsia"/>
                <w:sz w:val="21"/>
                <w:szCs w:val="21"/>
              </w:rPr>
              <w:t>1.猪的生物学特性与品种认识；</w:t>
            </w:r>
          </w:p>
          <w:p w:rsidR="007900EC" w:rsidRDefault="00155CE4">
            <w:pPr>
              <w:pStyle w:val="110"/>
              <w:rPr>
                <w:rFonts w:ascii="宋体"/>
                <w:sz w:val="21"/>
                <w:szCs w:val="21"/>
              </w:rPr>
            </w:pPr>
            <w:r>
              <w:rPr>
                <w:rFonts w:ascii="宋体" w:hint="eastAsia"/>
                <w:sz w:val="21"/>
                <w:szCs w:val="21"/>
              </w:rPr>
              <w:t>2.养猪生产筹划；</w:t>
            </w:r>
          </w:p>
          <w:p w:rsidR="007900EC" w:rsidRDefault="00155CE4">
            <w:pPr>
              <w:pStyle w:val="110"/>
              <w:rPr>
                <w:rFonts w:ascii="宋体"/>
                <w:sz w:val="21"/>
                <w:szCs w:val="21"/>
              </w:rPr>
            </w:pPr>
            <w:r>
              <w:rPr>
                <w:rFonts w:ascii="宋体" w:hint="eastAsia"/>
                <w:sz w:val="21"/>
                <w:szCs w:val="21"/>
              </w:rPr>
              <w:t>3.种猪的选育及杂交利用；</w:t>
            </w:r>
          </w:p>
          <w:p w:rsidR="007900EC" w:rsidRDefault="00155CE4">
            <w:pPr>
              <w:pStyle w:val="110"/>
              <w:rPr>
                <w:rFonts w:ascii="宋体"/>
                <w:sz w:val="21"/>
                <w:szCs w:val="21"/>
              </w:rPr>
            </w:pPr>
            <w:r>
              <w:rPr>
                <w:rFonts w:ascii="宋体" w:hint="eastAsia"/>
                <w:sz w:val="21"/>
                <w:szCs w:val="21"/>
              </w:rPr>
              <w:t>4.猪的选种与选配；</w:t>
            </w:r>
          </w:p>
          <w:p w:rsidR="007900EC" w:rsidRDefault="00155CE4">
            <w:pPr>
              <w:pStyle w:val="110"/>
              <w:rPr>
                <w:rFonts w:ascii="宋体"/>
                <w:sz w:val="21"/>
                <w:szCs w:val="21"/>
              </w:rPr>
            </w:pPr>
            <w:r>
              <w:rPr>
                <w:rFonts w:ascii="宋体" w:hint="eastAsia"/>
                <w:sz w:val="21"/>
                <w:szCs w:val="21"/>
              </w:rPr>
              <w:t>5.种公猪、后备猪与空怀母猪的饲养管理技术；</w:t>
            </w:r>
          </w:p>
          <w:p w:rsidR="007900EC" w:rsidRDefault="00155CE4">
            <w:pPr>
              <w:pStyle w:val="110"/>
              <w:rPr>
                <w:rFonts w:ascii="宋体"/>
                <w:sz w:val="21"/>
                <w:szCs w:val="21"/>
              </w:rPr>
            </w:pPr>
            <w:r>
              <w:rPr>
                <w:rFonts w:ascii="宋体" w:hint="eastAsia"/>
                <w:sz w:val="21"/>
                <w:szCs w:val="21"/>
              </w:rPr>
              <w:t>6.妊娠母猪、分娩母猪和哺乳母猪的饲养管理技术；</w:t>
            </w:r>
          </w:p>
          <w:p w:rsidR="007900EC" w:rsidRDefault="00155CE4">
            <w:pPr>
              <w:pStyle w:val="110"/>
              <w:rPr>
                <w:rFonts w:ascii="宋体"/>
                <w:sz w:val="21"/>
                <w:szCs w:val="21"/>
              </w:rPr>
            </w:pPr>
            <w:r>
              <w:rPr>
                <w:rFonts w:ascii="宋体" w:hint="eastAsia"/>
                <w:sz w:val="21"/>
                <w:szCs w:val="21"/>
              </w:rPr>
              <w:t>7.哺乳仔猪的饲养管理技术；</w:t>
            </w:r>
          </w:p>
          <w:p w:rsidR="007900EC" w:rsidRDefault="00155CE4">
            <w:pPr>
              <w:pStyle w:val="110"/>
              <w:rPr>
                <w:rFonts w:ascii="宋体"/>
                <w:sz w:val="21"/>
                <w:szCs w:val="21"/>
              </w:rPr>
            </w:pPr>
            <w:r>
              <w:rPr>
                <w:rFonts w:ascii="宋体" w:hint="eastAsia"/>
                <w:sz w:val="21"/>
                <w:szCs w:val="21"/>
              </w:rPr>
              <w:t>8.保育猪的饲养管理技术；</w:t>
            </w:r>
          </w:p>
          <w:p w:rsidR="007900EC" w:rsidRDefault="00155CE4">
            <w:pPr>
              <w:pStyle w:val="110"/>
              <w:rPr>
                <w:rFonts w:ascii="宋体"/>
                <w:sz w:val="21"/>
                <w:szCs w:val="21"/>
              </w:rPr>
            </w:pPr>
            <w:r>
              <w:rPr>
                <w:rFonts w:ascii="宋体" w:hint="eastAsia"/>
                <w:sz w:val="21"/>
                <w:szCs w:val="21"/>
              </w:rPr>
              <w:t>9.生长育肥猪的饲养管理技术；</w:t>
            </w:r>
          </w:p>
          <w:p w:rsidR="007900EC" w:rsidRDefault="00155CE4">
            <w:pPr>
              <w:pStyle w:val="110"/>
              <w:rPr>
                <w:rFonts w:ascii="宋体"/>
                <w:sz w:val="21"/>
                <w:szCs w:val="21"/>
              </w:rPr>
            </w:pPr>
            <w:r>
              <w:rPr>
                <w:rFonts w:ascii="宋体" w:hint="eastAsia"/>
                <w:sz w:val="21"/>
                <w:szCs w:val="21"/>
              </w:rPr>
              <w:t>10.猪的繁殖技术；</w:t>
            </w:r>
          </w:p>
          <w:p w:rsidR="007900EC" w:rsidRDefault="00155CE4">
            <w:pPr>
              <w:pStyle w:val="110"/>
              <w:rPr>
                <w:rFonts w:ascii="宋体"/>
                <w:sz w:val="21"/>
                <w:szCs w:val="21"/>
              </w:rPr>
            </w:pPr>
            <w:r>
              <w:rPr>
                <w:rFonts w:ascii="宋体" w:hint="eastAsia"/>
                <w:sz w:val="21"/>
                <w:szCs w:val="21"/>
              </w:rPr>
              <w:t>11.猪常见传染病防治；</w:t>
            </w:r>
          </w:p>
          <w:p w:rsidR="007900EC" w:rsidRDefault="00155CE4">
            <w:pPr>
              <w:pStyle w:val="110"/>
              <w:rPr>
                <w:rFonts w:ascii="宋体"/>
                <w:sz w:val="21"/>
                <w:szCs w:val="21"/>
              </w:rPr>
            </w:pPr>
            <w:r>
              <w:rPr>
                <w:rFonts w:ascii="宋体" w:hint="eastAsia"/>
                <w:sz w:val="21"/>
                <w:szCs w:val="21"/>
              </w:rPr>
              <w:t>12.猪常见寄生虫病防治；</w:t>
            </w:r>
          </w:p>
          <w:p w:rsidR="007900EC" w:rsidRDefault="00155CE4">
            <w:pPr>
              <w:pStyle w:val="110"/>
              <w:rPr>
                <w:rFonts w:ascii="宋体"/>
                <w:sz w:val="21"/>
                <w:szCs w:val="21"/>
              </w:rPr>
            </w:pPr>
            <w:r>
              <w:rPr>
                <w:rFonts w:ascii="宋体" w:hint="eastAsia"/>
                <w:sz w:val="21"/>
                <w:szCs w:val="21"/>
              </w:rPr>
              <w:t>猪常见内科疾病的防治。</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2.将关爱动物、劳动精神教育、工匠精神教育贯穿整个教学过程中。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1.以关爱动物、劳动精神、工匠精神为主线积极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2.采用线上线下相结合的教学模式与任务驱动教学或者项目教学法、实践教学法等；</w:t>
            </w:r>
          </w:p>
          <w:p w:rsidR="007900EC" w:rsidRDefault="00155CE4">
            <w:pPr>
              <w:pStyle w:val="110"/>
              <w:rPr>
                <w:rFonts w:ascii="宋体"/>
                <w:sz w:val="21"/>
                <w:szCs w:val="21"/>
              </w:rPr>
            </w:pPr>
            <w:r>
              <w:rPr>
                <w:rFonts w:ascii="宋体" w:hint="eastAsia"/>
                <w:sz w:val="21"/>
                <w:szCs w:val="21"/>
              </w:rPr>
              <w:t>3.建议利用多媒体教室、畜牧生产综合实训室、显微镜室、养殖场、学习通平台等开展教学，鼓励学生利用专业教学资源库、慕课、智慧树、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等职业资格证书及家庭农场畜禽养殖职业技能等级证书考核内容部分相通，安排教学内容应考虑对</w:t>
            </w:r>
            <w:proofErr w:type="gramStart"/>
            <w:r>
              <w:rPr>
                <w:rFonts w:ascii="宋体" w:hint="eastAsia"/>
                <w:sz w:val="21"/>
                <w:szCs w:val="21"/>
              </w:rPr>
              <w:t>标这些</w:t>
            </w:r>
            <w:proofErr w:type="gramEnd"/>
            <w:r>
              <w:rPr>
                <w:rFonts w:ascii="宋体" w:hint="eastAsia"/>
                <w:sz w:val="21"/>
                <w:szCs w:val="21"/>
              </w:rPr>
              <w:t>考核内容；</w:t>
            </w:r>
          </w:p>
          <w:p w:rsidR="007900EC" w:rsidRDefault="00155CE4">
            <w:pPr>
              <w:pStyle w:val="110"/>
              <w:rPr>
                <w:rFonts w:ascii="宋体"/>
                <w:sz w:val="21"/>
                <w:szCs w:val="21"/>
              </w:rPr>
            </w:pPr>
            <w:r>
              <w:rPr>
                <w:rFonts w:ascii="宋体" w:hint="eastAsia"/>
                <w:sz w:val="21"/>
                <w:szCs w:val="21"/>
              </w:rPr>
              <w:t>2.按照生产过程岗位项目设置教学模块，聘请企业师傅承担部分教学任务，把企业相应岗位的</w:t>
            </w:r>
            <w:r>
              <w:rPr>
                <w:rFonts w:ascii="宋体" w:hint="eastAsia"/>
                <w:sz w:val="21"/>
                <w:szCs w:val="21"/>
              </w:rPr>
              <w:lastRenderedPageBreak/>
              <w:t>新技术、新工艺、新标准融入教学内容中。</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2</w:t>
            </w:r>
          </w:p>
        </w:tc>
        <w:tc>
          <w:tcPr>
            <w:tcW w:w="1320" w:type="dxa"/>
          </w:tcPr>
          <w:p w:rsidR="007900EC" w:rsidRDefault="00155CE4">
            <w:pPr>
              <w:pStyle w:val="110"/>
              <w:rPr>
                <w:rFonts w:ascii="宋体"/>
                <w:sz w:val="21"/>
                <w:szCs w:val="21"/>
              </w:rPr>
            </w:pPr>
            <w:r>
              <w:rPr>
                <w:rFonts w:ascii="宋体" w:hint="eastAsia"/>
                <w:sz w:val="21"/>
                <w:szCs w:val="21"/>
              </w:rPr>
              <w:t>养禽与禽病防治</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1.培养学生良好的劳动纪律观念好爱岗敬业精神；</w:t>
            </w:r>
          </w:p>
          <w:p w:rsidR="007900EC" w:rsidRDefault="00155CE4">
            <w:pPr>
              <w:pStyle w:val="110"/>
              <w:rPr>
                <w:rFonts w:ascii="宋体"/>
                <w:sz w:val="21"/>
                <w:szCs w:val="21"/>
              </w:rPr>
            </w:pPr>
            <w:r>
              <w:rPr>
                <w:rFonts w:ascii="宋体" w:hint="eastAsia"/>
                <w:sz w:val="21"/>
                <w:szCs w:val="21"/>
              </w:rPr>
              <w:t>培养学生良好的设备操作习惯和认真细心做事的态度与精益求精的工匠精神和团结协作的团队精神。</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1.掌握鸡鸭鹅常见的品种及生产性能，各生产阶段的饲养管理要点；</w:t>
            </w:r>
          </w:p>
          <w:p w:rsidR="007900EC" w:rsidRDefault="00155CE4">
            <w:pPr>
              <w:pStyle w:val="110"/>
              <w:rPr>
                <w:rFonts w:ascii="宋体"/>
                <w:sz w:val="21"/>
                <w:szCs w:val="21"/>
              </w:rPr>
            </w:pPr>
            <w:r>
              <w:rPr>
                <w:rFonts w:ascii="宋体" w:hint="eastAsia"/>
                <w:sz w:val="21"/>
                <w:szCs w:val="21"/>
              </w:rPr>
              <w:t>2.掌握禽类常见疾病的临床表现和流行特点；</w:t>
            </w:r>
          </w:p>
          <w:p w:rsidR="007900EC" w:rsidRDefault="00155CE4">
            <w:pPr>
              <w:pStyle w:val="110"/>
              <w:rPr>
                <w:rFonts w:ascii="宋体"/>
                <w:sz w:val="21"/>
                <w:szCs w:val="21"/>
              </w:rPr>
            </w:pPr>
            <w:r>
              <w:rPr>
                <w:rFonts w:ascii="宋体" w:hint="eastAsia"/>
                <w:sz w:val="21"/>
                <w:szCs w:val="21"/>
              </w:rPr>
              <w:t>3.禽类孵化过程各阶段形态特点及孵化要求；</w:t>
            </w:r>
          </w:p>
          <w:p w:rsidR="007900EC" w:rsidRDefault="00155CE4">
            <w:pPr>
              <w:pStyle w:val="110"/>
              <w:rPr>
                <w:rFonts w:ascii="宋体"/>
                <w:sz w:val="21"/>
                <w:szCs w:val="21"/>
              </w:rPr>
            </w:pPr>
            <w:r>
              <w:rPr>
                <w:rFonts w:ascii="宋体" w:hint="eastAsia"/>
                <w:sz w:val="21"/>
                <w:szCs w:val="21"/>
              </w:rPr>
              <w:t>4.掌握禽类的育种方法及人工授精技术。</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1.熟练操作孵化机并进行孵化操作管理，蛋鸡场、肉鸡场、孵化场及其它禽类的生产技术管理工作；</w:t>
            </w:r>
          </w:p>
          <w:p w:rsidR="007900EC" w:rsidRDefault="00155CE4">
            <w:pPr>
              <w:pStyle w:val="110"/>
              <w:rPr>
                <w:rFonts w:ascii="宋体"/>
                <w:sz w:val="21"/>
                <w:szCs w:val="21"/>
              </w:rPr>
            </w:pPr>
            <w:r>
              <w:rPr>
                <w:rFonts w:ascii="宋体" w:hint="eastAsia"/>
                <w:sz w:val="21"/>
                <w:szCs w:val="21"/>
              </w:rPr>
              <w:t>2.正确使用养禽场常用的设备，进行防疫注射操作并能根据临床检查结果初步诊断常见的禽类疾病。</w:t>
            </w:r>
          </w:p>
          <w:p w:rsidR="007900EC" w:rsidRDefault="00155CE4">
            <w:pPr>
              <w:pStyle w:val="110"/>
              <w:rPr>
                <w:rFonts w:ascii="宋体"/>
                <w:sz w:val="21"/>
                <w:szCs w:val="21"/>
              </w:rPr>
            </w:pPr>
            <w:r>
              <w:rPr>
                <w:rFonts w:ascii="宋体" w:hint="eastAsia"/>
                <w:sz w:val="21"/>
                <w:szCs w:val="21"/>
              </w:rPr>
              <w:t>3.能够正确选择禽场场址及进行禽场规划设计。</w:t>
            </w:r>
          </w:p>
        </w:tc>
        <w:tc>
          <w:tcPr>
            <w:tcW w:w="2350" w:type="dxa"/>
            <w:vAlign w:val="center"/>
          </w:tcPr>
          <w:p w:rsidR="007900EC" w:rsidRDefault="00155CE4">
            <w:pPr>
              <w:pStyle w:val="110"/>
              <w:rPr>
                <w:rFonts w:ascii="宋体"/>
                <w:sz w:val="21"/>
                <w:szCs w:val="21"/>
              </w:rPr>
            </w:pPr>
            <w:r>
              <w:rPr>
                <w:rFonts w:ascii="宋体" w:hint="eastAsia"/>
                <w:sz w:val="21"/>
                <w:szCs w:val="21"/>
              </w:rPr>
              <w:t>1.家禽外貌观察；</w:t>
            </w:r>
          </w:p>
          <w:p w:rsidR="007900EC" w:rsidRDefault="00155CE4">
            <w:pPr>
              <w:pStyle w:val="110"/>
              <w:rPr>
                <w:rFonts w:ascii="宋体"/>
                <w:sz w:val="21"/>
                <w:szCs w:val="21"/>
              </w:rPr>
            </w:pPr>
            <w:r>
              <w:rPr>
                <w:rFonts w:ascii="宋体" w:hint="eastAsia"/>
                <w:sz w:val="21"/>
                <w:szCs w:val="21"/>
              </w:rPr>
              <w:t>2.家禽品种识别；</w:t>
            </w:r>
          </w:p>
          <w:p w:rsidR="007900EC" w:rsidRDefault="00155CE4">
            <w:pPr>
              <w:pStyle w:val="110"/>
              <w:rPr>
                <w:rFonts w:ascii="宋体"/>
                <w:sz w:val="21"/>
                <w:szCs w:val="21"/>
              </w:rPr>
            </w:pPr>
            <w:r>
              <w:rPr>
                <w:rFonts w:ascii="宋体" w:hint="eastAsia"/>
                <w:sz w:val="21"/>
                <w:szCs w:val="21"/>
              </w:rPr>
              <w:t>3.家禽场选址与规划设计；</w:t>
            </w:r>
          </w:p>
          <w:p w:rsidR="007900EC" w:rsidRDefault="00155CE4">
            <w:pPr>
              <w:pStyle w:val="110"/>
              <w:rPr>
                <w:rFonts w:ascii="宋体"/>
                <w:sz w:val="21"/>
                <w:szCs w:val="21"/>
              </w:rPr>
            </w:pPr>
            <w:r>
              <w:rPr>
                <w:rFonts w:ascii="宋体" w:hint="eastAsia"/>
                <w:sz w:val="21"/>
                <w:szCs w:val="21"/>
              </w:rPr>
              <w:t>4.养禽场设备；</w:t>
            </w:r>
          </w:p>
          <w:p w:rsidR="007900EC" w:rsidRDefault="00155CE4">
            <w:pPr>
              <w:pStyle w:val="110"/>
              <w:rPr>
                <w:rFonts w:ascii="宋体"/>
                <w:sz w:val="21"/>
                <w:szCs w:val="21"/>
              </w:rPr>
            </w:pPr>
            <w:r>
              <w:rPr>
                <w:rFonts w:ascii="宋体" w:hint="eastAsia"/>
                <w:sz w:val="21"/>
                <w:szCs w:val="21"/>
              </w:rPr>
              <w:t>5.家禽的孵化；</w:t>
            </w:r>
          </w:p>
          <w:p w:rsidR="007900EC" w:rsidRDefault="00155CE4">
            <w:pPr>
              <w:pStyle w:val="110"/>
              <w:rPr>
                <w:rFonts w:ascii="宋体"/>
                <w:sz w:val="21"/>
                <w:szCs w:val="21"/>
              </w:rPr>
            </w:pPr>
            <w:r>
              <w:rPr>
                <w:rFonts w:ascii="宋体" w:hint="eastAsia"/>
                <w:sz w:val="21"/>
                <w:szCs w:val="21"/>
              </w:rPr>
              <w:t>6.雏禽饲养管理；</w:t>
            </w:r>
          </w:p>
          <w:p w:rsidR="007900EC" w:rsidRDefault="00155CE4">
            <w:pPr>
              <w:pStyle w:val="110"/>
              <w:rPr>
                <w:rFonts w:ascii="宋体"/>
                <w:sz w:val="21"/>
                <w:szCs w:val="21"/>
              </w:rPr>
            </w:pPr>
            <w:r>
              <w:rPr>
                <w:rFonts w:ascii="宋体" w:hint="eastAsia"/>
                <w:sz w:val="21"/>
                <w:szCs w:val="21"/>
              </w:rPr>
              <w:t>7.</w:t>
            </w:r>
            <w:proofErr w:type="gramStart"/>
            <w:r>
              <w:rPr>
                <w:rFonts w:ascii="宋体" w:hint="eastAsia"/>
                <w:sz w:val="21"/>
                <w:szCs w:val="21"/>
              </w:rPr>
              <w:t>育成禽饲养</w:t>
            </w:r>
            <w:proofErr w:type="gramEnd"/>
            <w:r>
              <w:rPr>
                <w:rFonts w:ascii="宋体" w:hint="eastAsia"/>
                <w:sz w:val="21"/>
                <w:szCs w:val="21"/>
              </w:rPr>
              <w:t>管理；</w:t>
            </w:r>
          </w:p>
          <w:p w:rsidR="007900EC" w:rsidRDefault="00155CE4">
            <w:pPr>
              <w:pStyle w:val="110"/>
              <w:rPr>
                <w:rFonts w:ascii="宋体"/>
                <w:sz w:val="21"/>
                <w:szCs w:val="21"/>
              </w:rPr>
            </w:pPr>
            <w:r>
              <w:rPr>
                <w:rFonts w:ascii="宋体" w:hint="eastAsia"/>
                <w:sz w:val="21"/>
                <w:szCs w:val="21"/>
              </w:rPr>
              <w:t>8.产蛋禽饲养管理；</w:t>
            </w:r>
          </w:p>
          <w:p w:rsidR="007900EC" w:rsidRDefault="00155CE4">
            <w:pPr>
              <w:pStyle w:val="110"/>
              <w:rPr>
                <w:rFonts w:ascii="宋体"/>
                <w:sz w:val="21"/>
                <w:szCs w:val="21"/>
              </w:rPr>
            </w:pPr>
            <w:r>
              <w:rPr>
                <w:rFonts w:ascii="宋体" w:hint="eastAsia"/>
                <w:sz w:val="21"/>
                <w:szCs w:val="21"/>
              </w:rPr>
              <w:t>9.禽病预防基本知识；</w:t>
            </w:r>
          </w:p>
          <w:p w:rsidR="007900EC" w:rsidRDefault="00155CE4">
            <w:pPr>
              <w:pStyle w:val="110"/>
              <w:rPr>
                <w:rFonts w:ascii="宋体"/>
                <w:sz w:val="21"/>
                <w:szCs w:val="21"/>
              </w:rPr>
            </w:pPr>
            <w:r>
              <w:rPr>
                <w:rFonts w:ascii="宋体" w:hint="eastAsia"/>
                <w:sz w:val="21"/>
                <w:szCs w:val="21"/>
              </w:rPr>
              <w:t>10.禽常见传染病诊断与防治；</w:t>
            </w:r>
          </w:p>
          <w:p w:rsidR="007900EC" w:rsidRDefault="00155CE4">
            <w:pPr>
              <w:pStyle w:val="110"/>
              <w:rPr>
                <w:rFonts w:ascii="宋体"/>
                <w:sz w:val="21"/>
                <w:szCs w:val="21"/>
              </w:rPr>
            </w:pPr>
            <w:r>
              <w:rPr>
                <w:rFonts w:ascii="宋体" w:hint="eastAsia"/>
                <w:sz w:val="21"/>
                <w:szCs w:val="21"/>
              </w:rPr>
              <w:t>11.禽常见寄生虫病的诊断与防治；</w:t>
            </w:r>
          </w:p>
          <w:p w:rsidR="007900EC" w:rsidRDefault="00155CE4">
            <w:pPr>
              <w:pStyle w:val="110"/>
              <w:rPr>
                <w:rFonts w:ascii="宋体"/>
                <w:sz w:val="21"/>
                <w:szCs w:val="21"/>
              </w:rPr>
            </w:pPr>
            <w:r>
              <w:rPr>
                <w:rFonts w:ascii="宋体" w:hint="eastAsia"/>
                <w:sz w:val="21"/>
                <w:szCs w:val="21"/>
              </w:rPr>
              <w:t>12.禽常见内科病诊断与防治。</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2.将爱岗敬业、团结协作、工匠教育贯穿整个教学过程中。</w:t>
            </w:r>
          </w:p>
          <w:p w:rsidR="007900EC" w:rsidRDefault="00155CE4">
            <w:pPr>
              <w:pStyle w:val="110"/>
              <w:rPr>
                <w:rFonts w:ascii="宋体"/>
                <w:sz w:val="21"/>
                <w:szCs w:val="21"/>
              </w:rPr>
            </w:pPr>
            <w:r>
              <w:rPr>
                <w:rFonts w:ascii="宋体" w:hint="eastAsia"/>
                <w:sz w:val="21"/>
                <w:szCs w:val="21"/>
              </w:rPr>
              <w:t>【课程思政要求】1.以关爱动物、劳动精神、工匠精神教育积极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 价、任课教师评价等纳入过程性考核评价范围。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2.采用线上线下相结合的教学模式和项目教学法、实践教学法等。</w:t>
            </w:r>
          </w:p>
          <w:p w:rsidR="007900EC" w:rsidRDefault="00155CE4">
            <w:pPr>
              <w:pStyle w:val="110"/>
              <w:rPr>
                <w:rFonts w:ascii="宋体"/>
                <w:sz w:val="21"/>
                <w:szCs w:val="21"/>
              </w:rPr>
            </w:pPr>
            <w:r>
              <w:rPr>
                <w:rFonts w:ascii="宋体" w:hint="eastAsia"/>
                <w:sz w:val="21"/>
                <w:szCs w:val="21"/>
              </w:rPr>
              <w:t>3.建议利用多媒体教室、畜牧生产综合实训室、养殖场、孵化室、学习通平台等开展教学，鼓励学生利用专业教学资源库、慕课、智慧树、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等职业资格证书及家庭农场畜禽养殖职业技能等级证书考核内容部分相通，安排教学内容应考虑对</w:t>
            </w:r>
            <w:proofErr w:type="gramStart"/>
            <w:r>
              <w:rPr>
                <w:rFonts w:ascii="宋体" w:hint="eastAsia"/>
                <w:sz w:val="21"/>
                <w:szCs w:val="21"/>
              </w:rPr>
              <w:t>标这些</w:t>
            </w:r>
            <w:proofErr w:type="gramEnd"/>
            <w:r>
              <w:rPr>
                <w:rFonts w:ascii="宋体" w:hint="eastAsia"/>
                <w:sz w:val="21"/>
                <w:szCs w:val="21"/>
              </w:rPr>
              <w:t>考核内容；</w:t>
            </w:r>
          </w:p>
          <w:p w:rsidR="007900EC" w:rsidRDefault="00155CE4">
            <w:pPr>
              <w:pStyle w:val="110"/>
              <w:rPr>
                <w:rFonts w:ascii="宋体"/>
                <w:sz w:val="21"/>
                <w:szCs w:val="21"/>
              </w:rPr>
            </w:pPr>
            <w:r>
              <w:rPr>
                <w:rFonts w:ascii="宋体" w:hint="eastAsia"/>
                <w:sz w:val="21"/>
                <w:szCs w:val="21"/>
              </w:rPr>
              <w:t>2.按照生产过程岗位项目设置教学模块，聘请企业师傅承担部分教学任务，把企业相应岗位的新技术、新工艺、新标准融入教</w:t>
            </w:r>
            <w:r>
              <w:rPr>
                <w:rFonts w:ascii="宋体" w:hint="eastAsia"/>
                <w:sz w:val="21"/>
                <w:szCs w:val="21"/>
              </w:rPr>
              <w:lastRenderedPageBreak/>
              <w:t>学内容中。</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3</w:t>
            </w:r>
          </w:p>
        </w:tc>
        <w:tc>
          <w:tcPr>
            <w:tcW w:w="1320" w:type="dxa"/>
          </w:tcPr>
          <w:p w:rsidR="007900EC" w:rsidRDefault="00155CE4">
            <w:pPr>
              <w:pStyle w:val="110"/>
              <w:rPr>
                <w:rFonts w:ascii="宋体"/>
                <w:sz w:val="21"/>
                <w:szCs w:val="21"/>
              </w:rPr>
            </w:pPr>
            <w:r>
              <w:rPr>
                <w:rFonts w:ascii="宋体" w:hint="eastAsia"/>
                <w:sz w:val="21"/>
                <w:szCs w:val="21"/>
              </w:rPr>
              <w:t>养牛与牛病防治</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1.培养学生热爱科学、关爱动物、勇于实践的学风；</w:t>
            </w:r>
          </w:p>
          <w:p w:rsidR="007900EC" w:rsidRDefault="00155CE4">
            <w:pPr>
              <w:pStyle w:val="110"/>
              <w:rPr>
                <w:rFonts w:ascii="宋体"/>
                <w:sz w:val="21"/>
                <w:szCs w:val="21"/>
              </w:rPr>
            </w:pPr>
            <w:r>
              <w:rPr>
                <w:rFonts w:ascii="宋体" w:hint="eastAsia"/>
                <w:sz w:val="21"/>
                <w:szCs w:val="21"/>
              </w:rPr>
              <w:t>2.培养开拓进取、勇于创新、精益求精的职业素养。</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1.掌握科学地选择牛场场址、根据不同生产规模对场址进行合理规划与布局、合理完善场内配套设施，对牛场进行岗位、劳动定额管理等知识；</w:t>
            </w:r>
          </w:p>
          <w:p w:rsidR="007900EC" w:rsidRDefault="00155CE4">
            <w:pPr>
              <w:pStyle w:val="110"/>
              <w:rPr>
                <w:rFonts w:ascii="宋体"/>
                <w:sz w:val="21"/>
                <w:szCs w:val="21"/>
              </w:rPr>
            </w:pPr>
            <w:r>
              <w:rPr>
                <w:rFonts w:ascii="宋体" w:hint="eastAsia"/>
                <w:sz w:val="21"/>
                <w:szCs w:val="21"/>
              </w:rPr>
              <w:t>2.掌握根据营养需要设计合理的牛日粮配方及根据配方配制饲料的相关知识；</w:t>
            </w:r>
          </w:p>
          <w:p w:rsidR="007900EC" w:rsidRDefault="00155CE4">
            <w:pPr>
              <w:pStyle w:val="110"/>
              <w:rPr>
                <w:rFonts w:ascii="宋体"/>
                <w:sz w:val="21"/>
                <w:szCs w:val="21"/>
              </w:rPr>
            </w:pPr>
            <w:r>
              <w:rPr>
                <w:rFonts w:ascii="宋体" w:hint="eastAsia"/>
                <w:sz w:val="21"/>
                <w:szCs w:val="21"/>
              </w:rPr>
              <w:t>3.掌握母牛发情鉴定与人工授精知识；</w:t>
            </w:r>
          </w:p>
          <w:p w:rsidR="007900EC" w:rsidRDefault="00155CE4">
            <w:pPr>
              <w:pStyle w:val="110"/>
              <w:rPr>
                <w:rFonts w:ascii="宋体"/>
                <w:sz w:val="21"/>
                <w:szCs w:val="21"/>
              </w:rPr>
            </w:pPr>
            <w:r>
              <w:rPr>
                <w:rFonts w:ascii="宋体" w:hint="eastAsia"/>
                <w:sz w:val="21"/>
                <w:szCs w:val="21"/>
              </w:rPr>
              <w:t>4.掌握犊牛、育成牛、成母牛及肉牛、奶牛的饲养管理知识；</w:t>
            </w:r>
          </w:p>
          <w:p w:rsidR="007900EC" w:rsidRDefault="00155CE4">
            <w:pPr>
              <w:pStyle w:val="110"/>
              <w:rPr>
                <w:rFonts w:ascii="宋体"/>
                <w:sz w:val="21"/>
                <w:szCs w:val="21"/>
              </w:rPr>
            </w:pPr>
            <w:r>
              <w:rPr>
                <w:rFonts w:ascii="宋体" w:hint="eastAsia"/>
                <w:sz w:val="21"/>
                <w:szCs w:val="21"/>
              </w:rPr>
              <w:t>4.掌握常见牛病防治基本知识。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1.能够识别常见的牛品种；</w:t>
            </w:r>
          </w:p>
          <w:p w:rsidR="007900EC" w:rsidRDefault="00155CE4">
            <w:pPr>
              <w:pStyle w:val="110"/>
              <w:rPr>
                <w:rFonts w:ascii="宋体"/>
                <w:sz w:val="21"/>
                <w:szCs w:val="21"/>
              </w:rPr>
            </w:pPr>
            <w:r>
              <w:rPr>
                <w:rFonts w:ascii="宋体" w:hint="eastAsia"/>
                <w:sz w:val="21"/>
                <w:szCs w:val="21"/>
              </w:rPr>
              <w:t>2.掌握牛的体尺测量、年龄鉴别、体重估测及奶牛线性评分技能；</w:t>
            </w:r>
          </w:p>
          <w:p w:rsidR="007900EC" w:rsidRDefault="00155CE4">
            <w:pPr>
              <w:pStyle w:val="110"/>
              <w:rPr>
                <w:rFonts w:ascii="宋体"/>
                <w:sz w:val="21"/>
                <w:szCs w:val="21"/>
              </w:rPr>
            </w:pPr>
            <w:r>
              <w:rPr>
                <w:rFonts w:ascii="宋体" w:hint="eastAsia"/>
                <w:sz w:val="21"/>
                <w:szCs w:val="21"/>
              </w:rPr>
              <w:t>3.能够正确进行牛的外貌评定和选择、日粮配制与加工调制；</w:t>
            </w:r>
          </w:p>
          <w:p w:rsidR="007900EC" w:rsidRDefault="00155CE4">
            <w:pPr>
              <w:pStyle w:val="110"/>
              <w:rPr>
                <w:rFonts w:ascii="宋体"/>
                <w:sz w:val="21"/>
                <w:szCs w:val="21"/>
              </w:rPr>
            </w:pPr>
            <w:r>
              <w:rPr>
                <w:rFonts w:ascii="宋体" w:hint="eastAsia"/>
                <w:sz w:val="21"/>
                <w:szCs w:val="21"/>
              </w:rPr>
              <w:t>4.能够进行肉牛、奶牛饲养管理与繁殖技能操作；</w:t>
            </w:r>
          </w:p>
          <w:p w:rsidR="007900EC" w:rsidRDefault="00155CE4">
            <w:pPr>
              <w:pStyle w:val="110"/>
              <w:rPr>
                <w:rFonts w:ascii="宋体"/>
                <w:sz w:val="21"/>
                <w:szCs w:val="21"/>
              </w:rPr>
            </w:pPr>
            <w:r>
              <w:rPr>
                <w:rFonts w:ascii="宋体" w:hint="eastAsia"/>
                <w:sz w:val="21"/>
                <w:szCs w:val="21"/>
              </w:rPr>
              <w:t>5.具备牛常见疾病诊断、防治技能。</w:t>
            </w:r>
          </w:p>
        </w:tc>
        <w:tc>
          <w:tcPr>
            <w:tcW w:w="2350" w:type="dxa"/>
            <w:vAlign w:val="center"/>
          </w:tcPr>
          <w:p w:rsidR="007900EC" w:rsidRDefault="00155CE4">
            <w:pPr>
              <w:pStyle w:val="110"/>
              <w:rPr>
                <w:rFonts w:ascii="宋体"/>
                <w:sz w:val="21"/>
                <w:szCs w:val="21"/>
              </w:rPr>
            </w:pPr>
            <w:r>
              <w:rPr>
                <w:rFonts w:ascii="宋体" w:hint="eastAsia"/>
                <w:sz w:val="21"/>
                <w:szCs w:val="21"/>
              </w:rPr>
              <w:t>1.牛的品种识别与生产特性；</w:t>
            </w:r>
          </w:p>
          <w:p w:rsidR="007900EC" w:rsidRDefault="00155CE4">
            <w:pPr>
              <w:pStyle w:val="110"/>
              <w:rPr>
                <w:rFonts w:ascii="宋体"/>
                <w:sz w:val="21"/>
                <w:szCs w:val="21"/>
              </w:rPr>
            </w:pPr>
            <w:r>
              <w:rPr>
                <w:rFonts w:ascii="宋体" w:hint="eastAsia"/>
                <w:sz w:val="21"/>
                <w:szCs w:val="21"/>
              </w:rPr>
              <w:t>2.牛羊的选种选配与杂交改良；</w:t>
            </w:r>
          </w:p>
          <w:p w:rsidR="007900EC" w:rsidRDefault="00155CE4">
            <w:pPr>
              <w:pStyle w:val="110"/>
              <w:rPr>
                <w:rFonts w:ascii="宋体"/>
                <w:sz w:val="21"/>
                <w:szCs w:val="21"/>
              </w:rPr>
            </w:pPr>
            <w:r>
              <w:rPr>
                <w:rFonts w:ascii="宋体" w:hint="eastAsia"/>
                <w:sz w:val="21"/>
                <w:szCs w:val="21"/>
              </w:rPr>
              <w:t>3.牛的繁殖技术；</w:t>
            </w:r>
          </w:p>
          <w:p w:rsidR="007900EC" w:rsidRDefault="00155CE4">
            <w:pPr>
              <w:pStyle w:val="110"/>
              <w:rPr>
                <w:rFonts w:ascii="宋体"/>
                <w:sz w:val="21"/>
                <w:szCs w:val="21"/>
              </w:rPr>
            </w:pPr>
            <w:r>
              <w:rPr>
                <w:rFonts w:ascii="宋体" w:hint="eastAsia"/>
                <w:sz w:val="21"/>
                <w:szCs w:val="21"/>
              </w:rPr>
              <w:t>4.牛生物学特性；</w:t>
            </w:r>
          </w:p>
          <w:p w:rsidR="007900EC" w:rsidRDefault="00155CE4">
            <w:pPr>
              <w:pStyle w:val="110"/>
              <w:rPr>
                <w:rFonts w:ascii="宋体"/>
                <w:sz w:val="21"/>
                <w:szCs w:val="21"/>
              </w:rPr>
            </w:pPr>
            <w:r>
              <w:rPr>
                <w:rFonts w:ascii="宋体" w:hint="eastAsia"/>
                <w:sz w:val="21"/>
                <w:szCs w:val="21"/>
              </w:rPr>
              <w:t>5.牛的饲料及加工调制；</w:t>
            </w:r>
          </w:p>
          <w:p w:rsidR="007900EC" w:rsidRDefault="00155CE4">
            <w:pPr>
              <w:pStyle w:val="110"/>
              <w:rPr>
                <w:rFonts w:ascii="宋体"/>
                <w:sz w:val="21"/>
                <w:szCs w:val="21"/>
              </w:rPr>
            </w:pPr>
            <w:r>
              <w:rPr>
                <w:rFonts w:ascii="宋体" w:hint="eastAsia"/>
                <w:sz w:val="21"/>
                <w:szCs w:val="21"/>
              </w:rPr>
              <w:t>6.奶牛全</w:t>
            </w:r>
            <w:proofErr w:type="gramStart"/>
            <w:r>
              <w:rPr>
                <w:rFonts w:ascii="宋体" w:hint="eastAsia"/>
                <w:sz w:val="21"/>
                <w:szCs w:val="21"/>
              </w:rPr>
              <w:t>混合日</w:t>
            </w:r>
            <w:proofErr w:type="gramEnd"/>
            <w:r>
              <w:rPr>
                <w:rFonts w:ascii="宋体" w:hint="eastAsia"/>
                <w:sz w:val="21"/>
                <w:szCs w:val="21"/>
              </w:rPr>
              <w:t>粮饲喂技术；</w:t>
            </w:r>
          </w:p>
          <w:p w:rsidR="007900EC" w:rsidRDefault="00155CE4">
            <w:pPr>
              <w:pStyle w:val="110"/>
              <w:rPr>
                <w:rFonts w:ascii="宋体"/>
                <w:sz w:val="21"/>
                <w:szCs w:val="21"/>
              </w:rPr>
            </w:pPr>
            <w:r>
              <w:rPr>
                <w:rFonts w:ascii="宋体" w:hint="eastAsia"/>
                <w:sz w:val="21"/>
                <w:szCs w:val="21"/>
              </w:rPr>
              <w:t>优良奶牛的选择；</w:t>
            </w:r>
          </w:p>
          <w:p w:rsidR="007900EC" w:rsidRDefault="00155CE4">
            <w:pPr>
              <w:pStyle w:val="110"/>
              <w:rPr>
                <w:rFonts w:ascii="宋体"/>
                <w:sz w:val="21"/>
                <w:szCs w:val="21"/>
              </w:rPr>
            </w:pPr>
            <w:r>
              <w:rPr>
                <w:rFonts w:ascii="宋体" w:hint="eastAsia"/>
                <w:sz w:val="21"/>
                <w:szCs w:val="21"/>
              </w:rPr>
              <w:t>7.奶牛生产性能及评价；</w:t>
            </w:r>
          </w:p>
          <w:p w:rsidR="007900EC" w:rsidRDefault="00155CE4">
            <w:pPr>
              <w:pStyle w:val="110"/>
              <w:rPr>
                <w:rFonts w:ascii="宋体"/>
                <w:sz w:val="21"/>
                <w:szCs w:val="21"/>
              </w:rPr>
            </w:pPr>
            <w:r>
              <w:rPr>
                <w:rFonts w:ascii="宋体" w:hint="eastAsia"/>
                <w:sz w:val="21"/>
                <w:szCs w:val="21"/>
              </w:rPr>
              <w:t>8.奶牛饲养管理；</w:t>
            </w:r>
          </w:p>
          <w:p w:rsidR="007900EC" w:rsidRDefault="00155CE4">
            <w:pPr>
              <w:pStyle w:val="110"/>
              <w:rPr>
                <w:rFonts w:ascii="宋体"/>
                <w:sz w:val="21"/>
                <w:szCs w:val="21"/>
              </w:rPr>
            </w:pPr>
            <w:r>
              <w:rPr>
                <w:rFonts w:ascii="宋体" w:hint="eastAsia"/>
                <w:sz w:val="21"/>
                <w:szCs w:val="21"/>
              </w:rPr>
              <w:t>9.肉牛饲养管理；</w:t>
            </w:r>
          </w:p>
          <w:p w:rsidR="007900EC" w:rsidRDefault="00155CE4">
            <w:pPr>
              <w:pStyle w:val="110"/>
              <w:rPr>
                <w:rFonts w:ascii="宋体"/>
                <w:sz w:val="21"/>
                <w:szCs w:val="21"/>
              </w:rPr>
            </w:pPr>
            <w:r>
              <w:rPr>
                <w:rFonts w:ascii="宋体" w:hint="eastAsia"/>
                <w:sz w:val="21"/>
                <w:szCs w:val="21"/>
              </w:rPr>
              <w:t>10.肉牛育肥技术；</w:t>
            </w:r>
          </w:p>
          <w:p w:rsidR="007900EC" w:rsidRDefault="00155CE4">
            <w:pPr>
              <w:pStyle w:val="110"/>
              <w:rPr>
                <w:rFonts w:ascii="宋体"/>
                <w:sz w:val="21"/>
                <w:szCs w:val="21"/>
              </w:rPr>
            </w:pPr>
            <w:r>
              <w:rPr>
                <w:rFonts w:ascii="宋体" w:hint="eastAsia"/>
                <w:sz w:val="21"/>
                <w:szCs w:val="21"/>
              </w:rPr>
              <w:t>11.牛场建设与规划；</w:t>
            </w:r>
          </w:p>
          <w:p w:rsidR="007900EC" w:rsidRDefault="00155CE4">
            <w:pPr>
              <w:pStyle w:val="110"/>
              <w:rPr>
                <w:rFonts w:ascii="宋体"/>
                <w:sz w:val="21"/>
                <w:szCs w:val="21"/>
              </w:rPr>
            </w:pPr>
            <w:r>
              <w:rPr>
                <w:rFonts w:ascii="宋体" w:hint="eastAsia"/>
                <w:sz w:val="21"/>
                <w:szCs w:val="21"/>
              </w:rPr>
              <w:t>12.牛病防治基础知识；</w:t>
            </w:r>
          </w:p>
          <w:p w:rsidR="007900EC" w:rsidRDefault="00155CE4">
            <w:pPr>
              <w:pStyle w:val="110"/>
              <w:rPr>
                <w:rFonts w:ascii="宋体"/>
                <w:sz w:val="21"/>
                <w:szCs w:val="21"/>
              </w:rPr>
            </w:pPr>
            <w:r>
              <w:rPr>
                <w:rFonts w:ascii="宋体" w:hint="eastAsia"/>
                <w:sz w:val="21"/>
                <w:szCs w:val="21"/>
              </w:rPr>
              <w:t>13.牛常见传染病防治；</w:t>
            </w:r>
          </w:p>
          <w:p w:rsidR="007900EC" w:rsidRDefault="00155CE4">
            <w:pPr>
              <w:pStyle w:val="110"/>
              <w:rPr>
                <w:rFonts w:ascii="宋体"/>
                <w:sz w:val="21"/>
                <w:szCs w:val="21"/>
              </w:rPr>
            </w:pPr>
            <w:r>
              <w:rPr>
                <w:rFonts w:ascii="宋体" w:hint="eastAsia"/>
                <w:sz w:val="21"/>
                <w:szCs w:val="21"/>
              </w:rPr>
              <w:t>14.牛常见寄生虫病防治；</w:t>
            </w:r>
          </w:p>
          <w:p w:rsidR="007900EC" w:rsidRDefault="00155CE4">
            <w:pPr>
              <w:pStyle w:val="110"/>
              <w:rPr>
                <w:rFonts w:ascii="宋体"/>
                <w:sz w:val="21"/>
                <w:szCs w:val="21"/>
              </w:rPr>
            </w:pPr>
            <w:r>
              <w:rPr>
                <w:rFonts w:ascii="宋体" w:hint="eastAsia"/>
                <w:sz w:val="21"/>
                <w:szCs w:val="21"/>
              </w:rPr>
              <w:t>15.牛常见内科病防治。</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2.将爱岗敬业、团结协作、工匠教育贯穿整个教学过程中。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1.以关爱动物、劳动精神、工匠精神教育为主线积极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2.采用线上线下相结合的教学模式和项目教学、实践教学、小组讨论教学等教学方法。</w:t>
            </w:r>
          </w:p>
          <w:p w:rsidR="007900EC" w:rsidRDefault="00155CE4">
            <w:pPr>
              <w:pStyle w:val="110"/>
              <w:rPr>
                <w:rFonts w:ascii="宋体"/>
                <w:sz w:val="21"/>
                <w:szCs w:val="21"/>
              </w:rPr>
            </w:pPr>
            <w:r>
              <w:rPr>
                <w:rFonts w:ascii="宋体" w:hint="eastAsia"/>
                <w:sz w:val="21"/>
                <w:szCs w:val="21"/>
              </w:rPr>
              <w:t>3.建议利用多媒体教室、畜牧生产综合实训室、养殖场、学习通平台等开展教学，鼓励学生利用专业教学资源库、慕课、智慧树、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等职业资格证书及家庭农场畜禽养殖职业技能等级证书考核内容部分相通，安排教学内容应考虑对</w:t>
            </w:r>
            <w:proofErr w:type="gramStart"/>
            <w:r>
              <w:rPr>
                <w:rFonts w:ascii="宋体" w:hint="eastAsia"/>
                <w:sz w:val="21"/>
                <w:szCs w:val="21"/>
              </w:rPr>
              <w:t>标这些</w:t>
            </w:r>
            <w:proofErr w:type="gramEnd"/>
            <w:r>
              <w:rPr>
                <w:rFonts w:ascii="宋体" w:hint="eastAsia"/>
                <w:sz w:val="21"/>
                <w:szCs w:val="21"/>
              </w:rPr>
              <w:t>考核内容；</w:t>
            </w:r>
          </w:p>
          <w:p w:rsidR="007900EC" w:rsidRDefault="00155CE4">
            <w:pPr>
              <w:pStyle w:val="110"/>
              <w:rPr>
                <w:rFonts w:ascii="宋体"/>
                <w:sz w:val="21"/>
                <w:szCs w:val="21"/>
              </w:rPr>
            </w:pPr>
            <w:r>
              <w:rPr>
                <w:rFonts w:ascii="宋体" w:hint="eastAsia"/>
                <w:sz w:val="21"/>
                <w:szCs w:val="21"/>
              </w:rPr>
              <w:t>2.按照生产过程岗位项目设置教学模块，聘请企业师傅承担部分教学任务，把企业相应岗位的新技术、新工艺、新标准融入教学内容中。</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4</w:t>
            </w:r>
          </w:p>
        </w:tc>
        <w:tc>
          <w:tcPr>
            <w:tcW w:w="1320" w:type="dxa"/>
          </w:tcPr>
          <w:p w:rsidR="007900EC" w:rsidRDefault="00155CE4">
            <w:pPr>
              <w:pStyle w:val="110"/>
              <w:rPr>
                <w:rFonts w:ascii="宋体"/>
                <w:sz w:val="21"/>
                <w:szCs w:val="21"/>
              </w:rPr>
            </w:pPr>
            <w:r>
              <w:rPr>
                <w:rFonts w:ascii="宋体" w:hint="eastAsia"/>
                <w:sz w:val="21"/>
                <w:szCs w:val="21"/>
              </w:rPr>
              <w:t>养羊与羊病防治</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1.培养学生热爱科学、关爱动物、勇于实践的学风；</w:t>
            </w:r>
          </w:p>
          <w:p w:rsidR="007900EC" w:rsidRDefault="00155CE4">
            <w:pPr>
              <w:pStyle w:val="110"/>
              <w:rPr>
                <w:rFonts w:ascii="宋体"/>
                <w:sz w:val="21"/>
                <w:szCs w:val="21"/>
              </w:rPr>
            </w:pPr>
            <w:r>
              <w:rPr>
                <w:rFonts w:ascii="宋体" w:hint="eastAsia"/>
                <w:sz w:val="21"/>
                <w:szCs w:val="21"/>
              </w:rPr>
              <w:t>2.具备开拓进取、勇于创新、精益求精的职业素养。</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1.掌握科学地选择羊场场址与规划布局等知识；</w:t>
            </w:r>
          </w:p>
          <w:p w:rsidR="007900EC" w:rsidRDefault="00155CE4">
            <w:pPr>
              <w:pStyle w:val="110"/>
              <w:rPr>
                <w:rFonts w:ascii="宋体"/>
                <w:sz w:val="21"/>
                <w:szCs w:val="21"/>
              </w:rPr>
            </w:pPr>
            <w:r>
              <w:rPr>
                <w:rFonts w:ascii="宋体" w:hint="eastAsia"/>
                <w:sz w:val="21"/>
                <w:szCs w:val="21"/>
              </w:rPr>
              <w:t>2.掌握根据营养需要设计山羊日粮配方及根据配方配制饲料的相关知识；</w:t>
            </w:r>
          </w:p>
          <w:p w:rsidR="007900EC" w:rsidRDefault="00155CE4">
            <w:pPr>
              <w:pStyle w:val="110"/>
              <w:rPr>
                <w:rFonts w:ascii="宋体"/>
                <w:sz w:val="21"/>
                <w:szCs w:val="21"/>
              </w:rPr>
            </w:pPr>
            <w:r>
              <w:rPr>
                <w:rFonts w:ascii="宋体" w:hint="eastAsia"/>
                <w:sz w:val="21"/>
                <w:szCs w:val="21"/>
              </w:rPr>
              <w:t>3.掌握母羊发情鉴定与人工授精知识；</w:t>
            </w:r>
          </w:p>
          <w:p w:rsidR="007900EC" w:rsidRDefault="00155CE4">
            <w:pPr>
              <w:pStyle w:val="110"/>
              <w:rPr>
                <w:rFonts w:ascii="宋体"/>
                <w:sz w:val="21"/>
                <w:szCs w:val="21"/>
              </w:rPr>
            </w:pPr>
            <w:r>
              <w:rPr>
                <w:rFonts w:ascii="宋体" w:hint="eastAsia"/>
                <w:sz w:val="21"/>
                <w:szCs w:val="21"/>
              </w:rPr>
              <w:t>4.掌握羔羊、育成羊、种公羊与种母羊及肉山羊、奶山羊的饲养管理知 识；</w:t>
            </w:r>
          </w:p>
          <w:p w:rsidR="007900EC" w:rsidRDefault="00155CE4">
            <w:pPr>
              <w:pStyle w:val="110"/>
              <w:rPr>
                <w:rFonts w:ascii="宋体"/>
                <w:sz w:val="21"/>
                <w:szCs w:val="21"/>
              </w:rPr>
            </w:pPr>
            <w:r>
              <w:rPr>
                <w:rFonts w:ascii="宋体" w:hint="eastAsia"/>
                <w:sz w:val="21"/>
                <w:szCs w:val="21"/>
              </w:rPr>
              <w:t>5.掌握常见山羊疾病防治基本知识。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1.能够识别常见的山羊品种；</w:t>
            </w:r>
          </w:p>
          <w:p w:rsidR="007900EC" w:rsidRDefault="00155CE4">
            <w:pPr>
              <w:pStyle w:val="110"/>
              <w:rPr>
                <w:rFonts w:ascii="宋体"/>
                <w:sz w:val="21"/>
                <w:szCs w:val="21"/>
              </w:rPr>
            </w:pPr>
            <w:r>
              <w:rPr>
                <w:rFonts w:ascii="宋体" w:hint="eastAsia"/>
                <w:sz w:val="21"/>
                <w:szCs w:val="21"/>
              </w:rPr>
              <w:t>2.能够进行山羊的体尺测量、外貌评定和选择、日粮配制与加工调制；</w:t>
            </w:r>
          </w:p>
          <w:p w:rsidR="007900EC" w:rsidRDefault="00155CE4">
            <w:pPr>
              <w:pStyle w:val="110"/>
              <w:rPr>
                <w:rFonts w:ascii="宋体"/>
                <w:sz w:val="21"/>
                <w:szCs w:val="21"/>
              </w:rPr>
            </w:pPr>
            <w:r>
              <w:rPr>
                <w:rFonts w:ascii="宋体" w:hint="eastAsia"/>
                <w:sz w:val="21"/>
                <w:szCs w:val="21"/>
              </w:rPr>
              <w:t>3.能够进行肉用山羊、奶山羊饲养管理与繁殖技能操作；</w:t>
            </w:r>
          </w:p>
          <w:p w:rsidR="007900EC" w:rsidRDefault="00155CE4">
            <w:pPr>
              <w:pStyle w:val="110"/>
              <w:rPr>
                <w:rFonts w:ascii="宋体"/>
                <w:sz w:val="21"/>
                <w:szCs w:val="21"/>
              </w:rPr>
            </w:pPr>
            <w:r>
              <w:rPr>
                <w:rFonts w:ascii="宋体" w:hint="eastAsia"/>
                <w:sz w:val="21"/>
                <w:szCs w:val="21"/>
              </w:rPr>
              <w:t>4.具备山羊常见疾病诊断、防治技能。</w:t>
            </w:r>
          </w:p>
        </w:tc>
        <w:tc>
          <w:tcPr>
            <w:tcW w:w="2350" w:type="dxa"/>
            <w:vAlign w:val="center"/>
          </w:tcPr>
          <w:p w:rsidR="007900EC" w:rsidRDefault="00155CE4">
            <w:pPr>
              <w:pStyle w:val="110"/>
              <w:rPr>
                <w:rFonts w:ascii="宋体"/>
                <w:sz w:val="21"/>
                <w:szCs w:val="21"/>
              </w:rPr>
            </w:pPr>
            <w:r>
              <w:rPr>
                <w:rFonts w:ascii="宋体" w:hint="eastAsia"/>
                <w:sz w:val="21"/>
                <w:szCs w:val="21"/>
              </w:rPr>
              <w:t>1.</w:t>
            </w:r>
            <w:proofErr w:type="gramStart"/>
            <w:r>
              <w:rPr>
                <w:rFonts w:ascii="宋体" w:hint="eastAsia"/>
                <w:sz w:val="21"/>
                <w:szCs w:val="21"/>
              </w:rPr>
              <w:t>山羊场</w:t>
            </w:r>
            <w:proofErr w:type="gramEnd"/>
            <w:r>
              <w:rPr>
                <w:rFonts w:ascii="宋体" w:hint="eastAsia"/>
                <w:sz w:val="21"/>
                <w:szCs w:val="21"/>
              </w:rPr>
              <w:t>规划设计；</w:t>
            </w:r>
          </w:p>
          <w:p w:rsidR="007900EC" w:rsidRDefault="00155CE4">
            <w:pPr>
              <w:pStyle w:val="110"/>
              <w:rPr>
                <w:rFonts w:ascii="宋体"/>
                <w:sz w:val="21"/>
                <w:szCs w:val="21"/>
              </w:rPr>
            </w:pPr>
            <w:r>
              <w:rPr>
                <w:rFonts w:ascii="宋体" w:hint="eastAsia"/>
                <w:sz w:val="21"/>
                <w:szCs w:val="21"/>
              </w:rPr>
              <w:t>2.</w:t>
            </w:r>
            <w:proofErr w:type="gramStart"/>
            <w:r>
              <w:rPr>
                <w:rFonts w:ascii="宋体" w:hint="eastAsia"/>
                <w:sz w:val="21"/>
                <w:szCs w:val="21"/>
              </w:rPr>
              <w:t>山羊场</w:t>
            </w:r>
            <w:proofErr w:type="gramEnd"/>
            <w:r>
              <w:rPr>
                <w:rFonts w:ascii="宋体" w:hint="eastAsia"/>
                <w:sz w:val="21"/>
                <w:szCs w:val="21"/>
              </w:rPr>
              <w:t>建设；</w:t>
            </w:r>
          </w:p>
          <w:p w:rsidR="007900EC" w:rsidRDefault="00155CE4">
            <w:pPr>
              <w:pStyle w:val="110"/>
              <w:rPr>
                <w:rFonts w:ascii="宋体"/>
                <w:sz w:val="21"/>
                <w:szCs w:val="21"/>
              </w:rPr>
            </w:pPr>
            <w:r>
              <w:rPr>
                <w:rFonts w:ascii="宋体" w:hint="eastAsia"/>
                <w:sz w:val="21"/>
                <w:szCs w:val="21"/>
              </w:rPr>
              <w:t>3.山羊品种与识别；</w:t>
            </w:r>
          </w:p>
          <w:p w:rsidR="007900EC" w:rsidRDefault="00155CE4">
            <w:pPr>
              <w:pStyle w:val="110"/>
              <w:rPr>
                <w:rFonts w:ascii="宋体"/>
                <w:sz w:val="21"/>
                <w:szCs w:val="21"/>
              </w:rPr>
            </w:pPr>
            <w:r>
              <w:rPr>
                <w:rFonts w:ascii="宋体" w:hint="eastAsia"/>
                <w:sz w:val="21"/>
                <w:szCs w:val="21"/>
              </w:rPr>
              <w:t>4.山羊选种与引种；</w:t>
            </w:r>
          </w:p>
          <w:p w:rsidR="007900EC" w:rsidRDefault="00155CE4">
            <w:pPr>
              <w:pStyle w:val="110"/>
              <w:rPr>
                <w:rFonts w:ascii="宋体"/>
                <w:sz w:val="21"/>
                <w:szCs w:val="21"/>
              </w:rPr>
            </w:pPr>
            <w:r>
              <w:rPr>
                <w:rFonts w:ascii="宋体" w:hint="eastAsia"/>
                <w:sz w:val="21"/>
                <w:szCs w:val="21"/>
              </w:rPr>
              <w:t>5.山羊选配与杂交改良；</w:t>
            </w:r>
          </w:p>
          <w:p w:rsidR="007900EC" w:rsidRDefault="00155CE4">
            <w:pPr>
              <w:pStyle w:val="110"/>
              <w:rPr>
                <w:rFonts w:ascii="宋体"/>
                <w:sz w:val="21"/>
                <w:szCs w:val="21"/>
              </w:rPr>
            </w:pPr>
            <w:r>
              <w:rPr>
                <w:rFonts w:ascii="宋体" w:hint="eastAsia"/>
                <w:sz w:val="21"/>
                <w:szCs w:val="21"/>
              </w:rPr>
              <w:t>6.山羊繁殖技术；</w:t>
            </w:r>
          </w:p>
          <w:p w:rsidR="007900EC" w:rsidRDefault="00155CE4">
            <w:pPr>
              <w:pStyle w:val="110"/>
              <w:rPr>
                <w:rFonts w:ascii="宋体"/>
                <w:sz w:val="21"/>
                <w:szCs w:val="21"/>
              </w:rPr>
            </w:pPr>
            <w:r>
              <w:rPr>
                <w:rFonts w:ascii="宋体" w:hint="eastAsia"/>
                <w:sz w:val="21"/>
                <w:szCs w:val="21"/>
              </w:rPr>
              <w:t>7.牧草栽培与管理；</w:t>
            </w:r>
          </w:p>
          <w:p w:rsidR="007900EC" w:rsidRDefault="00155CE4">
            <w:pPr>
              <w:pStyle w:val="110"/>
              <w:rPr>
                <w:rFonts w:ascii="宋体"/>
                <w:sz w:val="21"/>
                <w:szCs w:val="21"/>
              </w:rPr>
            </w:pPr>
            <w:r>
              <w:rPr>
                <w:rFonts w:ascii="宋体" w:hint="eastAsia"/>
                <w:sz w:val="21"/>
                <w:szCs w:val="21"/>
              </w:rPr>
              <w:t>8.山羊的饲料加工；</w:t>
            </w:r>
          </w:p>
          <w:p w:rsidR="007900EC" w:rsidRDefault="00155CE4">
            <w:pPr>
              <w:pStyle w:val="110"/>
              <w:rPr>
                <w:rFonts w:ascii="宋体"/>
                <w:sz w:val="21"/>
                <w:szCs w:val="21"/>
              </w:rPr>
            </w:pPr>
            <w:r>
              <w:rPr>
                <w:rFonts w:ascii="宋体" w:hint="eastAsia"/>
                <w:sz w:val="21"/>
                <w:szCs w:val="21"/>
              </w:rPr>
              <w:t>9.山羊的日粮搭配；</w:t>
            </w:r>
          </w:p>
          <w:p w:rsidR="007900EC" w:rsidRDefault="00155CE4">
            <w:pPr>
              <w:pStyle w:val="110"/>
              <w:rPr>
                <w:rFonts w:ascii="宋体"/>
                <w:sz w:val="21"/>
                <w:szCs w:val="21"/>
              </w:rPr>
            </w:pPr>
            <w:r>
              <w:rPr>
                <w:rFonts w:ascii="宋体" w:hint="eastAsia"/>
                <w:sz w:val="21"/>
                <w:szCs w:val="21"/>
              </w:rPr>
              <w:t>10.羔羊与育成羊饲养管理；</w:t>
            </w:r>
          </w:p>
          <w:p w:rsidR="007900EC" w:rsidRDefault="00155CE4">
            <w:pPr>
              <w:pStyle w:val="110"/>
              <w:rPr>
                <w:rFonts w:ascii="宋体"/>
                <w:sz w:val="21"/>
                <w:szCs w:val="21"/>
              </w:rPr>
            </w:pPr>
            <w:r>
              <w:rPr>
                <w:rFonts w:ascii="宋体" w:hint="eastAsia"/>
                <w:sz w:val="21"/>
                <w:szCs w:val="21"/>
              </w:rPr>
              <w:t>11.山羊育肥及放牧技术；</w:t>
            </w:r>
          </w:p>
          <w:p w:rsidR="007900EC" w:rsidRDefault="00155CE4">
            <w:pPr>
              <w:pStyle w:val="110"/>
              <w:rPr>
                <w:rFonts w:ascii="宋体"/>
                <w:sz w:val="21"/>
                <w:szCs w:val="21"/>
              </w:rPr>
            </w:pPr>
            <w:r>
              <w:rPr>
                <w:rFonts w:ascii="宋体" w:hint="eastAsia"/>
                <w:sz w:val="21"/>
                <w:szCs w:val="21"/>
              </w:rPr>
              <w:t>12.种山羊的饲养管理；</w:t>
            </w:r>
          </w:p>
          <w:p w:rsidR="007900EC" w:rsidRDefault="00155CE4">
            <w:pPr>
              <w:pStyle w:val="110"/>
              <w:rPr>
                <w:rFonts w:ascii="宋体"/>
                <w:sz w:val="21"/>
                <w:szCs w:val="21"/>
              </w:rPr>
            </w:pPr>
            <w:r>
              <w:rPr>
                <w:rFonts w:ascii="宋体" w:hint="eastAsia"/>
                <w:sz w:val="21"/>
                <w:szCs w:val="21"/>
              </w:rPr>
              <w:t>13.羊场消毒技术；</w:t>
            </w:r>
          </w:p>
          <w:p w:rsidR="007900EC" w:rsidRDefault="00155CE4">
            <w:pPr>
              <w:pStyle w:val="110"/>
              <w:rPr>
                <w:rFonts w:ascii="宋体"/>
                <w:sz w:val="21"/>
                <w:szCs w:val="21"/>
              </w:rPr>
            </w:pPr>
            <w:r>
              <w:rPr>
                <w:rFonts w:ascii="宋体" w:hint="eastAsia"/>
                <w:sz w:val="21"/>
                <w:szCs w:val="21"/>
              </w:rPr>
              <w:t>14.山羊用药与驱虫技术；</w:t>
            </w:r>
          </w:p>
          <w:p w:rsidR="007900EC" w:rsidRDefault="00155CE4">
            <w:pPr>
              <w:pStyle w:val="110"/>
              <w:rPr>
                <w:rFonts w:ascii="宋体"/>
                <w:sz w:val="21"/>
                <w:szCs w:val="21"/>
              </w:rPr>
            </w:pPr>
            <w:r>
              <w:rPr>
                <w:rFonts w:ascii="宋体" w:hint="eastAsia"/>
                <w:sz w:val="21"/>
                <w:szCs w:val="21"/>
              </w:rPr>
              <w:t>15.山羊疾病诊断与治疗技术；</w:t>
            </w:r>
          </w:p>
          <w:p w:rsidR="007900EC" w:rsidRDefault="00155CE4">
            <w:pPr>
              <w:pStyle w:val="110"/>
              <w:rPr>
                <w:rFonts w:ascii="宋体"/>
                <w:sz w:val="21"/>
                <w:szCs w:val="21"/>
              </w:rPr>
            </w:pPr>
            <w:r>
              <w:rPr>
                <w:rFonts w:ascii="宋体" w:hint="eastAsia"/>
                <w:sz w:val="21"/>
                <w:szCs w:val="21"/>
              </w:rPr>
              <w:t>16.山羊常见传染病防治技术；</w:t>
            </w:r>
          </w:p>
          <w:p w:rsidR="007900EC" w:rsidRDefault="00155CE4">
            <w:pPr>
              <w:pStyle w:val="110"/>
              <w:rPr>
                <w:rFonts w:ascii="宋体"/>
                <w:sz w:val="21"/>
                <w:szCs w:val="21"/>
              </w:rPr>
            </w:pPr>
            <w:r>
              <w:rPr>
                <w:rFonts w:ascii="宋体" w:hint="eastAsia"/>
                <w:sz w:val="21"/>
                <w:szCs w:val="21"/>
              </w:rPr>
              <w:t>17.山羊常见寄生虫病防治技术；</w:t>
            </w:r>
          </w:p>
          <w:p w:rsidR="007900EC" w:rsidRDefault="00155CE4">
            <w:pPr>
              <w:pStyle w:val="110"/>
              <w:rPr>
                <w:rFonts w:ascii="宋体"/>
                <w:sz w:val="21"/>
                <w:szCs w:val="21"/>
              </w:rPr>
            </w:pPr>
            <w:r>
              <w:rPr>
                <w:rFonts w:ascii="宋体" w:hint="eastAsia"/>
                <w:sz w:val="21"/>
                <w:szCs w:val="21"/>
              </w:rPr>
              <w:t>18.山羊常见内科病防治技术。</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2.将爱岗敬业、团结协作、环境保护、工匠教育贯穿整个教学过程中。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1.以关爱动物、劳动精神、工匠精神教育为主线积极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2.将学生评价、班主任评价、任课教师评价等纳入过程性考核评价范围。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2.采用线上线下相结合的教学模式和项目教学、实践教学、小组讨论教学、任务驱动教学等教学方法；</w:t>
            </w:r>
          </w:p>
          <w:p w:rsidR="007900EC" w:rsidRDefault="00155CE4">
            <w:pPr>
              <w:pStyle w:val="110"/>
              <w:rPr>
                <w:rFonts w:ascii="宋体"/>
                <w:sz w:val="21"/>
                <w:szCs w:val="21"/>
              </w:rPr>
            </w:pPr>
            <w:r>
              <w:rPr>
                <w:rFonts w:ascii="宋体" w:hint="eastAsia"/>
                <w:sz w:val="21"/>
                <w:szCs w:val="21"/>
              </w:rPr>
              <w:t>3.建议利用多媒体教室、畜牧生产综合实训室、养殖场、学习通平台等开展教学，鼓励学生利用专业教学资源库、慕课、智慧树、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等职业资格证书及家庭农场畜禽养殖职业技能等级证书考核内容部分相通，安排教学内容应快乐对</w:t>
            </w:r>
            <w:proofErr w:type="gramStart"/>
            <w:r>
              <w:rPr>
                <w:rFonts w:ascii="宋体" w:hint="eastAsia"/>
                <w:sz w:val="21"/>
                <w:szCs w:val="21"/>
              </w:rPr>
              <w:t>标这些</w:t>
            </w:r>
            <w:proofErr w:type="gramEnd"/>
            <w:r>
              <w:rPr>
                <w:rFonts w:ascii="宋体" w:hint="eastAsia"/>
                <w:sz w:val="21"/>
                <w:szCs w:val="21"/>
              </w:rPr>
              <w:t>考核内容；</w:t>
            </w:r>
          </w:p>
          <w:p w:rsidR="007900EC" w:rsidRDefault="00155CE4">
            <w:pPr>
              <w:pStyle w:val="110"/>
              <w:rPr>
                <w:rFonts w:ascii="宋体"/>
                <w:sz w:val="21"/>
                <w:szCs w:val="21"/>
              </w:rPr>
            </w:pPr>
            <w:r>
              <w:rPr>
                <w:rFonts w:ascii="宋体" w:hint="eastAsia"/>
                <w:sz w:val="21"/>
                <w:szCs w:val="21"/>
              </w:rPr>
              <w:t>2.按照生产过程岗位项目设置教学模块，聘请企业师傅承担部分教学任务，把企业相应岗位的新技术、新工艺、新标准融入教</w:t>
            </w:r>
            <w:r>
              <w:rPr>
                <w:rFonts w:ascii="宋体" w:hint="eastAsia"/>
                <w:sz w:val="21"/>
                <w:szCs w:val="21"/>
              </w:rPr>
              <w:lastRenderedPageBreak/>
              <w:t>学内容中。</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5</w:t>
            </w:r>
          </w:p>
        </w:tc>
        <w:tc>
          <w:tcPr>
            <w:tcW w:w="1320" w:type="dxa"/>
            <w:vAlign w:val="center"/>
          </w:tcPr>
          <w:p w:rsidR="007900EC" w:rsidRDefault="00155CE4">
            <w:pPr>
              <w:pStyle w:val="110"/>
              <w:rPr>
                <w:rFonts w:ascii="宋体"/>
                <w:sz w:val="21"/>
                <w:szCs w:val="21"/>
              </w:rPr>
            </w:pPr>
            <w:r>
              <w:rPr>
                <w:rFonts w:ascii="宋体" w:hint="eastAsia"/>
                <w:sz w:val="21"/>
                <w:szCs w:val="21"/>
              </w:rPr>
              <w:t>养殖场环境控制与污物治理</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1.培养学生艰苦奋斗、自主立业、开拓创新的精神。</w:t>
            </w:r>
          </w:p>
          <w:p w:rsidR="007900EC" w:rsidRDefault="00155CE4">
            <w:pPr>
              <w:pStyle w:val="110"/>
              <w:rPr>
                <w:rFonts w:ascii="宋体"/>
                <w:sz w:val="21"/>
                <w:szCs w:val="21"/>
              </w:rPr>
            </w:pPr>
            <w:r>
              <w:rPr>
                <w:rFonts w:ascii="宋体" w:hint="eastAsia"/>
                <w:sz w:val="21"/>
                <w:szCs w:val="21"/>
              </w:rPr>
              <w:t>2.培养学生得自主学习能力、独立解决实际问题能力和协作沟通的社会能力。</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1.熟悉影响家畜生产力的环境因素的测定及控制措施，能熟练制定畜牧场的环境保护措施、卫生防疫制度、污物处理程序等；</w:t>
            </w:r>
          </w:p>
          <w:p w:rsidR="007900EC" w:rsidRDefault="00155CE4">
            <w:pPr>
              <w:pStyle w:val="110"/>
              <w:rPr>
                <w:rFonts w:ascii="宋体"/>
                <w:sz w:val="21"/>
                <w:szCs w:val="21"/>
              </w:rPr>
            </w:pPr>
            <w:r>
              <w:rPr>
                <w:rFonts w:ascii="宋体" w:hint="eastAsia"/>
                <w:sz w:val="21"/>
                <w:szCs w:val="21"/>
              </w:rPr>
              <w:t>2.熟悉外界气象因素对家畜生产力的作用和影响的基本规律；熟练掌握畜牧场的规划设计的基本理论。</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1.具有养殖场规划设计能力；</w:t>
            </w:r>
          </w:p>
          <w:p w:rsidR="007900EC" w:rsidRDefault="00155CE4">
            <w:pPr>
              <w:pStyle w:val="110"/>
              <w:rPr>
                <w:rFonts w:ascii="宋体"/>
                <w:sz w:val="21"/>
                <w:szCs w:val="21"/>
              </w:rPr>
            </w:pPr>
            <w:r>
              <w:rPr>
                <w:rFonts w:ascii="宋体" w:hint="eastAsia"/>
                <w:sz w:val="21"/>
                <w:szCs w:val="21"/>
              </w:rPr>
              <w:t>2.掌握畜牧场环境控制措施；</w:t>
            </w:r>
          </w:p>
          <w:p w:rsidR="007900EC" w:rsidRDefault="00155CE4">
            <w:pPr>
              <w:pStyle w:val="110"/>
              <w:rPr>
                <w:rFonts w:ascii="宋体"/>
                <w:sz w:val="21"/>
                <w:szCs w:val="21"/>
              </w:rPr>
            </w:pPr>
            <w:r>
              <w:rPr>
                <w:rFonts w:ascii="宋体" w:hint="eastAsia"/>
                <w:sz w:val="21"/>
                <w:szCs w:val="21"/>
              </w:rPr>
              <w:t>3.掌握畜牧场规划设计的基本方法，为动物疫病防治员、动物检疫检验员技能考证打基础；</w:t>
            </w:r>
          </w:p>
          <w:p w:rsidR="007900EC" w:rsidRDefault="00155CE4">
            <w:pPr>
              <w:pStyle w:val="110"/>
              <w:rPr>
                <w:rFonts w:ascii="宋体"/>
                <w:sz w:val="21"/>
                <w:szCs w:val="21"/>
              </w:rPr>
            </w:pPr>
            <w:r>
              <w:rPr>
                <w:rFonts w:ascii="宋体" w:hint="eastAsia"/>
                <w:sz w:val="21"/>
                <w:szCs w:val="21"/>
              </w:rPr>
              <w:t>4.能够进行水质分析和水的氯化消毒及净化。</w:t>
            </w:r>
          </w:p>
        </w:tc>
        <w:tc>
          <w:tcPr>
            <w:tcW w:w="2350" w:type="dxa"/>
            <w:vAlign w:val="center"/>
          </w:tcPr>
          <w:p w:rsidR="007900EC" w:rsidRDefault="00155CE4">
            <w:pPr>
              <w:pStyle w:val="110"/>
              <w:rPr>
                <w:rFonts w:ascii="宋体"/>
                <w:sz w:val="21"/>
                <w:szCs w:val="21"/>
              </w:rPr>
            </w:pPr>
            <w:r>
              <w:rPr>
                <w:rFonts w:ascii="宋体" w:hint="eastAsia"/>
                <w:sz w:val="21"/>
                <w:szCs w:val="21"/>
              </w:rPr>
              <w:t>1.养殖场规划设计；</w:t>
            </w:r>
          </w:p>
          <w:p w:rsidR="007900EC" w:rsidRDefault="00155CE4">
            <w:pPr>
              <w:pStyle w:val="110"/>
              <w:rPr>
                <w:rFonts w:ascii="宋体"/>
                <w:sz w:val="21"/>
                <w:szCs w:val="21"/>
              </w:rPr>
            </w:pPr>
            <w:r>
              <w:rPr>
                <w:rFonts w:ascii="宋体" w:hint="eastAsia"/>
                <w:sz w:val="21"/>
                <w:szCs w:val="21"/>
              </w:rPr>
              <w:t>2.畜禽舍小气候的控制；</w:t>
            </w:r>
          </w:p>
          <w:p w:rsidR="007900EC" w:rsidRDefault="00155CE4">
            <w:pPr>
              <w:pStyle w:val="110"/>
              <w:rPr>
                <w:rFonts w:ascii="宋体"/>
                <w:sz w:val="21"/>
                <w:szCs w:val="21"/>
              </w:rPr>
            </w:pPr>
            <w:r>
              <w:rPr>
                <w:rFonts w:ascii="宋体" w:hint="eastAsia"/>
                <w:sz w:val="21"/>
                <w:szCs w:val="21"/>
              </w:rPr>
              <w:t>3.养殖场环境监测；</w:t>
            </w:r>
          </w:p>
          <w:p w:rsidR="007900EC" w:rsidRDefault="00155CE4">
            <w:pPr>
              <w:pStyle w:val="110"/>
              <w:rPr>
                <w:rFonts w:ascii="宋体"/>
                <w:sz w:val="21"/>
                <w:szCs w:val="21"/>
              </w:rPr>
            </w:pPr>
            <w:r>
              <w:rPr>
                <w:rFonts w:ascii="宋体" w:hint="eastAsia"/>
                <w:sz w:val="21"/>
                <w:szCs w:val="21"/>
              </w:rPr>
              <w:t>4.养殖场环境管理；</w:t>
            </w:r>
          </w:p>
          <w:p w:rsidR="007900EC" w:rsidRDefault="00155CE4">
            <w:pPr>
              <w:pStyle w:val="110"/>
              <w:rPr>
                <w:rFonts w:ascii="宋体"/>
                <w:sz w:val="21"/>
                <w:szCs w:val="21"/>
              </w:rPr>
            </w:pPr>
            <w:r>
              <w:rPr>
                <w:rFonts w:ascii="宋体" w:hint="eastAsia"/>
                <w:sz w:val="21"/>
                <w:szCs w:val="21"/>
              </w:rPr>
              <w:t>5.养殖场废弃物治理技术。</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2.将爱岗敬业、团结协作、环境保护、工匠教育贯穿整个教学过程中。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1.以关爱动物、劳动精神、工匠精神教育为主线积极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2.将学生评价、班主任评价、任课教师评价等纳入过程性考核评价范围。</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2.采用线上线下相结合的教学模式和项目教学、实践教学、小组讨论教学、任务驱动教学等教学方法；</w:t>
            </w:r>
          </w:p>
          <w:p w:rsidR="007900EC" w:rsidRDefault="00155CE4">
            <w:pPr>
              <w:pStyle w:val="110"/>
              <w:rPr>
                <w:rFonts w:ascii="宋体"/>
                <w:sz w:val="21"/>
                <w:szCs w:val="21"/>
              </w:rPr>
            </w:pPr>
            <w:r>
              <w:rPr>
                <w:rFonts w:ascii="宋体" w:hint="eastAsia"/>
                <w:sz w:val="21"/>
                <w:szCs w:val="21"/>
              </w:rPr>
              <w:t>3.建议利用多媒体教室、畜牧生产综合实训室、养殖场、学习通平台等开展教学，鼓励学生利用专业教学资源库、慕课、智慧树、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等职业资格证书及家庭农场畜禽养殖职业技能等级证书考核内容部分相通，安排教学内容应快乐对</w:t>
            </w:r>
            <w:proofErr w:type="gramStart"/>
            <w:r>
              <w:rPr>
                <w:rFonts w:ascii="宋体" w:hint="eastAsia"/>
                <w:sz w:val="21"/>
                <w:szCs w:val="21"/>
              </w:rPr>
              <w:t>标这些</w:t>
            </w:r>
            <w:proofErr w:type="gramEnd"/>
            <w:r>
              <w:rPr>
                <w:rFonts w:ascii="宋体" w:hint="eastAsia"/>
                <w:sz w:val="21"/>
                <w:szCs w:val="21"/>
              </w:rPr>
              <w:t>考核内容；</w:t>
            </w:r>
          </w:p>
          <w:p w:rsidR="007900EC" w:rsidRDefault="00155CE4">
            <w:pPr>
              <w:pStyle w:val="110"/>
              <w:rPr>
                <w:rFonts w:ascii="宋体"/>
                <w:sz w:val="21"/>
                <w:szCs w:val="21"/>
              </w:rPr>
            </w:pPr>
            <w:r>
              <w:rPr>
                <w:rFonts w:ascii="宋体" w:hint="eastAsia"/>
                <w:sz w:val="21"/>
                <w:szCs w:val="21"/>
              </w:rPr>
              <w:t>2.按照生产过程岗位项目设置教学模块，聘请企业师傅承担部分教学任务，把企业相应岗位的</w:t>
            </w:r>
            <w:r>
              <w:rPr>
                <w:rFonts w:ascii="宋体" w:hint="eastAsia"/>
                <w:sz w:val="21"/>
                <w:szCs w:val="21"/>
              </w:rPr>
              <w:lastRenderedPageBreak/>
              <w:t>新技术、新工艺、新标准融入教学内容中。</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6</w:t>
            </w:r>
          </w:p>
        </w:tc>
        <w:tc>
          <w:tcPr>
            <w:tcW w:w="1320" w:type="dxa"/>
            <w:vAlign w:val="center"/>
          </w:tcPr>
          <w:p w:rsidR="007900EC" w:rsidRDefault="00155CE4">
            <w:pPr>
              <w:pStyle w:val="110"/>
              <w:jc w:val="both"/>
              <w:rPr>
                <w:rFonts w:ascii="宋体"/>
                <w:sz w:val="21"/>
                <w:szCs w:val="21"/>
              </w:rPr>
            </w:pPr>
            <w:r>
              <w:rPr>
                <w:rFonts w:ascii="宋体" w:hint="eastAsia"/>
                <w:sz w:val="21"/>
                <w:szCs w:val="21"/>
              </w:rPr>
              <w:t>动物检疫</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1.培养学生科学严</w:t>
            </w:r>
          </w:p>
          <w:p w:rsidR="007900EC" w:rsidRDefault="00155CE4">
            <w:pPr>
              <w:pStyle w:val="110"/>
              <w:rPr>
                <w:rFonts w:ascii="宋体"/>
                <w:sz w:val="21"/>
                <w:szCs w:val="21"/>
              </w:rPr>
            </w:pPr>
            <w:r>
              <w:rPr>
                <w:rFonts w:ascii="宋体" w:hint="eastAsia"/>
                <w:sz w:val="21"/>
                <w:szCs w:val="21"/>
              </w:rPr>
              <w:t>谨、遵纪守法、精益求精的精神；</w:t>
            </w:r>
          </w:p>
          <w:p w:rsidR="007900EC" w:rsidRDefault="00155CE4">
            <w:pPr>
              <w:pStyle w:val="110"/>
              <w:rPr>
                <w:rFonts w:ascii="宋体"/>
                <w:sz w:val="21"/>
                <w:szCs w:val="21"/>
              </w:rPr>
            </w:pPr>
            <w:r>
              <w:rPr>
                <w:rFonts w:ascii="宋体" w:hint="eastAsia"/>
                <w:sz w:val="21"/>
                <w:szCs w:val="21"/>
              </w:rPr>
              <w:t>2.培养生物安全、关爱动物的职业素养。</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1.掌握动物检疫方面颁布的法律、法规要点；</w:t>
            </w:r>
          </w:p>
          <w:p w:rsidR="007900EC" w:rsidRDefault="00155CE4">
            <w:pPr>
              <w:pStyle w:val="110"/>
              <w:rPr>
                <w:rFonts w:ascii="宋体"/>
                <w:sz w:val="21"/>
                <w:szCs w:val="21"/>
              </w:rPr>
            </w:pPr>
            <w:r>
              <w:rPr>
                <w:rFonts w:ascii="宋体" w:hint="eastAsia"/>
                <w:sz w:val="21"/>
                <w:szCs w:val="21"/>
              </w:rPr>
              <w:t>2.掌握动物检疫的基本知识。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1.具备制订动物疫病应急预案的能力；</w:t>
            </w:r>
          </w:p>
          <w:p w:rsidR="007900EC" w:rsidRDefault="00155CE4">
            <w:pPr>
              <w:pStyle w:val="110"/>
              <w:rPr>
                <w:rFonts w:ascii="宋体"/>
                <w:sz w:val="21"/>
                <w:szCs w:val="21"/>
              </w:rPr>
            </w:pPr>
            <w:r>
              <w:rPr>
                <w:rFonts w:ascii="宋体" w:hint="eastAsia"/>
                <w:sz w:val="21"/>
                <w:szCs w:val="21"/>
              </w:rPr>
              <w:t>2.具备畜禽常见疫病的病理特征并能独立诊断的能力；</w:t>
            </w:r>
          </w:p>
          <w:p w:rsidR="007900EC" w:rsidRDefault="00155CE4">
            <w:pPr>
              <w:pStyle w:val="110"/>
              <w:rPr>
                <w:rFonts w:ascii="宋体"/>
                <w:sz w:val="21"/>
                <w:szCs w:val="21"/>
              </w:rPr>
            </w:pPr>
            <w:r>
              <w:rPr>
                <w:rFonts w:ascii="宋体" w:hint="eastAsia"/>
                <w:sz w:val="21"/>
                <w:szCs w:val="21"/>
              </w:rPr>
              <w:t>3.具备病料的采取、保存及送检能力；</w:t>
            </w:r>
          </w:p>
          <w:p w:rsidR="007900EC" w:rsidRDefault="00155CE4">
            <w:pPr>
              <w:pStyle w:val="110"/>
              <w:rPr>
                <w:rFonts w:ascii="宋体"/>
                <w:sz w:val="21"/>
                <w:szCs w:val="21"/>
              </w:rPr>
            </w:pPr>
            <w:r>
              <w:rPr>
                <w:rFonts w:ascii="宋体" w:hint="eastAsia"/>
                <w:sz w:val="21"/>
                <w:szCs w:val="21"/>
              </w:rPr>
              <w:t>4.具有动物产地检疫程序及检疫后的处理、出证的能力；</w:t>
            </w:r>
          </w:p>
          <w:p w:rsidR="007900EC" w:rsidRDefault="00155CE4">
            <w:pPr>
              <w:pStyle w:val="110"/>
              <w:rPr>
                <w:rFonts w:ascii="宋体"/>
                <w:sz w:val="21"/>
                <w:szCs w:val="21"/>
              </w:rPr>
            </w:pPr>
            <w:r>
              <w:rPr>
                <w:rFonts w:ascii="宋体" w:hint="eastAsia"/>
                <w:sz w:val="21"/>
                <w:szCs w:val="21"/>
              </w:rPr>
              <w:t>5.具备动物屠宰检疫程序及检疫后的处理、出证的能力；</w:t>
            </w:r>
          </w:p>
          <w:p w:rsidR="007900EC" w:rsidRDefault="00155CE4">
            <w:pPr>
              <w:pStyle w:val="110"/>
              <w:rPr>
                <w:rFonts w:ascii="宋体"/>
                <w:sz w:val="21"/>
                <w:szCs w:val="21"/>
              </w:rPr>
            </w:pPr>
            <w:r>
              <w:rPr>
                <w:rFonts w:ascii="宋体" w:hint="eastAsia"/>
                <w:sz w:val="21"/>
                <w:szCs w:val="21"/>
              </w:rPr>
              <w:t>6.能够熟练填写并鉴定现行动物检疫合格证的能力。</w:t>
            </w:r>
          </w:p>
        </w:tc>
        <w:tc>
          <w:tcPr>
            <w:tcW w:w="2350" w:type="dxa"/>
            <w:vAlign w:val="center"/>
          </w:tcPr>
          <w:p w:rsidR="007900EC" w:rsidRDefault="00155CE4">
            <w:pPr>
              <w:pStyle w:val="110"/>
              <w:rPr>
                <w:rFonts w:ascii="宋体"/>
                <w:sz w:val="21"/>
                <w:szCs w:val="21"/>
              </w:rPr>
            </w:pPr>
            <w:r>
              <w:rPr>
                <w:rFonts w:ascii="宋体" w:hint="eastAsia"/>
                <w:sz w:val="21"/>
                <w:szCs w:val="21"/>
              </w:rPr>
              <w:t>1.动物疫病的发生与流行、疫病监测、动物防疫工作基本原则和内容；</w:t>
            </w:r>
          </w:p>
          <w:p w:rsidR="007900EC" w:rsidRDefault="00155CE4">
            <w:pPr>
              <w:pStyle w:val="110"/>
              <w:rPr>
                <w:rFonts w:ascii="宋体"/>
                <w:sz w:val="21"/>
                <w:szCs w:val="21"/>
              </w:rPr>
            </w:pPr>
            <w:r>
              <w:rPr>
                <w:rFonts w:ascii="宋体" w:hint="eastAsia"/>
                <w:sz w:val="21"/>
                <w:szCs w:val="21"/>
              </w:rPr>
              <w:t>2.动物疫病应急预案、无规定动物疫病区、动物疫病流行病学调查与分析；</w:t>
            </w:r>
          </w:p>
          <w:p w:rsidR="007900EC" w:rsidRDefault="00155CE4">
            <w:pPr>
              <w:pStyle w:val="110"/>
              <w:rPr>
                <w:rFonts w:ascii="宋体"/>
                <w:sz w:val="21"/>
                <w:szCs w:val="21"/>
              </w:rPr>
            </w:pPr>
            <w:r>
              <w:rPr>
                <w:rFonts w:ascii="宋体" w:hint="eastAsia"/>
                <w:sz w:val="21"/>
                <w:szCs w:val="21"/>
              </w:rPr>
              <w:t>3.消毒技术、动物免疫接种、动物检疫的范围、分类和对象程序和方法；</w:t>
            </w:r>
          </w:p>
          <w:p w:rsidR="007900EC" w:rsidRDefault="00155CE4">
            <w:pPr>
              <w:pStyle w:val="110"/>
              <w:rPr>
                <w:rFonts w:ascii="宋体"/>
                <w:sz w:val="21"/>
                <w:szCs w:val="21"/>
              </w:rPr>
            </w:pPr>
            <w:r>
              <w:rPr>
                <w:rFonts w:ascii="宋体" w:hint="eastAsia"/>
                <w:sz w:val="21"/>
                <w:szCs w:val="21"/>
              </w:rPr>
              <w:t>4.动物检疫处理、动物病理、病原学、分子生物学检查技术、动物生产与流通环节的检疫、共患病的检疫等。</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2.将遵纪守法、生物安全、工匠教育贯穿整个教学过程中。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1.以遵纪守法、生物安全为主线，积极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 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3.将学生评价、班主任评价、任课教师评价等纳入过程性考核评价范围。</w:t>
            </w:r>
          </w:p>
          <w:p w:rsidR="007900EC" w:rsidRDefault="00155CE4">
            <w:pPr>
              <w:pStyle w:val="110"/>
              <w:rPr>
                <w:rFonts w:ascii="宋体"/>
                <w:sz w:val="21"/>
                <w:szCs w:val="21"/>
              </w:rPr>
            </w:pPr>
            <w:r>
              <w:rPr>
                <w:rFonts w:ascii="宋体" w:hint="eastAsia"/>
                <w:sz w:val="21"/>
                <w:szCs w:val="21"/>
              </w:rPr>
              <w:t>【教学方法与模式要求】</w:t>
            </w:r>
          </w:p>
          <w:p w:rsidR="007900EC" w:rsidRDefault="00155CE4">
            <w:pPr>
              <w:pStyle w:val="110"/>
              <w:rPr>
                <w:rFonts w:ascii="宋体"/>
                <w:sz w:val="21"/>
                <w:szCs w:val="21"/>
              </w:rPr>
            </w:pPr>
            <w:r>
              <w:rPr>
                <w:rFonts w:ascii="宋体" w:hint="eastAsia"/>
                <w:sz w:val="21"/>
                <w:szCs w:val="21"/>
              </w:rPr>
              <w:t>1.积极运用信息技术开展案例教学；</w:t>
            </w:r>
          </w:p>
          <w:p w:rsidR="007900EC" w:rsidRDefault="00155CE4">
            <w:pPr>
              <w:pStyle w:val="110"/>
              <w:rPr>
                <w:rFonts w:ascii="宋体"/>
                <w:sz w:val="21"/>
                <w:szCs w:val="21"/>
              </w:rPr>
            </w:pPr>
            <w:r>
              <w:rPr>
                <w:rFonts w:ascii="宋体" w:hint="eastAsia"/>
                <w:sz w:val="21"/>
                <w:szCs w:val="21"/>
              </w:rPr>
              <w:t>2.采用线上线下相结合的教学模式，采用案例教学、小组讨论教学、任务驱动教 学、理实一体化教学等教学方法；</w:t>
            </w:r>
          </w:p>
          <w:p w:rsidR="007900EC" w:rsidRDefault="00155CE4">
            <w:pPr>
              <w:pStyle w:val="110"/>
              <w:rPr>
                <w:rFonts w:ascii="宋体"/>
                <w:sz w:val="21"/>
                <w:szCs w:val="21"/>
              </w:rPr>
            </w:pPr>
            <w:r>
              <w:rPr>
                <w:rFonts w:ascii="宋体" w:hint="eastAsia"/>
                <w:sz w:val="21"/>
                <w:szCs w:val="21"/>
              </w:rPr>
              <w:t>3.建议利用多媒体教室、动物检疫实验室、养殖场、学习通平台开展教学。鼓励学生利用专业教学资源库、慕课、智慧树、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1.本课程内容与动物疫病</w:t>
            </w:r>
            <w:proofErr w:type="gramStart"/>
            <w:r>
              <w:rPr>
                <w:rFonts w:ascii="宋体" w:hint="eastAsia"/>
                <w:sz w:val="21"/>
                <w:szCs w:val="21"/>
              </w:rPr>
              <w:t>防治员</w:t>
            </w:r>
            <w:proofErr w:type="gramEnd"/>
            <w:r>
              <w:rPr>
                <w:rFonts w:ascii="宋体" w:hint="eastAsia"/>
                <w:sz w:val="21"/>
                <w:szCs w:val="21"/>
              </w:rPr>
              <w:t>等职业资格证书考核内容部分相通，安排教学内容应考虑对</w:t>
            </w:r>
            <w:proofErr w:type="gramStart"/>
            <w:r>
              <w:rPr>
                <w:rFonts w:ascii="宋体" w:hint="eastAsia"/>
                <w:sz w:val="21"/>
                <w:szCs w:val="21"/>
              </w:rPr>
              <w:t>标这些</w:t>
            </w:r>
            <w:proofErr w:type="gramEnd"/>
            <w:r>
              <w:rPr>
                <w:rFonts w:ascii="宋体" w:hint="eastAsia"/>
                <w:sz w:val="21"/>
                <w:szCs w:val="21"/>
              </w:rPr>
              <w:t>职业资格证书考核内容；</w:t>
            </w:r>
          </w:p>
          <w:p w:rsidR="007900EC" w:rsidRDefault="00155CE4">
            <w:pPr>
              <w:pStyle w:val="110"/>
              <w:rPr>
                <w:rFonts w:ascii="宋体"/>
                <w:sz w:val="21"/>
                <w:szCs w:val="21"/>
              </w:rPr>
            </w:pPr>
            <w:r>
              <w:rPr>
                <w:rFonts w:ascii="宋体" w:hint="eastAsia"/>
                <w:sz w:val="21"/>
                <w:szCs w:val="21"/>
              </w:rPr>
              <w:t>2.按照检疫岗位典型工作任务设置教学模块，聘请行业师傅承担部分教学任务，把行业的新技术、新工艺、新标准融入教学内容中。</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7</w:t>
            </w:r>
          </w:p>
        </w:tc>
        <w:tc>
          <w:tcPr>
            <w:tcW w:w="1320" w:type="dxa"/>
            <w:vAlign w:val="center"/>
          </w:tcPr>
          <w:p w:rsidR="007900EC" w:rsidRDefault="00155CE4">
            <w:pPr>
              <w:pStyle w:val="110"/>
              <w:jc w:val="both"/>
              <w:rPr>
                <w:rFonts w:ascii="宋体"/>
                <w:sz w:val="21"/>
                <w:szCs w:val="21"/>
              </w:rPr>
            </w:pPr>
            <w:r>
              <w:rPr>
                <w:rFonts w:ascii="宋体" w:hint="eastAsia"/>
                <w:sz w:val="21"/>
                <w:szCs w:val="21"/>
              </w:rPr>
              <w:t>专业综合实训</w:t>
            </w:r>
          </w:p>
        </w:tc>
        <w:tc>
          <w:tcPr>
            <w:tcW w:w="2390"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1.培养热爱科学、关爱动物、理论联系实际、勤于实践的学风；</w:t>
            </w:r>
          </w:p>
          <w:p w:rsidR="007900EC" w:rsidRDefault="00155CE4">
            <w:pPr>
              <w:pStyle w:val="110"/>
              <w:rPr>
                <w:rFonts w:ascii="宋体"/>
                <w:sz w:val="21"/>
                <w:szCs w:val="21"/>
              </w:rPr>
            </w:pPr>
            <w:r>
              <w:rPr>
                <w:rFonts w:ascii="宋体" w:hint="eastAsia"/>
                <w:sz w:val="21"/>
                <w:szCs w:val="21"/>
              </w:rPr>
              <w:t>2.培养开拓进取、勇于创新的素质；</w:t>
            </w:r>
          </w:p>
          <w:p w:rsidR="007900EC" w:rsidRDefault="00155CE4">
            <w:pPr>
              <w:pStyle w:val="110"/>
              <w:rPr>
                <w:rFonts w:ascii="宋体"/>
                <w:sz w:val="21"/>
                <w:szCs w:val="21"/>
              </w:rPr>
            </w:pPr>
            <w:r>
              <w:rPr>
                <w:rFonts w:ascii="宋体" w:hint="eastAsia"/>
                <w:sz w:val="21"/>
                <w:szCs w:val="21"/>
              </w:rPr>
              <w:t>3.培养爱岗敬业、遵纪守法、注重环保、精益求精的职业素养。</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1.掌握畜禽饲养基本知识；</w:t>
            </w:r>
          </w:p>
          <w:p w:rsidR="007900EC" w:rsidRDefault="00155CE4">
            <w:pPr>
              <w:pStyle w:val="110"/>
              <w:rPr>
                <w:rFonts w:ascii="宋体"/>
                <w:sz w:val="21"/>
                <w:szCs w:val="21"/>
              </w:rPr>
            </w:pPr>
            <w:r>
              <w:rPr>
                <w:rFonts w:ascii="宋体" w:hint="eastAsia"/>
                <w:sz w:val="21"/>
                <w:szCs w:val="21"/>
              </w:rPr>
              <w:t>2.掌握畜禽繁育基本知识；</w:t>
            </w:r>
          </w:p>
          <w:p w:rsidR="007900EC" w:rsidRDefault="00155CE4">
            <w:pPr>
              <w:pStyle w:val="110"/>
              <w:rPr>
                <w:rFonts w:ascii="宋体"/>
                <w:sz w:val="21"/>
                <w:szCs w:val="21"/>
              </w:rPr>
            </w:pPr>
            <w:r>
              <w:rPr>
                <w:rFonts w:ascii="宋体" w:hint="eastAsia"/>
                <w:sz w:val="21"/>
                <w:szCs w:val="21"/>
              </w:rPr>
              <w:t>3.掌握畜禽疾病诊断与防治基本知识。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1.具备畜禽饲养基本技能；</w:t>
            </w:r>
          </w:p>
          <w:p w:rsidR="007900EC" w:rsidRDefault="00155CE4">
            <w:pPr>
              <w:pStyle w:val="110"/>
              <w:rPr>
                <w:rFonts w:ascii="宋体"/>
                <w:sz w:val="21"/>
                <w:szCs w:val="21"/>
              </w:rPr>
            </w:pPr>
            <w:r>
              <w:rPr>
                <w:rFonts w:ascii="宋体" w:hint="eastAsia"/>
                <w:sz w:val="21"/>
                <w:szCs w:val="21"/>
              </w:rPr>
              <w:t>2.具备畜禽繁育的基本技能；</w:t>
            </w:r>
          </w:p>
          <w:p w:rsidR="007900EC" w:rsidRDefault="00155CE4">
            <w:pPr>
              <w:pStyle w:val="110"/>
              <w:rPr>
                <w:rFonts w:ascii="宋体"/>
                <w:sz w:val="21"/>
                <w:szCs w:val="21"/>
              </w:rPr>
            </w:pPr>
            <w:r>
              <w:rPr>
                <w:rFonts w:ascii="宋体" w:hint="eastAsia"/>
                <w:sz w:val="21"/>
                <w:szCs w:val="21"/>
              </w:rPr>
              <w:t>3.具备畜禽疾病诊断、防治基本技能。</w:t>
            </w:r>
          </w:p>
        </w:tc>
        <w:tc>
          <w:tcPr>
            <w:tcW w:w="2350" w:type="dxa"/>
            <w:vAlign w:val="center"/>
          </w:tcPr>
          <w:p w:rsidR="007900EC" w:rsidRDefault="00155CE4">
            <w:pPr>
              <w:pStyle w:val="110"/>
              <w:rPr>
                <w:rFonts w:ascii="宋体"/>
                <w:sz w:val="21"/>
                <w:szCs w:val="21"/>
              </w:rPr>
            </w:pPr>
            <w:r>
              <w:rPr>
                <w:rFonts w:ascii="宋体" w:hint="eastAsia"/>
                <w:sz w:val="21"/>
                <w:szCs w:val="21"/>
              </w:rPr>
              <w:t>1.动物营养与饲料综合实践；</w:t>
            </w:r>
          </w:p>
          <w:p w:rsidR="007900EC" w:rsidRDefault="00155CE4">
            <w:pPr>
              <w:pStyle w:val="110"/>
              <w:rPr>
                <w:rFonts w:ascii="宋体"/>
                <w:sz w:val="21"/>
                <w:szCs w:val="21"/>
              </w:rPr>
            </w:pPr>
            <w:r>
              <w:rPr>
                <w:rFonts w:ascii="宋体" w:hint="eastAsia"/>
                <w:sz w:val="21"/>
                <w:szCs w:val="21"/>
              </w:rPr>
              <w:t>2.动物遗传繁育综合实践；</w:t>
            </w:r>
          </w:p>
          <w:p w:rsidR="007900EC" w:rsidRDefault="00155CE4">
            <w:pPr>
              <w:pStyle w:val="110"/>
              <w:rPr>
                <w:rFonts w:ascii="宋体"/>
                <w:sz w:val="21"/>
                <w:szCs w:val="21"/>
              </w:rPr>
            </w:pPr>
            <w:r>
              <w:rPr>
                <w:rFonts w:ascii="宋体" w:hint="eastAsia"/>
                <w:sz w:val="21"/>
                <w:szCs w:val="21"/>
              </w:rPr>
              <w:t>3.动物检疫与病理剖检综合实践；</w:t>
            </w:r>
          </w:p>
          <w:p w:rsidR="007900EC" w:rsidRDefault="00155CE4">
            <w:pPr>
              <w:pStyle w:val="110"/>
              <w:rPr>
                <w:rFonts w:ascii="宋体"/>
                <w:sz w:val="21"/>
                <w:szCs w:val="21"/>
              </w:rPr>
            </w:pPr>
            <w:r>
              <w:rPr>
                <w:rFonts w:ascii="宋体" w:hint="eastAsia"/>
                <w:sz w:val="21"/>
                <w:szCs w:val="21"/>
              </w:rPr>
              <w:t>4.动物微生物检验与实验室生物安全综合实践；</w:t>
            </w:r>
          </w:p>
          <w:p w:rsidR="007900EC" w:rsidRDefault="00155CE4">
            <w:pPr>
              <w:pStyle w:val="110"/>
              <w:rPr>
                <w:rFonts w:ascii="宋体"/>
                <w:sz w:val="21"/>
                <w:szCs w:val="21"/>
              </w:rPr>
            </w:pPr>
            <w:r>
              <w:rPr>
                <w:rFonts w:ascii="宋体" w:hint="eastAsia"/>
                <w:sz w:val="21"/>
                <w:szCs w:val="21"/>
              </w:rPr>
              <w:t>5.兽医临床诊疗基础综合实践；</w:t>
            </w:r>
          </w:p>
          <w:p w:rsidR="007900EC" w:rsidRDefault="00155CE4">
            <w:pPr>
              <w:pStyle w:val="110"/>
              <w:rPr>
                <w:rFonts w:ascii="宋体"/>
                <w:sz w:val="21"/>
                <w:szCs w:val="21"/>
              </w:rPr>
            </w:pPr>
            <w:r>
              <w:rPr>
                <w:rFonts w:ascii="宋体" w:hint="eastAsia"/>
                <w:sz w:val="21"/>
                <w:szCs w:val="21"/>
              </w:rPr>
              <w:t>6.养猪与猪病防治综合实践；</w:t>
            </w:r>
          </w:p>
          <w:p w:rsidR="007900EC" w:rsidRDefault="00155CE4">
            <w:pPr>
              <w:pStyle w:val="110"/>
              <w:rPr>
                <w:rFonts w:ascii="宋体"/>
                <w:sz w:val="21"/>
                <w:szCs w:val="21"/>
              </w:rPr>
            </w:pPr>
            <w:r>
              <w:rPr>
                <w:rFonts w:ascii="宋体" w:hint="eastAsia"/>
                <w:sz w:val="21"/>
                <w:szCs w:val="21"/>
              </w:rPr>
              <w:t>7.养禽与禽病防治综合实践；</w:t>
            </w:r>
          </w:p>
          <w:p w:rsidR="007900EC" w:rsidRDefault="00155CE4">
            <w:pPr>
              <w:pStyle w:val="110"/>
              <w:rPr>
                <w:rFonts w:ascii="宋体"/>
                <w:sz w:val="21"/>
                <w:szCs w:val="21"/>
              </w:rPr>
            </w:pPr>
            <w:r>
              <w:rPr>
                <w:rFonts w:ascii="宋体" w:hint="eastAsia"/>
                <w:sz w:val="21"/>
                <w:szCs w:val="21"/>
              </w:rPr>
              <w:t>8.养牛与牛病防治综合实践；</w:t>
            </w:r>
          </w:p>
          <w:p w:rsidR="007900EC" w:rsidRDefault="00155CE4">
            <w:pPr>
              <w:pStyle w:val="110"/>
              <w:rPr>
                <w:rFonts w:ascii="宋体"/>
                <w:sz w:val="21"/>
                <w:szCs w:val="21"/>
              </w:rPr>
            </w:pPr>
            <w:r>
              <w:rPr>
                <w:rFonts w:ascii="宋体" w:hint="eastAsia"/>
                <w:sz w:val="21"/>
                <w:szCs w:val="21"/>
              </w:rPr>
              <w:t>9.养羊与羊病防治综合实践；</w:t>
            </w:r>
          </w:p>
          <w:p w:rsidR="007900EC" w:rsidRDefault="00155CE4">
            <w:pPr>
              <w:pStyle w:val="110"/>
              <w:rPr>
                <w:rFonts w:ascii="宋体"/>
                <w:sz w:val="21"/>
                <w:szCs w:val="21"/>
              </w:rPr>
            </w:pPr>
            <w:r>
              <w:rPr>
                <w:rFonts w:ascii="宋体" w:hint="eastAsia"/>
                <w:sz w:val="21"/>
                <w:szCs w:val="21"/>
              </w:rPr>
              <w:t>10.专业拓展技能实</w:t>
            </w:r>
          </w:p>
          <w:p w:rsidR="007900EC" w:rsidRDefault="00155CE4">
            <w:pPr>
              <w:pStyle w:val="110"/>
              <w:rPr>
                <w:rFonts w:ascii="宋体"/>
                <w:sz w:val="21"/>
                <w:szCs w:val="21"/>
              </w:rPr>
            </w:pPr>
            <w:proofErr w:type="gramStart"/>
            <w:r>
              <w:rPr>
                <w:rFonts w:ascii="宋体" w:hint="eastAsia"/>
                <w:sz w:val="21"/>
                <w:szCs w:val="21"/>
              </w:rPr>
              <w:t>践</w:t>
            </w:r>
            <w:proofErr w:type="gramEnd"/>
            <w:r>
              <w:rPr>
                <w:rFonts w:ascii="宋体" w:hint="eastAsia"/>
                <w:sz w:val="21"/>
                <w:szCs w:val="21"/>
              </w:rPr>
              <w:t>。</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2.将爱岗敬业、团结协作、工匠教育贯穿整个教学过程中。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1.结合实训内容特点积极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2.以爱岗敬业、职业素养、工匠精神为切入点开展课程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1.为</w:t>
            </w:r>
            <w:proofErr w:type="gramStart"/>
            <w:r>
              <w:rPr>
                <w:rFonts w:ascii="宋体" w:hint="eastAsia"/>
                <w:sz w:val="21"/>
                <w:szCs w:val="21"/>
              </w:rPr>
              <w:t>体现全</w:t>
            </w:r>
            <w:proofErr w:type="gramEnd"/>
            <w:r>
              <w:rPr>
                <w:rFonts w:ascii="宋体" w:hint="eastAsia"/>
                <w:sz w:val="21"/>
                <w:szCs w:val="21"/>
              </w:rPr>
              <w:t>过程育人要求，建议提高过程性考核在课程考核</w:t>
            </w:r>
            <w:proofErr w:type="gramStart"/>
            <w:r>
              <w:rPr>
                <w:rFonts w:ascii="宋体" w:hint="eastAsia"/>
                <w:sz w:val="21"/>
                <w:szCs w:val="21"/>
              </w:rPr>
              <w:t>评价占</w:t>
            </w:r>
            <w:proofErr w:type="gramEnd"/>
            <w:r>
              <w:rPr>
                <w:rFonts w:ascii="宋体" w:hint="eastAsia"/>
                <w:sz w:val="21"/>
                <w:szCs w:val="21"/>
              </w:rPr>
              <w:t>比，过程性考核</w:t>
            </w:r>
            <w:proofErr w:type="gramStart"/>
            <w:r>
              <w:rPr>
                <w:rFonts w:ascii="宋体" w:hint="eastAsia"/>
                <w:sz w:val="21"/>
                <w:szCs w:val="21"/>
              </w:rPr>
              <w:t>评价占</w:t>
            </w:r>
            <w:proofErr w:type="gramEnd"/>
            <w:r>
              <w:rPr>
                <w:rFonts w:ascii="宋体" w:hint="eastAsia"/>
                <w:sz w:val="21"/>
                <w:szCs w:val="21"/>
              </w:rPr>
              <w:t>课程考核评价的 60%，终结性</w:t>
            </w:r>
            <w:proofErr w:type="gramStart"/>
            <w:r>
              <w:rPr>
                <w:rFonts w:ascii="宋体" w:hint="eastAsia"/>
                <w:sz w:val="21"/>
                <w:szCs w:val="21"/>
              </w:rPr>
              <w:t>考核占</w:t>
            </w:r>
            <w:proofErr w:type="gramEnd"/>
            <w:r>
              <w:rPr>
                <w:rFonts w:ascii="宋体" w:hint="eastAsia"/>
                <w:sz w:val="21"/>
                <w:szCs w:val="21"/>
              </w:rPr>
              <w:t>比40%；</w:t>
            </w:r>
          </w:p>
          <w:p w:rsidR="007900EC" w:rsidRDefault="00155CE4">
            <w:pPr>
              <w:pStyle w:val="110"/>
              <w:rPr>
                <w:rFonts w:ascii="宋体"/>
                <w:sz w:val="21"/>
                <w:szCs w:val="21"/>
              </w:rPr>
            </w:pPr>
            <w:r>
              <w:rPr>
                <w:rFonts w:ascii="宋体" w:hint="eastAsia"/>
                <w:sz w:val="21"/>
                <w:szCs w:val="21"/>
              </w:rPr>
              <w:t>2.将学生评价、班主任评 价、任课教师评价等纳入过程性考核评价范围。</w:t>
            </w:r>
          </w:p>
          <w:p w:rsidR="007900EC" w:rsidRDefault="00155CE4">
            <w:pPr>
              <w:pStyle w:val="110"/>
              <w:rPr>
                <w:rFonts w:ascii="宋体"/>
                <w:sz w:val="21"/>
                <w:szCs w:val="21"/>
              </w:rPr>
            </w:pPr>
            <w:r>
              <w:rPr>
                <w:rFonts w:ascii="宋体" w:hint="eastAsia"/>
                <w:sz w:val="21"/>
                <w:szCs w:val="21"/>
              </w:rPr>
              <w:t>【教学方法与模式要求】</w:t>
            </w:r>
          </w:p>
          <w:p w:rsidR="007900EC" w:rsidRDefault="00155CE4">
            <w:pPr>
              <w:pStyle w:val="110"/>
              <w:rPr>
                <w:rFonts w:ascii="宋体"/>
                <w:sz w:val="21"/>
                <w:szCs w:val="21"/>
              </w:rPr>
            </w:pPr>
            <w:r>
              <w:rPr>
                <w:rFonts w:ascii="宋体" w:hint="eastAsia"/>
                <w:sz w:val="21"/>
                <w:szCs w:val="21"/>
              </w:rPr>
              <w:t>1.以实践教学、任务驱动教学、虚拟仿真教学为主要教学手段；</w:t>
            </w:r>
          </w:p>
          <w:p w:rsidR="007900EC" w:rsidRDefault="00155CE4">
            <w:pPr>
              <w:pStyle w:val="110"/>
              <w:rPr>
                <w:rFonts w:ascii="宋体"/>
                <w:sz w:val="21"/>
                <w:szCs w:val="21"/>
              </w:rPr>
            </w:pPr>
            <w:r>
              <w:rPr>
                <w:rFonts w:ascii="宋体" w:hint="eastAsia"/>
                <w:sz w:val="21"/>
                <w:szCs w:val="21"/>
              </w:rPr>
              <w:t>2.采用线上线下相结合的教学模式。</w:t>
            </w:r>
          </w:p>
          <w:p w:rsidR="007900EC" w:rsidRDefault="00155CE4">
            <w:pPr>
              <w:pStyle w:val="110"/>
              <w:rPr>
                <w:rFonts w:ascii="宋体"/>
                <w:sz w:val="21"/>
                <w:szCs w:val="21"/>
              </w:rPr>
            </w:pPr>
            <w:r>
              <w:rPr>
                <w:rFonts w:ascii="宋体" w:hint="eastAsia"/>
                <w:sz w:val="21"/>
                <w:szCs w:val="21"/>
              </w:rPr>
              <w:t>3.建议主要以实验室、养殖场实践教学为主，以多媒体教室、学习通平台教学为辅。鼓励学生利用专业教学资源库、慕课、智慧树、</w:t>
            </w:r>
            <w:proofErr w:type="gramStart"/>
            <w:r>
              <w:rPr>
                <w:rFonts w:ascii="宋体" w:hint="eastAsia"/>
                <w:sz w:val="21"/>
                <w:szCs w:val="21"/>
              </w:rPr>
              <w:t>职教云开展</w:t>
            </w:r>
            <w:proofErr w:type="gramEnd"/>
            <w:r>
              <w:rPr>
                <w:rFonts w:ascii="宋体" w:hint="eastAsia"/>
                <w:sz w:val="21"/>
                <w:szCs w:val="21"/>
              </w:rPr>
              <w:t>自助学习。</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等职业资格证书及家庭农场畜禽养殖职业技能等级证书考核内容大部分相通，安排教学内容应考虑对</w:t>
            </w:r>
            <w:proofErr w:type="gramStart"/>
            <w:r>
              <w:rPr>
                <w:rFonts w:ascii="宋体" w:hint="eastAsia"/>
                <w:sz w:val="21"/>
                <w:szCs w:val="21"/>
              </w:rPr>
              <w:t>标这些</w:t>
            </w:r>
            <w:proofErr w:type="gramEnd"/>
            <w:r>
              <w:rPr>
                <w:rFonts w:ascii="宋体" w:hint="eastAsia"/>
                <w:sz w:val="21"/>
                <w:szCs w:val="21"/>
              </w:rPr>
              <w:t>职业资格证书考核内容和学校畜牧兽医专业技能抽考题库；</w:t>
            </w:r>
          </w:p>
          <w:p w:rsidR="007900EC" w:rsidRDefault="00155CE4">
            <w:pPr>
              <w:pStyle w:val="110"/>
              <w:rPr>
                <w:rFonts w:ascii="宋体"/>
                <w:sz w:val="21"/>
                <w:szCs w:val="21"/>
              </w:rPr>
            </w:pPr>
            <w:r>
              <w:rPr>
                <w:rFonts w:ascii="宋体" w:hint="eastAsia"/>
                <w:sz w:val="21"/>
                <w:szCs w:val="21"/>
              </w:rPr>
              <w:t>2.按照生产过程岗位项目设置教学模块。</w:t>
            </w:r>
          </w:p>
        </w:tc>
      </w:tr>
    </w:tbl>
    <w:p w:rsidR="007900EC" w:rsidRDefault="007900EC" w:rsidP="00155CE4">
      <w:pPr>
        <w:spacing w:line="360" w:lineRule="auto"/>
        <w:ind w:firstLineChars="200" w:firstLine="485"/>
        <w:rPr>
          <w:rFonts w:ascii="宋体"/>
          <w:b/>
          <w:sz w:val="24"/>
        </w:rPr>
      </w:pPr>
    </w:p>
    <w:p w:rsidR="007900EC" w:rsidRDefault="00155CE4" w:rsidP="00155CE4">
      <w:pPr>
        <w:spacing w:line="360" w:lineRule="auto"/>
        <w:ind w:firstLineChars="200" w:firstLine="485"/>
        <w:rPr>
          <w:rFonts w:ascii="宋体"/>
          <w:b/>
          <w:sz w:val="24"/>
        </w:rPr>
      </w:pPr>
      <w:r>
        <w:rPr>
          <w:rFonts w:ascii="宋体" w:hAnsi="宋体"/>
          <w:b/>
          <w:sz w:val="24"/>
        </w:rPr>
        <w:t>3.</w:t>
      </w:r>
      <w:r>
        <w:rPr>
          <w:rFonts w:ascii="宋体" w:hAnsi="宋体" w:hint="eastAsia"/>
          <w:b/>
          <w:sz w:val="24"/>
        </w:rPr>
        <w:t>集中实践课程设置及要求</w:t>
      </w:r>
    </w:p>
    <w:p w:rsidR="007900EC" w:rsidRDefault="00155CE4" w:rsidP="00155CE4">
      <w:pPr>
        <w:pStyle w:val="07"/>
        <w:spacing w:line="360" w:lineRule="auto"/>
        <w:ind w:firstLine="423"/>
      </w:pPr>
      <w:r>
        <w:rPr>
          <w:rFonts w:hint="eastAsia"/>
        </w:rPr>
        <w:t>集中实践课程设置及要求如表</w:t>
      </w:r>
      <w:r>
        <w:t>7</w:t>
      </w:r>
      <w:r>
        <w:rPr>
          <w:rFonts w:hint="eastAsia"/>
        </w:rPr>
        <w:t>所示。</w:t>
      </w:r>
    </w:p>
    <w:p w:rsidR="007900EC" w:rsidRDefault="00155CE4">
      <w:pPr>
        <w:pStyle w:val="100"/>
        <w:spacing w:before="0" w:after="0" w:line="360" w:lineRule="auto"/>
      </w:pPr>
      <w:r>
        <w:rPr>
          <w:rFonts w:hint="eastAsia"/>
        </w:rPr>
        <w:lastRenderedPageBreak/>
        <w:t>表</w:t>
      </w:r>
      <w:r>
        <w:t xml:space="preserve">7  </w:t>
      </w:r>
      <w:r>
        <w:rPr>
          <w:rFonts w:hint="eastAsia"/>
        </w:rPr>
        <w:t>集中实践课程设置及要求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4"/>
        <w:gridCol w:w="2582"/>
        <w:gridCol w:w="2532"/>
        <w:gridCol w:w="3082"/>
      </w:tblGrid>
      <w:tr w:rsidR="007900EC">
        <w:trPr>
          <w:trHeight w:val="542"/>
          <w:jc w:val="center"/>
        </w:trPr>
        <w:tc>
          <w:tcPr>
            <w:tcW w:w="72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序号</w:t>
            </w:r>
          </w:p>
        </w:tc>
        <w:tc>
          <w:tcPr>
            <w:tcW w:w="72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课程名称</w:t>
            </w:r>
          </w:p>
        </w:tc>
        <w:tc>
          <w:tcPr>
            <w:tcW w:w="2696"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课程目标</w:t>
            </w:r>
          </w:p>
        </w:tc>
        <w:tc>
          <w:tcPr>
            <w:tcW w:w="2644"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主要内容</w:t>
            </w:r>
          </w:p>
        </w:tc>
        <w:tc>
          <w:tcPr>
            <w:tcW w:w="3220" w:type="dxa"/>
            <w:shd w:val="clear" w:color="auto" w:fill="DBE5F1"/>
            <w:vAlign w:val="center"/>
          </w:tcPr>
          <w:p w:rsidR="007900EC" w:rsidRDefault="00155CE4">
            <w:pPr>
              <w:pStyle w:val="11"/>
              <w:rPr>
                <w:rFonts w:ascii="宋体"/>
                <w:b/>
                <w:bCs/>
                <w:sz w:val="21"/>
                <w:szCs w:val="21"/>
              </w:rPr>
            </w:pPr>
            <w:r>
              <w:rPr>
                <w:rFonts w:ascii="宋体" w:hAnsi="宋体" w:hint="eastAsia"/>
                <w:b/>
                <w:bCs/>
                <w:sz w:val="21"/>
                <w:szCs w:val="21"/>
              </w:rPr>
              <w:t>教学要求</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t>1</w:t>
            </w:r>
          </w:p>
        </w:tc>
        <w:tc>
          <w:tcPr>
            <w:tcW w:w="720" w:type="dxa"/>
            <w:vAlign w:val="center"/>
          </w:tcPr>
          <w:p w:rsidR="007900EC" w:rsidRDefault="00155CE4">
            <w:pPr>
              <w:pStyle w:val="110"/>
              <w:jc w:val="both"/>
              <w:rPr>
                <w:rFonts w:ascii="宋体"/>
                <w:sz w:val="21"/>
                <w:szCs w:val="21"/>
              </w:rPr>
            </w:pPr>
            <w:r>
              <w:rPr>
                <w:rFonts w:ascii="宋体" w:hint="eastAsia"/>
                <w:sz w:val="21"/>
                <w:szCs w:val="21"/>
              </w:rPr>
              <w:t>入学教育</w:t>
            </w:r>
          </w:p>
        </w:tc>
        <w:tc>
          <w:tcPr>
            <w:tcW w:w="2696"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1.培养学生综合素质和专业情感；</w:t>
            </w:r>
          </w:p>
          <w:p w:rsidR="007900EC" w:rsidRDefault="00155CE4">
            <w:pPr>
              <w:pStyle w:val="110"/>
              <w:rPr>
                <w:rFonts w:ascii="宋体"/>
                <w:sz w:val="21"/>
                <w:szCs w:val="21"/>
              </w:rPr>
            </w:pPr>
            <w:r>
              <w:rPr>
                <w:rFonts w:ascii="宋体" w:hint="eastAsia"/>
                <w:sz w:val="21"/>
                <w:szCs w:val="21"/>
              </w:rPr>
              <w:t>2.培养学生热爱专业、热爱学校，遵守校纪校规的思想认同；</w:t>
            </w:r>
          </w:p>
          <w:p w:rsidR="007900EC" w:rsidRDefault="00155CE4">
            <w:pPr>
              <w:pStyle w:val="110"/>
              <w:rPr>
                <w:rFonts w:ascii="宋体"/>
                <w:sz w:val="21"/>
                <w:szCs w:val="21"/>
              </w:rPr>
            </w:pPr>
            <w:r>
              <w:rPr>
                <w:rFonts w:ascii="宋体" w:hint="eastAsia"/>
                <w:sz w:val="21"/>
                <w:szCs w:val="21"/>
              </w:rPr>
              <w:t>3.培养学生集体意识、团队意识与团结协作精神。</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1.牢记学院学生管理规章制度与学院基本情况；</w:t>
            </w:r>
          </w:p>
          <w:p w:rsidR="007900EC" w:rsidRDefault="00155CE4">
            <w:pPr>
              <w:pStyle w:val="110"/>
              <w:rPr>
                <w:rFonts w:ascii="宋体"/>
                <w:sz w:val="21"/>
                <w:szCs w:val="21"/>
              </w:rPr>
            </w:pPr>
            <w:r>
              <w:rPr>
                <w:rFonts w:ascii="宋体" w:hint="eastAsia"/>
                <w:sz w:val="21"/>
                <w:szCs w:val="21"/>
              </w:rPr>
              <w:t>2.能够讲述专业学习的目的意义与基本要求。</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1.具备宣传学院规章制度、专业建设、学院概况的能力；</w:t>
            </w:r>
          </w:p>
          <w:p w:rsidR="007900EC" w:rsidRDefault="00155CE4">
            <w:pPr>
              <w:pStyle w:val="110"/>
              <w:rPr>
                <w:rFonts w:ascii="宋体"/>
                <w:sz w:val="21"/>
                <w:szCs w:val="21"/>
              </w:rPr>
            </w:pPr>
            <w:r>
              <w:rPr>
                <w:rFonts w:ascii="宋体" w:hint="eastAsia"/>
                <w:sz w:val="21"/>
                <w:szCs w:val="21"/>
              </w:rPr>
              <w:t>2.具备团结协作能力与团队组织管理能力。</w:t>
            </w:r>
          </w:p>
        </w:tc>
        <w:tc>
          <w:tcPr>
            <w:tcW w:w="2644" w:type="dxa"/>
            <w:vAlign w:val="center"/>
          </w:tcPr>
          <w:p w:rsidR="007900EC" w:rsidRDefault="00155CE4">
            <w:pPr>
              <w:pStyle w:val="110"/>
              <w:rPr>
                <w:rFonts w:ascii="宋体"/>
                <w:sz w:val="21"/>
                <w:szCs w:val="21"/>
              </w:rPr>
            </w:pPr>
            <w:r>
              <w:rPr>
                <w:rFonts w:ascii="宋体" w:hint="eastAsia"/>
                <w:sz w:val="21"/>
                <w:szCs w:val="21"/>
              </w:rPr>
              <w:t>1.学院基本情况介绍；</w:t>
            </w:r>
          </w:p>
          <w:p w:rsidR="007900EC" w:rsidRDefault="00155CE4">
            <w:pPr>
              <w:pStyle w:val="110"/>
              <w:rPr>
                <w:rFonts w:ascii="宋体"/>
                <w:sz w:val="21"/>
                <w:szCs w:val="21"/>
              </w:rPr>
            </w:pPr>
            <w:r>
              <w:rPr>
                <w:rFonts w:ascii="宋体" w:hint="eastAsia"/>
                <w:sz w:val="21"/>
                <w:szCs w:val="21"/>
              </w:rPr>
              <w:t>2.学院校训与校园文化</w:t>
            </w:r>
          </w:p>
          <w:p w:rsidR="007900EC" w:rsidRDefault="00155CE4">
            <w:pPr>
              <w:pStyle w:val="110"/>
              <w:rPr>
                <w:rFonts w:ascii="宋体"/>
                <w:sz w:val="21"/>
                <w:szCs w:val="21"/>
              </w:rPr>
            </w:pPr>
            <w:r>
              <w:rPr>
                <w:rFonts w:ascii="宋体" w:hint="eastAsia"/>
                <w:sz w:val="21"/>
                <w:szCs w:val="21"/>
              </w:rPr>
              <w:t>教育；</w:t>
            </w:r>
          </w:p>
          <w:p w:rsidR="007900EC" w:rsidRDefault="00155CE4">
            <w:pPr>
              <w:pStyle w:val="110"/>
              <w:rPr>
                <w:rFonts w:ascii="宋体"/>
                <w:sz w:val="21"/>
                <w:szCs w:val="21"/>
              </w:rPr>
            </w:pPr>
            <w:r>
              <w:rPr>
                <w:rFonts w:ascii="宋体" w:hint="eastAsia"/>
                <w:sz w:val="21"/>
                <w:szCs w:val="21"/>
              </w:rPr>
              <w:t>3.学院规章制度教育；</w:t>
            </w:r>
          </w:p>
          <w:p w:rsidR="007900EC" w:rsidRDefault="00155CE4">
            <w:pPr>
              <w:pStyle w:val="110"/>
              <w:rPr>
                <w:rFonts w:ascii="宋体"/>
                <w:sz w:val="21"/>
                <w:szCs w:val="21"/>
              </w:rPr>
            </w:pPr>
            <w:r>
              <w:rPr>
                <w:rFonts w:ascii="宋体" w:hint="eastAsia"/>
                <w:sz w:val="21"/>
                <w:szCs w:val="21"/>
              </w:rPr>
              <w:t>4.专业介绍与专业教育；</w:t>
            </w:r>
          </w:p>
          <w:p w:rsidR="007900EC" w:rsidRDefault="00155CE4">
            <w:pPr>
              <w:pStyle w:val="110"/>
              <w:rPr>
                <w:rFonts w:ascii="宋体"/>
                <w:sz w:val="21"/>
                <w:szCs w:val="21"/>
              </w:rPr>
            </w:pPr>
            <w:r>
              <w:rPr>
                <w:rFonts w:ascii="宋体" w:hint="eastAsia"/>
                <w:sz w:val="21"/>
                <w:szCs w:val="21"/>
              </w:rPr>
              <w:t>5.思想政治教育与职业道德教育；</w:t>
            </w:r>
          </w:p>
          <w:p w:rsidR="007900EC" w:rsidRDefault="00155CE4">
            <w:pPr>
              <w:pStyle w:val="110"/>
              <w:rPr>
                <w:rFonts w:ascii="宋体"/>
                <w:sz w:val="21"/>
                <w:szCs w:val="21"/>
              </w:rPr>
            </w:pPr>
            <w:r>
              <w:rPr>
                <w:rFonts w:ascii="宋体" w:hint="eastAsia"/>
                <w:sz w:val="21"/>
                <w:szCs w:val="21"/>
              </w:rPr>
              <w:t>6.入学打算。</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2.将思想品德教育教育贯穿整个教学过程中。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1.结合课程特点积极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t>2.以纪律教育与团结协作教育为主线，以相关案例为切入点开展课程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1.注重课程学习的过程性考核评价，该</w:t>
            </w:r>
            <w:proofErr w:type="gramStart"/>
            <w:r>
              <w:rPr>
                <w:rFonts w:ascii="宋体" w:hint="eastAsia"/>
                <w:sz w:val="21"/>
                <w:szCs w:val="21"/>
              </w:rPr>
              <w:t>评分占</w:t>
            </w:r>
            <w:proofErr w:type="gramEnd"/>
            <w:r>
              <w:rPr>
                <w:rFonts w:ascii="宋体" w:hint="eastAsia"/>
                <w:sz w:val="21"/>
                <w:szCs w:val="21"/>
              </w:rPr>
              <w:t>课程成绩的70%；</w:t>
            </w:r>
          </w:p>
          <w:p w:rsidR="007900EC" w:rsidRDefault="00155CE4">
            <w:pPr>
              <w:pStyle w:val="110"/>
              <w:rPr>
                <w:rFonts w:ascii="宋体"/>
                <w:sz w:val="21"/>
                <w:szCs w:val="21"/>
              </w:rPr>
            </w:pPr>
            <w:r>
              <w:rPr>
                <w:rFonts w:ascii="宋体" w:hint="eastAsia"/>
                <w:sz w:val="21"/>
                <w:szCs w:val="21"/>
              </w:rPr>
              <w:t>2.结合课程设计，制定课外考核评价标准，由班级学生、班主任按标准评分，该</w:t>
            </w:r>
            <w:proofErr w:type="gramStart"/>
            <w:r>
              <w:rPr>
                <w:rFonts w:ascii="宋体" w:hint="eastAsia"/>
                <w:sz w:val="21"/>
                <w:szCs w:val="21"/>
              </w:rPr>
              <w:t>评分占</w:t>
            </w:r>
            <w:proofErr w:type="gramEnd"/>
            <w:r>
              <w:rPr>
                <w:rFonts w:ascii="宋体" w:hint="eastAsia"/>
                <w:sz w:val="21"/>
                <w:szCs w:val="21"/>
              </w:rPr>
              <w:t>课程成绩的30%。</w:t>
            </w:r>
          </w:p>
          <w:p w:rsidR="007900EC" w:rsidRDefault="00155CE4">
            <w:pPr>
              <w:pStyle w:val="110"/>
              <w:rPr>
                <w:rFonts w:ascii="宋体"/>
                <w:sz w:val="21"/>
                <w:szCs w:val="21"/>
              </w:rPr>
            </w:pPr>
            <w:r>
              <w:rPr>
                <w:rFonts w:ascii="宋体" w:hint="eastAsia"/>
                <w:sz w:val="21"/>
                <w:szCs w:val="21"/>
              </w:rPr>
              <w:t>【教学方法、环境与模式要求】 1.积极运用信息技术开展案例教学或者模块教学；</w:t>
            </w:r>
          </w:p>
          <w:p w:rsidR="007900EC" w:rsidRDefault="00155CE4">
            <w:pPr>
              <w:pStyle w:val="110"/>
              <w:rPr>
                <w:rFonts w:ascii="宋体"/>
                <w:sz w:val="21"/>
                <w:szCs w:val="21"/>
              </w:rPr>
            </w:pPr>
            <w:r>
              <w:rPr>
                <w:rFonts w:ascii="宋体" w:hint="eastAsia"/>
                <w:sz w:val="21"/>
                <w:szCs w:val="21"/>
              </w:rPr>
              <w:t>2.采用任务驱动、案例教学法开展教学，推动课堂革命，鼓励学生主动参与；</w:t>
            </w:r>
          </w:p>
          <w:p w:rsidR="007900EC" w:rsidRDefault="00155CE4">
            <w:pPr>
              <w:pStyle w:val="110"/>
              <w:rPr>
                <w:rFonts w:ascii="宋体"/>
                <w:sz w:val="21"/>
                <w:szCs w:val="21"/>
              </w:rPr>
            </w:pPr>
            <w:r>
              <w:rPr>
                <w:rFonts w:ascii="宋体" w:hint="eastAsia"/>
                <w:sz w:val="21"/>
                <w:szCs w:val="21"/>
              </w:rPr>
              <w:t>3.以多媒体教室为主要教学环</w:t>
            </w:r>
          </w:p>
          <w:p w:rsidR="007900EC" w:rsidRDefault="00155CE4">
            <w:pPr>
              <w:pStyle w:val="110"/>
              <w:rPr>
                <w:rFonts w:ascii="宋体"/>
                <w:sz w:val="21"/>
                <w:szCs w:val="21"/>
              </w:rPr>
            </w:pPr>
            <w:r>
              <w:rPr>
                <w:rFonts w:ascii="宋体" w:hint="eastAsia"/>
                <w:sz w:val="21"/>
                <w:szCs w:val="21"/>
              </w:rPr>
              <w:t>境。</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t>2</w:t>
            </w:r>
          </w:p>
        </w:tc>
        <w:tc>
          <w:tcPr>
            <w:tcW w:w="720" w:type="dxa"/>
            <w:vAlign w:val="center"/>
          </w:tcPr>
          <w:p w:rsidR="007900EC" w:rsidRDefault="00155CE4">
            <w:pPr>
              <w:pStyle w:val="110"/>
              <w:jc w:val="both"/>
              <w:rPr>
                <w:rFonts w:ascii="宋体"/>
                <w:sz w:val="21"/>
                <w:szCs w:val="21"/>
              </w:rPr>
            </w:pPr>
            <w:r>
              <w:rPr>
                <w:rFonts w:ascii="宋体" w:hint="eastAsia"/>
                <w:sz w:val="21"/>
                <w:szCs w:val="21"/>
              </w:rPr>
              <w:t>毕业设计</w:t>
            </w:r>
          </w:p>
        </w:tc>
        <w:tc>
          <w:tcPr>
            <w:tcW w:w="2696"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1.培养学生诚实守信求真务实的学风与精益求精的工匠精神；</w:t>
            </w:r>
          </w:p>
          <w:p w:rsidR="007900EC" w:rsidRDefault="00155CE4">
            <w:pPr>
              <w:pStyle w:val="110"/>
              <w:rPr>
                <w:rFonts w:ascii="宋体"/>
                <w:sz w:val="21"/>
                <w:szCs w:val="21"/>
              </w:rPr>
            </w:pPr>
            <w:r>
              <w:rPr>
                <w:rFonts w:ascii="宋体" w:hint="eastAsia"/>
                <w:sz w:val="21"/>
                <w:szCs w:val="21"/>
              </w:rPr>
              <w:t>2.培养学生独立思考、勇于创新职业素质；</w:t>
            </w:r>
          </w:p>
          <w:p w:rsidR="007900EC" w:rsidRDefault="00155CE4">
            <w:pPr>
              <w:pStyle w:val="110"/>
              <w:rPr>
                <w:rFonts w:ascii="宋体"/>
                <w:sz w:val="21"/>
                <w:szCs w:val="21"/>
              </w:rPr>
            </w:pPr>
            <w:r>
              <w:rPr>
                <w:rFonts w:ascii="宋体" w:hint="eastAsia"/>
                <w:sz w:val="21"/>
                <w:szCs w:val="21"/>
              </w:rPr>
              <w:t>3.培养学生遵纪守法、团结协作、不耻下问的科学精神。</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1.掌握毕业设计的目的意义、种类与要素要求；</w:t>
            </w:r>
          </w:p>
          <w:p w:rsidR="007900EC" w:rsidRDefault="00155CE4">
            <w:pPr>
              <w:pStyle w:val="110"/>
              <w:rPr>
                <w:rFonts w:ascii="宋体"/>
                <w:sz w:val="21"/>
                <w:szCs w:val="21"/>
              </w:rPr>
            </w:pPr>
            <w:r>
              <w:rPr>
                <w:rFonts w:ascii="宋体" w:hint="eastAsia"/>
                <w:sz w:val="21"/>
                <w:szCs w:val="21"/>
              </w:rPr>
              <w:t>2.掌握毕业设计评价标</w:t>
            </w:r>
          </w:p>
          <w:p w:rsidR="007900EC" w:rsidRDefault="00155CE4">
            <w:pPr>
              <w:pStyle w:val="110"/>
              <w:rPr>
                <w:rFonts w:ascii="宋体"/>
                <w:sz w:val="21"/>
                <w:szCs w:val="21"/>
              </w:rPr>
            </w:pPr>
            <w:r>
              <w:rPr>
                <w:rFonts w:ascii="宋体" w:hint="eastAsia"/>
                <w:sz w:val="21"/>
                <w:szCs w:val="21"/>
              </w:rPr>
              <w:t>准；</w:t>
            </w:r>
          </w:p>
          <w:p w:rsidR="007900EC" w:rsidRDefault="00155CE4">
            <w:pPr>
              <w:pStyle w:val="110"/>
              <w:rPr>
                <w:rFonts w:ascii="宋体"/>
                <w:sz w:val="21"/>
                <w:szCs w:val="21"/>
              </w:rPr>
            </w:pPr>
            <w:r>
              <w:rPr>
                <w:rFonts w:ascii="宋体" w:hint="eastAsia"/>
                <w:sz w:val="21"/>
                <w:szCs w:val="21"/>
              </w:rPr>
              <w:lastRenderedPageBreak/>
              <w:t>【能力目标】</w:t>
            </w:r>
          </w:p>
          <w:p w:rsidR="007900EC" w:rsidRDefault="00155CE4">
            <w:pPr>
              <w:pStyle w:val="110"/>
              <w:rPr>
                <w:rFonts w:ascii="宋体"/>
                <w:sz w:val="21"/>
                <w:szCs w:val="21"/>
              </w:rPr>
            </w:pPr>
            <w:r>
              <w:rPr>
                <w:rFonts w:ascii="宋体" w:hint="eastAsia"/>
                <w:sz w:val="21"/>
                <w:szCs w:val="21"/>
              </w:rPr>
              <w:t>1.具备独立完成毕业设计</w:t>
            </w:r>
          </w:p>
          <w:p w:rsidR="007900EC" w:rsidRDefault="00155CE4">
            <w:pPr>
              <w:pStyle w:val="110"/>
              <w:rPr>
                <w:rFonts w:ascii="宋体"/>
                <w:sz w:val="21"/>
                <w:szCs w:val="21"/>
              </w:rPr>
            </w:pPr>
            <w:r>
              <w:rPr>
                <w:rFonts w:ascii="宋体" w:hint="eastAsia"/>
                <w:sz w:val="21"/>
                <w:szCs w:val="21"/>
              </w:rPr>
              <w:t>的能力；</w:t>
            </w:r>
          </w:p>
          <w:p w:rsidR="007900EC" w:rsidRDefault="00155CE4">
            <w:pPr>
              <w:pStyle w:val="110"/>
              <w:rPr>
                <w:rFonts w:ascii="宋体"/>
                <w:sz w:val="21"/>
                <w:szCs w:val="21"/>
              </w:rPr>
            </w:pPr>
            <w:r>
              <w:rPr>
                <w:rFonts w:ascii="宋体" w:hint="eastAsia"/>
                <w:sz w:val="21"/>
                <w:szCs w:val="21"/>
              </w:rPr>
              <w:t>2.具备毕业设计答辩能力；</w:t>
            </w:r>
          </w:p>
          <w:p w:rsidR="007900EC" w:rsidRDefault="00155CE4">
            <w:pPr>
              <w:pStyle w:val="110"/>
              <w:rPr>
                <w:rFonts w:ascii="宋体"/>
                <w:sz w:val="21"/>
                <w:szCs w:val="21"/>
              </w:rPr>
            </w:pPr>
            <w:r>
              <w:rPr>
                <w:rFonts w:ascii="宋体" w:hint="eastAsia"/>
                <w:sz w:val="21"/>
                <w:szCs w:val="21"/>
              </w:rPr>
              <w:t>3.具备独立思考、运用专业知识分析解决问题能</w:t>
            </w:r>
          </w:p>
          <w:p w:rsidR="007900EC" w:rsidRDefault="00155CE4">
            <w:pPr>
              <w:pStyle w:val="110"/>
              <w:rPr>
                <w:rFonts w:ascii="宋体"/>
                <w:sz w:val="21"/>
                <w:szCs w:val="21"/>
              </w:rPr>
            </w:pPr>
            <w:r>
              <w:rPr>
                <w:rFonts w:ascii="宋体" w:hint="eastAsia"/>
                <w:sz w:val="21"/>
                <w:szCs w:val="21"/>
              </w:rPr>
              <w:t>力。</w:t>
            </w:r>
          </w:p>
        </w:tc>
        <w:tc>
          <w:tcPr>
            <w:tcW w:w="2644" w:type="dxa"/>
            <w:vAlign w:val="center"/>
          </w:tcPr>
          <w:p w:rsidR="007900EC" w:rsidRDefault="00155CE4">
            <w:pPr>
              <w:pStyle w:val="110"/>
              <w:rPr>
                <w:rFonts w:ascii="宋体"/>
                <w:sz w:val="21"/>
                <w:szCs w:val="21"/>
              </w:rPr>
            </w:pPr>
            <w:r>
              <w:rPr>
                <w:rFonts w:ascii="宋体" w:hint="eastAsia"/>
                <w:sz w:val="21"/>
                <w:szCs w:val="21"/>
              </w:rPr>
              <w:lastRenderedPageBreak/>
              <w:t>1.文献查阅；</w:t>
            </w:r>
          </w:p>
          <w:p w:rsidR="007900EC" w:rsidRDefault="00155CE4">
            <w:pPr>
              <w:pStyle w:val="110"/>
              <w:rPr>
                <w:rFonts w:ascii="宋体"/>
                <w:sz w:val="21"/>
                <w:szCs w:val="21"/>
              </w:rPr>
            </w:pPr>
            <w:r>
              <w:rPr>
                <w:rFonts w:ascii="宋体" w:hint="eastAsia"/>
                <w:sz w:val="21"/>
                <w:szCs w:val="21"/>
              </w:rPr>
              <w:t>2.结合实际情况按照毕业设计任务</w:t>
            </w:r>
            <w:proofErr w:type="gramStart"/>
            <w:r>
              <w:rPr>
                <w:rFonts w:ascii="宋体" w:hint="eastAsia"/>
                <w:sz w:val="21"/>
                <w:szCs w:val="21"/>
              </w:rPr>
              <w:t>书实施</w:t>
            </w:r>
            <w:proofErr w:type="gramEnd"/>
            <w:r>
              <w:rPr>
                <w:rFonts w:ascii="宋体" w:hint="eastAsia"/>
                <w:sz w:val="21"/>
                <w:szCs w:val="21"/>
              </w:rPr>
              <w:t>毕业设计；</w:t>
            </w:r>
          </w:p>
          <w:p w:rsidR="007900EC" w:rsidRDefault="00155CE4">
            <w:pPr>
              <w:pStyle w:val="110"/>
              <w:rPr>
                <w:rFonts w:ascii="宋体"/>
                <w:sz w:val="21"/>
                <w:szCs w:val="21"/>
              </w:rPr>
            </w:pPr>
            <w:r>
              <w:rPr>
                <w:rFonts w:ascii="宋体" w:hint="eastAsia"/>
                <w:sz w:val="21"/>
                <w:szCs w:val="21"/>
              </w:rPr>
              <w:t>3.完成毕业设计方案。</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2.将诚实守信、工匠精神教育贯穿整个教学过程中。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1.以工匠精神教育为主线，积极</w:t>
            </w:r>
            <w:proofErr w:type="gramStart"/>
            <w:r>
              <w:rPr>
                <w:rFonts w:ascii="宋体" w:hint="eastAsia"/>
                <w:sz w:val="21"/>
                <w:szCs w:val="21"/>
              </w:rPr>
              <w:t>挖掘思政元素</w:t>
            </w:r>
            <w:proofErr w:type="gramEnd"/>
            <w:r>
              <w:rPr>
                <w:rFonts w:ascii="宋体" w:hint="eastAsia"/>
                <w:sz w:val="21"/>
                <w:szCs w:val="21"/>
              </w:rPr>
              <w:t>，开展课程思政；2.以相关案例为切入点开展课程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1.将毕业设计过程性考核评价纳入课程评价范围，按设计作品初评成绩30%、毕业设计过程性</w:t>
            </w:r>
            <w:r>
              <w:rPr>
                <w:rFonts w:ascii="宋体" w:hint="eastAsia"/>
                <w:sz w:val="21"/>
                <w:szCs w:val="21"/>
              </w:rPr>
              <w:lastRenderedPageBreak/>
              <w:t>评价 30%、毕业设计答辩40%形成课程考核成绩；</w:t>
            </w:r>
          </w:p>
          <w:p w:rsidR="007900EC" w:rsidRDefault="00155CE4">
            <w:pPr>
              <w:pStyle w:val="110"/>
              <w:rPr>
                <w:rFonts w:ascii="宋体"/>
                <w:sz w:val="21"/>
                <w:szCs w:val="21"/>
              </w:rPr>
            </w:pPr>
            <w:r>
              <w:rPr>
                <w:rFonts w:ascii="宋体" w:hint="eastAsia"/>
                <w:sz w:val="21"/>
                <w:szCs w:val="21"/>
              </w:rPr>
              <w:t>2.对抄袭等学术不端现象一票否决，</w:t>
            </w:r>
            <w:proofErr w:type="gramStart"/>
            <w:r>
              <w:rPr>
                <w:rFonts w:ascii="宋体" w:hint="eastAsia"/>
                <w:sz w:val="21"/>
                <w:szCs w:val="21"/>
              </w:rPr>
              <w:t>凡作品</w:t>
            </w:r>
            <w:proofErr w:type="gramEnd"/>
            <w:r>
              <w:rPr>
                <w:rFonts w:ascii="宋体" w:hint="eastAsia"/>
                <w:sz w:val="21"/>
                <w:szCs w:val="21"/>
              </w:rPr>
              <w:t>重复率达30%以上，一律按不及格处理。</w:t>
            </w:r>
          </w:p>
          <w:p w:rsidR="007900EC" w:rsidRDefault="00155CE4">
            <w:pPr>
              <w:pStyle w:val="110"/>
              <w:rPr>
                <w:rFonts w:ascii="宋体"/>
                <w:sz w:val="21"/>
                <w:szCs w:val="21"/>
              </w:rPr>
            </w:pPr>
            <w:r>
              <w:rPr>
                <w:rFonts w:ascii="宋体" w:hint="eastAsia"/>
                <w:sz w:val="21"/>
                <w:szCs w:val="21"/>
              </w:rPr>
              <w:t>【教学方法、环境与模式要求】 1.积极运用信息技术开展线上指导与答辩；</w:t>
            </w:r>
          </w:p>
          <w:p w:rsidR="007900EC" w:rsidRDefault="00155CE4">
            <w:pPr>
              <w:pStyle w:val="110"/>
              <w:rPr>
                <w:rFonts w:ascii="宋体"/>
                <w:sz w:val="21"/>
                <w:szCs w:val="21"/>
              </w:rPr>
            </w:pPr>
            <w:r>
              <w:rPr>
                <w:rFonts w:ascii="宋体" w:hint="eastAsia"/>
                <w:sz w:val="21"/>
                <w:szCs w:val="21"/>
              </w:rPr>
              <w:t>2.理论联系实际，让学生在顶岗实习中完成毕业设计，安排学 校、企业双导师指导毕业设计。</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lastRenderedPageBreak/>
              <w:t>3</w:t>
            </w:r>
          </w:p>
        </w:tc>
        <w:tc>
          <w:tcPr>
            <w:tcW w:w="720" w:type="dxa"/>
            <w:vAlign w:val="center"/>
          </w:tcPr>
          <w:p w:rsidR="007900EC" w:rsidRDefault="00155CE4">
            <w:pPr>
              <w:pStyle w:val="110"/>
              <w:jc w:val="both"/>
              <w:rPr>
                <w:rFonts w:ascii="宋体"/>
                <w:sz w:val="21"/>
                <w:szCs w:val="21"/>
              </w:rPr>
            </w:pPr>
            <w:r>
              <w:rPr>
                <w:rFonts w:ascii="宋体" w:hint="eastAsia"/>
                <w:sz w:val="21"/>
                <w:szCs w:val="21"/>
              </w:rPr>
              <w:t>专业劳动</w:t>
            </w:r>
          </w:p>
        </w:tc>
        <w:tc>
          <w:tcPr>
            <w:tcW w:w="2696"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1.培养学生热爱劳动、爱</w:t>
            </w:r>
          </w:p>
          <w:p w:rsidR="007900EC" w:rsidRDefault="00155CE4">
            <w:pPr>
              <w:pStyle w:val="110"/>
              <w:rPr>
                <w:rFonts w:ascii="宋体"/>
                <w:sz w:val="21"/>
                <w:szCs w:val="21"/>
              </w:rPr>
            </w:pPr>
            <w:proofErr w:type="gramStart"/>
            <w:r>
              <w:rPr>
                <w:rFonts w:ascii="宋体" w:hint="eastAsia"/>
                <w:sz w:val="21"/>
                <w:szCs w:val="21"/>
              </w:rPr>
              <w:t>护劳动</w:t>
            </w:r>
            <w:proofErr w:type="gramEnd"/>
            <w:r>
              <w:rPr>
                <w:rFonts w:ascii="宋体" w:hint="eastAsia"/>
                <w:sz w:val="21"/>
                <w:szCs w:val="21"/>
              </w:rPr>
              <w:t>成果的传统美德及</w:t>
            </w:r>
          </w:p>
          <w:p w:rsidR="007900EC" w:rsidRDefault="00155CE4">
            <w:pPr>
              <w:pStyle w:val="110"/>
              <w:rPr>
                <w:rFonts w:ascii="宋体"/>
                <w:sz w:val="21"/>
                <w:szCs w:val="21"/>
              </w:rPr>
            </w:pPr>
            <w:r>
              <w:rPr>
                <w:rFonts w:ascii="宋体" w:hint="eastAsia"/>
                <w:sz w:val="21"/>
                <w:szCs w:val="21"/>
              </w:rPr>
              <w:t>劳动安全意识；</w:t>
            </w:r>
          </w:p>
          <w:p w:rsidR="007900EC" w:rsidRDefault="00155CE4">
            <w:pPr>
              <w:pStyle w:val="110"/>
              <w:rPr>
                <w:rFonts w:ascii="宋体"/>
                <w:sz w:val="21"/>
                <w:szCs w:val="21"/>
              </w:rPr>
            </w:pPr>
            <w:r>
              <w:rPr>
                <w:rFonts w:ascii="宋体" w:hint="eastAsia"/>
                <w:sz w:val="21"/>
                <w:szCs w:val="21"/>
              </w:rPr>
              <w:t>2.培养学生正确的劳动价</w:t>
            </w:r>
          </w:p>
          <w:p w:rsidR="007900EC" w:rsidRDefault="00155CE4">
            <w:pPr>
              <w:pStyle w:val="110"/>
              <w:rPr>
                <w:rFonts w:ascii="宋体"/>
                <w:sz w:val="21"/>
                <w:szCs w:val="21"/>
              </w:rPr>
            </w:pPr>
            <w:proofErr w:type="gramStart"/>
            <w:r>
              <w:rPr>
                <w:rFonts w:ascii="宋体" w:hint="eastAsia"/>
                <w:sz w:val="21"/>
                <w:szCs w:val="21"/>
              </w:rPr>
              <w:t>值观与</w:t>
            </w:r>
            <w:proofErr w:type="gramEnd"/>
            <w:r>
              <w:rPr>
                <w:rFonts w:ascii="宋体" w:hint="eastAsia"/>
                <w:sz w:val="21"/>
                <w:szCs w:val="21"/>
              </w:rPr>
              <w:t>劳动习惯。</w:t>
            </w:r>
          </w:p>
          <w:p w:rsidR="007900EC" w:rsidRDefault="00155CE4">
            <w:pPr>
              <w:pStyle w:val="110"/>
              <w:rPr>
                <w:rFonts w:ascii="宋体"/>
                <w:sz w:val="21"/>
                <w:szCs w:val="21"/>
              </w:rPr>
            </w:pPr>
            <w:r>
              <w:rPr>
                <w:rFonts w:ascii="宋体" w:hint="eastAsia"/>
                <w:sz w:val="21"/>
                <w:szCs w:val="21"/>
              </w:rPr>
              <w:t>【知识目标】</w:t>
            </w:r>
          </w:p>
          <w:p w:rsidR="007900EC" w:rsidRDefault="00155CE4">
            <w:pPr>
              <w:pStyle w:val="110"/>
              <w:rPr>
                <w:rFonts w:ascii="宋体"/>
                <w:sz w:val="21"/>
                <w:szCs w:val="21"/>
              </w:rPr>
            </w:pPr>
            <w:r>
              <w:rPr>
                <w:rFonts w:ascii="宋体" w:hint="eastAsia"/>
                <w:sz w:val="21"/>
                <w:szCs w:val="21"/>
              </w:rPr>
              <w:t>1.掌握消毒、卫生打扫等</w:t>
            </w:r>
          </w:p>
          <w:p w:rsidR="007900EC" w:rsidRDefault="00155CE4">
            <w:pPr>
              <w:pStyle w:val="110"/>
              <w:rPr>
                <w:rFonts w:ascii="宋体"/>
                <w:sz w:val="21"/>
                <w:szCs w:val="21"/>
              </w:rPr>
            </w:pPr>
            <w:r>
              <w:rPr>
                <w:rFonts w:ascii="宋体" w:hint="eastAsia"/>
                <w:sz w:val="21"/>
                <w:szCs w:val="21"/>
              </w:rPr>
              <w:t>专业劳动基本知识；</w:t>
            </w:r>
          </w:p>
          <w:p w:rsidR="007900EC" w:rsidRDefault="00155CE4">
            <w:pPr>
              <w:pStyle w:val="110"/>
              <w:rPr>
                <w:rFonts w:ascii="宋体"/>
                <w:sz w:val="21"/>
                <w:szCs w:val="21"/>
              </w:rPr>
            </w:pPr>
            <w:r>
              <w:rPr>
                <w:rFonts w:ascii="宋体" w:hint="eastAsia"/>
                <w:sz w:val="21"/>
                <w:szCs w:val="21"/>
              </w:rPr>
              <w:t>2.掌握牧草种植与管理的</w:t>
            </w:r>
          </w:p>
          <w:p w:rsidR="007900EC" w:rsidRDefault="00155CE4">
            <w:pPr>
              <w:pStyle w:val="110"/>
              <w:rPr>
                <w:rFonts w:ascii="宋体"/>
                <w:sz w:val="21"/>
                <w:szCs w:val="21"/>
              </w:rPr>
            </w:pPr>
            <w:r>
              <w:rPr>
                <w:rFonts w:ascii="宋体" w:hint="eastAsia"/>
                <w:sz w:val="21"/>
                <w:szCs w:val="21"/>
              </w:rPr>
              <w:t>基本知识。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1.能够独立完成消毒、</w:t>
            </w:r>
          </w:p>
          <w:p w:rsidR="007900EC" w:rsidRDefault="00155CE4">
            <w:pPr>
              <w:pStyle w:val="110"/>
              <w:rPr>
                <w:rFonts w:ascii="宋体"/>
                <w:sz w:val="21"/>
                <w:szCs w:val="21"/>
              </w:rPr>
            </w:pPr>
            <w:r>
              <w:rPr>
                <w:rFonts w:ascii="宋体" w:hint="eastAsia"/>
                <w:sz w:val="21"/>
                <w:szCs w:val="21"/>
              </w:rPr>
              <w:t>卫生打扫等劳动操作；</w:t>
            </w:r>
          </w:p>
          <w:p w:rsidR="007900EC" w:rsidRDefault="00155CE4">
            <w:pPr>
              <w:pStyle w:val="110"/>
              <w:rPr>
                <w:rFonts w:ascii="宋体"/>
                <w:sz w:val="21"/>
                <w:szCs w:val="21"/>
              </w:rPr>
            </w:pPr>
            <w:r>
              <w:rPr>
                <w:rFonts w:ascii="宋体" w:hint="eastAsia"/>
                <w:sz w:val="21"/>
                <w:szCs w:val="21"/>
              </w:rPr>
              <w:t>2.能够独立完成牧草种</w:t>
            </w:r>
          </w:p>
          <w:p w:rsidR="007900EC" w:rsidRDefault="00155CE4">
            <w:pPr>
              <w:pStyle w:val="110"/>
              <w:rPr>
                <w:rFonts w:ascii="宋体"/>
                <w:sz w:val="21"/>
                <w:szCs w:val="21"/>
              </w:rPr>
            </w:pPr>
            <w:r>
              <w:rPr>
                <w:rFonts w:ascii="宋体" w:hint="eastAsia"/>
                <w:sz w:val="21"/>
                <w:szCs w:val="21"/>
              </w:rPr>
              <w:t>植与培管操作；</w:t>
            </w:r>
          </w:p>
          <w:p w:rsidR="007900EC" w:rsidRDefault="00155CE4">
            <w:pPr>
              <w:pStyle w:val="110"/>
              <w:rPr>
                <w:rFonts w:ascii="宋体"/>
                <w:sz w:val="21"/>
                <w:szCs w:val="21"/>
              </w:rPr>
            </w:pPr>
            <w:r>
              <w:rPr>
                <w:rFonts w:ascii="宋体" w:hint="eastAsia"/>
                <w:sz w:val="21"/>
                <w:szCs w:val="21"/>
              </w:rPr>
              <w:t>3.能够指导开展基本专</w:t>
            </w:r>
          </w:p>
          <w:p w:rsidR="007900EC" w:rsidRDefault="00155CE4">
            <w:pPr>
              <w:pStyle w:val="110"/>
              <w:rPr>
                <w:rFonts w:ascii="宋体"/>
                <w:sz w:val="21"/>
                <w:szCs w:val="21"/>
              </w:rPr>
            </w:pPr>
            <w:proofErr w:type="gramStart"/>
            <w:r>
              <w:rPr>
                <w:rFonts w:ascii="宋体" w:hint="eastAsia"/>
                <w:sz w:val="21"/>
                <w:szCs w:val="21"/>
              </w:rPr>
              <w:t>业劳动</w:t>
            </w:r>
            <w:proofErr w:type="gramEnd"/>
            <w:r>
              <w:rPr>
                <w:rFonts w:ascii="宋体" w:hint="eastAsia"/>
                <w:sz w:val="21"/>
                <w:szCs w:val="21"/>
              </w:rPr>
              <w:t>操作。</w:t>
            </w:r>
          </w:p>
        </w:tc>
        <w:tc>
          <w:tcPr>
            <w:tcW w:w="2644" w:type="dxa"/>
            <w:vAlign w:val="center"/>
          </w:tcPr>
          <w:p w:rsidR="007900EC" w:rsidRDefault="00155CE4">
            <w:pPr>
              <w:pStyle w:val="110"/>
              <w:rPr>
                <w:rFonts w:ascii="宋体"/>
                <w:sz w:val="21"/>
                <w:szCs w:val="21"/>
              </w:rPr>
            </w:pPr>
            <w:r>
              <w:rPr>
                <w:rFonts w:ascii="宋体" w:hint="eastAsia"/>
                <w:sz w:val="21"/>
                <w:szCs w:val="21"/>
              </w:rPr>
              <w:t>1.实验室卫生打扫、内务整理与消毒；</w:t>
            </w:r>
          </w:p>
          <w:p w:rsidR="007900EC" w:rsidRDefault="00155CE4">
            <w:pPr>
              <w:pStyle w:val="110"/>
              <w:rPr>
                <w:rFonts w:ascii="宋体"/>
                <w:sz w:val="21"/>
                <w:szCs w:val="21"/>
              </w:rPr>
            </w:pPr>
            <w:r>
              <w:rPr>
                <w:rFonts w:ascii="宋体" w:hint="eastAsia"/>
                <w:sz w:val="21"/>
                <w:szCs w:val="21"/>
              </w:rPr>
              <w:t>2.养殖场卫生打扫内务整理与消毒；</w:t>
            </w:r>
          </w:p>
          <w:p w:rsidR="007900EC" w:rsidRDefault="00155CE4">
            <w:pPr>
              <w:pStyle w:val="110"/>
              <w:rPr>
                <w:rFonts w:ascii="宋体"/>
                <w:sz w:val="21"/>
                <w:szCs w:val="21"/>
              </w:rPr>
            </w:pPr>
            <w:r>
              <w:rPr>
                <w:rFonts w:ascii="宋体" w:hint="eastAsia"/>
                <w:sz w:val="21"/>
                <w:szCs w:val="21"/>
              </w:rPr>
              <w:t>3.动物医院卫生打扫内务整理与消毒；</w:t>
            </w:r>
          </w:p>
          <w:p w:rsidR="007900EC" w:rsidRDefault="00155CE4">
            <w:pPr>
              <w:pStyle w:val="110"/>
              <w:rPr>
                <w:rFonts w:ascii="宋体"/>
                <w:sz w:val="21"/>
                <w:szCs w:val="21"/>
              </w:rPr>
            </w:pPr>
            <w:r>
              <w:rPr>
                <w:rFonts w:ascii="宋体" w:hint="eastAsia"/>
                <w:sz w:val="21"/>
                <w:szCs w:val="21"/>
              </w:rPr>
              <w:t>4.整地；</w:t>
            </w:r>
          </w:p>
          <w:p w:rsidR="007900EC" w:rsidRDefault="00155CE4">
            <w:pPr>
              <w:pStyle w:val="110"/>
              <w:rPr>
                <w:rFonts w:ascii="宋体"/>
                <w:sz w:val="21"/>
                <w:szCs w:val="21"/>
              </w:rPr>
            </w:pPr>
            <w:r>
              <w:rPr>
                <w:rFonts w:ascii="宋体" w:hint="eastAsia"/>
                <w:sz w:val="21"/>
                <w:szCs w:val="21"/>
              </w:rPr>
              <w:t>5.牧草种植；</w:t>
            </w:r>
          </w:p>
          <w:p w:rsidR="007900EC" w:rsidRDefault="00155CE4">
            <w:pPr>
              <w:pStyle w:val="110"/>
              <w:rPr>
                <w:rFonts w:ascii="宋体"/>
                <w:sz w:val="21"/>
                <w:szCs w:val="21"/>
              </w:rPr>
            </w:pPr>
            <w:r>
              <w:rPr>
                <w:rFonts w:ascii="宋体" w:hint="eastAsia"/>
                <w:sz w:val="21"/>
                <w:szCs w:val="21"/>
              </w:rPr>
              <w:t>6.中耕除草与施肥；</w:t>
            </w:r>
          </w:p>
          <w:p w:rsidR="007900EC" w:rsidRDefault="00155CE4">
            <w:pPr>
              <w:pStyle w:val="110"/>
              <w:rPr>
                <w:rFonts w:ascii="宋体"/>
                <w:sz w:val="21"/>
                <w:szCs w:val="21"/>
              </w:rPr>
            </w:pPr>
            <w:r>
              <w:rPr>
                <w:rFonts w:ascii="宋体" w:hint="eastAsia"/>
                <w:sz w:val="21"/>
                <w:szCs w:val="21"/>
              </w:rPr>
              <w:t>7.牧草收割；</w:t>
            </w:r>
          </w:p>
          <w:p w:rsidR="007900EC" w:rsidRDefault="00155CE4">
            <w:pPr>
              <w:pStyle w:val="110"/>
              <w:rPr>
                <w:rFonts w:ascii="宋体"/>
                <w:sz w:val="21"/>
                <w:szCs w:val="21"/>
              </w:rPr>
            </w:pPr>
            <w:r>
              <w:rPr>
                <w:rFonts w:ascii="宋体" w:hint="eastAsia"/>
                <w:sz w:val="21"/>
                <w:szCs w:val="21"/>
              </w:rPr>
              <w:t>8.牧草加工调制。</w:t>
            </w:r>
          </w:p>
        </w:tc>
        <w:tc>
          <w:tcPr>
            <w:tcW w:w="3220" w:type="dxa"/>
            <w:vAlign w:val="center"/>
          </w:tcPr>
          <w:p w:rsidR="007900EC" w:rsidRDefault="00155CE4">
            <w:pPr>
              <w:pStyle w:val="110"/>
              <w:rPr>
                <w:rFonts w:ascii="宋体"/>
                <w:sz w:val="21"/>
                <w:szCs w:val="21"/>
              </w:rPr>
            </w:pPr>
            <w:r>
              <w:rPr>
                <w:rFonts w:ascii="宋体" w:hint="eastAsia"/>
                <w:sz w:val="21"/>
                <w:szCs w:val="21"/>
              </w:rPr>
              <w:t>【立德树人要求】</w:t>
            </w:r>
          </w:p>
          <w:p w:rsidR="007900EC" w:rsidRDefault="00155CE4">
            <w:pPr>
              <w:pStyle w:val="110"/>
              <w:rPr>
                <w:rFonts w:ascii="宋体"/>
                <w:sz w:val="21"/>
                <w:szCs w:val="21"/>
              </w:rPr>
            </w:pPr>
            <w:r>
              <w:rPr>
                <w:rFonts w:ascii="宋体" w:hint="eastAsia"/>
                <w:sz w:val="21"/>
                <w:szCs w:val="21"/>
              </w:rPr>
              <w:t>1.严格考察任课教师，安排具有优良师德师风的教师任教；</w:t>
            </w:r>
          </w:p>
          <w:p w:rsidR="007900EC" w:rsidRDefault="00155CE4">
            <w:pPr>
              <w:pStyle w:val="110"/>
              <w:rPr>
                <w:rFonts w:ascii="宋体"/>
                <w:sz w:val="21"/>
                <w:szCs w:val="21"/>
              </w:rPr>
            </w:pPr>
            <w:r>
              <w:rPr>
                <w:rFonts w:ascii="宋体" w:hint="eastAsia"/>
                <w:sz w:val="21"/>
                <w:szCs w:val="21"/>
              </w:rPr>
              <w:t>2.将团结协作、工匠精神、劳动精神教育贯穿整个教学过程中。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1.以劳动精神教育为主线积极</w:t>
            </w:r>
            <w:proofErr w:type="gramStart"/>
            <w:r>
              <w:rPr>
                <w:rFonts w:ascii="宋体" w:hint="eastAsia"/>
                <w:sz w:val="21"/>
                <w:szCs w:val="21"/>
              </w:rPr>
              <w:t>挖掘思政元素</w:t>
            </w:r>
            <w:proofErr w:type="gramEnd"/>
            <w:r>
              <w:rPr>
                <w:rFonts w:ascii="宋体" w:hint="eastAsia"/>
                <w:sz w:val="21"/>
                <w:szCs w:val="21"/>
              </w:rPr>
              <w:t>，开展课程思政；2.以相关案例为切入点开展课程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1.建议建立劳动小组评分、组内互评、任课教师评分相结合过程性考核评价体系；</w:t>
            </w:r>
          </w:p>
          <w:p w:rsidR="007900EC" w:rsidRDefault="00155CE4">
            <w:pPr>
              <w:pStyle w:val="110"/>
              <w:rPr>
                <w:rFonts w:ascii="宋体"/>
                <w:sz w:val="21"/>
                <w:szCs w:val="21"/>
              </w:rPr>
            </w:pPr>
            <w:r>
              <w:rPr>
                <w:rFonts w:ascii="宋体" w:hint="eastAsia"/>
                <w:sz w:val="21"/>
                <w:szCs w:val="21"/>
              </w:rPr>
              <w:t>2.将学生课前劳动准备、课后工具整理归还等纳入过程性考核评价内容；</w:t>
            </w:r>
          </w:p>
          <w:p w:rsidR="007900EC" w:rsidRDefault="00155CE4">
            <w:pPr>
              <w:pStyle w:val="110"/>
              <w:rPr>
                <w:rFonts w:ascii="宋体"/>
                <w:sz w:val="21"/>
                <w:szCs w:val="21"/>
              </w:rPr>
            </w:pPr>
            <w:r>
              <w:rPr>
                <w:rFonts w:ascii="宋体" w:hint="eastAsia"/>
                <w:sz w:val="21"/>
                <w:szCs w:val="21"/>
              </w:rPr>
              <w:t>3.以过程性考核评价的成绩平均值为课程考核成绩。</w:t>
            </w:r>
          </w:p>
          <w:p w:rsidR="007900EC" w:rsidRDefault="00155CE4">
            <w:pPr>
              <w:pStyle w:val="110"/>
              <w:rPr>
                <w:rFonts w:ascii="宋体"/>
                <w:sz w:val="21"/>
                <w:szCs w:val="21"/>
              </w:rPr>
            </w:pPr>
            <w:r>
              <w:rPr>
                <w:rFonts w:ascii="宋体" w:hint="eastAsia"/>
                <w:sz w:val="21"/>
                <w:szCs w:val="21"/>
              </w:rPr>
              <w:t>【教学方法、环境与模式要求】 1.采用线下实操教学模式；</w:t>
            </w:r>
          </w:p>
          <w:p w:rsidR="007900EC" w:rsidRDefault="00155CE4">
            <w:pPr>
              <w:pStyle w:val="110"/>
              <w:rPr>
                <w:rFonts w:ascii="宋体"/>
                <w:sz w:val="21"/>
                <w:szCs w:val="21"/>
              </w:rPr>
            </w:pPr>
            <w:r>
              <w:rPr>
                <w:rFonts w:ascii="宋体" w:hint="eastAsia"/>
                <w:sz w:val="21"/>
                <w:szCs w:val="21"/>
              </w:rPr>
              <w:t>2.采用任务驱动法开展教学；</w:t>
            </w:r>
          </w:p>
          <w:p w:rsidR="007900EC" w:rsidRDefault="00155CE4">
            <w:pPr>
              <w:pStyle w:val="110"/>
              <w:rPr>
                <w:rFonts w:ascii="宋体"/>
                <w:sz w:val="21"/>
                <w:szCs w:val="21"/>
              </w:rPr>
            </w:pPr>
            <w:r>
              <w:rPr>
                <w:rFonts w:ascii="宋体" w:hint="eastAsia"/>
                <w:sz w:val="21"/>
                <w:szCs w:val="21"/>
              </w:rPr>
              <w:t>3.建议以专业实验室、养殖场为主要教学环境。</w:t>
            </w:r>
          </w:p>
        </w:tc>
      </w:tr>
      <w:tr w:rsidR="007900EC">
        <w:trPr>
          <w:trHeight w:val="451"/>
          <w:jc w:val="center"/>
        </w:trPr>
        <w:tc>
          <w:tcPr>
            <w:tcW w:w="720" w:type="dxa"/>
            <w:vAlign w:val="center"/>
          </w:tcPr>
          <w:p w:rsidR="007900EC" w:rsidRDefault="00155CE4">
            <w:pPr>
              <w:pStyle w:val="11"/>
              <w:rPr>
                <w:rFonts w:ascii="宋体"/>
                <w:sz w:val="21"/>
                <w:szCs w:val="21"/>
              </w:rPr>
            </w:pPr>
            <w:r>
              <w:rPr>
                <w:rFonts w:ascii="宋体" w:hint="eastAsia"/>
                <w:sz w:val="21"/>
                <w:szCs w:val="21"/>
              </w:rPr>
              <w:t>4</w:t>
            </w:r>
          </w:p>
        </w:tc>
        <w:tc>
          <w:tcPr>
            <w:tcW w:w="720" w:type="dxa"/>
            <w:vAlign w:val="center"/>
          </w:tcPr>
          <w:p w:rsidR="007900EC" w:rsidRDefault="00155CE4">
            <w:pPr>
              <w:pStyle w:val="110"/>
              <w:jc w:val="both"/>
              <w:rPr>
                <w:rFonts w:ascii="宋体"/>
                <w:sz w:val="21"/>
                <w:szCs w:val="21"/>
              </w:rPr>
            </w:pPr>
            <w:r>
              <w:rPr>
                <w:rFonts w:ascii="宋体" w:hint="eastAsia"/>
                <w:sz w:val="21"/>
                <w:szCs w:val="21"/>
              </w:rPr>
              <w:t>顶岗实习</w:t>
            </w:r>
          </w:p>
        </w:tc>
        <w:tc>
          <w:tcPr>
            <w:tcW w:w="2696" w:type="dxa"/>
            <w:vAlign w:val="center"/>
          </w:tcPr>
          <w:p w:rsidR="007900EC" w:rsidRDefault="00155CE4">
            <w:pPr>
              <w:pStyle w:val="110"/>
              <w:rPr>
                <w:rFonts w:ascii="宋体"/>
                <w:sz w:val="21"/>
                <w:szCs w:val="21"/>
              </w:rPr>
            </w:pPr>
            <w:r>
              <w:rPr>
                <w:rFonts w:ascii="宋体" w:hint="eastAsia"/>
                <w:sz w:val="21"/>
                <w:szCs w:val="21"/>
              </w:rPr>
              <w:t>【素质目标】</w:t>
            </w:r>
          </w:p>
          <w:p w:rsidR="007900EC" w:rsidRDefault="00155CE4">
            <w:pPr>
              <w:pStyle w:val="110"/>
              <w:rPr>
                <w:rFonts w:ascii="宋体"/>
                <w:sz w:val="21"/>
                <w:szCs w:val="21"/>
              </w:rPr>
            </w:pPr>
            <w:r>
              <w:rPr>
                <w:rFonts w:ascii="宋体" w:hint="eastAsia"/>
                <w:sz w:val="21"/>
                <w:szCs w:val="21"/>
              </w:rPr>
              <w:t>1.培养良好的劳动纪律观念与安全生产观念与团队协作精神；</w:t>
            </w:r>
          </w:p>
          <w:p w:rsidR="007900EC" w:rsidRDefault="00155CE4">
            <w:pPr>
              <w:pStyle w:val="110"/>
              <w:rPr>
                <w:rFonts w:ascii="宋体"/>
                <w:sz w:val="21"/>
                <w:szCs w:val="21"/>
              </w:rPr>
            </w:pPr>
            <w:r>
              <w:rPr>
                <w:rFonts w:ascii="宋体" w:hint="eastAsia"/>
                <w:sz w:val="21"/>
                <w:szCs w:val="21"/>
              </w:rPr>
              <w:t>2.养成良好的设备操作习惯和认真细致、精益求精的工匠精神；</w:t>
            </w:r>
          </w:p>
          <w:p w:rsidR="007900EC" w:rsidRDefault="00155CE4">
            <w:pPr>
              <w:pStyle w:val="110"/>
              <w:rPr>
                <w:rFonts w:ascii="宋体"/>
                <w:sz w:val="21"/>
                <w:szCs w:val="21"/>
              </w:rPr>
            </w:pPr>
            <w:r>
              <w:rPr>
                <w:rFonts w:ascii="宋体" w:hint="eastAsia"/>
                <w:sz w:val="21"/>
                <w:szCs w:val="21"/>
              </w:rPr>
              <w:t>3.培养勤于思考的探究精神。</w:t>
            </w:r>
          </w:p>
          <w:p w:rsidR="007900EC" w:rsidRDefault="00155CE4">
            <w:pPr>
              <w:pStyle w:val="110"/>
              <w:rPr>
                <w:rFonts w:ascii="宋体"/>
                <w:sz w:val="21"/>
                <w:szCs w:val="21"/>
              </w:rPr>
            </w:pPr>
            <w:r>
              <w:rPr>
                <w:rFonts w:ascii="宋体" w:hint="eastAsia"/>
                <w:sz w:val="21"/>
                <w:szCs w:val="21"/>
              </w:rPr>
              <w:lastRenderedPageBreak/>
              <w:t>【知识目标】</w:t>
            </w:r>
          </w:p>
          <w:p w:rsidR="007900EC" w:rsidRDefault="00155CE4">
            <w:pPr>
              <w:pStyle w:val="110"/>
              <w:rPr>
                <w:rFonts w:ascii="宋体"/>
                <w:sz w:val="21"/>
                <w:szCs w:val="21"/>
              </w:rPr>
            </w:pPr>
            <w:r>
              <w:rPr>
                <w:rFonts w:ascii="宋体" w:hint="eastAsia"/>
                <w:sz w:val="21"/>
                <w:szCs w:val="21"/>
              </w:rPr>
              <w:t>1.掌握养猪生产工作过程岗位知识；</w:t>
            </w:r>
          </w:p>
          <w:p w:rsidR="007900EC" w:rsidRDefault="00155CE4">
            <w:pPr>
              <w:pStyle w:val="110"/>
              <w:rPr>
                <w:rFonts w:ascii="宋体"/>
                <w:sz w:val="21"/>
                <w:szCs w:val="21"/>
              </w:rPr>
            </w:pPr>
            <w:r>
              <w:rPr>
                <w:rFonts w:ascii="宋体" w:hint="eastAsia"/>
                <w:sz w:val="21"/>
                <w:szCs w:val="21"/>
              </w:rPr>
              <w:t>2.掌握养牛生产工作过程岗位知识；</w:t>
            </w:r>
          </w:p>
          <w:p w:rsidR="007900EC" w:rsidRDefault="00155CE4">
            <w:pPr>
              <w:pStyle w:val="110"/>
              <w:rPr>
                <w:rFonts w:ascii="宋体"/>
                <w:sz w:val="21"/>
                <w:szCs w:val="21"/>
              </w:rPr>
            </w:pPr>
            <w:r>
              <w:rPr>
                <w:rFonts w:ascii="宋体" w:hint="eastAsia"/>
                <w:sz w:val="21"/>
                <w:szCs w:val="21"/>
              </w:rPr>
              <w:t>3.掌握养禽生产工作过程岗位知识；</w:t>
            </w:r>
          </w:p>
          <w:p w:rsidR="007900EC" w:rsidRDefault="00155CE4">
            <w:pPr>
              <w:pStyle w:val="110"/>
              <w:rPr>
                <w:rFonts w:ascii="宋体"/>
                <w:sz w:val="21"/>
                <w:szCs w:val="21"/>
              </w:rPr>
            </w:pPr>
            <w:r>
              <w:rPr>
                <w:rFonts w:ascii="宋体" w:hint="eastAsia"/>
                <w:sz w:val="21"/>
                <w:szCs w:val="21"/>
              </w:rPr>
              <w:t>4.掌握养羊生产工作过程岗位知识。</w:t>
            </w:r>
          </w:p>
          <w:p w:rsidR="007900EC" w:rsidRDefault="00155CE4">
            <w:pPr>
              <w:pStyle w:val="110"/>
              <w:rPr>
                <w:rFonts w:ascii="宋体"/>
                <w:sz w:val="21"/>
                <w:szCs w:val="21"/>
              </w:rPr>
            </w:pPr>
            <w:r>
              <w:rPr>
                <w:rFonts w:ascii="宋体" w:hint="eastAsia"/>
                <w:sz w:val="21"/>
                <w:szCs w:val="21"/>
              </w:rPr>
              <w:t>5.掌握安全生产知识。</w:t>
            </w:r>
          </w:p>
          <w:p w:rsidR="007900EC" w:rsidRDefault="00155CE4">
            <w:pPr>
              <w:pStyle w:val="110"/>
              <w:rPr>
                <w:rFonts w:ascii="宋体"/>
                <w:sz w:val="21"/>
                <w:szCs w:val="21"/>
              </w:rPr>
            </w:pPr>
            <w:r>
              <w:rPr>
                <w:rFonts w:ascii="宋体" w:hint="eastAsia"/>
                <w:sz w:val="21"/>
                <w:szCs w:val="21"/>
              </w:rPr>
              <w:t>【能力目标】</w:t>
            </w:r>
          </w:p>
          <w:p w:rsidR="007900EC" w:rsidRDefault="00155CE4">
            <w:pPr>
              <w:pStyle w:val="110"/>
              <w:rPr>
                <w:rFonts w:ascii="宋体"/>
                <w:sz w:val="21"/>
                <w:szCs w:val="21"/>
              </w:rPr>
            </w:pPr>
            <w:r>
              <w:rPr>
                <w:rFonts w:ascii="宋体" w:hint="eastAsia"/>
                <w:sz w:val="21"/>
                <w:szCs w:val="21"/>
              </w:rPr>
              <w:t>1.能够进行畜禽生产岗位操作与饲养管理方案设计，具备畜禽饲养工、家畜繁殖员、动物疫病</w:t>
            </w:r>
            <w:proofErr w:type="gramStart"/>
            <w:r>
              <w:rPr>
                <w:rFonts w:ascii="宋体" w:hint="eastAsia"/>
                <w:sz w:val="21"/>
                <w:szCs w:val="21"/>
              </w:rPr>
              <w:t>防治员</w:t>
            </w:r>
            <w:proofErr w:type="gramEnd"/>
            <w:r>
              <w:rPr>
                <w:rFonts w:ascii="宋体" w:hint="eastAsia"/>
                <w:sz w:val="21"/>
                <w:szCs w:val="21"/>
              </w:rPr>
              <w:t>等岗位技能。</w:t>
            </w:r>
          </w:p>
          <w:p w:rsidR="007900EC" w:rsidRDefault="00155CE4">
            <w:pPr>
              <w:pStyle w:val="110"/>
              <w:rPr>
                <w:rFonts w:ascii="宋体"/>
                <w:sz w:val="21"/>
                <w:szCs w:val="21"/>
              </w:rPr>
            </w:pPr>
            <w:r>
              <w:rPr>
                <w:rFonts w:ascii="宋体" w:hint="eastAsia"/>
                <w:sz w:val="21"/>
                <w:szCs w:val="21"/>
              </w:rPr>
              <w:t>2.能够进行动物检疫、疾病诊断与防治等操作技能。</w:t>
            </w:r>
          </w:p>
        </w:tc>
        <w:tc>
          <w:tcPr>
            <w:tcW w:w="2644" w:type="dxa"/>
            <w:vAlign w:val="center"/>
          </w:tcPr>
          <w:p w:rsidR="007900EC" w:rsidRDefault="00155CE4">
            <w:pPr>
              <w:pStyle w:val="110"/>
              <w:rPr>
                <w:rFonts w:ascii="宋体"/>
                <w:sz w:val="21"/>
                <w:szCs w:val="21"/>
              </w:rPr>
            </w:pPr>
            <w:r>
              <w:rPr>
                <w:rFonts w:ascii="宋体" w:hint="eastAsia"/>
                <w:sz w:val="21"/>
                <w:szCs w:val="21"/>
              </w:rPr>
              <w:lastRenderedPageBreak/>
              <w:t>1.猪场饲养管理岗位顶岗实习；</w:t>
            </w:r>
          </w:p>
          <w:p w:rsidR="007900EC" w:rsidRDefault="00155CE4">
            <w:pPr>
              <w:pStyle w:val="110"/>
              <w:rPr>
                <w:rFonts w:ascii="宋体"/>
                <w:sz w:val="21"/>
                <w:szCs w:val="21"/>
              </w:rPr>
            </w:pPr>
            <w:r>
              <w:rPr>
                <w:rFonts w:ascii="宋体" w:hint="eastAsia"/>
                <w:sz w:val="21"/>
                <w:szCs w:val="21"/>
              </w:rPr>
              <w:t>2.猪场繁殖岗位顶岗实习；</w:t>
            </w:r>
          </w:p>
          <w:p w:rsidR="007900EC" w:rsidRDefault="00155CE4">
            <w:pPr>
              <w:pStyle w:val="110"/>
              <w:rPr>
                <w:rFonts w:ascii="宋体"/>
                <w:sz w:val="21"/>
                <w:szCs w:val="21"/>
              </w:rPr>
            </w:pPr>
            <w:r>
              <w:rPr>
                <w:rFonts w:ascii="宋体" w:hint="eastAsia"/>
                <w:sz w:val="21"/>
                <w:szCs w:val="21"/>
              </w:rPr>
              <w:t>3.猪场兽医岗位顶岗实习；</w:t>
            </w:r>
          </w:p>
          <w:p w:rsidR="007900EC" w:rsidRDefault="00155CE4">
            <w:pPr>
              <w:pStyle w:val="110"/>
              <w:rPr>
                <w:rFonts w:ascii="宋体"/>
                <w:sz w:val="21"/>
                <w:szCs w:val="21"/>
              </w:rPr>
            </w:pPr>
            <w:r>
              <w:rPr>
                <w:rFonts w:ascii="宋体" w:hint="eastAsia"/>
                <w:sz w:val="21"/>
                <w:szCs w:val="21"/>
              </w:rPr>
              <w:t>4.牛场饲养管理岗位顶岗实习；</w:t>
            </w:r>
          </w:p>
          <w:p w:rsidR="007900EC" w:rsidRDefault="00155CE4">
            <w:pPr>
              <w:pStyle w:val="110"/>
              <w:rPr>
                <w:rFonts w:ascii="宋体"/>
                <w:sz w:val="21"/>
                <w:szCs w:val="21"/>
              </w:rPr>
            </w:pPr>
            <w:r>
              <w:rPr>
                <w:rFonts w:ascii="宋体" w:hint="eastAsia"/>
                <w:sz w:val="21"/>
                <w:szCs w:val="21"/>
              </w:rPr>
              <w:t>5.牛场繁殖岗位顶岗实</w:t>
            </w:r>
            <w:r>
              <w:rPr>
                <w:rFonts w:ascii="宋体" w:hint="eastAsia"/>
                <w:sz w:val="21"/>
                <w:szCs w:val="21"/>
              </w:rPr>
              <w:lastRenderedPageBreak/>
              <w:t>习；</w:t>
            </w:r>
          </w:p>
          <w:p w:rsidR="007900EC" w:rsidRDefault="00155CE4">
            <w:pPr>
              <w:pStyle w:val="110"/>
              <w:rPr>
                <w:rFonts w:ascii="宋体"/>
                <w:sz w:val="21"/>
                <w:szCs w:val="21"/>
              </w:rPr>
            </w:pPr>
            <w:r>
              <w:rPr>
                <w:rFonts w:ascii="宋体" w:hint="eastAsia"/>
                <w:sz w:val="21"/>
                <w:szCs w:val="21"/>
              </w:rPr>
              <w:t>6.牛场兽医岗位顶岗实习；</w:t>
            </w:r>
          </w:p>
          <w:p w:rsidR="007900EC" w:rsidRDefault="00155CE4">
            <w:pPr>
              <w:pStyle w:val="110"/>
              <w:rPr>
                <w:rFonts w:ascii="宋体"/>
                <w:sz w:val="21"/>
                <w:szCs w:val="21"/>
              </w:rPr>
            </w:pPr>
            <w:r>
              <w:rPr>
                <w:rFonts w:ascii="宋体" w:hint="eastAsia"/>
                <w:sz w:val="21"/>
                <w:szCs w:val="21"/>
              </w:rPr>
              <w:t>7.养禽场饲养管理岗位顶岗实习；</w:t>
            </w:r>
          </w:p>
          <w:p w:rsidR="007900EC" w:rsidRDefault="00155CE4">
            <w:pPr>
              <w:pStyle w:val="110"/>
              <w:rPr>
                <w:rFonts w:ascii="宋体"/>
                <w:sz w:val="21"/>
                <w:szCs w:val="21"/>
              </w:rPr>
            </w:pPr>
            <w:r>
              <w:rPr>
                <w:rFonts w:ascii="宋体" w:hint="eastAsia"/>
                <w:sz w:val="21"/>
                <w:szCs w:val="21"/>
              </w:rPr>
              <w:t>8.养禽场繁殖岗位顶岗实习；</w:t>
            </w:r>
          </w:p>
          <w:p w:rsidR="007900EC" w:rsidRDefault="00155CE4">
            <w:pPr>
              <w:pStyle w:val="110"/>
              <w:rPr>
                <w:rFonts w:ascii="宋体"/>
                <w:sz w:val="21"/>
                <w:szCs w:val="21"/>
              </w:rPr>
            </w:pPr>
            <w:r>
              <w:rPr>
                <w:rFonts w:ascii="宋体" w:hint="eastAsia"/>
                <w:sz w:val="21"/>
                <w:szCs w:val="21"/>
              </w:rPr>
              <w:t>9.养羊场饲养管理岗位顶岗实习；</w:t>
            </w:r>
          </w:p>
          <w:p w:rsidR="007900EC" w:rsidRDefault="00155CE4">
            <w:pPr>
              <w:pStyle w:val="110"/>
              <w:rPr>
                <w:rFonts w:ascii="宋体"/>
                <w:sz w:val="21"/>
                <w:szCs w:val="21"/>
              </w:rPr>
            </w:pPr>
            <w:r>
              <w:rPr>
                <w:rFonts w:ascii="宋体" w:hint="eastAsia"/>
                <w:sz w:val="21"/>
                <w:szCs w:val="21"/>
              </w:rPr>
              <w:t>10.养羊场繁殖岗位顶岗实习；</w:t>
            </w:r>
          </w:p>
          <w:p w:rsidR="007900EC" w:rsidRDefault="00155CE4">
            <w:pPr>
              <w:pStyle w:val="110"/>
              <w:rPr>
                <w:rFonts w:ascii="宋体"/>
                <w:sz w:val="21"/>
                <w:szCs w:val="21"/>
              </w:rPr>
            </w:pPr>
            <w:r>
              <w:rPr>
                <w:rFonts w:ascii="宋体" w:hint="eastAsia"/>
                <w:sz w:val="21"/>
                <w:szCs w:val="21"/>
              </w:rPr>
              <w:t>11.养羊场兽医岗位顶岗实习；</w:t>
            </w:r>
          </w:p>
          <w:p w:rsidR="007900EC" w:rsidRDefault="00155CE4">
            <w:pPr>
              <w:pStyle w:val="110"/>
              <w:rPr>
                <w:rFonts w:ascii="宋体"/>
                <w:sz w:val="21"/>
                <w:szCs w:val="21"/>
              </w:rPr>
            </w:pPr>
            <w:r>
              <w:rPr>
                <w:rFonts w:ascii="宋体" w:hint="eastAsia"/>
                <w:sz w:val="21"/>
                <w:szCs w:val="21"/>
              </w:rPr>
              <w:t>12.其他拓展岗位顶岗实习。</w:t>
            </w:r>
          </w:p>
        </w:tc>
        <w:tc>
          <w:tcPr>
            <w:tcW w:w="3220" w:type="dxa"/>
            <w:vAlign w:val="center"/>
          </w:tcPr>
          <w:p w:rsidR="007900EC" w:rsidRDefault="00155CE4">
            <w:pPr>
              <w:pStyle w:val="110"/>
              <w:rPr>
                <w:rFonts w:ascii="宋体"/>
                <w:sz w:val="21"/>
                <w:szCs w:val="21"/>
              </w:rPr>
            </w:pPr>
            <w:r>
              <w:rPr>
                <w:rFonts w:ascii="宋体" w:hint="eastAsia"/>
                <w:sz w:val="21"/>
                <w:szCs w:val="21"/>
              </w:rPr>
              <w:lastRenderedPageBreak/>
              <w:t>【立德树人要求】</w:t>
            </w:r>
          </w:p>
          <w:p w:rsidR="007900EC" w:rsidRDefault="00155CE4">
            <w:pPr>
              <w:pStyle w:val="110"/>
              <w:rPr>
                <w:rFonts w:ascii="宋体"/>
                <w:sz w:val="21"/>
                <w:szCs w:val="21"/>
              </w:rPr>
            </w:pPr>
            <w:r>
              <w:rPr>
                <w:rFonts w:ascii="宋体" w:hint="eastAsia"/>
                <w:sz w:val="21"/>
                <w:szCs w:val="21"/>
              </w:rPr>
              <w:t>1.要求实</w:t>
            </w:r>
            <w:proofErr w:type="gramStart"/>
            <w:r>
              <w:rPr>
                <w:rFonts w:ascii="宋体" w:hint="eastAsia"/>
                <w:sz w:val="21"/>
                <w:szCs w:val="21"/>
              </w:rPr>
              <w:t>训</w:t>
            </w:r>
            <w:proofErr w:type="gramEnd"/>
            <w:r>
              <w:rPr>
                <w:rFonts w:ascii="宋体" w:hint="eastAsia"/>
                <w:sz w:val="21"/>
                <w:szCs w:val="21"/>
              </w:rPr>
              <w:t>企业安排具有优良思想道德水平的导师指导；</w:t>
            </w:r>
          </w:p>
          <w:p w:rsidR="007900EC" w:rsidRDefault="00155CE4">
            <w:pPr>
              <w:pStyle w:val="110"/>
              <w:rPr>
                <w:rFonts w:ascii="宋体"/>
                <w:sz w:val="21"/>
                <w:szCs w:val="21"/>
              </w:rPr>
            </w:pPr>
            <w:r>
              <w:rPr>
                <w:rFonts w:ascii="宋体" w:hint="eastAsia"/>
                <w:sz w:val="21"/>
                <w:szCs w:val="21"/>
              </w:rPr>
              <w:t>2.将爱岗敬业、团结协作、工匠教育贯穿整个实习过程中。</w:t>
            </w:r>
          </w:p>
          <w:p w:rsidR="007900EC" w:rsidRDefault="00155CE4">
            <w:pPr>
              <w:pStyle w:val="110"/>
              <w:rPr>
                <w:rFonts w:ascii="宋体"/>
                <w:sz w:val="21"/>
                <w:szCs w:val="21"/>
              </w:rPr>
            </w:pPr>
            <w:r>
              <w:rPr>
                <w:rFonts w:ascii="宋体" w:hint="eastAsia"/>
                <w:sz w:val="21"/>
                <w:szCs w:val="21"/>
              </w:rPr>
              <w:t>【课程思政要求】</w:t>
            </w:r>
          </w:p>
          <w:p w:rsidR="007900EC" w:rsidRDefault="00155CE4">
            <w:pPr>
              <w:pStyle w:val="110"/>
              <w:rPr>
                <w:rFonts w:ascii="宋体"/>
                <w:sz w:val="21"/>
                <w:szCs w:val="21"/>
              </w:rPr>
            </w:pPr>
            <w:r>
              <w:rPr>
                <w:rFonts w:ascii="宋体" w:hint="eastAsia"/>
                <w:sz w:val="21"/>
                <w:szCs w:val="21"/>
              </w:rPr>
              <w:t>1.以爱岗敬业、工匠精神、安全生产为主线，积极</w:t>
            </w:r>
            <w:proofErr w:type="gramStart"/>
            <w:r>
              <w:rPr>
                <w:rFonts w:ascii="宋体" w:hint="eastAsia"/>
                <w:sz w:val="21"/>
                <w:szCs w:val="21"/>
              </w:rPr>
              <w:t>挖掘思政元素</w:t>
            </w:r>
            <w:proofErr w:type="gramEnd"/>
            <w:r>
              <w:rPr>
                <w:rFonts w:ascii="宋体" w:hint="eastAsia"/>
                <w:sz w:val="21"/>
                <w:szCs w:val="21"/>
              </w:rPr>
              <w:t>，开展课程思政；</w:t>
            </w:r>
          </w:p>
          <w:p w:rsidR="007900EC" w:rsidRDefault="00155CE4">
            <w:pPr>
              <w:pStyle w:val="110"/>
              <w:rPr>
                <w:rFonts w:ascii="宋体"/>
                <w:sz w:val="21"/>
                <w:szCs w:val="21"/>
              </w:rPr>
            </w:pPr>
            <w:r>
              <w:rPr>
                <w:rFonts w:ascii="宋体" w:hint="eastAsia"/>
                <w:sz w:val="21"/>
                <w:szCs w:val="21"/>
              </w:rPr>
              <w:lastRenderedPageBreak/>
              <w:t>以相关案例为切入点开展课程</w:t>
            </w:r>
            <w:proofErr w:type="gramStart"/>
            <w:r>
              <w:rPr>
                <w:rFonts w:ascii="宋体" w:hint="eastAsia"/>
                <w:sz w:val="21"/>
                <w:szCs w:val="21"/>
              </w:rPr>
              <w:t>思政教学</w:t>
            </w:r>
            <w:proofErr w:type="gramEnd"/>
            <w:r>
              <w:rPr>
                <w:rFonts w:ascii="宋体" w:hint="eastAsia"/>
                <w:sz w:val="21"/>
                <w:szCs w:val="21"/>
              </w:rPr>
              <w:t>设计。</w:t>
            </w:r>
          </w:p>
          <w:p w:rsidR="007900EC" w:rsidRDefault="00155CE4">
            <w:pPr>
              <w:pStyle w:val="110"/>
              <w:rPr>
                <w:rFonts w:ascii="宋体"/>
                <w:sz w:val="21"/>
                <w:szCs w:val="21"/>
              </w:rPr>
            </w:pPr>
            <w:r>
              <w:rPr>
                <w:rFonts w:ascii="宋体" w:hint="eastAsia"/>
                <w:sz w:val="21"/>
                <w:szCs w:val="21"/>
              </w:rPr>
              <w:t>【考核要求】</w:t>
            </w:r>
          </w:p>
          <w:p w:rsidR="007900EC" w:rsidRDefault="00155CE4">
            <w:pPr>
              <w:pStyle w:val="110"/>
              <w:rPr>
                <w:rFonts w:ascii="宋体"/>
                <w:sz w:val="21"/>
                <w:szCs w:val="21"/>
              </w:rPr>
            </w:pPr>
            <w:r>
              <w:rPr>
                <w:rFonts w:ascii="宋体" w:hint="eastAsia"/>
                <w:sz w:val="21"/>
                <w:szCs w:val="21"/>
              </w:rPr>
              <w:t>1.学校建立</w:t>
            </w:r>
            <w:proofErr w:type="gramStart"/>
            <w:r>
              <w:rPr>
                <w:rFonts w:ascii="宋体" w:hint="eastAsia"/>
                <w:sz w:val="21"/>
                <w:szCs w:val="21"/>
              </w:rPr>
              <w:t>校企双导师</w:t>
            </w:r>
            <w:proofErr w:type="gramEnd"/>
            <w:r>
              <w:rPr>
                <w:rFonts w:ascii="宋体" w:hint="eastAsia"/>
                <w:sz w:val="21"/>
                <w:szCs w:val="21"/>
              </w:rPr>
              <w:t>、班主任、学生家长共同联系学生制度；</w:t>
            </w:r>
          </w:p>
          <w:p w:rsidR="007900EC" w:rsidRDefault="00155CE4">
            <w:pPr>
              <w:pStyle w:val="110"/>
              <w:rPr>
                <w:rFonts w:ascii="宋体"/>
                <w:sz w:val="21"/>
                <w:szCs w:val="21"/>
              </w:rPr>
            </w:pPr>
            <w:r>
              <w:rPr>
                <w:rFonts w:ascii="宋体" w:hint="eastAsia"/>
                <w:sz w:val="21"/>
                <w:szCs w:val="21"/>
              </w:rPr>
              <w:t>2.以过程性考核成绩作为课程成绩；校内指导老师过程性考核</w:t>
            </w:r>
            <w:proofErr w:type="gramStart"/>
            <w:r>
              <w:rPr>
                <w:rFonts w:ascii="宋体" w:hint="eastAsia"/>
                <w:sz w:val="21"/>
                <w:szCs w:val="21"/>
              </w:rPr>
              <w:t>评分占</w:t>
            </w:r>
            <w:proofErr w:type="gramEnd"/>
            <w:r>
              <w:rPr>
                <w:rFonts w:ascii="宋体" w:hint="eastAsia"/>
                <w:sz w:val="21"/>
                <w:szCs w:val="21"/>
              </w:rPr>
              <w:t>30%，企业导师过程性考核</w:t>
            </w:r>
            <w:proofErr w:type="gramStart"/>
            <w:r>
              <w:rPr>
                <w:rFonts w:ascii="宋体" w:hint="eastAsia"/>
                <w:sz w:val="21"/>
                <w:szCs w:val="21"/>
              </w:rPr>
              <w:t>评分占</w:t>
            </w:r>
            <w:proofErr w:type="gramEnd"/>
            <w:r>
              <w:rPr>
                <w:rFonts w:ascii="宋体" w:hint="eastAsia"/>
                <w:sz w:val="21"/>
                <w:szCs w:val="21"/>
              </w:rPr>
              <w:t>70%。</w:t>
            </w:r>
          </w:p>
          <w:p w:rsidR="007900EC" w:rsidRDefault="00155CE4">
            <w:pPr>
              <w:pStyle w:val="110"/>
              <w:rPr>
                <w:rFonts w:ascii="宋体"/>
                <w:sz w:val="21"/>
                <w:szCs w:val="21"/>
              </w:rPr>
            </w:pPr>
            <w:r>
              <w:rPr>
                <w:rFonts w:ascii="宋体" w:hint="eastAsia"/>
                <w:sz w:val="21"/>
                <w:szCs w:val="21"/>
              </w:rPr>
              <w:t>3.对出现严重违法违纪及出现安全生产事故给企业造成重大损失者实行一票否决。</w:t>
            </w:r>
          </w:p>
          <w:p w:rsidR="007900EC" w:rsidRDefault="00155CE4">
            <w:pPr>
              <w:pStyle w:val="110"/>
              <w:rPr>
                <w:rFonts w:ascii="宋体"/>
                <w:sz w:val="21"/>
                <w:szCs w:val="21"/>
              </w:rPr>
            </w:pPr>
            <w:r>
              <w:rPr>
                <w:rFonts w:ascii="宋体" w:hint="eastAsia"/>
                <w:sz w:val="21"/>
                <w:szCs w:val="21"/>
              </w:rPr>
              <w:t>4.企业应建立实习学生管理制度并建立领导机构。</w:t>
            </w:r>
          </w:p>
          <w:p w:rsidR="007900EC" w:rsidRDefault="00155CE4">
            <w:pPr>
              <w:pStyle w:val="110"/>
              <w:rPr>
                <w:rFonts w:ascii="宋体"/>
                <w:sz w:val="21"/>
                <w:szCs w:val="21"/>
              </w:rPr>
            </w:pPr>
            <w:r>
              <w:rPr>
                <w:rFonts w:ascii="宋体" w:hint="eastAsia"/>
                <w:sz w:val="21"/>
                <w:szCs w:val="21"/>
              </w:rPr>
              <w:t>【教学方法、环境与模式要求】</w:t>
            </w:r>
          </w:p>
          <w:p w:rsidR="007900EC" w:rsidRDefault="00155CE4">
            <w:pPr>
              <w:pStyle w:val="110"/>
              <w:rPr>
                <w:rFonts w:ascii="宋体"/>
                <w:sz w:val="21"/>
                <w:szCs w:val="21"/>
              </w:rPr>
            </w:pPr>
            <w:r>
              <w:rPr>
                <w:rFonts w:ascii="宋体" w:hint="eastAsia"/>
                <w:sz w:val="21"/>
                <w:szCs w:val="21"/>
              </w:rPr>
              <w:t>1.采用任务驱动法组织实习；</w:t>
            </w:r>
          </w:p>
          <w:p w:rsidR="007900EC" w:rsidRDefault="00155CE4">
            <w:pPr>
              <w:pStyle w:val="110"/>
              <w:rPr>
                <w:rFonts w:ascii="宋体"/>
                <w:sz w:val="21"/>
                <w:szCs w:val="21"/>
              </w:rPr>
            </w:pPr>
            <w:r>
              <w:rPr>
                <w:rFonts w:ascii="宋体" w:hint="eastAsia"/>
                <w:sz w:val="21"/>
                <w:szCs w:val="21"/>
              </w:rPr>
              <w:t>2.采用线上线下相结合教学指导模式，以线下企业师傅指导为</w:t>
            </w:r>
          </w:p>
          <w:p w:rsidR="007900EC" w:rsidRDefault="00155CE4">
            <w:pPr>
              <w:pStyle w:val="110"/>
              <w:rPr>
                <w:rFonts w:ascii="宋体"/>
                <w:sz w:val="21"/>
                <w:szCs w:val="21"/>
              </w:rPr>
            </w:pPr>
            <w:r>
              <w:rPr>
                <w:rFonts w:ascii="宋体" w:hint="eastAsia"/>
                <w:sz w:val="21"/>
                <w:szCs w:val="21"/>
              </w:rPr>
              <w:t>主。</w:t>
            </w:r>
          </w:p>
          <w:p w:rsidR="007900EC" w:rsidRDefault="00155CE4">
            <w:pPr>
              <w:pStyle w:val="110"/>
              <w:rPr>
                <w:rFonts w:ascii="宋体"/>
                <w:sz w:val="21"/>
                <w:szCs w:val="21"/>
              </w:rPr>
            </w:pPr>
            <w:r>
              <w:rPr>
                <w:rFonts w:ascii="宋体" w:hint="eastAsia"/>
                <w:sz w:val="21"/>
                <w:szCs w:val="21"/>
              </w:rPr>
              <w:t>3.利用养殖场为主要教学环境、学习通平台为辅助教学环境。</w:t>
            </w:r>
          </w:p>
          <w:p w:rsidR="007900EC" w:rsidRDefault="00155CE4">
            <w:pPr>
              <w:pStyle w:val="110"/>
              <w:rPr>
                <w:rFonts w:ascii="宋体"/>
                <w:sz w:val="21"/>
                <w:szCs w:val="21"/>
              </w:rPr>
            </w:pPr>
            <w:r>
              <w:rPr>
                <w:rFonts w:ascii="宋体" w:hint="eastAsia"/>
                <w:sz w:val="21"/>
                <w:szCs w:val="21"/>
              </w:rPr>
              <w:t>【课岗证融通要求】</w:t>
            </w:r>
          </w:p>
          <w:p w:rsidR="007900EC" w:rsidRDefault="00155CE4">
            <w:pPr>
              <w:pStyle w:val="110"/>
              <w:rPr>
                <w:rFonts w:ascii="宋体"/>
                <w:sz w:val="21"/>
                <w:szCs w:val="21"/>
              </w:rPr>
            </w:pPr>
            <w:r>
              <w:rPr>
                <w:rFonts w:ascii="宋体" w:hint="eastAsia"/>
                <w:sz w:val="21"/>
                <w:szCs w:val="21"/>
              </w:rPr>
              <w:t>1.本课程内容与家畜繁殖员、动物疫病</w:t>
            </w:r>
            <w:proofErr w:type="gramStart"/>
            <w:r>
              <w:rPr>
                <w:rFonts w:ascii="宋体" w:hint="eastAsia"/>
                <w:sz w:val="21"/>
                <w:szCs w:val="21"/>
              </w:rPr>
              <w:t>防治员</w:t>
            </w:r>
            <w:proofErr w:type="gramEnd"/>
            <w:r>
              <w:rPr>
                <w:rFonts w:ascii="宋体" w:hint="eastAsia"/>
                <w:sz w:val="21"/>
                <w:szCs w:val="21"/>
              </w:rPr>
              <w:t>等职业资格证书及家庭农场畜禽养殖职业技能等级证书（1+X证书）等考核内容部分相通，企业安排实习时应尽可能对</w:t>
            </w:r>
            <w:proofErr w:type="gramStart"/>
            <w:r>
              <w:rPr>
                <w:rFonts w:ascii="宋体" w:hint="eastAsia"/>
                <w:sz w:val="21"/>
                <w:szCs w:val="21"/>
              </w:rPr>
              <w:t>标这些</w:t>
            </w:r>
            <w:proofErr w:type="gramEnd"/>
            <w:r>
              <w:rPr>
                <w:rFonts w:ascii="宋体" w:hint="eastAsia"/>
                <w:sz w:val="21"/>
                <w:szCs w:val="21"/>
              </w:rPr>
              <w:t>职业资格证书考核内容；</w:t>
            </w:r>
          </w:p>
          <w:p w:rsidR="007900EC" w:rsidRDefault="00155CE4">
            <w:pPr>
              <w:pStyle w:val="110"/>
              <w:rPr>
                <w:rFonts w:ascii="宋体"/>
                <w:sz w:val="21"/>
                <w:szCs w:val="21"/>
              </w:rPr>
            </w:pPr>
            <w:r>
              <w:rPr>
                <w:rFonts w:ascii="宋体" w:hint="eastAsia"/>
                <w:sz w:val="21"/>
                <w:szCs w:val="21"/>
              </w:rPr>
              <w:t>2.企业导师按照企业生产岗位标准指导教育实习生。</w:t>
            </w:r>
          </w:p>
        </w:tc>
      </w:tr>
    </w:tbl>
    <w:p w:rsidR="007900EC" w:rsidRDefault="007900EC">
      <w:pPr>
        <w:sectPr w:rsidR="007900EC">
          <w:footerReference w:type="default" r:id="rId15"/>
          <w:pgSz w:w="11906" w:h="16838"/>
          <w:pgMar w:top="1417" w:right="1259" w:bottom="1417" w:left="1259" w:header="851" w:footer="992" w:gutter="0"/>
          <w:cols w:space="0"/>
          <w:rtlGutter/>
          <w:docGrid w:type="linesAndChars" w:linePitch="312" w:charSpace="331"/>
        </w:sectPr>
      </w:pPr>
    </w:p>
    <w:p w:rsidR="007900EC" w:rsidRDefault="00155CE4">
      <w:pPr>
        <w:pStyle w:val="1"/>
        <w:spacing w:before="0" w:after="0" w:line="360" w:lineRule="auto"/>
        <w:rPr>
          <w:rFonts w:ascii="黑体" w:eastAsia="黑体"/>
          <w:b w:val="0"/>
          <w:kern w:val="0"/>
          <w:sz w:val="28"/>
          <w:szCs w:val="28"/>
        </w:rPr>
      </w:pPr>
      <w:bookmarkStart w:id="28" w:name="_Toc36233354"/>
      <w:bookmarkStart w:id="29" w:name="_Toc17792"/>
      <w:bookmarkStart w:id="30" w:name="_Toc2381"/>
      <w:r>
        <w:rPr>
          <w:rFonts w:ascii="黑体" w:eastAsia="黑体" w:hint="eastAsia"/>
          <w:b w:val="0"/>
          <w:kern w:val="0"/>
          <w:sz w:val="28"/>
          <w:szCs w:val="28"/>
        </w:rPr>
        <w:lastRenderedPageBreak/>
        <w:t>七、教学进程</w:t>
      </w:r>
      <w:bookmarkEnd w:id="28"/>
      <w:r>
        <w:rPr>
          <w:rFonts w:ascii="黑体" w:eastAsia="黑体" w:hint="eastAsia"/>
          <w:b w:val="0"/>
          <w:kern w:val="0"/>
          <w:sz w:val="28"/>
          <w:szCs w:val="28"/>
        </w:rPr>
        <w:t>总体安排</w:t>
      </w:r>
      <w:bookmarkEnd w:id="29"/>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31" w:name="_Toc9887"/>
      <w:r>
        <w:rPr>
          <w:rFonts w:ascii="黑体" w:eastAsia="黑体" w:hint="eastAsia"/>
          <w:b w:val="0"/>
          <w:sz w:val="28"/>
          <w:szCs w:val="28"/>
        </w:rPr>
        <w:t>（一）教学进程表（表</w:t>
      </w:r>
      <w:r>
        <w:rPr>
          <w:rFonts w:ascii="黑体" w:eastAsia="黑体"/>
          <w:b w:val="0"/>
          <w:sz w:val="28"/>
          <w:szCs w:val="28"/>
        </w:rPr>
        <w:t>8</w:t>
      </w:r>
      <w:r>
        <w:rPr>
          <w:rFonts w:ascii="黑体" w:eastAsia="黑体" w:hint="eastAsia"/>
          <w:b w:val="0"/>
          <w:sz w:val="28"/>
          <w:szCs w:val="28"/>
        </w:rPr>
        <w:t>）</w:t>
      </w:r>
      <w:bookmarkEnd w:id="31"/>
    </w:p>
    <w:p w:rsidR="007900EC" w:rsidRDefault="00155CE4">
      <w:pPr>
        <w:jc w:val="center"/>
      </w:pPr>
      <w:r>
        <w:rPr>
          <w:rFonts w:ascii="黑体" w:eastAsia="黑体" w:hint="eastAsia"/>
          <w:sz w:val="28"/>
          <w:szCs w:val="28"/>
        </w:rPr>
        <w:t>表</w:t>
      </w:r>
      <w:r>
        <w:rPr>
          <w:rFonts w:ascii="黑体" w:eastAsia="黑体"/>
          <w:sz w:val="28"/>
          <w:szCs w:val="28"/>
        </w:rPr>
        <w:t xml:space="preserve">8  </w:t>
      </w:r>
      <w:r>
        <w:rPr>
          <w:rFonts w:ascii="黑体" w:eastAsia="黑体" w:hint="eastAsia"/>
          <w:sz w:val="28"/>
          <w:szCs w:val="28"/>
        </w:rPr>
        <w:t>教学进程安排表</w:t>
      </w:r>
    </w:p>
    <w:tbl>
      <w:tblPr>
        <w:tblW w:w="5000" w:type="pct"/>
        <w:tblLook w:val="04A0" w:firstRow="1" w:lastRow="0" w:firstColumn="1" w:lastColumn="0" w:noHBand="0" w:noVBand="1"/>
      </w:tblPr>
      <w:tblGrid>
        <w:gridCol w:w="754"/>
        <w:gridCol w:w="756"/>
        <w:gridCol w:w="1582"/>
        <w:gridCol w:w="902"/>
        <w:gridCol w:w="1553"/>
        <w:gridCol w:w="754"/>
        <w:gridCol w:w="754"/>
        <w:gridCol w:w="754"/>
        <w:gridCol w:w="755"/>
        <w:gridCol w:w="757"/>
        <w:gridCol w:w="891"/>
        <w:gridCol w:w="891"/>
        <w:gridCol w:w="891"/>
        <w:gridCol w:w="891"/>
        <w:gridCol w:w="891"/>
        <w:gridCol w:w="760"/>
      </w:tblGrid>
      <w:tr w:rsidR="003D131D" w:rsidRPr="003D131D" w:rsidTr="003D131D">
        <w:trPr>
          <w:trHeight w:val="285"/>
        </w:trPr>
        <w:tc>
          <w:tcPr>
            <w:tcW w:w="549" w:type="pct"/>
            <w:gridSpan w:val="2"/>
            <w:vMerge w:val="restart"/>
            <w:tcBorders>
              <w:top w:val="single" w:sz="8" w:space="0" w:color="auto"/>
              <w:left w:val="single" w:sz="8" w:space="0" w:color="auto"/>
              <w:bottom w:val="single" w:sz="8" w:space="0" w:color="000000"/>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课程类别</w:t>
            </w:r>
          </w:p>
        </w:tc>
        <w:tc>
          <w:tcPr>
            <w:tcW w:w="559" w:type="pct"/>
            <w:vMerge w:val="restart"/>
            <w:tcBorders>
              <w:top w:val="single" w:sz="8" w:space="0" w:color="auto"/>
              <w:left w:val="single" w:sz="8" w:space="0" w:color="auto"/>
              <w:bottom w:val="single" w:sz="8" w:space="0" w:color="000000"/>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课程编码</w:t>
            </w:r>
          </w:p>
        </w:tc>
        <w:tc>
          <w:tcPr>
            <w:tcW w:w="325" w:type="pct"/>
            <w:vMerge w:val="restart"/>
            <w:tcBorders>
              <w:top w:val="single" w:sz="8" w:space="0" w:color="auto"/>
              <w:left w:val="single" w:sz="8" w:space="0" w:color="auto"/>
              <w:bottom w:val="single" w:sz="8" w:space="0" w:color="000000"/>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课程名称</w:t>
            </w:r>
          </w:p>
        </w:tc>
        <w:tc>
          <w:tcPr>
            <w:tcW w:w="549" w:type="pct"/>
            <w:tcBorders>
              <w:top w:val="single" w:sz="8" w:space="0" w:color="auto"/>
              <w:left w:val="nil"/>
              <w:bottom w:val="nil"/>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课程</w:t>
            </w:r>
          </w:p>
        </w:tc>
        <w:tc>
          <w:tcPr>
            <w:tcW w:w="274" w:type="pct"/>
            <w:tcBorders>
              <w:top w:val="single" w:sz="8" w:space="0" w:color="auto"/>
              <w:left w:val="nil"/>
              <w:bottom w:val="nil"/>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考核</w:t>
            </w:r>
          </w:p>
        </w:tc>
        <w:tc>
          <w:tcPr>
            <w:tcW w:w="274" w:type="pct"/>
            <w:vMerge w:val="restart"/>
            <w:tcBorders>
              <w:top w:val="single" w:sz="8" w:space="0" w:color="auto"/>
              <w:left w:val="single" w:sz="8" w:space="0" w:color="auto"/>
              <w:bottom w:val="single" w:sz="8" w:space="0" w:color="000000"/>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学分</w:t>
            </w:r>
          </w:p>
        </w:tc>
        <w:tc>
          <w:tcPr>
            <w:tcW w:w="823" w:type="pct"/>
            <w:gridSpan w:val="3"/>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学时分配</w:t>
            </w:r>
          </w:p>
        </w:tc>
        <w:tc>
          <w:tcPr>
            <w:tcW w:w="1646" w:type="pct"/>
            <w:gridSpan w:val="6"/>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学期/教学周/课时数</w:t>
            </w:r>
          </w:p>
        </w:tc>
      </w:tr>
      <w:tr w:rsidR="003D131D" w:rsidRPr="003D131D" w:rsidTr="003D131D">
        <w:trPr>
          <w:trHeight w:val="285"/>
        </w:trPr>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55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549" w:type="pct"/>
            <w:tcBorders>
              <w:top w:val="nil"/>
              <w:left w:val="nil"/>
              <w:bottom w:val="nil"/>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类别</w:t>
            </w:r>
          </w:p>
        </w:tc>
        <w:tc>
          <w:tcPr>
            <w:tcW w:w="274" w:type="pct"/>
            <w:tcBorders>
              <w:top w:val="nil"/>
              <w:left w:val="nil"/>
              <w:bottom w:val="nil"/>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方式</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274" w:type="pct"/>
            <w:vMerge w:val="restart"/>
            <w:tcBorders>
              <w:top w:val="nil"/>
              <w:left w:val="single" w:sz="8" w:space="0" w:color="auto"/>
              <w:bottom w:val="single" w:sz="8" w:space="0" w:color="000000"/>
              <w:right w:val="single" w:sz="8" w:space="0" w:color="auto"/>
            </w:tcBorders>
            <w:shd w:val="clear" w:color="000000" w:fill="DCE6F1"/>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总学时</w:t>
            </w:r>
          </w:p>
        </w:tc>
        <w:tc>
          <w:tcPr>
            <w:tcW w:w="274" w:type="pct"/>
            <w:vMerge w:val="restart"/>
            <w:tcBorders>
              <w:top w:val="nil"/>
              <w:left w:val="single" w:sz="8" w:space="0" w:color="auto"/>
              <w:bottom w:val="single" w:sz="8" w:space="0" w:color="000000"/>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理论学时</w:t>
            </w:r>
          </w:p>
        </w:tc>
        <w:tc>
          <w:tcPr>
            <w:tcW w:w="274" w:type="pct"/>
            <w:tcBorders>
              <w:top w:val="nil"/>
              <w:left w:val="nil"/>
              <w:bottom w:val="nil"/>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实践</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3</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4</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5</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6</w:t>
            </w:r>
          </w:p>
        </w:tc>
      </w:tr>
      <w:tr w:rsidR="003D131D" w:rsidRPr="003D131D" w:rsidTr="003D131D">
        <w:trPr>
          <w:trHeight w:val="285"/>
        </w:trPr>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55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549" w:type="pct"/>
            <w:tcBorders>
              <w:top w:val="nil"/>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b/>
                <w:bCs/>
                <w:color w:val="000000"/>
                <w:kern w:val="0"/>
                <w:szCs w:val="21"/>
              </w:rPr>
            </w:pP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学时</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20周</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20周</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20周</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20周</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20周</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20周</w:t>
            </w:r>
          </w:p>
        </w:tc>
      </w:tr>
      <w:tr w:rsidR="003D131D" w:rsidRPr="003D131D" w:rsidTr="003D131D">
        <w:trPr>
          <w:trHeight w:val="285"/>
        </w:trPr>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公共基础课程</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公共基础</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900001</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军事理论</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A</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必修课程</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900005</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军事技能</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C</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112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112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900003</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劳动教育</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nil"/>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2610001</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思想道德与法治</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2*10</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2*14</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nil"/>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（1-2）</w:t>
            </w: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（5-14）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（2-15）</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103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2610002</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毛泽东思想和中国特色社会主义理论体系概论</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103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2610006</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习近平新时代中国特色社会主义思想概论</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02620001（1-5）</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形势与</w:t>
            </w:r>
            <w:r w:rsidRPr="003D131D">
              <w:rPr>
                <w:rFonts w:ascii="宋体" w:hAnsi="宋体" w:cs="宋体" w:hint="eastAsia"/>
                <w:color w:val="000000"/>
                <w:kern w:val="0"/>
                <w:szCs w:val="21"/>
              </w:rPr>
              <w:lastRenderedPageBreak/>
              <w:t>政策</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lastRenderedPageBreak/>
              <w:t>A</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40</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40</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tcBorders>
              <w:top w:val="nil"/>
              <w:left w:val="nil"/>
              <w:bottom w:val="nil"/>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（15-18）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（16-19）</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（16-19）</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（16-19）</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（16-19）</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2610008</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国家安全教育</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A</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学习平台</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48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nil"/>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2640001</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大学生心理健康教育</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nil"/>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（1-2）</w:t>
            </w: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（5-8）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（2-9）</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2023015</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信息技术</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1113002</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创业基础</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48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1113001</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大学生职业发展与就业指导</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tcBorders>
              <w:top w:val="nil"/>
              <w:left w:val="nil"/>
              <w:bottom w:val="nil"/>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（10-17）</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nil"/>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2413001</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大学体育</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112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96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nil"/>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（1-4）</w:t>
            </w: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2610007</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中华民族共同体概论</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1707" w:type="pct"/>
            <w:gridSpan w:val="4"/>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公共基础必修课小计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620</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292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公共基础</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2415012</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应用文写作</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限选课程</w:t>
            </w:r>
          </w:p>
        </w:tc>
        <w:tc>
          <w:tcPr>
            <w:tcW w:w="55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2413009</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大学语文</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tcBorders>
              <w:top w:val="nil"/>
              <w:left w:val="nil"/>
              <w:bottom w:val="nil"/>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（2-17）</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2413007</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高等数学</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56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50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2415105</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美育</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2*9</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tcBorders>
              <w:top w:val="nil"/>
              <w:left w:val="nil"/>
              <w:bottom w:val="nil"/>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（10-18）</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nil"/>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2530001</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大学英</w:t>
            </w:r>
            <w:r w:rsidRPr="003D131D">
              <w:rPr>
                <w:rFonts w:ascii="宋体" w:hAnsi="宋体" w:cs="宋体" w:hint="eastAsia"/>
                <w:color w:val="000000"/>
                <w:kern w:val="0"/>
                <w:szCs w:val="21"/>
              </w:rPr>
              <w:lastRenderedPageBreak/>
              <w:t>语</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lastRenderedPageBreak/>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考试</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128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64</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64</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4*14</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nil"/>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（1-2）</w:t>
            </w: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FF0000"/>
                <w:kern w:val="0"/>
                <w:sz w:val="15"/>
                <w:szCs w:val="15"/>
              </w:rPr>
            </w:pPr>
            <w:r w:rsidRPr="003D131D">
              <w:rPr>
                <w:rFonts w:ascii="宋体" w:hAnsi="宋体" w:cs="宋体" w:hint="eastAsia"/>
                <w:color w:val="FF0000"/>
                <w:kern w:val="0"/>
                <w:sz w:val="15"/>
                <w:szCs w:val="15"/>
              </w:rPr>
              <w:t>（2-18）</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27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2413017</w:t>
            </w:r>
          </w:p>
        </w:tc>
        <w:tc>
          <w:tcPr>
            <w:tcW w:w="32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职业素养</w:t>
            </w:r>
          </w:p>
        </w:tc>
        <w:tc>
          <w:tcPr>
            <w:tcW w:w="54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vMerge w:val="restart"/>
            <w:tcBorders>
              <w:top w:val="nil"/>
              <w:left w:val="single" w:sz="8" w:space="0" w:color="auto"/>
              <w:bottom w:val="single" w:sz="8" w:space="0" w:color="000000"/>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学习</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vMerge/>
            <w:tcBorders>
              <w:top w:val="nil"/>
              <w:left w:val="nil"/>
              <w:bottom w:val="nil"/>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325"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49" w:type="pct"/>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平台</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1707" w:type="pct"/>
            <w:gridSpan w:val="4"/>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公共基础限选课小计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278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180</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98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公共基础</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普通话</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任选课程</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演讲与口才</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6门选2门</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土家织锦</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103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二、三、四学期任选3门，修满3个学分</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蜡染</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中华优秀传统文化</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nil"/>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left"/>
              <w:rPr>
                <w:rFonts w:ascii="宋体" w:hAnsi="宋体" w:cs="宋体"/>
                <w:color w:val="000000"/>
                <w:kern w:val="0"/>
                <w:sz w:val="22"/>
              </w:rPr>
            </w:pPr>
            <w:r w:rsidRPr="003D131D">
              <w:rPr>
                <w:rFonts w:ascii="宋体" w:hAnsi="宋体" w:cs="宋体" w:hint="eastAsia"/>
                <w:color w:val="000000"/>
                <w:kern w:val="0"/>
                <w:sz w:val="22"/>
              </w:rPr>
              <w:t xml:space="preserve">　</w:t>
            </w:r>
          </w:p>
        </w:tc>
        <w:tc>
          <w:tcPr>
            <w:tcW w:w="1707" w:type="pct"/>
            <w:gridSpan w:val="4"/>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公共基础任选课小计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3</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48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30</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1707" w:type="pct"/>
            <w:gridSpan w:val="4"/>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合计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51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946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526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420</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r>
      <w:tr w:rsidR="003D131D" w:rsidRPr="003D131D" w:rsidTr="003D131D">
        <w:trPr>
          <w:trHeight w:val="525"/>
        </w:trPr>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专业课程</w:t>
            </w: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专业基础课程</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1813040</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家畜解剖生理</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1812022</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动物生物化学</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1813007</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动物微生物</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1813009</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动物病理</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1812005</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动物药理</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1812008</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动物遗传繁育</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1812007</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动物营养与饲料</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1813046</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兽医临床诊疗技术</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1433" w:type="pct"/>
            <w:gridSpan w:val="3"/>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468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226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专业核心课程</w:t>
            </w: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104020009</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养猪与猪病防治</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104020010</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养禽与禽病防治</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104020011</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养牛与牛病防治</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104020012</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养羊与羊病防治</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780"/>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103020016</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养殖场环境控制与污物治理技术</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103020005</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动物检</w:t>
            </w:r>
            <w:r w:rsidRPr="003D131D">
              <w:rPr>
                <w:rFonts w:ascii="宋体" w:hAnsi="宋体" w:cs="宋体" w:hint="eastAsia"/>
                <w:color w:val="000000"/>
                <w:kern w:val="0"/>
                <w:szCs w:val="21"/>
              </w:rPr>
              <w:lastRenderedPageBreak/>
              <w:t>疫</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lastRenderedPageBreak/>
              <w:t>B</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kern w:val="0"/>
                <w:szCs w:val="21"/>
              </w:rPr>
            </w:pPr>
            <w:r w:rsidRPr="003D131D">
              <w:rPr>
                <w:rFonts w:ascii="宋体" w:hAnsi="宋体" w:cs="宋体" w:hint="eastAsia"/>
                <w:kern w:val="0"/>
                <w:szCs w:val="21"/>
              </w:rPr>
              <w:t>考试</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1813023</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专业综合实训</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C</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64</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64</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8*8</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1433" w:type="pct"/>
            <w:gridSpan w:val="3"/>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388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226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专业拓展课程</w:t>
            </w: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104020013</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家畜外产科</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1813029</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畜牧场设备使用与维护</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1813036</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畜牧市场营销</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104020020</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宠物饲养</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1813037</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畜产品加工</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r>
      <w:tr w:rsidR="003D131D" w:rsidRPr="003D131D" w:rsidTr="003D131D">
        <w:trPr>
          <w:trHeight w:val="52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103020015</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畜牧场经营与管理</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B</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4*18</w:t>
            </w:r>
          </w:p>
        </w:tc>
      </w:tr>
      <w:tr w:rsidR="003D131D" w:rsidRPr="003D131D" w:rsidTr="003D131D">
        <w:trPr>
          <w:trHeight w:val="285"/>
        </w:trPr>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274" w:type="pct"/>
            <w:vMerge/>
            <w:tcBorders>
              <w:top w:val="nil"/>
              <w:left w:val="single" w:sz="8" w:space="0" w:color="auto"/>
              <w:bottom w:val="single" w:sz="8" w:space="0" w:color="000000"/>
              <w:right w:val="single" w:sz="8" w:space="0" w:color="auto"/>
            </w:tcBorders>
            <w:vAlign w:val="center"/>
            <w:hideMark/>
          </w:tcPr>
          <w:p w:rsidR="003D131D" w:rsidRPr="003D131D" w:rsidRDefault="003D131D" w:rsidP="003D131D">
            <w:pPr>
              <w:widowControl/>
              <w:jc w:val="left"/>
              <w:rPr>
                <w:rFonts w:ascii="宋体" w:hAnsi="宋体" w:cs="宋体"/>
                <w:color w:val="000000"/>
                <w:kern w:val="0"/>
                <w:szCs w:val="21"/>
              </w:rPr>
            </w:pPr>
          </w:p>
        </w:tc>
        <w:tc>
          <w:tcPr>
            <w:tcW w:w="1433" w:type="pct"/>
            <w:gridSpan w:val="3"/>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432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216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16</w:t>
            </w:r>
          </w:p>
        </w:tc>
      </w:tr>
      <w:tr w:rsidR="003D131D" w:rsidRPr="003D131D" w:rsidTr="003D131D">
        <w:trPr>
          <w:trHeight w:val="285"/>
        </w:trPr>
        <w:tc>
          <w:tcPr>
            <w:tcW w:w="54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集中实践课程/环节</w:t>
            </w: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90000102</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入学教育</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A</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14</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104020013</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专业劳动</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C</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3</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72</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left"/>
              <w:rPr>
                <w:rFonts w:ascii="宋体" w:hAnsi="宋体" w:cs="宋体"/>
                <w:color w:val="000000"/>
                <w:kern w:val="0"/>
                <w:sz w:val="18"/>
                <w:szCs w:val="18"/>
              </w:rPr>
            </w:pPr>
            <w:r w:rsidRPr="003D131D">
              <w:rPr>
                <w:rFonts w:ascii="宋体" w:hAnsi="宋体" w:cs="宋体" w:hint="eastAsia"/>
                <w:color w:val="000000"/>
                <w:kern w:val="0"/>
                <w:sz w:val="18"/>
                <w:szCs w:val="18"/>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w:t>
            </w:r>
          </w:p>
        </w:tc>
        <w:tc>
          <w:tcPr>
            <w:tcW w:w="274" w:type="pct"/>
            <w:tcBorders>
              <w:top w:val="nil"/>
              <w:left w:val="nil"/>
              <w:bottom w:val="single" w:sz="8" w:space="0" w:color="000000"/>
              <w:right w:val="single" w:sz="8" w:space="0" w:color="000000"/>
            </w:tcBorders>
            <w:shd w:val="clear" w:color="000000" w:fill="FFFFFF"/>
            <w:vAlign w:val="center"/>
            <w:hideMark/>
          </w:tcPr>
          <w:p w:rsidR="003D131D" w:rsidRPr="003D131D" w:rsidRDefault="003D131D" w:rsidP="003D131D">
            <w:pPr>
              <w:widowControl/>
              <w:jc w:val="left"/>
              <w:rPr>
                <w:rFonts w:ascii="宋体" w:hAnsi="宋体" w:cs="宋体"/>
                <w:color w:val="000000"/>
                <w:kern w:val="0"/>
                <w:sz w:val="18"/>
                <w:szCs w:val="18"/>
              </w:rPr>
            </w:pPr>
            <w:r w:rsidRPr="003D131D">
              <w:rPr>
                <w:rFonts w:ascii="宋体" w:hAnsi="宋体" w:cs="宋体" w:hint="eastAsia"/>
                <w:color w:val="000000"/>
                <w:kern w:val="0"/>
                <w:sz w:val="18"/>
                <w:szCs w:val="18"/>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1W</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岗位实习</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C</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24</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480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480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525"/>
        </w:trPr>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559" w:type="pct"/>
            <w:tcBorders>
              <w:top w:val="single" w:sz="8" w:space="0" w:color="auto"/>
              <w:left w:val="nil"/>
              <w:bottom w:val="single" w:sz="8" w:space="0" w:color="auto"/>
              <w:right w:val="single" w:sz="8" w:space="0" w:color="000000"/>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325"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毕业设计（含答辩）</w:t>
            </w:r>
          </w:p>
        </w:tc>
        <w:tc>
          <w:tcPr>
            <w:tcW w:w="549" w:type="pct"/>
            <w:tcBorders>
              <w:top w:val="single" w:sz="8" w:space="0" w:color="auto"/>
              <w:left w:val="nil"/>
              <w:bottom w:val="single" w:sz="8" w:space="0" w:color="auto"/>
              <w:right w:val="single" w:sz="8" w:space="0" w:color="000000"/>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C</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考查</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5</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80</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c>
          <w:tcPr>
            <w:tcW w:w="274" w:type="pct"/>
            <w:tcBorders>
              <w:top w:val="nil"/>
              <w:left w:val="nil"/>
              <w:bottom w:val="single" w:sz="8" w:space="0" w:color="auto"/>
              <w:right w:val="single" w:sz="8" w:space="0" w:color="auto"/>
            </w:tcBorders>
            <w:shd w:val="clear" w:color="000000" w:fill="FFFFFF"/>
            <w:vAlign w:val="center"/>
            <w:hideMark/>
          </w:tcPr>
          <w:p w:rsidR="003D131D" w:rsidRPr="003D131D" w:rsidRDefault="003D131D" w:rsidP="003D131D">
            <w:pPr>
              <w:widowControl/>
              <w:jc w:val="center"/>
              <w:rPr>
                <w:rFonts w:ascii="宋体" w:hAnsi="宋体" w:cs="宋体"/>
                <w:color w:val="000000"/>
                <w:kern w:val="0"/>
                <w:szCs w:val="21"/>
              </w:rPr>
            </w:pPr>
            <w:r w:rsidRPr="003D131D">
              <w:rPr>
                <w:rFonts w:ascii="宋体" w:hAnsi="宋体" w:cs="宋体" w:hint="eastAsia"/>
                <w:color w:val="000000"/>
                <w:kern w:val="0"/>
                <w:szCs w:val="21"/>
              </w:rPr>
              <w:t xml:space="preserve">　</w:t>
            </w:r>
          </w:p>
        </w:tc>
      </w:tr>
      <w:tr w:rsidR="003D131D" w:rsidRPr="003D131D" w:rsidTr="003D131D">
        <w:trPr>
          <w:trHeight w:val="285"/>
        </w:trPr>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3D131D" w:rsidRPr="003D131D" w:rsidRDefault="003D131D" w:rsidP="003D131D">
            <w:pPr>
              <w:widowControl/>
              <w:jc w:val="left"/>
              <w:rPr>
                <w:rFonts w:ascii="宋体" w:hAnsi="宋体" w:cs="宋体"/>
                <w:color w:val="000000"/>
                <w:kern w:val="0"/>
                <w:szCs w:val="21"/>
              </w:rPr>
            </w:pPr>
          </w:p>
        </w:tc>
        <w:tc>
          <w:tcPr>
            <w:tcW w:w="1433" w:type="pct"/>
            <w:gridSpan w:val="3"/>
            <w:tcBorders>
              <w:top w:val="single" w:sz="8" w:space="0" w:color="auto"/>
              <w:left w:val="nil"/>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小计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33</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656</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14</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642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r>
      <w:tr w:rsidR="003D131D" w:rsidRPr="003D131D" w:rsidTr="003D131D">
        <w:trPr>
          <w:trHeight w:val="285"/>
        </w:trPr>
        <w:tc>
          <w:tcPr>
            <w:tcW w:w="1982" w:type="pct"/>
            <w:gridSpan w:val="5"/>
            <w:tcBorders>
              <w:top w:val="single" w:sz="8" w:space="0" w:color="auto"/>
              <w:left w:val="single" w:sz="8" w:space="0" w:color="auto"/>
              <w:bottom w:val="single" w:sz="8" w:space="0" w:color="auto"/>
              <w:right w:val="single" w:sz="8" w:space="0" w:color="000000"/>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总  计</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156</w:t>
            </w:r>
          </w:p>
        </w:tc>
        <w:tc>
          <w:tcPr>
            <w:tcW w:w="274" w:type="pct"/>
            <w:tcBorders>
              <w:top w:val="nil"/>
              <w:left w:val="nil"/>
              <w:bottom w:val="single" w:sz="8" w:space="0" w:color="auto"/>
              <w:right w:val="single" w:sz="8" w:space="0" w:color="auto"/>
            </w:tcBorders>
            <w:shd w:val="clear" w:color="auto" w:fill="auto"/>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2890</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1158</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1732</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c>
          <w:tcPr>
            <w:tcW w:w="274" w:type="pct"/>
            <w:tcBorders>
              <w:top w:val="nil"/>
              <w:left w:val="nil"/>
              <w:bottom w:val="single" w:sz="8" w:space="0" w:color="auto"/>
              <w:right w:val="single" w:sz="8" w:space="0" w:color="auto"/>
            </w:tcBorders>
            <w:shd w:val="clear" w:color="000000" w:fill="DCE6F2"/>
            <w:vAlign w:val="center"/>
            <w:hideMark/>
          </w:tcPr>
          <w:p w:rsidR="003D131D" w:rsidRPr="003D131D" w:rsidRDefault="003D131D" w:rsidP="003D131D">
            <w:pPr>
              <w:widowControl/>
              <w:jc w:val="center"/>
              <w:rPr>
                <w:rFonts w:ascii="宋体" w:hAnsi="宋体" w:cs="宋体"/>
                <w:b/>
                <w:bCs/>
                <w:color w:val="000000"/>
                <w:kern w:val="0"/>
                <w:szCs w:val="21"/>
              </w:rPr>
            </w:pPr>
            <w:r w:rsidRPr="003D131D">
              <w:rPr>
                <w:rFonts w:ascii="宋体" w:hAnsi="宋体" w:cs="宋体" w:hint="eastAsia"/>
                <w:b/>
                <w:bCs/>
                <w:color w:val="000000"/>
                <w:kern w:val="0"/>
                <w:szCs w:val="21"/>
              </w:rPr>
              <w:t xml:space="preserve">　</w:t>
            </w:r>
          </w:p>
        </w:tc>
      </w:tr>
    </w:tbl>
    <w:p w:rsidR="001017B0" w:rsidRPr="001017B0" w:rsidRDefault="001017B0" w:rsidP="001017B0">
      <w:pPr>
        <w:adjustRightInd w:val="0"/>
        <w:snapToGrid w:val="0"/>
        <w:spacing w:line="400" w:lineRule="exact"/>
        <w:ind w:firstLineChars="200" w:firstLine="440"/>
        <w:rPr>
          <w:rFonts w:ascii="宋体" w:hAnsi="宋体"/>
          <w:bCs/>
          <w:sz w:val="22"/>
        </w:rPr>
      </w:pPr>
      <w:r w:rsidRPr="001017B0">
        <w:rPr>
          <w:rFonts w:ascii="宋体" w:hAnsi="宋体" w:hint="eastAsia"/>
          <w:bCs/>
          <w:sz w:val="22"/>
        </w:rPr>
        <w:lastRenderedPageBreak/>
        <w:t>注：①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rsidR="001017B0" w:rsidRPr="001017B0" w:rsidRDefault="001017B0" w:rsidP="001017B0">
      <w:pPr>
        <w:adjustRightInd w:val="0"/>
        <w:snapToGrid w:val="0"/>
        <w:spacing w:line="400" w:lineRule="exact"/>
        <w:ind w:firstLineChars="200" w:firstLine="440"/>
        <w:rPr>
          <w:rFonts w:ascii="宋体" w:hAnsi="宋体"/>
          <w:bCs/>
          <w:sz w:val="22"/>
        </w:rPr>
      </w:pPr>
      <w:r w:rsidRPr="001017B0">
        <w:rPr>
          <w:rFonts w:ascii="宋体" w:hAnsi="宋体" w:hint="eastAsia"/>
          <w:bCs/>
          <w:sz w:val="22"/>
        </w:rPr>
        <w:t>②课程类型：A代表纯理论课，B代表（理论+实践），C代表</w:t>
      </w:r>
      <w:proofErr w:type="gramStart"/>
      <w:r w:rsidRPr="001017B0">
        <w:rPr>
          <w:rFonts w:ascii="宋体" w:hAnsi="宋体" w:hint="eastAsia"/>
          <w:bCs/>
          <w:sz w:val="22"/>
        </w:rPr>
        <w:t>纯实践</w:t>
      </w:r>
      <w:proofErr w:type="gramEnd"/>
      <w:r w:rsidRPr="001017B0">
        <w:rPr>
          <w:rFonts w:ascii="宋体" w:hAnsi="宋体" w:hint="eastAsia"/>
          <w:bCs/>
          <w:sz w:val="22"/>
        </w:rPr>
        <w:t>课。</w:t>
      </w:r>
    </w:p>
    <w:p w:rsidR="001017B0" w:rsidRPr="001017B0" w:rsidRDefault="001017B0" w:rsidP="001017B0">
      <w:pPr>
        <w:adjustRightInd w:val="0"/>
        <w:snapToGrid w:val="0"/>
        <w:spacing w:line="400" w:lineRule="exact"/>
        <w:ind w:firstLineChars="200" w:firstLine="440"/>
        <w:rPr>
          <w:rFonts w:ascii="宋体" w:hAnsi="宋体"/>
          <w:bCs/>
          <w:sz w:val="22"/>
        </w:rPr>
      </w:pPr>
      <w:r w:rsidRPr="001017B0">
        <w:rPr>
          <w:rFonts w:ascii="宋体" w:hAnsi="宋体" w:hint="eastAsia"/>
          <w:bCs/>
          <w:sz w:val="22"/>
        </w:rPr>
        <w:t>③以实践周排课的课程用“W”表示，如“4W”表示该课程4周；其它课程用“周课时*周数W”表示，如“4*5W”为该</w:t>
      </w:r>
      <w:proofErr w:type="gramStart"/>
      <w:r w:rsidRPr="001017B0">
        <w:rPr>
          <w:rFonts w:ascii="宋体" w:hAnsi="宋体" w:hint="eastAsia"/>
          <w:bCs/>
          <w:sz w:val="22"/>
        </w:rPr>
        <w:t>课程周</w:t>
      </w:r>
      <w:proofErr w:type="gramEnd"/>
      <w:r w:rsidRPr="001017B0">
        <w:rPr>
          <w:rFonts w:ascii="宋体" w:hAnsi="宋体" w:hint="eastAsia"/>
          <w:bCs/>
          <w:sz w:val="22"/>
        </w:rPr>
        <w:t>课时4节，排5周。</w:t>
      </w:r>
    </w:p>
    <w:p w:rsidR="001017B0" w:rsidRPr="001017B0" w:rsidRDefault="001017B0" w:rsidP="001017B0">
      <w:pPr>
        <w:adjustRightInd w:val="0"/>
        <w:snapToGrid w:val="0"/>
        <w:spacing w:line="400" w:lineRule="exact"/>
        <w:ind w:firstLineChars="200" w:firstLine="440"/>
        <w:rPr>
          <w:rFonts w:ascii="宋体" w:hAnsi="宋体"/>
          <w:bCs/>
          <w:sz w:val="22"/>
        </w:rPr>
      </w:pPr>
      <w:r w:rsidRPr="001017B0">
        <w:rPr>
          <w:rFonts w:ascii="宋体" w:hAnsi="宋体" w:hint="eastAsia"/>
          <w:bCs/>
          <w:sz w:val="22"/>
        </w:rPr>
        <w:t>④周课时原则上每周不超过28学时。</w:t>
      </w:r>
    </w:p>
    <w:p w:rsidR="007900EC" w:rsidRDefault="001017B0" w:rsidP="001017B0">
      <w:pPr>
        <w:adjustRightInd w:val="0"/>
        <w:snapToGrid w:val="0"/>
        <w:spacing w:line="400" w:lineRule="exact"/>
        <w:ind w:firstLineChars="200" w:firstLine="440"/>
        <w:rPr>
          <w:rFonts w:ascii="宋体" w:hAnsi="宋体"/>
          <w:bCs/>
          <w:sz w:val="22"/>
        </w:rPr>
        <w:sectPr w:rsidR="007900EC">
          <w:footerReference w:type="even" r:id="rId16"/>
          <w:footerReference w:type="default" r:id="rId17"/>
          <w:pgSz w:w="16838" w:h="11906" w:orient="landscape"/>
          <w:pgMar w:top="1758" w:right="1259" w:bottom="1259" w:left="1259" w:header="851" w:footer="992" w:gutter="0"/>
          <w:cols w:space="425"/>
          <w:rtlGutter/>
          <w:docGrid w:linePitch="312"/>
        </w:sectPr>
      </w:pPr>
      <w:r w:rsidRPr="001017B0">
        <w:rPr>
          <w:rFonts w:ascii="宋体" w:hAnsi="宋体" w:hint="eastAsia"/>
          <w:bCs/>
          <w:sz w:val="22"/>
        </w:rPr>
        <w:t>⑤岗位实习主要集中安排在第6学期，总时长一般为6个月，24学分，计480学时。</w:t>
      </w: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r>
        <w:rPr>
          <w:rFonts w:ascii="黑体" w:eastAsia="黑体" w:hint="eastAsia"/>
          <w:b w:val="0"/>
          <w:sz w:val="28"/>
          <w:szCs w:val="28"/>
        </w:rPr>
        <w:lastRenderedPageBreak/>
        <w:t>（二）学时与学分分配</w:t>
      </w:r>
      <w:bookmarkEnd w:id="30"/>
    </w:p>
    <w:p w:rsidR="007900EC" w:rsidRDefault="00155CE4" w:rsidP="00155CE4">
      <w:pPr>
        <w:pStyle w:val="07"/>
        <w:spacing w:line="360" w:lineRule="auto"/>
        <w:ind w:firstLine="420"/>
      </w:pPr>
      <w:r>
        <w:rPr>
          <w:rFonts w:hint="eastAsia"/>
        </w:rPr>
        <w:t>学时与学分分配如表</w:t>
      </w:r>
      <w:r>
        <w:t>9</w:t>
      </w:r>
      <w:r>
        <w:rPr>
          <w:rFonts w:hint="eastAsia"/>
        </w:rPr>
        <w:t>所示。</w:t>
      </w:r>
    </w:p>
    <w:p w:rsidR="007900EC" w:rsidRDefault="00155CE4">
      <w:pPr>
        <w:pStyle w:val="100"/>
        <w:spacing w:before="0" w:after="0" w:line="360" w:lineRule="auto"/>
      </w:pPr>
      <w:r>
        <w:rPr>
          <w:rFonts w:hint="eastAsia"/>
        </w:rPr>
        <w:t>表</w:t>
      </w:r>
      <w:r>
        <w:t xml:space="preserve">9  </w:t>
      </w:r>
      <w:r>
        <w:rPr>
          <w:rFonts w:hint="eastAsia"/>
        </w:rPr>
        <w:t>学时与学分分配表</w:t>
      </w:r>
    </w:p>
    <w:tbl>
      <w:tblPr>
        <w:tblpPr w:leftFromText="180" w:rightFromText="180" w:vertAnchor="text" w:horzAnchor="page" w:tblpX="1924" w:tblpY="122"/>
        <w:tblOverlap w:val="never"/>
        <w:tblW w:w="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921"/>
        <w:gridCol w:w="756"/>
        <w:gridCol w:w="778"/>
        <w:gridCol w:w="790"/>
        <w:gridCol w:w="805"/>
        <w:gridCol w:w="886"/>
        <w:gridCol w:w="1132"/>
      </w:tblGrid>
      <w:tr w:rsidR="007900EC">
        <w:trPr>
          <w:cantSplit/>
          <w:trHeight w:val="442"/>
        </w:trPr>
        <w:tc>
          <w:tcPr>
            <w:tcW w:w="2004" w:type="dxa"/>
            <w:vMerge w:val="restart"/>
            <w:shd w:val="clear" w:color="auto" w:fill="DBE5F1"/>
            <w:vAlign w:val="center"/>
          </w:tcPr>
          <w:p w:rsidR="007900EC" w:rsidRDefault="00155CE4">
            <w:pPr>
              <w:adjustRightInd w:val="0"/>
              <w:snapToGrid w:val="0"/>
              <w:jc w:val="center"/>
              <w:rPr>
                <w:rFonts w:ascii="宋体"/>
                <w:b/>
                <w:bCs/>
                <w:szCs w:val="21"/>
              </w:rPr>
            </w:pPr>
            <w:r>
              <w:rPr>
                <w:rFonts w:ascii="宋体" w:hAnsi="宋体" w:hint="eastAsia"/>
                <w:b/>
                <w:bCs/>
                <w:szCs w:val="21"/>
              </w:rPr>
              <w:t>课程类别</w:t>
            </w:r>
          </w:p>
        </w:tc>
        <w:tc>
          <w:tcPr>
            <w:tcW w:w="921" w:type="dxa"/>
            <w:vMerge w:val="restart"/>
            <w:shd w:val="clear" w:color="auto" w:fill="DBE5F1"/>
            <w:vAlign w:val="center"/>
          </w:tcPr>
          <w:p w:rsidR="007900EC" w:rsidRDefault="00155CE4">
            <w:pPr>
              <w:adjustRightInd w:val="0"/>
              <w:snapToGrid w:val="0"/>
              <w:jc w:val="center"/>
              <w:rPr>
                <w:rFonts w:ascii="宋体"/>
                <w:b/>
                <w:bCs/>
                <w:szCs w:val="21"/>
              </w:rPr>
            </w:pPr>
            <w:r>
              <w:rPr>
                <w:rFonts w:ascii="宋体" w:hAnsi="宋体" w:hint="eastAsia"/>
                <w:b/>
                <w:bCs/>
                <w:szCs w:val="21"/>
              </w:rPr>
              <w:t>课程</w:t>
            </w:r>
          </w:p>
          <w:p w:rsidR="007900EC" w:rsidRDefault="00155CE4">
            <w:pPr>
              <w:adjustRightInd w:val="0"/>
              <w:snapToGrid w:val="0"/>
              <w:jc w:val="center"/>
              <w:rPr>
                <w:rFonts w:ascii="宋体"/>
                <w:b/>
                <w:bCs/>
                <w:szCs w:val="21"/>
              </w:rPr>
            </w:pPr>
            <w:r>
              <w:rPr>
                <w:rFonts w:ascii="宋体" w:hAnsi="宋体" w:hint="eastAsia"/>
                <w:b/>
                <w:bCs/>
                <w:szCs w:val="21"/>
              </w:rPr>
              <w:t>性质</w:t>
            </w:r>
          </w:p>
        </w:tc>
        <w:tc>
          <w:tcPr>
            <w:tcW w:w="756" w:type="dxa"/>
            <w:vMerge w:val="restart"/>
            <w:shd w:val="clear" w:color="auto" w:fill="DBE5F1"/>
            <w:vAlign w:val="center"/>
          </w:tcPr>
          <w:p w:rsidR="007900EC" w:rsidRDefault="00155CE4">
            <w:pPr>
              <w:adjustRightInd w:val="0"/>
              <w:snapToGrid w:val="0"/>
              <w:jc w:val="center"/>
              <w:rPr>
                <w:rFonts w:ascii="宋体"/>
                <w:b/>
                <w:bCs/>
                <w:szCs w:val="21"/>
              </w:rPr>
            </w:pPr>
            <w:r>
              <w:rPr>
                <w:rFonts w:ascii="宋体" w:hAnsi="宋体" w:hint="eastAsia"/>
                <w:b/>
                <w:bCs/>
                <w:szCs w:val="21"/>
              </w:rPr>
              <w:t>课程</w:t>
            </w:r>
          </w:p>
          <w:p w:rsidR="007900EC" w:rsidRDefault="00155CE4">
            <w:pPr>
              <w:adjustRightInd w:val="0"/>
              <w:snapToGrid w:val="0"/>
              <w:jc w:val="center"/>
              <w:rPr>
                <w:rFonts w:ascii="宋体" w:hAnsi="宋体"/>
                <w:b/>
                <w:bCs/>
                <w:szCs w:val="21"/>
              </w:rPr>
            </w:pPr>
            <w:r>
              <w:rPr>
                <w:rFonts w:ascii="宋体" w:hAnsi="宋体" w:hint="eastAsia"/>
                <w:b/>
                <w:bCs/>
                <w:szCs w:val="21"/>
              </w:rPr>
              <w:t>门数</w:t>
            </w:r>
          </w:p>
        </w:tc>
        <w:tc>
          <w:tcPr>
            <w:tcW w:w="778" w:type="dxa"/>
            <w:vMerge w:val="restart"/>
            <w:shd w:val="clear" w:color="auto" w:fill="DBE5F1"/>
            <w:vAlign w:val="center"/>
          </w:tcPr>
          <w:p w:rsidR="007900EC" w:rsidRDefault="00155CE4">
            <w:pPr>
              <w:adjustRightInd w:val="0"/>
              <w:snapToGrid w:val="0"/>
              <w:jc w:val="center"/>
              <w:rPr>
                <w:rFonts w:ascii="宋体"/>
                <w:b/>
                <w:bCs/>
                <w:szCs w:val="21"/>
              </w:rPr>
            </w:pPr>
            <w:r>
              <w:rPr>
                <w:rFonts w:ascii="宋体" w:hAnsi="宋体" w:hint="eastAsia"/>
                <w:b/>
                <w:bCs/>
                <w:szCs w:val="21"/>
              </w:rPr>
              <w:t>学分小计</w:t>
            </w:r>
          </w:p>
        </w:tc>
        <w:tc>
          <w:tcPr>
            <w:tcW w:w="1595" w:type="dxa"/>
            <w:gridSpan w:val="2"/>
            <w:shd w:val="clear" w:color="auto" w:fill="DBE5F1"/>
            <w:vAlign w:val="center"/>
          </w:tcPr>
          <w:p w:rsidR="007900EC" w:rsidRDefault="00155CE4">
            <w:pPr>
              <w:adjustRightInd w:val="0"/>
              <w:snapToGrid w:val="0"/>
              <w:jc w:val="center"/>
              <w:rPr>
                <w:rFonts w:ascii="宋体"/>
                <w:b/>
                <w:bCs/>
                <w:szCs w:val="21"/>
              </w:rPr>
            </w:pPr>
            <w:r>
              <w:rPr>
                <w:rFonts w:ascii="宋体" w:hAnsi="宋体" w:hint="eastAsia"/>
                <w:b/>
                <w:bCs/>
                <w:szCs w:val="21"/>
              </w:rPr>
              <w:t>学时分配</w:t>
            </w:r>
          </w:p>
        </w:tc>
        <w:tc>
          <w:tcPr>
            <w:tcW w:w="886" w:type="dxa"/>
            <w:vMerge w:val="restart"/>
            <w:shd w:val="clear" w:color="auto" w:fill="DBE5F1"/>
            <w:vAlign w:val="center"/>
          </w:tcPr>
          <w:p w:rsidR="007900EC" w:rsidRDefault="00155CE4">
            <w:pPr>
              <w:adjustRightInd w:val="0"/>
              <w:snapToGrid w:val="0"/>
              <w:jc w:val="center"/>
              <w:rPr>
                <w:rFonts w:ascii="宋体" w:hAnsi="宋体"/>
                <w:b/>
                <w:szCs w:val="21"/>
              </w:rPr>
            </w:pPr>
            <w:r>
              <w:rPr>
                <w:rFonts w:ascii="宋体" w:hAnsi="宋体" w:hint="eastAsia"/>
                <w:b/>
                <w:szCs w:val="21"/>
              </w:rPr>
              <w:t>总学时</w:t>
            </w:r>
          </w:p>
        </w:tc>
        <w:tc>
          <w:tcPr>
            <w:tcW w:w="1132" w:type="dxa"/>
            <w:vMerge w:val="restart"/>
            <w:shd w:val="clear" w:color="auto" w:fill="DBE5F1"/>
            <w:vAlign w:val="center"/>
          </w:tcPr>
          <w:p w:rsidR="007900EC" w:rsidRDefault="00155CE4">
            <w:pPr>
              <w:adjustRightInd w:val="0"/>
              <w:snapToGrid w:val="0"/>
              <w:jc w:val="center"/>
              <w:rPr>
                <w:rFonts w:ascii="宋体"/>
                <w:b/>
                <w:szCs w:val="21"/>
              </w:rPr>
            </w:pPr>
            <w:r>
              <w:rPr>
                <w:rFonts w:ascii="宋体" w:hAnsi="宋体" w:hint="eastAsia"/>
                <w:b/>
                <w:szCs w:val="21"/>
              </w:rPr>
              <w:t>占总学时比例（%）</w:t>
            </w:r>
          </w:p>
        </w:tc>
      </w:tr>
      <w:tr w:rsidR="007900EC">
        <w:trPr>
          <w:cantSplit/>
          <w:trHeight w:val="613"/>
        </w:trPr>
        <w:tc>
          <w:tcPr>
            <w:tcW w:w="2004" w:type="dxa"/>
            <w:vMerge/>
            <w:shd w:val="clear" w:color="auto" w:fill="DBE5F1"/>
            <w:vAlign w:val="center"/>
          </w:tcPr>
          <w:p w:rsidR="007900EC" w:rsidRDefault="007900EC">
            <w:pPr>
              <w:adjustRightInd w:val="0"/>
              <w:snapToGrid w:val="0"/>
              <w:jc w:val="center"/>
              <w:rPr>
                <w:rFonts w:ascii="宋体"/>
                <w:b/>
                <w:bCs/>
                <w:szCs w:val="21"/>
              </w:rPr>
            </w:pPr>
          </w:p>
        </w:tc>
        <w:tc>
          <w:tcPr>
            <w:tcW w:w="921" w:type="dxa"/>
            <w:vMerge/>
            <w:shd w:val="clear" w:color="auto" w:fill="DBE5F1"/>
            <w:vAlign w:val="center"/>
          </w:tcPr>
          <w:p w:rsidR="007900EC" w:rsidRDefault="007900EC">
            <w:pPr>
              <w:adjustRightInd w:val="0"/>
              <w:snapToGrid w:val="0"/>
              <w:jc w:val="center"/>
              <w:rPr>
                <w:rFonts w:ascii="宋体"/>
                <w:b/>
                <w:bCs/>
                <w:szCs w:val="21"/>
              </w:rPr>
            </w:pPr>
          </w:p>
        </w:tc>
        <w:tc>
          <w:tcPr>
            <w:tcW w:w="756" w:type="dxa"/>
            <w:vMerge/>
            <w:shd w:val="clear" w:color="auto" w:fill="DBE5F1"/>
            <w:vAlign w:val="center"/>
          </w:tcPr>
          <w:p w:rsidR="007900EC" w:rsidRDefault="007900EC">
            <w:pPr>
              <w:adjustRightInd w:val="0"/>
              <w:snapToGrid w:val="0"/>
              <w:jc w:val="center"/>
              <w:rPr>
                <w:rFonts w:ascii="宋体"/>
                <w:b/>
                <w:bCs/>
                <w:szCs w:val="21"/>
              </w:rPr>
            </w:pPr>
          </w:p>
        </w:tc>
        <w:tc>
          <w:tcPr>
            <w:tcW w:w="778" w:type="dxa"/>
            <w:vMerge/>
            <w:shd w:val="clear" w:color="auto" w:fill="DBE5F1"/>
            <w:vAlign w:val="center"/>
          </w:tcPr>
          <w:p w:rsidR="007900EC" w:rsidRDefault="007900EC">
            <w:pPr>
              <w:adjustRightInd w:val="0"/>
              <w:snapToGrid w:val="0"/>
              <w:jc w:val="center"/>
              <w:rPr>
                <w:rFonts w:ascii="宋体"/>
                <w:b/>
                <w:bCs/>
                <w:szCs w:val="21"/>
              </w:rPr>
            </w:pPr>
          </w:p>
        </w:tc>
        <w:tc>
          <w:tcPr>
            <w:tcW w:w="790" w:type="dxa"/>
            <w:shd w:val="clear" w:color="auto" w:fill="DBE5F1"/>
            <w:vAlign w:val="center"/>
          </w:tcPr>
          <w:p w:rsidR="007900EC" w:rsidRDefault="00155CE4">
            <w:pPr>
              <w:adjustRightInd w:val="0"/>
              <w:snapToGrid w:val="0"/>
              <w:jc w:val="center"/>
              <w:rPr>
                <w:rFonts w:ascii="宋体"/>
                <w:b/>
                <w:bCs/>
                <w:szCs w:val="21"/>
              </w:rPr>
            </w:pPr>
            <w:r>
              <w:rPr>
                <w:rFonts w:ascii="宋体" w:hAnsi="宋体" w:hint="eastAsia"/>
                <w:b/>
                <w:bCs/>
                <w:szCs w:val="21"/>
              </w:rPr>
              <w:t>理论课时</w:t>
            </w:r>
          </w:p>
        </w:tc>
        <w:tc>
          <w:tcPr>
            <w:tcW w:w="805" w:type="dxa"/>
            <w:shd w:val="clear" w:color="auto" w:fill="DBE5F1"/>
            <w:vAlign w:val="center"/>
          </w:tcPr>
          <w:p w:rsidR="007900EC" w:rsidRDefault="00155CE4">
            <w:pPr>
              <w:adjustRightInd w:val="0"/>
              <w:snapToGrid w:val="0"/>
              <w:jc w:val="center"/>
              <w:rPr>
                <w:rFonts w:ascii="宋体"/>
                <w:b/>
                <w:bCs/>
                <w:szCs w:val="21"/>
              </w:rPr>
            </w:pPr>
            <w:r>
              <w:rPr>
                <w:rFonts w:ascii="宋体" w:hint="eastAsia"/>
                <w:b/>
                <w:bCs/>
                <w:szCs w:val="21"/>
              </w:rPr>
              <w:t>实践课时</w:t>
            </w:r>
          </w:p>
        </w:tc>
        <w:tc>
          <w:tcPr>
            <w:tcW w:w="886" w:type="dxa"/>
            <w:vMerge/>
            <w:shd w:val="clear" w:color="auto" w:fill="DBE5F1"/>
            <w:vAlign w:val="center"/>
          </w:tcPr>
          <w:p w:rsidR="007900EC" w:rsidRDefault="007900EC">
            <w:pPr>
              <w:adjustRightInd w:val="0"/>
              <w:snapToGrid w:val="0"/>
              <w:jc w:val="center"/>
              <w:rPr>
                <w:rFonts w:ascii="宋体"/>
                <w:bCs/>
                <w:szCs w:val="21"/>
              </w:rPr>
            </w:pPr>
          </w:p>
        </w:tc>
        <w:tc>
          <w:tcPr>
            <w:tcW w:w="1132" w:type="dxa"/>
            <w:vMerge/>
            <w:shd w:val="clear" w:color="auto" w:fill="DBE5F1"/>
            <w:vAlign w:val="center"/>
          </w:tcPr>
          <w:p w:rsidR="007900EC" w:rsidRDefault="007900EC">
            <w:pPr>
              <w:adjustRightInd w:val="0"/>
              <w:snapToGrid w:val="0"/>
              <w:jc w:val="center"/>
              <w:rPr>
                <w:rFonts w:ascii="宋体"/>
                <w:bCs/>
                <w:szCs w:val="21"/>
              </w:rPr>
            </w:pPr>
          </w:p>
        </w:tc>
      </w:tr>
      <w:tr w:rsidR="007900EC">
        <w:trPr>
          <w:cantSplit/>
          <w:trHeight w:val="493"/>
        </w:trPr>
        <w:tc>
          <w:tcPr>
            <w:tcW w:w="2004" w:type="dxa"/>
            <w:vMerge w:val="restart"/>
            <w:vAlign w:val="center"/>
          </w:tcPr>
          <w:p w:rsidR="007900EC" w:rsidRDefault="00155CE4">
            <w:pPr>
              <w:adjustRightInd w:val="0"/>
              <w:snapToGrid w:val="0"/>
              <w:jc w:val="center"/>
              <w:rPr>
                <w:rFonts w:ascii="宋体"/>
                <w:szCs w:val="21"/>
              </w:rPr>
            </w:pPr>
            <w:r>
              <w:rPr>
                <w:rFonts w:ascii="宋体" w:hAnsi="宋体" w:hint="eastAsia"/>
                <w:szCs w:val="21"/>
              </w:rPr>
              <w:t>公共基础课程</w:t>
            </w:r>
          </w:p>
        </w:tc>
        <w:tc>
          <w:tcPr>
            <w:tcW w:w="921" w:type="dxa"/>
            <w:vAlign w:val="center"/>
          </w:tcPr>
          <w:p w:rsidR="007900EC" w:rsidRDefault="00155CE4">
            <w:pPr>
              <w:pStyle w:val="11"/>
              <w:rPr>
                <w:rFonts w:ascii="宋体"/>
                <w:sz w:val="21"/>
                <w:szCs w:val="24"/>
              </w:rPr>
            </w:pPr>
            <w:r>
              <w:rPr>
                <w:rFonts w:ascii="宋体" w:hint="eastAsia"/>
                <w:sz w:val="21"/>
                <w:szCs w:val="24"/>
              </w:rPr>
              <w:t>必修课</w:t>
            </w:r>
          </w:p>
        </w:tc>
        <w:tc>
          <w:tcPr>
            <w:tcW w:w="756" w:type="dxa"/>
            <w:vAlign w:val="center"/>
          </w:tcPr>
          <w:p w:rsidR="007900EC" w:rsidRDefault="001017B0">
            <w:pPr>
              <w:pStyle w:val="11"/>
              <w:rPr>
                <w:rFonts w:ascii="宋体"/>
                <w:sz w:val="21"/>
                <w:szCs w:val="24"/>
              </w:rPr>
            </w:pPr>
            <w:r>
              <w:rPr>
                <w:rFonts w:ascii="宋体" w:hint="eastAsia"/>
                <w:sz w:val="21"/>
                <w:szCs w:val="24"/>
              </w:rPr>
              <w:t>14</w:t>
            </w:r>
          </w:p>
        </w:tc>
        <w:tc>
          <w:tcPr>
            <w:tcW w:w="778" w:type="dxa"/>
            <w:vAlign w:val="center"/>
          </w:tcPr>
          <w:p w:rsidR="007900EC" w:rsidRDefault="001017B0">
            <w:pPr>
              <w:pStyle w:val="11"/>
              <w:rPr>
                <w:rFonts w:ascii="宋体"/>
                <w:sz w:val="21"/>
                <w:szCs w:val="24"/>
              </w:rPr>
            </w:pPr>
            <w:r>
              <w:rPr>
                <w:rFonts w:ascii="宋体" w:hint="eastAsia"/>
                <w:sz w:val="21"/>
                <w:szCs w:val="24"/>
              </w:rPr>
              <w:t>32</w:t>
            </w:r>
          </w:p>
        </w:tc>
        <w:tc>
          <w:tcPr>
            <w:tcW w:w="790" w:type="dxa"/>
            <w:vAlign w:val="center"/>
          </w:tcPr>
          <w:p w:rsidR="007900EC" w:rsidRDefault="00155CE4">
            <w:pPr>
              <w:pStyle w:val="11"/>
              <w:rPr>
                <w:rFonts w:ascii="宋体"/>
                <w:sz w:val="21"/>
                <w:szCs w:val="24"/>
              </w:rPr>
            </w:pPr>
            <w:r>
              <w:rPr>
                <w:rFonts w:ascii="宋体" w:hint="eastAsia"/>
                <w:sz w:val="21"/>
                <w:szCs w:val="24"/>
              </w:rPr>
              <w:t>328</w:t>
            </w:r>
          </w:p>
        </w:tc>
        <w:tc>
          <w:tcPr>
            <w:tcW w:w="805" w:type="dxa"/>
            <w:vAlign w:val="center"/>
          </w:tcPr>
          <w:p w:rsidR="007900EC" w:rsidRDefault="001017B0">
            <w:pPr>
              <w:pStyle w:val="11"/>
              <w:rPr>
                <w:rFonts w:ascii="宋体"/>
                <w:sz w:val="21"/>
                <w:szCs w:val="24"/>
              </w:rPr>
            </w:pPr>
            <w:r>
              <w:rPr>
                <w:rFonts w:ascii="宋体" w:hint="eastAsia"/>
                <w:sz w:val="21"/>
                <w:szCs w:val="24"/>
              </w:rPr>
              <w:t>292</w:t>
            </w:r>
          </w:p>
        </w:tc>
        <w:tc>
          <w:tcPr>
            <w:tcW w:w="886" w:type="dxa"/>
            <w:vAlign w:val="center"/>
          </w:tcPr>
          <w:p w:rsidR="007900EC" w:rsidRDefault="001017B0">
            <w:pPr>
              <w:adjustRightInd w:val="0"/>
              <w:snapToGrid w:val="0"/>
              <w:jc w:val="center"/>
              <w:rPr>
                <w:rFonts w:ascii="宋体" w:hAnsi="宋体"/>
                <w:szCs w:val="21"/>
              </w:rPr>
            </w:pPr>
            <w:r>
              <w:rPr>
                <w:rFonts w:ascii="宋体" w:hAnsi="宋体" w:hint="eastAsia"/>
                <w:szCs w:val="21"/>
              </w:rPr>
              <w:t>620</w:t>
            </w:r>
          </w:p>
        </w:tc>
        <w:tc>
          <w:tcPr>
            <w:tcW w:w="1132" w:type="dxa"/>
            <w:vAlign w:val="center"/>
          </w:tcPr>
          <w:p w:rsidR="007900EC" w:rsidRDefault="003D131D">
            <w:pPr>
              <w:adjustRightInd w:val="0"/>
              <w:snapToGrid w:val="0"/>
              <w:jc w:val="center"/>
              <w:rPr>
                <w:rFonts w:ascii="宋体"/>
                <w:szCs w:val="21"/>
              </w:rPr>
            </w:pPr>
            <w:r>
              <w:rPr>
                <w:rFonts w:ascii="宋体" w:hint="eastAsia"/>
                <w:szCs w:val="21"/>
              </w:rPr>
              <w:t>21.45</w:t>
            </w:r>
          </w:p>
        </w:tc>
      </w:tr>
      <w:tr w:rsidR="007900EC">
        <w:trPr>
          <w:cantSplit/>
          <w:trHeight w:val="465"/>
        </w:trPr>
        <w:tc>
          <w:tcPr>
            <w:tcW w:w="2004" w:type="dxa"/>
            <w:vMerge/>
            <w:vAlign w:val="center"/>
          </w:tcPr>
          <w:p w:rsidR="007900EC" w:rsidRDefault="007900EC">
            <w:pPr>
              <w:pStyle w:val="11"/>
            </w:pPr>
          </w:p>
        </w:tc>
        <w:tc>
          <w:tcPr>
            <w:tcW w:w="921" w:type="dxa"/>
            <w:vAlign w:val="center"/>
          </w:tcPr>
          <w:p w:rsidR="007900EC" w:rsidRDefault="00155CE4">
            <w:pPr>
              <w:pStyle w:val="11"/>
              <w:rPr>
                <w:rFonts w:ascii="宋体"/>
                <w:sz w:val="21"/>
                <w:szCs w:val="24"/>
              </w:rPr>
            </w:pPr>
            <w:r>
              <w:rPr>
                <w:rFonts w:ascii="宋体" w:hint="eastAsia"/>
                <w:sz w:val="21"/>
                <w:szCs w:val="24"/>
              </w:rPr>
              <w:t>限选课</w:t>
            </w:r>
          </w:p>
        </w:tc>
        <w:tc>
          <w:tcPr>
            <w:tcW w:w="756" w:type="dxa"/>
            <w:vAlign w:val="center"/>
          </w:tcPr>
          <w:p w:rsidR="007900EC" w:rsidRDefault="001017B0">
            <w:pPr>
              <w:pStyle w:val="11"/>
              <w:rPr>
                <w:rFonts w:ascii="宋体"/>
                <w:sz w:val="21"/>
                <w:szCs w:val="24"/>
              </w:rPr>
            </w:pPr>
            <w:r>
              <w:rPr>
                <w:rFonts w:ascii="宋体" w:hint="eastAsia"/>
                <w:sz w:val="21"/>
                <w:szCs w:val="24"/>
              </w:rPr>
              <w:t>6</w:t>
            </w:r>
          </w:p>
        </w:tc>
        <w:tc>
          <w:tcPr>
            <w:tcW w:w="778" w:type="dxa"/>
            <w:vAlign w:val="center"/>
          </w:tcPr>
          <w:p w:rsidR="007900EC" w:rsidRDefault="001017B0">
            <w:pPr>
              <w:pStyle w:val="11"/>
              <w:rPr>
                <w:rFonts w:ascii="宋体"/>
                <w:sz w:val="21"/>
                <w:szCs w:val="24"/>
              </w:rPr>
            </w:pPr>
            <w:r>
              <w:rPr>
                <w:rFonts w:ascii="宋体" w:hint="eastAsia"/>
                <w:sz w:val="21"/>
                <w:szCs w:val="24"/>
              </w:rPr>
              <w:t>16</w:t>
            </w:r>
          </w:p>
        </w:tc>
        <w:tc>
          <w:tcPr>
            <w:tcW w:w="790" w:type="dxa"/>
            <w:vAlign w:val="center"/>
          </w:tcPr>
          <w:p w:rsidR="007900EC" w:rsidRDefault="001017B0">
            <w:pPr>
              <w:pStyle w:val="11"/>
              <w:rPr>
                <w:rFonts w:ascii="宋体"/>
                <w:sz w:val="21"/>
                <w:szCs w:val="24"/>
              </w:rPr>
            </w:pPr>
            <w:r>
              <w:rPr>
                <w:rFonts w:ascii="宋体" w:hint="eastAsia"/>
                <w:sz w:val="21"/>
                <w:szCs w:val="24"/>
              </w:rPr>
              <w:t>180</w:t>
            </w:r>
          </w:p>
        </w:tc>
        <w:tc>
          <w:tcPr>
            <w:tcW w:w="805" w:type="dxa"/>
            <w:vAlign w:val="center"/>
          </w:tcPr>
          <w:p w:rsidR="007900EC" w:rsidRDefault="001017B0">
            <w:pPr>
              <w:pStyle w:val="11"/>
              <w:rPr>
                <w:rFonts w:ascii="宋体"/>
                <w:sz w:val="21"/>
                <w:szCs w:val="24"/>
              </w:rPr>
            </w:pPr>
            <w:r>
              <w:rPr>
                <w:rFonts w:ascii="宋体" w:hint="eastAsia"/>
                <w:sz w:val="21"/>
                <w:szCs w:val="24"/>
              </w:rPr>
              <w:t>98</w:t>
            </w:r>
          </w:p>
        </w:tc>
        <w:tc>
          <w:tcPr>
            <w:tcW w:w="886" w:type="dxa"/>
            <w:vAlign w:val="center"/>
          </w:tcPr>
          <w:p w:rsidR="007900EC" w:rsidRDefault="001017B0">
            <w:pPr>
              <w:pStyle w:val="11"/>
              <w:rPr>
                <w:rFonts w:ascii="宋体"/>
                <w:sz w:val="21"/>
                <w:szCs w:val="24"/>
              </w:rPr>
            </w:pPr>
            <w:r>
              <w:rPr>
                <w:rFonts w:ascii="宋体" w:hint="eastAsia"/>
                <w:sz w:val="21"/>
                <w:szCs w:val="24"/>
              </w:rPr>
              <w:t>278</w:t>
            </w:r>
          </w:p>
        </w:tc>
        <w:tc>
          <w:tcPr>
            <w:tcW w:w="1132" w:type="dxa"/>
            <w:vAlign w:val="center"/>
          </w:tcPr>
          <w:p w:rsidR="007900EC" w:rsidRDefault="003D131D">
            <w:pPr>
              <w:pStyle w:val="11"/>
              <w:rPr>
                <w:rFonts w:ascii="宋体"/>
                <w:sz w:val="21"/>
                <w:szCs w:val="24"/>
              </w:rPr>
            </w:pPr>
            <w:r>
              <w:rPr>
                <w:rFonts w:ascii="宋体" w:hint="eastAsia"/>
                <w:sz w:val="21"/>
                <w:szCs w:val="24"/>
              </w:rPr>
              <w:t>9.62</w:t>
            </w:r>
          </w:p>
        </w:tc>
      </w:tr>
      <w:tr w:rsidR="007900EC">
        <w:trPr>
          <w:cantSplit/>
          <w:trHeight w:val="492"/>
        </w:trPr>
        <w:tc>
          <w:tcPr>
            <w:tcW w:w="2004" w:type="dxa"/>
            <w:vMerge/>
            <w:vAlign w:val="center"/>
          </w:tcPr>
          <w:p w:rsidR="007900EC" w:rsidRDefault="007900EC">
            <w:pPr>
              <w:pStyle w:val="11"/>
              <w:rPr>
                <w:rFonts w:ascii="宋体"/>
                <w:sz w:val="21"/>
                <w:szCs w:val="24"/>
              </w:rPr>
            </w:pPr>
          </w:p>
        </w:tc>
        <w:tc>
          <w:tcPr>
            <w:tcW w:w="921" w:type="dxa"/>
            <w:vAlign w:val="center"/>
          </w:tcPr>
          <w:p w:rsidR="007900EC" w:rsidRDefault="00155CE4">
            <w:pPr>
              <w:pStyle w:val="11"/>
              <w:rPr>
                <w:rFonts w:ascii="宋体"/>
                <w:sz w:val="21"/>
                <w:szCs w:val="24"/>
              </w:rPr>
            </w:pPr>
            <w:r>
              <w:rPr>
                <w:rFonts w:ascii="宋体" w:hint="eastAsia"/>
                <w:sz w:val="21"/>
                <w:szCs w:val="24"/>
              </w:rPr>
              <w:t>任选课</w:t>
            </w:r>
          </w:p>
        </w:tc>
        <w:tc>
          <w:tcPr>
            <w:tcW w:w="756" w:type="dxa"/>
            <w:vAlign w:val="center"/>
          </w:tcPr>
          <w:p w:rsidR="007900EC" w:rsidRDefault="001017B0">
            <w:pPr>
              <w:pStyle w:val="11"/>
              <w:rPr>
                <w:rFonts w:ascii="宋体"/>
                <w:sz w:val="21"/>
                <w:szCs w:val="24"/>
              </w:rPr>
            </w:pPr>
            <w:r>
              <w:rPr>
                <w:rFonts w:ascii="宋体" w:hint="eastAsia"/>
                <w:sz w:val="21"/>
                <w:szCs w:val="24"/>
              </w:rPr>
              <w:t>5</w:t>
            </w:r>
          </w:p>
        </w:tc>
        <w:tc>
          <w:tcPr>
            <w:tcW w:w="778" w:type="dxa"/>
            <w:vAlign w:val="center"/>
          </w:tcPr>
          <w:p w:rsidR="007900EC" w:rsidRDefault="00155CE4">
            <w:pPr>
              <w:pStyle w:val="11"/>
              <w:rPr>
                <w:rFonts w:ascii="宋体"/>
                <w:sz w:val="21"/>
                <w:szCs w:val="24"/>
              </w:rPr>
            </w:pPr>
            <w:r>
              <w:rPr>
                <w:rFonts w:ascii="宋体" w:hint="eastAsia"/>
                <w:sz w:val="21"/>
                <w:szCs w:val="24"/>
              </w:rPr>
              <w:t>2</w:t>
            </w:r>
          </w:p>
        </w:tc>
        <w:tc>
          <w:tcPr>
            <w:tcW w:w="790" w:type="dxa"/>
            <w:vAlign w:val="center"/>
          </w:tcPr>
          <w:p w:rsidR="007900EC" w:rsidRDefault="001017B0">
            <w:pPr>
              <w:pStyle w:val="11"/>
              <w:rPr>
                <w:rFonts w:ascii="宋体"/>
                <w:sz w:val="21"/>
                <w:szCs w:val="24"/>
              </w:rPr>
            </w:pPr>
            <w:r>
              <w:rPr>
                <w:rFonts w:ascii="宋体" w:hint="eastAsia"/>
                <w:sz w:val="21"/>
                <w:szCs w:val="24"/>
              </w:rPr>
              <w:t>18</w:t>
            </w:r>
          </w:p>
        </w:tc>
        <w:tc>
          <w:tcPr>
            <w:tcW w:w="805" w:type="dxa"/>
            <w:vAlign w:val="center"/>
          </w:tcPr>
          <w:p w:rsidR="007900EC" w:rsidRDefault="001017B0">
            <w:pPr>
              <w:pStyle w:val="11"/>
              <w:rPr>
                <w:rFonts w:ascii="宋体"/>
                <w:sz w:val="21"/>
                <w:szCs w:val="24"/>
              </w:rPr>
            </w:pPr>
            <w:r>
              <w:rPr>
                <w:rFonts w:ascii="宋体" w:hint="eastAsia"/>
                <w:sz w:val="21"/>
                <w:szCs w:val="24"/>
              </w:rPr>
              <w:t>30</w:t>
            </w:r>
          </w:p>
        </w:tc>
        <w:tc>
          <w:tcPr>
            <w:tcW w:w="886" w:type="dxa"/>
            <w:vAlign w:val="center"/>
          </w:tcPr>
          <w:p w:rsidR="007900EC" w:rsidRDefault="001017B0">
            <w:pPr>
              <w:pStyle w:val="11"/>
              <w:rPr>
                <w:rFonts w:ascii="宋体"/>
                <w:sz w:val="21"/>
                <w:szCs w:val="24"/>
              </w:rPr>
            </w:pPr>
            <w:r>
              <w:rPr>
                <w:rFonts w:ascii="宋体" w:hint="eastAsia"/>
                <w:sz w:val="21"/>
                <w:szCs w:val="24"/>
              </w:rPr>
              <w:t>48</w:t>
            </w:r>
          </w:p>
        </w:tc>
        <w:tc>
          <w:tcPr>
            <w:tcW w:w="1132" w:type="dxa"/>
            <w:vAlign w:val="center"/>
          </w:tcPr>
          <w:p w:rsidR="007900EC" w:rsidRDefault="003D131D">
            <w:pPr>
              <w:pStyle w:val="11"/>
              <w:rPr>
                <w:rFonts w:ascii="宋体"/>
                <w:sz w:val="21"/>
                <w:szCs w:val="24"/>
              </w:rPr>
            </w:pPr>
            <w:r>
              <w:rPr>
                <w:rFonts w:ascii="宋体" w:hint="eastAsia"/>
                <w:sz w:val="21"/>
                <w:szCs w:val="24"/>
              </w:rPr>
              <w:t>1.66</w:t>
            </w:r>
          </w:p>
        </w:tc>
      </w:tr>
      <w:tr w:rsidR="007900EC">
        <w:trPr>
          <w:cantSplit/>
          <w:trHeight w:val="666"/>
        </w:trPr>
        <w:tc>
          <w:tcPr>
            <w:tcW w:w="2004" w:type="dxa"/>
            <w:vAlign w:val="center"/>
          </w:tcPr>
          <w:p w:rsidR="007900EC" w:rsidRDefault="00155CE4">
            <w:pPr>
              <w:adjustRightInd w:val="0"/>
              <w:snapToGrid w:val="0"/>
              <w:jc w:val="center"/>
              <w:rPr>
                <w:rFonts w:ascii="宋体"/>
                <w:szCs w:val="21"/>
              </w:rPr>
            </w:pPr>
            <w:r>
              <w:rPr>
                <w:rFonts w:ascii="宋体" w:hint="eastAsia"/>
                <w:szCs w:val="21"/>
              </w:rPr>
              <w:t>专业基础课</w:t>
            </w:r>
          </w:p>
        </w:tc>
        <w:tc>
          <w:tcPr>
            <w:tcW w:w="921" w:type="dxa"/>
            <w:vAlign w:val="center"/>
          </w:tcPr>
          <w:p w:rsidR="007900EC" w:rsidRDefault="00155CE4">
            <w:pPr>
              <w:pStyle w:val="11"/>
              <w:rPr>
                <w:rFonts w:ascii="宋体"/>
                <w:sz w:val="21"/>
                <w:szCs w:val="24"/>
              </w:rPr>
            </w:pPr>
            <w:r>
              <w:rPr>
                <w:rFonts w:ascii="宋体" w:hint="eastAsia"/>
                <w:sz w:val="21"/>
                <w:szCs w:val="24"/>
              </w:rPr>
              <w:t>必修课</w:t>
            </w:r>
          </w:p>
        </w:tc>
        <w:tc>
          <w:tcPr>
            <w:tcW w:w="756" w:type="dxa"/>
            <w:vAlign w:val="center"/>
          </w:tcPr>
          <w:p w:rsidR="007900EC" w:rsidRDefault="00155CE4">
            <w:pPr>
              <w:pStyle w:val="11"/>
              <w:rPr>
                <w:rFonts w:ascii="宋体"/>
                <w:sz w:val="21"/>
                <w:szCs w:val="24"/>
              </w:rPr>
            </w:pPr>
            <w:r>
              <w:rPr>
                <w:rFonts w:ascii="宋体" w:hint="eastAsia"/>
                <w:sz w:val="21"/>
                <w:szCs w:val="24"/>
              </w:rPr>
              <w:t>8</w:t>
            </w:r>
          </w:p>
        </w:tc>
        <w:tc>
          <w:tcPr>
            <w:tcW w:w="778" w:type="dxa"/>
            <w:vAlign w:val="center"/>
          </w:tcPr>
          <w:p w:rsidR="007900EC" w:rsidRDefault="001017B0">
            <w:pPr>
              <w:pStyle w:val="11"/>
              <w:rPr>
                <w:rFonts w:ascii="宋体"/>
                <w:sz w:val="21"/>
                <w:szCs w:val="24"/>
              </w:rPr>
            </w:pPr>
            <w:r>
              <w:rPr>
                <w:rFonts w:ascii="宋体" w:hint="eastAsia"/>
                <w:sz w:val="21"/>
                <w:szCs w:val="24"/>
              </w:rPr>
              <w:t>26</w:t>
            </w:r>
          </w:p>
        </w:tc>
        <w:tc>
          <w:tcPr>
            <w:tcW w:w="790" w:type="dxa"/>
            <w:vAlign w:val="center"/>
          </w:tcPr>
          <w:p w:rsidR="007900EC" w:rsidRDefault="003D131D">
            <w:pPr>
              <w:pStyle w:val="11"/>
              <w:rPr>
                <w:rFonts w:ascii="宋体"/>
                <w:sz w:val="21"/>
                <w:szCs w:val="24"/>
              </w:rPr>
            </w:pPr>
            <w:r>
              <w:rPr>
                <w:rFonts w:ascii="宋体" w:hint="eastAsia"/>
                <w:sz w:val="21"/>
                <w:szCs w:val="24"/>
              </w:rPr>
              <w:t>242</w:t>
            </w:r>
          </w:p>
        </w:tc>
        <w:tc>
          <w:tcPr>
            <w:tcW w:w="805" w:type="dxa"/>
            <w:vAlign w:val="center"/>
          </w:tcPr>
          <w:p w:rsidR="007900EC" w:rsidRDefault="003D131D">
            <w:pPr>
              <w:pStyle w:val="11"/>
              <w:rPr>
                <w:rFonts w:ascii="宋体"/>
                <w:sz w:val="21"/>
                <w:szCs w:val="24"/>
              </w:rPr>
            </w:pPr>
            <w:r>
              <w:rPr>
                <w:rFonts w:ascii="宋体" w:hint="eastAsia"/>
                <w:sz w:val="21"/>
                <w:szCs w:val="24"/>
              </w:rPr>
              <w:t>226</w:t>
            </w:r>
          </w:p>
        </w:tc>
        <w:tc>
          <w:tcPr>
            <w:tcW w:w="886" w:type="dxa"/>
            <w:vAlign w:val="center"/>
          </w:tcPr>
          <w:p w:rsidR="007900EC" w:rsidRDefault="003D131D">
            <w:pPr>
              <w:adjustRightInd w:val="0"/>
              <w:snapToGrid w:val="0"/>
              <w:jc w:val="center"/>
              <w:rPr>
                <w:rFonts w:ascii="宋体"/>
                <w:szCs w:val="21"/>
              </w:rPr>
            </w:pPr>
            <w:r>
              <w:rPr>
                <w:rFonts w:ascii="宋体" w:hint="eastAsia"/>
                <w:szCs w:val="21"/>
              </w:rPr>
              <w:t>468</w:t>
            </w:r>
          </w:p>
        </w:tc>
        <w:tc>
          <w:tcPr>
            <w:tcW w:w="1132" w:type="dxa"/>
            <w:vAlign w:val="center"/>
          </w:tcPr>
          <w:p w:rsidR="007900EC" w:rsidRDefault="003D131D">
            <w:pPr>
              <w:adjustRightInd w:val="0"/>
              <w:snapToGrid w:val="0"/>
              <w:jc w:val="center"/>
              <w:rPr>
                <w:rFonts w:ascii="宋体"/>
                <w:szCs w:val="21"/>
              </w:rPr>
            </w:pPr>
            <w:r>
              <w:rPr>
                <w:rFonts w:ascii="宋体" w:hint="eastAsia"/>
                <w:szCs w:val="21"/>
              </w:rPr>
              <w:t>16.19</w:t>
            </w:r>
          </w:p>
        </w:tc>
      </w:tr>
      <w:tr w:rsidR="007900EC">
        <w:trPr>
          <w:cantSplit/>
          <w:trHeight w:val="653"/>
        </w:trPr>
        <w:tc>
          <w:tcPr>
            <w:tcW w:w="2004" w:type="dxa"/>
            <w:vAlign w:val="center"/>
          </w:tcPr>
          <w:p w:rsidR="007900EC" w:rsidRDefault="00155CE4">
            <w:pPr>
              <w:adjustRightInd w:val="0"/>
              <w:snapToGrid w:val="0"/>
              <w:jc w:val="center"/>
              <w:rPr>
                <w:rFonts w:ascii="宋体"/>
                <w:szCs w:val="21"/>
              </w:rPr>
            </w:pPr>
            <w:r>
              <w:rPr>
                <w:rFonts w:ascii="宋体" w:hint="eastAsia"/>
                <w:szCs w:val="21"/>
              </w:rPr>
              <w:t>专业核心课</w:t>
            </w:r>
          </w:p>
        </w:tc>
        <w:tc>
          <w:tcPr>
            <w:tcW w:w="921" w:type="dxa"/>
            <w:vAlign w:val="center"/>
          </w:tcPr>
          <w:p w:rsidR="007900EC" w:rsidRDefault="00155CE4">
            <w:pPr>
              <w:pStyle w:val="11"/>
              <w:rPr>
                <w:rFonts w:ascii="宋体"/>
                <w:sz w:val="21"/>
                <w:szCs w:val="24"/>
              </w:rPr>
            </w:pPr>
            <w:r>
              <w:rPr>
                <w:rFonts w:ascii="宋体" w:hint="eastAsia"/>
                <w:sz w:val="21"/>
                <w:szCs w:val="24"/>
              </w:rPr>
              <w:t>必修课</w:t>
            </w:r>
          </w:p>
        </w:tc>
        <w:tc>
          <w:tcPr>
            <w:tcW w:w="756" w:type="dxa"/>
            <w:vAlign w:val="center"/>
          </w:tcPr>
          <w:p w:rsidR="007900EC" w:rsidRDefault="00155CE4">
            <w:pPr>
              <w:pStyle w:val="11"/>
              <w:rPr>
                <w:rFonts w:ascii="宋体"/>
                <w:sz w:val="21"/>
                <w:szCs w:val="24"/>
              </w:rPr>
            </w:pPr>
            <w:r>
              <w:rPr>
                <w:rFonts w:ascii="宋体" w:hint="eastAsia"/>
                <w:sz w:val="21"/>
                <w:szCs w:val="24"/>
              </w:rPr>
              <w:t>7</w:t>
            </w:r>
          </w:p>
        </w:tc>
        <w:tc>
          <w:tcPr>
            <w:tcW w:w="778" w:type="dxa"/>
            <w:vAlign w:val="center"/>
          </w:tcPr>
          <w:p w:rsidR="007900EC" w:rsidRDefault="003D131D">
            <w:pPr>
              <w:pStyle w:val="11"/>
              <w:rPr>
                <w:rFonts w:ascii="宋体"/>
                <w:sz w:val="21"/>
                <w:szCs w:val="24"/>
              </w:rPr>
            </w:pPr>
            <w:r>
              <w:rPr>
                <w:rFonts w:ascii="宋体" w:hint="eastAsia"/>
                <w:sz w:val="21"/>
                <w:szCs w:val="24"/>
              </w:rPr>
              <w:t>22</w:t>
            </w:r>
          </w:p>
        </w:tc>
        <w:tc>
          <w:tcPr>
            <w:tcW w:w="790" w:type="dxa"/>
            <w:vAlign w:val="center"/>
          </w:tcPr>
          <w:p w:rsidR="007900EC" w:rsidRDefault="003D131D">
            <w:pPr>
              <w:pStyle w:val="11"/>
              <w:rPr>
                <w:rFonts w:ascii="宋体"/>
                <w:sz w:val="21"/>
                <w:szCs w:val="24"/>
              </w:rPr>
            </w:pPr>
            <w:r>
              <w:rPr>
                <w:rFonts w:ascii="宋体" w:hint="eastAsia"/>
                <w:sz w:val="21"/>
                <w:szCs w:val="24"/>
              </w:rPr>
              <w:t>162</w:t>
            </w:r>
          </w:p>
        </w:tc>
        <w:tc>
          <w:tcPr>
            <w:tcW w:w="805" w:type="dxa"/>
            <w:vAlign w:val="center"/>
          </w:tcPr>
          <w:p w:rsidR="007900EC" w:rsidRDefault="003D131D">
            <w:pPr>
              <w:pStyle w:val="11"/>
              <w:rPr>
                <w:rFonts w:ascii="宋体"/>
                <w:sz w:val="21"/>
                <w:szCs w:val="24"/>
              </w:rPr>
            </w:pPr>
            <w:r>
              <w:rPr>
                <w:rFonts w:ascii="宋体" w:hint="eastAsia"/>
                <w:sz w:val="21"/>
                <w:szCs w:val="24"/>
              </w:rPr>
              <w:t>226</w:t>
            </w:r>
          </w:p>
        </w:tc>
        <w:tc>
          <w:tcPr>
            <w:tcW w:w="886" w:type="dxa"/>
            <w:vAlign w:val="center"/>
          </w:tcPr>
          <w:p w:rsidR="007900EC" w:rsidRDefault="003D131D">
            <w:pPr>
              <w:adjustRightInd w:val="0"/>
              <w:snapToGrid w:val="0"/>
              <w:jc w:val="center"/>
              <w:rPr>
                <w:rFonts w:ascii="宋体"/>
                <w:szCs w:val="21"/>
              </w:rPr>
            </w:pPr>
            <w:r>
              <w:rPr>
                <w:rFonts w:ascii="宋体" w:hint="eastAsia"/>
                <w:szCs w:val="21"/>
              </w:rPr>
              <w:t>388</w:t>
            </w:r>
          </w:p>
        </w:tc>
        <w:tc>
          <w:tcPr>
            <w:tcW w:w="1132" w:type="dxa"/>
            <w:vAlign w:val="center"/>
          </w:tcPr>
          <w:p w:rsidR="007900EC" w:rsidRDefault="007C09CB">
            <w:pPr>
              <w:adjustRightInd w:val="0"/>
              <w:snapToGrid w:val="0"/>
              <w:jc w:val="center"/>
              <w:rPr>
                <w:rFonts w:ascii="宋体"/>
                <w:szCs w:val="21"/>
              </w:rPr>
            </w:pPr>
            <w:r>
              <w:rPr>
                <w:rFonts w:ascii="宋体" w:hint="eastAsia"/>
                <w:szCs w:val="21"/>
              </w:rPr>
              <w:t>13.43</w:t>
            </w:r>
          </w:p>
        </w:tc>
      </w:tr>
      <w:tr w:rsidR="007900EC">
        <w:trPr>
          <w:cantSplit/>
          <w:trHeight w:val="585"/>
        </w:trPr>
        <w:tc>
          <w:tcPr>
            <w:tcW w:w="2004" w:type="dxa"/>
            <w:vAlign w:val="center"/>
          </w:tcPr>
          <w:p w:rsidR="007900EC" w:rsidRDefault="00155CE4">
            <w:pPr>
              <w:adjustRightInd w:val="0"/>
              <w:snapToGrid w:val="0"/>
              <w:jc w:val="center"/>
              <w:rPr>
                <w:rFonts w:ascii="宋体"/>
                <w:szCs w:val="21"/>
              </w:rPr>
            </w:pPr>
            <w:r>
              <w:rPr>
                <w:rFonts w:ascii="宋体" w:hint="eastAsia"/>
                <w:szCs w:val="21"/>
              </w:rPr>
              <w:t>专业拓展课</w:t>
            </w:r>
          </w:p>
        </w:tc>
        <w:tc>
          <w:tcPr>
            <w:tcW w:w="921" w:type="dxa"/>
            <w:vAlign w:val="center"/>
          </w:tcPr>
          <w:p w:rsidR="007900EC" w:rsidRDefault="00155CE4">
            <w:pPr>
              <w:pStyle w:val="11"/>
              <w:rPr>
                <w:rFonts w:ascii="宋体"/>
                <w:sz w:val="21"/>
                <w:szCs w:val="24"/>
              </w:rPr>
            </w:pPr>
            <w:r>
              <w:rPr>
                <w:rFonts w:ascii="宋体" w:hint="eastAsia"/>
                <w:sz w:val="21"/>
                <w:szCs w:val="24"/>
              </w:rPr>
              <w:t>任选课</w:t>
            </w:r>
          </w:p>
        </w:tc>
        <w:tc>
          <w:tcPr>
            <w:tcW w:w="756" w:type="dxa"/>
            <w:vAlign w:val="center"/>
          </w:tcPr>
          <w:p w:rsidR="007900EC" w:rsidRDefault="00155CE4">
            <w:pPr>
              <w:pStyle w:val="11"/>
              <w:rPr>
                <w:rFonts w:ascii="宋体"/>
                <w:sz w:val="21"/>
                <w:szCs w:val="24"/>
              </w:rPr>
            </w:pPr>
            <w:r>
              <w:rPr>
                <w:rFonts w:ascii="宋体" w:hint="eastAsia"/>
                <w:sz w:val="21"/>
                <w:szCs w:val="24"/>
              </w:rPr>
              <w:t>3</w:t>
            </w:r>
          </w:p>
        </w:tc>
        <w:tc>
          <w:tcPr>
            <w:tcW w:w="778" w:type="dxa"/>
            <w:vAlign w:val="center"/>
          </w:tcPr>
          <w:p w:rsidR="007900EC" w:rsidRDefault="003D131D">
            <w:pPr>
              <w:pStyle w:val="11"/>
              <w:rPr>
                <w:rFonts w:ascii="宋体"/>
                <w:sz w:val="21"/>
                <w:szCs w:val="24"/>
              </w:rPr>
            </w:pPr>
            <w:r>
              <w:rPr>
                <w:rFonts w:ascii="宋体" w:hint="eastAsia"/>
                <w:sz w:val="21"/>
                <w:szCs w:val="24"/>
              </w:rPr>
              <w:t>12</w:t>
            </w:r>
          </w:p>
        </w:tc>
        <w:tc>
          <w:tcPr>
            <w:tcW w:w="790" w:type="dxa"/>
            <w:vAlign w:val="center"/>
          </w:tcPr>
          <w:p w:rsidR="007900EC" w:rsidRDefault="003D131D">
            <w:pPr>
              <w:pStyle w:val="11"/>
              <w:rPr>
                <w:rFonts w:ascii="宋体"/>
                <w:sz w:val="21"/>
                <w:szCs w:val="24"/>
              </w:rPr>
            </w:pPr>
            <w:r>
              <w:rPr>
                <w:rFonts w:ascii="宋体" w:hint="eastAsia"/>
                <w:sz w:val="21"/>
                <w:szCs w:val="24"/>
              </w:rPr>
              <w:t>108</w:t>
            </w:r>
          </w:p>
        </w:tc>
        <w:tc>
          <w:tcPr>
            <w:tcW w:w="805" w:type="dxa"/>
            <w:vAlign w:val="center"/>
          </w:tcPr>
          <w:p w:rsidR="007900EC" w:rsidRDefault="003D131D">
            <w:pPr>
              <w:pStyle w:val="11"/>
              <w:rPr>
                <w:rFonts w:ascii="宋体"/>
                <w:sz w:val="21"/>
                <w:szCs w:val="24"/>
              </w:rPr>
            </w:pPr>
            <w:r>
              <w:rPr>
                <w:rFonts w:ascii="宋体" w:hint="eastAsia"/>
                <w:sz w:val="21"/>
                <w:szCs w:val="24"/>
              </w:rPr>
              <w:t>108</w:t>
            </w:r>
          </w:p>
        </w:tc>
        <w:tc>
          <w:tcPr>
            <w:tcW w:w="886" w:type="dxa"/>
            <w:vAlign w:val="center"/>
          </w:tcPr>
          <w:p w:rsidR="007900EC" w:rsidRDefault="003D131D">
            <w:pPr>
              <w:adjustRightInd w:val="0"/>
              <w:snapToGrid w:val="0"/>
              <w:jc w:val="center"/>
              <w:rPr>
                <w:rFonts w:ascii="宋体"/>
                <w:szCs w:val="21"/>
              </w:rPr>
            </w:pPr>
            <w:r>
              <w:rPr>
                <w:rFonts w:ascii="宋体" w:hint="eastAsia"/>
                <w:szCs w:val="21"/>
              </w:rPr>
              <w:t>216</w:t>
            </w:r>
          </w:p>
        </w:tc>
        <w:tc>
          <w:tcPr>
            <w:tcW w:w="1132" w:type="dxa"/>
            <w:vAlign w:val="center"/>
          </w:tcPr>
          <w:p w:rsidR="007900EC" w:rsidRDefault="007C09CB">
            <w:pPr>
              <w:adjustRightInd w:val="0"/>
              <w:snapToGrid w:val="0"/>
              <w:jc w:val="center"/>
              <w:rPr>
                <w:rFonts w:ascii="宋体"/>
                <w:szCs w:val="21"/>
              </w:rPr>
            </w:pPr>
            <w:r>
              <w:rPr>
                <w:rFonts w:ascii="宋体" w:hint="eastAsia"/>
                <w:szCs w:val="21"/>
              </w:rPr>
              <w:t>7.47</w:t>
            </w:r>
          </w:p>
        </w:tc>
      </w:tr>
      <w:tr w:rsidR="007900EC">
        <w:trPr>
          <w:cantSplit/>
          <w:trHeight w:val="608"/>
        </w:trPr>
        <w:tc>
          <w:tcPr>
            <w:tcW w:w="2004" w:type="dxa"/>
            <w:vAlign w:val="center"/>
          </w:tcPr>
          <w:p w:rsidR="007900EC" w:rsidRDefault="00155CE4">
            <w:pPr>
              <w:adjustRightInd w:val="0"/>
              <w:snapToGrid w:val="0"/>
              <w:jc w:val="center"/>
              <w:rPr>
                <w:rFonts w:ascii="宋体"/>
                <w:szCs w:val="21"/>
              </w:rPr>
            </w:pPr>
            <w:r>
              <w:rPr>
                <w:rFonts w:ascii="宋体" w:hint="eastAsia"/>
                <w:szCs w:val="21"/>
              </w:rPr>
              <w:t>集中实践课</w:t>
            </w:r>
          </w:p>
        </w:tc>
        <w:tc>
          <w:tcPr>
            <w:tcW w:w="921" w:type="dxa"/>
            <w:vAlign w:val="center"/>
          </w:tcPr>
          <w:p w:rsidR="007900EC" w:rsidRDefault="00155CE4">
            <w:pPr>
              <w:pStyle w:val="11"/>
              <w:rPr>
                <w:rFonts w:ascii="宋体"/>
                <w:sz w:val="21"/>
                <w:szCs w:val="24"/>
              </w:rPr>
            </w:pPr>
            <w:r>
              <w:rPr>
                <w:rFonts w:ascii="宋体" w:hint="eastAsia"/>
                <w:sz w:val="21"/>
                <w:szCs w:val="24"/>
              </w:rPr>
              <w:t>必修课</w:t>
            </w:r>
          </w:p>
        </w:tc>
        <w:tc>
          <w:tcPr>
            <w:tcW w:w="756" w:type="dxa"/>
            <w:vAlign w:val="center"/>
          </w:tcPr>
          <w:p w:rsidR="007900EC" w:rsidRDefault="00155CE4">
            <w:pPr>
              <w:pStyle w:val="11"/>
              <w:rPr>
                <w:rFonts w:ascii="宋体"/>
                <w:sz w:val="21"/>
                <w:szCs w:val="24"/>
              </w:rPr>
            </w:pPr>
            <w:r>
              <w:rPr>
                <w:rFonts w:ascii="宋体" w:hint="eastAsia"/>
                <w:sz w:val="21"/>
                <w:szCs w:val="24"/>
              </w:rPr>
              <w:t>4</w:t>
            </w:r>
          </w:p>
        </w:tc>
        <w:tc>
          <w:tcPr>
            <w:tcW w:w="778" w:type="dxa"/>
            <w:vAlign w:val="center"/>
          </w:tcPr>
          <w:p w:rsidR="007900EC" w:rsidRDefault="003D131D">
            <w:pPr>
              <w:pStyle w:val="11"/>
              <w:rPr>
                <w:rFonts w:ascii="宋体"/>
                <w:sz w:val="21"/>
                <w:szCs w:val="24"/>
              </w:rPr>
            </w:pPr>
            <w:r>
              <w:rPr>
                <w:rFonts w:ascii="宋体" w:hint="eastAsia"/>
                <w:sz w:val="21"/>
                <w:szCs w:val="24"/>
              </w:rPr>
              <w:t>33</w:t>
            </w:r>
          </w:p>
        </w:tc>
        <w:tc>
          <w:tcPr>
            <w:tcW w:w="790" w:type="dxa"/>
            <w:vAlign w:val="center"/>
          </w:tcPr>
          <w:p w:rsidR="007900EC" w:rsidRDefault="003D131D">
            <w:pPr>
              <w:pStyle w:val="11"/>
              <w:rPr>
                <w:rFonts w:ascii="宋体"/>
                <w:sz w:val="21"/>
                <w:szCs w:val="24"/>
              </w:rPr>
            </w:pPr>
            <w:r>
              <w:rPr>
                <w:rFonts w:ascii="宋体" w:hint="eastAsia"/>
                <w:sz w:val="21"/>
                <w:szCs w:val="24"/>
              </w:rPr>
              <w:t>14</w:t>
            </w:r>
          </w:p>
        </w:tc>
        <w:tc>
          <w:tcPr>
            <w:tcW w:w="805" w:type="dxa"/>
            <w:vAlign w:val="center"/>
          </w:tcPr>
          <w:p w:rsidR="007900EC" w:rsidRDefault="003D131D">
            <w:pPr>
              <w:pStyle w:val="11"/>
              <w:rPr>
                <w:rFonts w:ascii="宋体"/>
                <w:sz w:val="21"/>
                <w:szCs w:val="24"/>
              </w:rPr>
            </w:pPr>
            <w:r>
              <w:rPr>
                <w:rFonts w:ascii="宋体" w:hint="eastAsia"/>
                <w:sz w:val="21"/>
                <w:szCs w:val="24"/>
              </w:rPr>
              <w:t>642</w:t>
            </w:r>
          </w:p>
        </w:tc>
        <w:tc>
          <w:tcPr>
            <w:tcW w:w="886" w:type="dxa"/>
            <w:vAlign w:val="center"/>
          </w:tcPr>
          <w:p w:rsidR="007900EC" w:rsidRDefault="003D131D">
            <w:pPr>
              <w:adjustRightInd w:val="0"/>
              <w:snapToGrid w:val="0"/>
              <w:jc w:val="center"/>
              <w:rPr>
                <w:rFonts w:ascii="宋体"/>
                <w:szCs w:val="21"/>
              </w:rPr>
            </w:pPr>
            <w:r>
              <w:rPr>
                <w:rFonts w:ascii="宋体" w:hint="eastAsia"/>
                <w:szCs w:val="21"/>
              </w:rPr>
              <w:t>656</w:t>
            </w:r>
          </w:p>
        </w:tc>
        <w:tc>
          <w:tcPr>
            <w:tcW w:w="1132" w:type="dxa"/>
            <w:vAlign w:val="center"/>
          </w:tcPr>
          <w:p w:rsidR="007900EC" w:rsidRDefault="007C09CB">
            <w:pPr>
              <w:adjustRightInd w:val="0"/>
              <w:snapToGrid w:val="0"/>
              <w:jc w:val="center"/>
              <w:rPr>
                <w:rFonts w:ascii="宋体"/>
                <w:szCs w:val="21"/>
              </w:rPr>
            </w:pPr>
            <w:r>
              <w:rPr>
                <w:rFonts w:ascii="宋体" w:hint="eastAsia"/>
                <w:szCs w:val="21"/>
              </w:rPr>
              <w:t>22.70</w:t>
            </w:r>
          </w:p>
        </w:tc>
      </w:tr>
      <w:tr w:rsidR="007900EC">
        <w:trPr>
          <w:cantSplit/>
          <w:trHeight w:val="608"/>
        </w:trPr>
        <w:tc>
          <w:tcPr>
            <w:tcW w:w="2004" w:type="dxa"/>
            <w:vAlign w:val="center"/>
          </w:tcPr>
          <w:p w:rsidR="007900EC" w:rsidRDefault="00155CE4">
            <w:pPr>
              <w:adjustRightInd w:val="0"/>
              <w:snapToGrid w:val="0"/>
              <w:jc w:val="center"/>
              <w:rPr>
                <w:rFonts w:ascii="宋体"/>
                <w:szCs w:val="21"/>
              </w:rPr>
            </w:pPr>
            <w:r>
              <w:rPr>
                <w:rFonts w:ascii="宋体" w:hint="eastAsia"/>
                <w:szCs w:val="21"/>
              </w:rPr>
              <w:t>总计</w:t>
            </w:r>
          </w:p>
        </w:tc>
        <w:tc>
          <w:tcPr>
            <w:tcW w:w="921" w:type="dxa"/>
            <w:vAlign w:val="center"/>
          </w:tcPr>
          <w:p w:rsidR="007900EC" w:rsidRDefault="007900EC">
            <w:pPr>
              <w:pStyle w:val="11"/>
              <w:rPr>
                <w:rFonts w:ascii="宋体"/>
                <w:sz w:val="21"/>
                <w:szCs w:val="24"/>
              </w:rPr>
            </w:pPr>
          </w:p>
        </w:tc>
        <w:tc>
          <w:tcPr>
            <w:tcW w:w="756" w:type="dxa"/>
            <w:vAlign w:val="center"/>
          </w:tcPr>
          <w:p w:rsidR="007900EC" w:rsidRDefault="003D131D">
            <w:pPr>
              <w:pStyle w:val="11"/>
              <w:rPr>
                <w:rFonts w:ascii="宋体"/>
                <w:sz w:val="21"/>
                <w:szCs w:val="24"/>
              </w:rPr>
            </w:pPr>
            <w:r>
              <w:rPr>
                <w:rFonts w:ascii="宋体" w:hint="eastAsia"/>
                <w:sz w:val="21"/>
                <w:szCs w:val="24"/>
              </w:rPr>
              <w:t>47</w:t>
            </w:r>
          </w:p>
        </w:tc>
        <w:tc>
          <w:tcPr>
            <w:tcW w:w="778" w:type="dxa"/>
            <w:vAlign w:val="center"/>
          </w:tcPr>
          <w:p w:rsidR="007900EC" w:rsidRDefault="003D131D">
            <w:pPr>
              <w:pStyle w:val="11"/>
              <w:rPr>
                <w:rFonts w:ascii="宋体"/>
                <w:sz w:val="21"/>
                <w:szCs w:val="24"/>
              </w:rPr>
            </w:pPr>
            <w:r>
              <w:rPr>
                <w:rFonts w:ascii="宋体" w:hint="eastAsia"/>
                <w:sz w:val="21"/>
                <w:szCs w:val="24"/>
              </w:rPr>
              <w:t>143</w:t>
            </w:r>
          </w:p>
        </w:tc>
        <w:tc>
          <w:tcPr>
            <w:tcW w:w="790" w:type="dxa"/>
            <w:vAlign w:val="center"/>
          </w:tcPr>
          <w:p w:rsidR="007900EC" w:rsidRDefault="00155CE4" w:rsidP="003D131D">
            <w:pPr>
              <w:pStyle w:val="11"/>
              <w:rPr>
                <w:rFonts w:ascii="宋体"/>
                <w:sz w:val="21"/>
                <w:szCs w:val="24"/>
              </w:rPr>
            </w:pPr>
            <w:r>
              <w:rPr>
                <w:rFonts w:ascii="宋体" w:hint="eastAsia"/>
                <w:sz w:val="21"/>
                <w:szCs w:val="24"/>
              </w:rPr>
              <w:t>11</w:t>
            </w:r>
            <w:r w:rsidR="003D131D">
              <w:rPr>
                <w:rFonts w:ascii="宋体" w:hint="eastAsia"/>
                <w:sz w:val="21"/>
                <w:szCs w:val="24"/>
              </w:rPr>
              <w:t>5</w:t>
            </w:r>
            <w:r>
              <w:rPr>
                <w:rFonts w:ascii="宋体" w:hint="eastAsia"/>
                <w:sz w:val="21"/>
                <w:szCs w:val="24"/>
              </w:rPr>
              <w:t>8</w:t>
            </w:r>
          </w:p>
        </w:tc>
        <w:tc>
          <w:tcPr>
            <w:tcW w:w="805" w:type="dxa"/>
            <w:vAlign w:val="center"/>
          </w:tcPr>
          <w:p w:rsidR="007900EC" w:rsidRDefault="00155CE4" w:rsidP="003D131D">
            <w:pPr>
              <w:pStyle w:val="11"/>
              <w:rPr>
                <w:rFonts w:ascii="宋体"/>
                <w:sz w:val="21"/>
                <w:szCs w:val="24"/>
              </w:rPr>
            </w:pPr>
            <w:r>
              <w:rPr>
                <w:rFonts w:ascii="宋体" w:hint="eastAsia"/>
                <w:sz w:val="21"/>
                <w:szCs w:val="24"/>
              </w:rPr>
              <w:t>1</w:t>
            </w:r>
            <w:r w:rsidR="003D131D">
              <w:rPr>
                <w:rFonts w:ascii="宋体" w:hint="eastAsia"/>
                <w:sz w:val="21"/>
                <w:szCs w:val="24"/>
              </w:rPr>
              <w:t>732</w:t>
            </w:r>
          </w:p>
        </w:tc>
        <w:tc>
          <w:tcPr>
            <w:tcW w:w="886" w:type="dxa"/>
            <w:vAlign w:val="center"/>
          </w:tcPr>
          <w:p w:rsidR="007900EC" w:rsidRDefault="003D131D">
            <w:pPr>
              <w:adjustRightInd w:val="0"/>
              <w:snapToGrid w:val="0"/>
              <w:jc w:val="center"/>
              <w:rPr>
                <w:rFonts w:ascii="宋体"/>
                <w:szCs w:val="21"/>
              </w:rPr>
            </w:pPr>
            <w:r>
              <w:rPr>
                <w:rFonts w:ascii="宋体" w:hint="eastAsia"/>
                <w:szCs w:val="21"/>
              </w:rPr>
              <w:t>2890</w:t>
            </w:r>
          </w:p>
        </w:tc>
        <w:tc>
          <w:tcPr>
            <w:tcW w:w="1132" w:type="dxa"/>
            <w:vAlign w:val="center"/>
          </w:tcPr>
          <w:p w:rsidR="007900EC" w:rsidRDefault="00155CE4">
            <w:pPr>
              <w:adjustRightInd w:val="0"/>
              <w:snapToGrid w:val="0"/>
              <w:jc w:val="center"/>
              <w:rPr>
                <w:rFonts w:ascii="宋体"/>
                <w:szCs w:val="21"/>
              </w:rPr>
            </w:pPr>
            <w:r>
              <w:rPr>
                <w:rFonts w:ascii="宋体" w:hint="eastAsia"/>
                <w:szCs w:val="21"/>
              </w:rPr>
              <w:t>100</w:t>
            </w:r>
          </w:p>
        </w:tc>
      </w:tr>
      <w:tr w:rsidR="007900EC">
        <w:trPr>
          <w:cantSplit/>
          <w:trHeight w:val="608"/>
        </w:trPr>
        <w:tc>
          <w:tcPr>
            <w:tcW w:w="2004" w:type="dxa"/>
            <w:vAlign w:val="center"/>
          </w:tcPr>
          <w:p w:rsidR="007900EC" w:rsidRDefault="00155CE4">
            <w:pPr>
              <w:adjustRightInd w:val="0"/>
              <w:snapToGrid w:val="0"/>
              <w:jc w:val="center"/>
              <w:rPr>
                <w:rFonts w:ascii="宋体"/>
                <w:szCs w:val="21"/>
              </w:rPr>
            </w:pPr>
            <w:r>
              <w:rPr>
                <w:rFonts w:ascii="宋体" w:hint="eastAsia"/>
                <w:szCs w:val="21"/>
              </w:rPr>
              <w:t>公共基础课</w:t>
            </w:r>
          </w:p>
        </w:tc>
        <w:tc>
          <w:tcPr>
            <w:tcW w:w="4050" w:type="dxa"/>
            <w:gridSpan w:val="5"/>
            <w:vAlign w:val="center"/>
          </w:tcPr>
          <w:p w:rsidR="007900EC" w:rsidRDefault="007900EC">
            <w:pPr>
              <w:pStyle w:val="11"/>
              <w:rPr>
                <w:rFonts w:ascii="宋体"/>
                <w:sz w:val="21"/>
                <w:szCs w:val="24"/>
              </w:rPr>
            </w:pPr>
          </w:p>
        </w:tc>
        <w:tc>
          <w:tcPr>
            <w:tcW w:w="886" w:type="dxa"/>
            <w:vAlign w:val="center"/>
          </w:tcPr>
          <w:p w:rsidR="007900EC" w:rsidRDefault="007C09CB">
            <w:pPr>
              <w:adjustRightInd w:val="0"/>
              <w:snapToGrid w:val="0"/>
              <w:jc w:val="center"/>
              <w:rPr>
                <w:rFonts w:ascii="宋体"/>
                <w:szCs w:val="21"/>
              </w:rPr>
            </w:pPr>
            <w:r>
              <w:rPr>
                <w:rFonts w:ascii="宋体" w:hint="eastAsia"/>
                <w:szCs w:val="21"/>
              </w:rPr>
              <w:t>946</w:t>
            </w:r>
          </w:p>
        </w:tc>
        <w:tc>
          <w:tcPr>
            <w:tcW w:w="1132" w:type="dxa"/>
            <w:vAlign w:val="center"/>
          </w:tcPr>
          <w:p w:rsidR="007900EC" w:rsidRDefault="007C09CB">
            <w:pPr>
              <w:adjustRightInd w:val="0"/>
              <w:snapToGrid w:val="0"/>
              <w:jc w:val="center"/>
              <w:rPr>
                <w:rFonts w:ascii="宋体"/>
                <w:szCs w:val="21"/>
              </w:rPr>
            </w:pPr>
            <w:r>
              <w:rPr>
                <w:rFonts w:ascii="宋体" w:hint="eastAsia"/>
                <w:szCs w:val="21"/>
              </w:rPr>
              <w:t>32.73</w:t>
            </w:r>
          </w:p>
        </w:tc>
      </w:tr>
      <w:tr w:rsidR="007900EC">
        <w:trPr>
          <w:cantSplit/>
          <w:trHeight w:val="608"/>
        </w:trPr>
        <w:tc>
          <w:tcPr>
            <w:tcW w:w="2004" w:type="dxa"/>
            <w:vAlign w:val="center"/>
          </w:tcPr>
          <w:p w:rsidR="007900EC" w:rsidRDefault="00155CE4">
            <w:pPr>
              <w:adjustRightInd w:val="0"/>
              <w:snapToGrid w:val="0"/>
              <w:jc w:val="center"/>
              <w:rPr>
                <w:rFonts w:ascii="宋体"/>
                <w:szCs w:val="21"/>
              </w:rPr>
            </w:pPr>
            <w:r>
              <w:rPr>
                <w:rFonts w:ascii="宋体" w:hint="eastAsia"/>
                <w:szCs w:val="21"/>
              </w:rPr>
              <w:t>实践课</w:t>
            </w:r>
          </w:p>
        </w:tc>
        <w:tc>
          <w:tcPr>
            <w:tcW w:w="4050" w:type="dxa"/>
            <w:gridSpan w:val="5"/>
            <w:vAlign w:val="center"/>
          </w:tcPr>
          <w:p w:rsidR="007900EC" w:rsidRDefault="007900EC">
            <w:pPr>
              <w:pStyle w:val="11"/>
              <w:rPr>
                <w:rFonts w:ascii="宋体"/>
                <w:sz w:val="21"/>
                <w:szCs w:val="24"/>
              </w:rPr>
            </w:pPr>
          </w:p>
        </w:tc>
        <w:tc>
          <w:tcPr>
            <w:tcW w:w="886" w:type="dxa"/>
            <w:vAlign w:val="center"/>
          </w:tcPr>
          <w:p w:rsidR="007900EC" w:rsidRDefault="007C09CB">
            <w:pPr>
              <w:adjustRightInd w:val="0"/>
              <w:snapToGrid w:val="0"/>
              <w:jc w:val="center"/>
              <w:rPr>
                <w:rFonts w:ascii="宋体"/>
                <w:szCs w:val="21"/>
              </w:rPr>
            </w:pPr>
            <w:r>
              <w:rPr>
                <w:rFonts w:ascii="宋体" w:hint="eastAsia"/>
                <w:szCs w:val="21"/>
              </w:rPr>
              <w:t>1732</w:t>
            </w:r>
          </w:p>
        </w:tc>
        <w:tc>
          <w:tcPr>
            <w:tcW w:w="1132" w:type="dxa"/>
            <w:vAlign w:val="center"/>
          </w:tcPr>
          <w:p w:rsidR="007900EC" w:rsidRDefault="007C09CB">
            <w:pPr>
              <w:adjustRightInd w:val="0"/>
              <w:snapToGrid w:val="0"/>
              <w:jc w:val="center"/>
              <w:rPr>
                <w:rFonts w:ascii="宋体"/>
                <w:szCs w:val="21"/>
              </w:rPr>
            </w:pPr>
            <w:r>
              <w:rPr>
                <w:rFonts w:ascii="宋体" w:hint="eastAsia"/>
                <w:szCs w:val="21"/>
              </w:rPr>
              <w:t>59.93</w:t>
            </w:r>
          </w:p>
        </w:tc>
      </w:tr>
      <w:tr w:rsidR="007900EC">
        <w:trPr>
          <w:cantSplit/>
          <w:trHeight w:val="608"/>
        </w:trPr>
        <w:tc>
          <w:tcPr>
            <w:tcW w:w="2004" w:type="dxa"/>
            <w:vAlign w:val="center"/>
          </w:tcPr>
          <w:p w:rsidR="007900EC" w:rsidRDefault="00155CE4">
            <w:pPr>
              <w:adjustRightInd w:val="0"/>
              <w:snapToGrid w:val="0"/>
              <w:jc w:val="center"/>
              <w:rPr>
                <w:rFonts w:ascii="宋体"/>
                <w:szCs w:val="21"/>
              </w:rPr>
            </w:pPr>
            <w:r>
              <w:rPr>
                <w:rFonts w:ascii="宋体" w:hint="eastAsia"/>
                <w:szCs w:val="21"/>
              </w:rPr>
              <w:t>选修课</w:t>
            </w:r>
          </w:p>
        </w:tc>
        <w:tc>
          <w:tcPr>
            <w:tcW w:w="4050" w:type="dxa"/>
            <w:gridSpan w:val="5"/>
            <w:vAlign w:val="center"/>
          </w:tcPr>
          <w:p w:rsidR="007900EC" w:rsidRDefault="007900EC">
            <w:pPr>
              <w:pStyle w:val="11"/>
              <w:rPr>
                <w:rFonts w:ascii="宋体"/>
                <w:sz w:val="21"/>
                <w:szCs w:val="24"/>
              </w:rPr>
            </w:pPr>
          </w:p>
        </w:tc>
        <w:tc>
          <w:tcPr>
            <w:tcW w:w="886" w:type="dxa"/>
            <w:vAlign w:val="center"/>
          </w:tcPr>
          <w:p w:rsidR="007900EC" w:rsidRDefault="00155CE4">
            <w:pPr>
              <w:adjustRightInd w:val="0"/>
              <w:snapToGrid w:val="0"/>
              <w:jc w:val="center"/>
              <w:rPr>
                <w:rFonts w:ascii="宋体"/>
                <w:szCs w:val="21"/>
              </w:rPr>
            </w:pPr>
            <w:r>
              <w:rPr>
                <w:rFonts w:ascii="宋体" w:hint="eastAsia"/>
                <w:szCs w:val="21"/>
              </w:rPr>
              <w:t>532</w:t>
            </w:r>
          </w:p>
        </w:tc>
        <w:tc>
          <w:tcPr>
            <w:tcW w:w="1132" w:type="dxa"/>
            <w:vAlign w:val="center"/>
          </w:tcPr>
          <w:p w:rsidR="007900EC" w:rsidRDefault="007C09CB">
            <w:pPr>
              <w:adjustRightInd w:val="0"/>
              <w:snapToGrid w:val="0"/>
              <w:jc w:val="center"/>
              <w:rPr>
                <w:rFonts w:ascii="宋体"/>
                <w:szCs w:val="21"/>
              </w:rPr>
            </w:pPr>
            <w:r>
              <w:rPr>
                <w:rFonts w:ascii="宋体" w:hint="eastAsia"/>
                <w:szCs w:val="21"/>
              </w:rPr>
              <w:t>18.41</w:t>
            </w:r>
          </w:p>
        </w:tc>
      </w:tr>
    </w:tbl>
    <w:p w:rsidR="007900EC" w:rsidRDefault="00155CE4" w:rsidP="00155CE4">
      <w:pPr>
        <w:pStyle w:val="07"/>
        <w:ind w:firstLine="420"/>
      </w:pPr>
      <w:r>
        <w:rPr>
          <w:rFonts w:hint="eastAsia"/>
        </w:rPr>
        <w:t>【说明】：总学时数</w:t>
      </w:r>
      <w:r>
        <w:t>=</w:t>
      </w:r>
      <w:r>
        <w:rPr>
          <w:rFonts w:hint="eastAsia"/>
        </w:rPr>
        <w:t>公共基础课程学时数</w:t>
      </w:r>
      <w:r>
        <w:t>+</w:t>
      </w:r>
      <w:r>
        <w:rPr>
          <w:rFonts w:hint="eastAsia"/>
        </w:rPr>
        <w:t>专业（技能）课程学时数</w:t>
      </w:r>
      <w:r>
        <w:t>=</w:t>
      </w:r>
      <w:r>
        <w:rPr>
          <w:rFonts w:hint="eastAsia"/>
        </w:rPr>
        <w:t>理论教学学时数</w:t>
      </w:r>
      <w:r>
        <w:t>+</w:t>
      </w:r>
      <w:r>
        <w:rPr>
          <w:rFonts w:hint="eastAsia"/>
        </w:rPr>
        <w:t>实践性教学学时数</w:t>
      </w:r>
      <w:r>
        <w:t>=</w:t>
      </w:r>
      <w:r>
        <w:rPr>
          <w:rFonts w:hint="eastAsia"/>
        </w:rPr>
        <w:t>线上教学学时数</w:t>
      </w:r>
      <w:r>
        <w:t>+</w:t>
      </w:r>
      <w:r>
        <w:rPr>
          <w:rFonts w:hint="eastAsia"/>
        </w:rPr>
        <w:t>线下教学学时数</w:t>
      </w:r>
    </w:p>
    <w:p w:rsidR="007900EC" w:rsidRDefault="00155CE4">
      <w:pPr>
        <w:pStyle w:val="1"/>
        <w:spacing w:before="0" w:after="0" w:line="360" w:lineRule="auto"/>
        <w:rPr>
          <w:rFonts w:ascii="黑体" w:eastAsia="黑体"/>
          <w:b w:val="0"/>
          <w:kern w:val="0"/>
          <w:sz w:val="28"/>
          <w:szCs w:val="28"/>
        </w:rPr>
      </w:pPr>
      <w:bookmarkStart w:id="32" w:name="_Toc36233356"/>
      <w:bookmarkStart w:id="33" w:name="_Toc11095"/>
      <w:r>
        <w:rPr>
          <w:rFonts w:ascii="黑体" w:eastAsia="黑体" w:hint="eastAsia"/>
          <w:b w:val="0"/>
          <w:kern w:val="0"/>
          <w:sz w:val="28"/>
          <w:szCs w:val="28"/>
        </w:rPr>
        <w:t>八、</w:t>
      </w:r>
      <w:bookmarkEnd w:id="32"/>
      <w:r>
        <w:rPr>
          <w:rFonts w:ascii="黑体" w:eastAsia="黑体" w:hint="eastAsia"/>
          <w:b w:val="0"/>
          <w:kern w:val="0"/>
          <w:sz w:val="28"/>
          <w:szCs w:val="28"/>
        </w:rPr>
        <w:t>实施保障</w:t>
      </w:r>
      <w:bookmarkEnd w:id="33"/>
    </w:p>
    <w:p w:rsidR="007900EC" w:rsidRDefault="00155CE4">
      <w:pPr>
        <w:spacing w:line="360" w:lineRule="auto"/>
        <w:ind w:firstLineChars="200" w:firstLine="480"/>
        <w:rPr>
          <w:sz w:val="24"/>
        </w:rPr>
      </w:pPr>
      <w:r>
        <w:rPr>
          <w:rFonts w:hint="eastAsia"/>
          <w:sz w:val="24"/>
        </w:rPr>
        <w:t>主要包括师资队伍、教学设施、教学资源、教学方法、学习评价、质量管理等方面。</w:t>
      </w:r>
    </w:p>
    <w:p w:rsidR="007900EC" w:rsidRDefault="00155CE4">
      <w:pPr>
        <w:pStyle w:val="2"/>
        <w:spacing w:before="0" w:beforeAutospacing="0" w:after="0" w:afterAutospacing="0" w:line="360" w:lineRule="auto"/>
        <w:ind w:firstLineChars="200" w:firstLine="560"/>
        <w:rPr>
          <w:rFonts w:ascii="黑体" w:eastAsia="黑体"/>
          <w:b w:val="0"/>
          <w:sz w:val="28"/>
          <w:szCs w:val="28"/>
        </w:rPr>
      </w:pPr>
      <w:bookmarkStart w:id="34" w:name="_Toc4715"/>
      <w:r>
        <w:rPr>
          <w:rFonts w:ascii="黑体" w:eastAsia="黑体" w:hint="eastAsia"/>
          <w:b w:val="0"/>
          <w:sz w:val="28"/>
          <w:szCs w:val="28"/>
        </w:rPr>
        <w:t>（一）师资队伍</w:t>
      </w:r>
      <w:bookmarkEnd w:id="34"/>
    </w:p>
    <w:p w:rsidR="007900EC" w:rsidRDefault="00155CE4">
      <w:pPr>
        <w:overflowPunct w:val="0"/>
        <w:adjustRightInd w:val="0"/>
        <w:snapToGrid w:val="0"/>
        <w:spacing w:line="396" w:lineRule="auto"/>
        <w:ind w:firstLineChars="200" w:firstLine="480"/>
        <w:outlineLvl w:val="0"/>
        <w:rPr>
          <w:sz w:val="24"/>
        </w:rPr>
      </w:pPr>
      <w:bookmarkStart w:id="35" w:name="_Toc13124"/>
      <w:bookmarkStart w:id="36" w:name="_Toc29935077"/>
      <w:r>
        <w:rPr>
          <w:rFonts w:hint="eastAsia"/>
          <w:sz w:val="24"/>
        </w:rPr>
        <w:t>根据畜牧兽医专业人才培养目标和学生规模，在师资结构上应按照专业带头人、骨干教师、双</w:t>
      </w:r>
      <w:proofErr w:type="gramStart"/>
      <w:r>
        <w:rPr>
          <w:rFonts w:hint="eastAsia"/>
          <w:sz w:val="24"/>
        </w:rPr>
        <w:t>师素质</w:t>
      </w:r>
      <w:proofErr w:type="gramEnd"/>
      <w:r>
        <w:rPr>
          <w:rFonts w:hint="eastAsia"/>
          <w:sz w:val="24"/>
        </w:rPr>
        <w:t>教师、兼职教师进行合理配备学生数。本专业专任教师数比例不高于</w:t>
      </w:r>
      <w:r>
        <w:rPr>
          <w:rFonts w:hint="eastAsia"/>
          <w:sz w:val="24"/>
        </w:rPr>
        <w:t>18</w:t>
      </w:r>
      <w:r>
        <w:rPr>
          <w:rFonts w:hint="eastAsia"/>
          <w:sz w:val="24"/>
        </w:rPr>
        <w:t>：</w:t>
      </w:r>
      <w:r>
        <w:rPr>
          <w:rFonts w:hint="eastAsia"/>
          <w:sz w:val="24"/>
        </w:rPr>
        <w:t>1</w:t>
      </w:r>
      <w:r>
        <w:rPr>
          <w:rFonts w:hint="eastAsia"/>
          <w:sz w:val="24"/>
        </w:rPr>
        <w:t>，其中副高级以上职称的校内专业带头人</w:t>
      </w:r>
      <w:r>
        <w:rPr>
          <w:rFonts w:hint="eastAsia"/>
          <w:sz w:val="24"/>
        </w:rPr>
        <w:t>1</w:t>
      </w:r>
      <w:r>
        <w:rPr>
          <w:rFonts w:hint="eastAsia"/>
          <w:sz w:val="24"/>
        </w:rPr>
        <w:t>名，</w:t>
      </w:r>
      <w:r>
        <w:rPr>
          <w:rFonts w:hint="eastAsia"/>
          <w:sz w:val="24"/>
        </w:rPr>
        <w:t>3--5</w:t>
      </w:r>
      <w:r>
        <w:rPr>
          <w:rFonts w:hint="eastAsia"/>
          <w:sz w:val="24"/>
        </w:rPr>
        <w:t>名校内专业核心课程专任教师，双</w:t>
      </w:r>
      <w:proofErr w:type="gramStart"/>
      <w:r>
        <w:rPr>
          <w:rFonts w:hint="eastAsia"/>
          <w:sz w:val="24"/>
        </w:rPr>
        <w:t>师素质教师占专业</w:t>
      </w:r>
      <w:proofErr w:type="gramEnd"/>
      <w:r>
        <w:rPr>
          <w:rFonts w:hint="eastAsia"/>
          <w:sz w:val="24"/>
        </w:rPr>
        <w:t>教师比达不低于</w:t>
      </w:r>
      <w:r>
        <w:rPr>
          <w:rFonts w:hint="eastAsia"/>
          <w:sz w:val="24"/>
        </w:rPr>
        <w:t>60%</w:t>
      </w:r>
      <w:r>
        <w:rPr>
          <w:rFonts w:hint="eastAsia"/>
          <w:sz w:val="24"/>
        </w:rPr>
        <w:t>，专任教师队伍职称、年龄，具有合理的梯队结构，</w:t>
      </w:r>
      <w:r>
        <w:rPr>
          <w:rFonts w:hint="eastAsia"/>
          <w:sz w:val="24"/>
        </w:rPr>
        <w:lastRenderedPageBreak/>
        <w:t>具体要求见表</w:t>
      </w:r>
      <w:r>
        <w:rPr>
          <w:sz w:val="24"/>
        </w:rPr>
        <w:t>10</w:t>
      </w:r>
      <w:r>
        <w:rPr>
          <w:rFonts w:hint="eastAsia"/>
          <w:sz w:val="24"/>
        </w:rPr>
        <w:t>。</w:t>
      </w:r>
      <w:bookmarkEnd w:id="35"/>
    </w:p>
    <w:p w:rsidR="007900EC" w:rsidRDefault="00155CE4" w:rsidP="00155CE4">
      <w:pPr>
        <w:adjustRightInd w:val="0"/>
        <w:snapToGrid w:val="0"/>
        <w:spacing w:beforeLines="50" w:before="156" w:line="360" w:lineRule="auto"/>
        <w:ind w:firstLine="561"/>
        <w:jc w:val="center"/>
        <w:rPr>
          <w:b/>
          <w:bCs/>
          <w:szCs w:val="21"/>
        </w:rPr>
      </w:pPr>
      <w:r>
        <w:rPr>
          <w:rFonts w:hint="eastAsia"/>
          <w:b/>
          <w:bCs/>
          <w:szCs w:val="21"/>
        </w:rPr>
        <w:t>表</w:t>
      </w:r>
      <w:r>
        <w:rPr>
          <w:b/>
          <w:bCs/>
          <w:szCs w:val="21"/>
        </w:rPr>
        <w:t xml:space="preserve">10  </w:t>
      </w:r>
      <w:r>
        <w:rPr>
          <w:rFonts w:hint="eastAsia"/>
          <w:b/>
          <w:bCs/>
          <w:szCs w:val="21"/>
        </w:rPr>
        <w:t>师资队伍结构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677"/>
        <w:gridCol w:w="3225"/>
      </w:tblGrid>
      <w:tr w:rsidR="007900EC">
        <w:trPr>
          <w:trHeight w:val="346"/>
          <w:jc w:val="center"/>
        </w:trPr>
        <w:tc>
          <w:tcPr>
            <w:tcW w:w="5260" w:type="dxa"/>
            <w:gridSpan w:val="2"/>
          </w:tcPr>
          <w:p w:rsidR="007900EC" w:rsidRDefault="00155CE4">
            <w:pPr>
              <w:tabs>
                <w:tab w:val="left" w:pos="3762"/>
                <w:tab w:val="left" w:pos="8337"/>
                <w:tab w:val="left" w:pos="8697"/>
              </w:tabs>
              <w:autoSpaceDE w:val="0"/>
              <w:autoSpaceDN w:val="0"/>
              <w:adjustRightInd w:val="0"/>
              <w:ind w:firstLine="480"/>
              <w:jc w:val="center"/>
              <w:rPr>
                <w:rFonts w:ascii="Times New Roman" w:hAnsi="Times New Roman"/>
                <w:b/>
                <w:bCs/>
                <w:szCs w:val="21"/>
              </w:rPr>
            </w:pPr>
            <w:r>
              <w:rPr>
                <w:rFonts w:ascii="Times New Roman" w:hAnsi="Times New Roman" w:hint="eastAsia"/>
                <w:b/>
                <w:bCs/>
                <w:szCs w:val="21"/>
              </w:rPr>
              <w:t>队伍结构</w:t>
            </w:r>
          </w:p>
        </w:tc>
        <w:tc>
          <w:tcPr>
            <w:tcW w:w="3059" w:type="dxa"/>
          </w:tcPr>
          <w:p w:rsidR="007900EC" w:rsidRDefault="00155CE4">
            <w:pPr>
              <w:tabs>
                <w:tab w:val="left" w:pos="3762"/>
                <w:tab w:val="left" w:pos="8337"/>
                <w:tab w:val="left" w:pos="8697"/>
              </w:tabs>
              <w:autoSpaceDE w:val="0"/>
              <w:autoSpaceDN w:val="0"/>
              <w:adjustRightInd w:val="0"/>
              <w:ind w:firstLine="480"/>
              <w:jc w:val="center"/>
              <w:rPr>
                <w:rFonts w:ascii="Times New Roman" w:hAnsi="Times New Roman"/>
                <w:b/>
                <w:bCs/>
                <w:szCs w:val="21"/>
              </w:rPr>
            </w:pPr>
            <w:r>
              <w:rPr>
                <w:rFonts w:ascii="Times New Roman" w:hAnsi="Times New Roman" w:hint="eastAsia"/>
                <w:b/>
                <w:bCs/>
                <w:szCs w:val="21"/>
              </w:rPr>
              <w:t>比例（</w:t>
            </w:r>
            <w:r>
              <w:rPr>
                <w:rFonts w:ascii="Times New Roman" w:hAnsi="Times New Roman"/>
                <w:b/>
                <w:bCs/>
                <w:szCs w:val="21"/>
              </w:rPr>
              <w:t>%</w:t>
            </w:r>
            <w:r>
              <w:rPr>
                <w:rFonts w:ascii="Times New Roman" w:hAnsi="Times New Roman" w:hint="eastAsia"/>
                <w:b/>
                <w:bCs/>
                <w:szCs w:val="21"/>
              </w:rPr>
              <w:t>）</w:t>
            </w:r>
          </w:p>
        </w:tc>
      </w:tr>
      <w:tr w:rsidR="007900EC">
        <w:trPr>
          <w:trHeight w:val="346"/>
          <w:jc w:val="center"/>
        </w:trPr>
        <w:tc>
          <w:tcPr>
            <w:tcW w:w="2583" w:type="dxa"/>
            <w:vMerge w:val="restart"/>
            <w:vAlign w:val="center"/>
          </w:tcPr>
          <w:p w:rsidR="007900EC" w:rsidRDefault="00155CE4">
            <w:pPr>
              <w:overflowPunct w:val="0"/>
              <w:adjustRightInd w:val="0"/>
              <w:jc w:val="center"/>
              <w:outlineLvl w:val="0"/>
              <w:rPr>
                <w:rFonts w:ascii="Times New Roman" w:hAnsi="Times New Roman"/>
                <w:szCs w:val="21"/>
              </w:rPr>
            </w:pPr>
            <w:bookmarkStart w:id="37" w:name="_Toc21867"/>
            <w:r>
              <w:rPr>
                <w:rFonts w:ascii="Times New Roman" w:hAnsi="Times New Roman" w:hint="eastAsia"/>
                <w:szCs w:val="21"/>
              </w:rPr>
              <w:t>职称结构</w:t>
            </w:r>
            <w:bookmarkEnd w:id="37"/>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38" w:name="_Toc3090"/>
            <w:r>
              <w:rPr>
                <w:rFonts w:ascii="Times New Roman" w:hAnsi="Times New Roman" w:hint="eastAsia"/>
                <w:szCs w:val="21"/>
              </w:rPr>
              <w:t>教授</w:t>
            </w:r>
            <w:bookmarkEnd w:id="38"/>
          </w:p>
        </w:tc>
        <w:tc>
          <w:tcPr>
            <w:tcW w:w="3059" w:type="dxa"/>
          </w:tcPr>
          <w:p w:rsidR="007900EC" w:rsidRDefault="00155CE4">
            <w:pPr>
              <w:pStyle w:val="TableParagraph"/>
              <w:spacing w:before="95"/>
              <w:ind w:left="1404" w:right="1395"/>
              <w:jc w:val="center"/>
              <w:rPr>
                <w:rFonts w:ascii="Times New Roman" w:hAnsi="Times New Roman"/>
                <w:szCs w:val="21"/>
              </w:rPr>
            </w:pPr>
            <w:r>
              <w:rPr>
                <w:rFonts w:ascii="Times New Roman"/>
                <w:spacing w:val="-5"/>
              </w:rPr>
              <w:t>15</w:t>
            </w:r>
          </w:p>
        </w:tc>
      </w:tr>
      <w:tr w:rsidR="007900EC">
        <w:trPr>
          <w:trHeight w:val="363"/>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39" w:name="_Toc20280"/>
            <w:r>
              <w:rPr>
                <w:rFonts w:ascii="Times New Roman" w:hAnsi="Times New Roman" w:hint="eastAsia"/>
                <w:szCs w:val="21"/>
              </w:rPr>
              <w:t>副教授</w:t>
            </w:r>
            <w:bookmarkEnd w:id="39"/>
          </w:p>
        </w:tc>
        <w:tc>
          <w:tcPr>
            <w:tcW w:w="3059" w:type="dxa"/>
          </w:tcPr>
          <w:p w:rsidR="007900EC" w:rsidRDefault="00155CE4">
            <w:pPr>
              <w:pStyle w:val="TableParagraph"/>
              <w:spacing w:before="106"/>
              <w:ind w:left="1404" w:right="1395"/>
              <w:jc w:val="center"/>
              <w:rPr>
                <w:rFonts w:ascii="Times New Roman" w:hAnsi="Times New Roman"/>
                <w:szCs w:val="21"/>
              </w:rPr>
            </w:pPr>
            <w:r>
              <w:rPr>
                <w:rFonts w:ascii="Times New Roman"/>
                <w:spacing w:val="-5"/>
              </w:rPr>
              <w:t>25</w:t>
            </w:r>
          </w:p>
        </w:tc>
      </w:tr>
      <w:tr w:rsidR="007900EC">
        <w:trPr>
          <w:trHeight w:val="380"/>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40" w:name="_Toc21800"/>
            <w:r>
              <w:rPr>
                <w:rFonts w:ascii="Times New Roman" w:hAnsi="Times New Roman" w:hint="eastAsia"/>
                <w:szCs w:val="21"/>
              </w:rPr>
              <w:t>讲师</w:t>
            </w:r>
            <w:bookmarkEnd w:id="40"/>
          </w:p>
        </w:tc>
        <w:tc>
          <w:tcPr>
            <w:tcW w:w="3059" w:type="dxa"/>
          </w:tcPr>
          <w:p w:rsidR="007900EC" w:rsidRDefault="00155CE4">
            <w:pPr>
              <w:pStyle w:val="TableParagraph"/>
              <w:spacing w:before="118"/>
              <w:ind w:left="1404" w:right="1395"/>
              <w:jc w:val="center"/>
              <w:rPr>
                <w:rFonts w:ascii="Times New Roman" w:hAnsi="Times New Roman"/>
                <w:szCs w:val="21"/>
              </w:rPr>
            </w:pPr>
            <w:r>
              <w:rPr>
                <w:rFonts w:ascii="Times New Roman"/>
                <w:spacing w:val="-5"/>
              </w:rPr>
              <w:t>30</w:t>
            </w:r>
          </w:p>
        </w:tc>
      </w:tr>
      <w:tr w:rsidR="007900EC">
        <w:trPr>
          <w:trHeight w:val="363"/>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41" w:name="_Toc1822"/>
            <w:r>
              <w:rPr>
                <w:rFonts w:ascii="Times New Roman" w:hAnsi="Times New Roman" w:hint="eastAsia"/>
                <w:szCs w:val="21"/>
              </w:rPr>
              <w:t>助教</w:t>
            </w:r>
            <w:bookmarkEnd w:id="41"/>
          </w:p>
        </w:tc>
        <w:tc>
          <w:tcPr>
            <w:tcW w:w="3059" w:type="dxa"/>
          </w:tcPr>
          <w:p w:rsidR="007900EC" w:rsidRDefault="00155CE4">
            <w:pPr>
              <w:pStyle w:val="TableParagraph"/>
              <w:spacing w:before="105"/>
              <w:ind w:left="1404" w:right="1395"/>
              <w:jc w:val="center"/>
              <w:rPr>
                <w:rFonts w:ascii="Times New Roman" w:hAnsi="Times New Roman"/>
                <w:szCs w:val="21"/>
              </w:rPr>
            </w:pPr>
            <w:r>
              <w:rPr>
                <w:rFonts w:ascii="Times New Roman"/>
                <w:spacing w:val="-5"/>
              </w:rPr>
              <w:t>30</w:t>
            </w:r>
          </w:p>
        </w:tc>
      </w:tr>
      <w:tr w:rsidR="007900EC">
        <w:trPr>
          <w:trHeight w:val="346"/>
          <w:jc w:val="center"/>
        </w:trPr>
        <w:tc>
          <w:tcPr>
            <w:tcW w:w="2583" w:type="dxa"/>
            <w:vMerge w:val="restart"/>
            <w:vAlign w:val="center"/>
          </w:tcPr>
          <w:p w:rsidR="007900EC" w:rsidRDefault="00155CE4">
            <w:pPr>
              <w:overflowPunct w:val="0"/>
              <w:adjustRightInd w:val="0"/>
              <w:jc w:val="center"/>
              <w:outlineLvl w:val="0"/>
              <w:rPr>
                <w:rFonts w:ascii="Times New Roman" w:hAnsi="Times New Roman"/>
                <w:szCs w:val="21"/>
              </w:rPr>
            </w:pPr>
            <w:bookmarkStart w:id="42" w:name="_Toc20510"/>
            <w:r>
              <w:rPr>
                <w:rFonts w:ascii="Times New Roman" w:hAnsi="Times New Roman" w:hint="eastAsia"/>
                <w:szCs w:val="21"/>
              </w:rPr>
              <w:t>学历结构</w:t>
            </w:r>
            <w:bookmarkEnd w:id="42"/>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43" w:name="_Toc6632"/>
            <w:r>
              <w:rPr>
                <w:rFonts w:ascii="Times New Roman" w:hAnsi="Times New Roman" w:hint="eastAsia"/>
                <w:szCs w:val="21"/>
              </w:rPr>
              <w:t>博士</w:t>
            </w:r>
            <w:bookmarkEnd w:id="43"/>
          </w:p>
        </w:tc>
        <w:tc>
          <w:tcPr>
            <w:tcW w:w="3059" w:type="dxa"/>
          </w:tcPr>
          <w:p w:rsidR="007900EC" w:rsidRDefault="00155CE4">
            <w:pPr>
              <w:pStyle w:val="TableParagraph"/>
              <w:spacing w:before="95"/>
              <w:ind w:left="1404" w:right="1395"/>
              <w:jc w:val="center"/>
              <w:rPr>
                <w:rFonts w:ascii="Times New Roman" w:hAnsi="Times New Roman"/>
                <w:szCs w:val="21"/>
              </w:rPr>
            </w:pPr>
            <w:r>
              <w:rPr>
                <w:rFonts w:ascii="Times New Roman"/>
                <w:spacing w:val="-5"/>
              </w:rPr>
              <w:t>15</w:t>
            </w:r>
          </w:p>
        </w:tc>
      </w:tr>
      <w:tr w:rsidR="007900EC">
        <w:trPr>
          <w:trHeight w:val="363"/>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44" w:name="_Toc18905"/>
            <w:r>
              <w:rPr>
                <w:rFonts w:ascii="Times New Roman" w:hAnsi="Times New Roman" w:hint="eastAsia"/>
                <w:szCs w:val="21"/>
              </w:rPr>
              <w:t>硕士</w:t>
            </w:r>
            <w:bookmarkEnd w:id="44"/>
          </w:p>
        </w:tc>
        <w:tc>
          <w:tcPr>
            <w:tcW w:w="3059" w:type="dxa"/>
          </w:tcPr>
          <w:p w:rsidR="007900EC" w:rsidRDefault="00155CE4">
            <w:pPr>
              <w:pStyle w:val="TableParagraph"/>
              <w:spacing w:before="107"/>
              <w:ind w:left="1404" w:right="1395"/>
              <w:jc w:val="center"/>
              <w:rPr>
                <w:rFonts w:ascii="Times New Roman" w:hAnsi="Times New Roman"/>
                <w:szCs w:val="21"/>
              </w:rPr>
            </w:pPr>
            <w:r>
              <w:rPr>
                <w:rFonts w:ascii="Times New Roman"/>
                <w:spacing w:val="-5"/>
              </w:rPr>
              <w:t>50</w:t>
            </w:r>
          </w:p>
        </w:tc>
      </w:tr>
      <w:tr w:rsidR="007900EC">
        <w:trPr>
          <w:trHeight w:val="363"/>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45" w:name="_Toc24329"/>
            <w:r>
              <w:rPr>
                <w:rFonts w:ascii="Times New Roman" w:hAnsi="Times New Roman" w:hint="eastAsia"/>
                <w:szCs w:val="21"/>
              </w:rPr>
              <w:t>本科</w:t>
            </w:r>
            <w:bookmarkEnd w:id="45"/>
          </w:p>
        </w:tc>
        <w:tc>
          <w:tcPr>
            <w:tcW w:w="3059" w:type="dxa"/>
          </w:tcPr>
          <w:p w:rsidR="007900EC" w:rsidRDefault="00155CE4">
            <w:pPr>
              <w:pStyle w:val="TableParagraph"/>
              <w:spacing w:before="106"/>
              <w:ind w:left="1404" w:right="1395"/>
              <w:jc w:val="center"/>
              <w:rPr>
                <w:rFonts w:ascii="Times New Roman" w:hAnsi="Times New Roman"/>
                <w:szCs w:val="21"/>
              </w:rPr>
            </w:pPr>
            <w:r>
              <w:rPr>
                <w:rFonts w:ascii="Times New Roman"/>
                <w:spacing w:val="-5"/>
              </w:rPr>
              <w:t>35</w:t>
            </w:r>
          </w:p>
        </w:tc>
      </w:tr>
      <w:tr w:rsidR="007900EC">
        <w:trPr>
          <w:trHeight w:val="363"/>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vAlign w:val="center"/>
          </w:tcPr>
          <w:p w:rsidR="007900EC" w:rsidRDefault="00155CE4">
            <w:pPr>
              <w:overflowPunct w:val="0"/>
              <w:adjustRightInd w:val="0"/>
              <w:jc w:val="center"/>
              <w:outlineLvl w:val="0"/>
              <w:rPr>
                <w:rFonts w:ascii="Times New Roman" w:hAnsi="Times New Roman"/>
                <w:szCs w:val="21"/>
              </w:rPr>
            </w:pPr>
            <w:bookmarkStart w:id="46" w:name="_Toc2460"/>
            <w:r>
              <w:rPr>
                <w:rFonts w:ascii="Times New Roman" w:hAnsi="Times New Roman" w:hint="eastAsia"/>
                <w:szCs w:val="21"/>
              </w:rPr>
              <w:t>专科</w:t>
            </w:r>
            <w:bookmarkEnd w:id="46"/>
          </w:p>
        </w:tc>
        <w:tc>
          <w:tcPr>
            <w:tcW w:w="3059" w:type="dxa"/>
            <w:vAlign w:val="center"/>
          </w:tcPr>
          <w:p w:rsidR="007900EC" w:rsidRDefault="007900EC">
            <w:pPr>
              <w:overflowPunct w:val="0"/>
              <w:adjustRightInd w:val="0"/>
              <w:jc w:val="center"/>
              <w:outlineLvl w:val="0"/>
              <w:rPr>
                <w:rFonts w:ascii="Times New Roman" w:hAnsi="Times New Roman"/>
                <w:szCs w:val="21"/>
              </w:rPr>
            </w:pPr>
          </w:p>
        </w:tc>
      </w:tr>
      <w:tr w:rsidR="007900EC">
        <w:trPr>
          <w:trHeight w:val="346"/>
          <w:jc w:val="center"/>
        </w:trPr>
        <w:tc>
          <w:tcPr>
            <w:tcW w:w="2583" w:type="dxa"/>
            <w:vMerge w:val="restart"/>
            <w:vAlign w:val="center"/>
          </w:tcPr>
          <w:p w:rsidR="007900EC" w:rsidRDefault="00155CE4">
            <w:pPr>
              <w:overflowPunct w:val="0"/>
              <w:adjustRightInd w:val="0"/>
              <w:jc w:val="center"/>
              <w:outlineLvl w:val="0"/>
              <w:rPr>
                <w:rFonts w:ascii="Times New Roman" w:hAnsi="Times New Roman"/>
                <w:szCs w:val="21"/>
              </w:rPr>
            </w:pPr>
            <w:bookmarkStart w:id="47" w:name="_Toc32750"/>
            <w:r>
              <w:rPr>
                <w:rFonts w:ascii="Times New Roman" w:hAnsi="Times New Roman" w:hint="eastAsia"/>
                <w:szCs w:val="21"/>
              </w:rPr>
              <w:t>年龄结构</w:t>
            </w:r>
            <w:bookmarkEnd w:id="47"/>
          </w:p>
        </w:tc>
        <w:tc>
          <w:tcPr>
            <w:tcW w:w="2677" w:type="dxa"/>
          </w:tcPr>
          <w:p w:rsidR="007900EC" w:rsidRDefault="00155CE4">
            <w:pPr>
              <w:overflowPunct w:val="0"/>
              <w:adjustRightInd w:val="0"/>
              <w:jc w:val="center"/>
              <w:outlineLvl w:val="0"/>
              <w:rPr>
                <w:rFonts w:ascii="Times New Roman" w:hAnsi="Times New Roman"/>
                <w:szCs w:val="21"/>
              </w:rPr>
            </w:pPr>
            <w:r>
              <w:rPr>
                <w:rFonts w:ascii="Times New Roman" w:hAnsi="Times New Roman" w:hint="eastAsia"/>
                <w:szCs w:val="21"/>
              </w:rPr>
              <w:t>26-40</w:t>
            </w:r>
            <w:r>
              <w:rPr>
                <w:rFonts w:ascii="Times New Roman" w:hAnsi="Times New Roman" w:hint="eastAsia"/>
                <w:szCs w:val="21"/>
              </w:rPr>
              <w:t>岁</w:t>
            </w:r>
          </w:p>
        </w:tc>
        <w:tc>
          <w:tcPr>
            <w:tcW w:w="3059" w:type="dxa"/>
          </w:tcPr>
          <w:p w:rsidR="007900EC" w:rsidRDefault="00155CE4">
            <w:pPr>
              <w:pStyle w:val="TableParagraph"/>
              <w:spacing w:before="95"/>
              <w:ind w:left="1404" w:right="1395"/>
              <w:jc w:val="center"/>
              <w:rPr>
                <w:rFonts w:ascii="Times New Roman" w:hAnsi="Times New Roman"/>
                <w:szCs w:val="21"/>
              </w:rPr>
            </w:pPr>
            <w:r>
              <w:rPr>
                <w:rFonts w:ascii="Times New Roman"/>
                <w:spacing w:val="-5"/>
              </w:rPr>
              <w:t>35</w:t>
            </w:r>
          </w:p>
        </w:tc>
      </w:tr>
      <w:tr w:rsidR="007900EC">
        <w:trPr>
          <w:trHeight w:val="363"/>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tcPr>
          <w:p w:rsidR="007900EC" w:rsidRDefault="00155CE4">
            <w:pPr>
              <w:overflowPunct w:val="0"/>
              <w:adjustRightInd w:val="0"/>
              <w:jc w:val="center"/>
              <w:outlineLvl w:val="0"/>
              <w:rPr>
                <w:rFonts w:ascii="Times New Roman" w:hAnsi="Times New Roman"/>
                <w:szCs w:val="21"/>
              </w:rPr>
            </w:pPr>
            <w:r>
              <w:rPr>
                <w:rFonts w:ascii="Times New Roman" w:hAnsi="Times New Roman" w:hint="eastAsia"/>
                <w:szCs w:val="21"/>
              </w:rPr>
              <w:t>41-55</w:t>
            </w:r>
            <w:r>
              <w:rPr>
                <w:rFonts w:ascii="Times New Roman" w:hAnsi="Times New Roman" w:hint="eastAsia"/>
                <w:szCs w:val="21"/>
              </w:rPr>
              <w:t>岁</w:t>
            </w:r>
          </w:p>
        </w:tc>
        <w:tc>
          <w:tcPr>
            <w:tcW w:w="3059" w:type="dxa"/>
          </w:tcPr>
          <w:p w:rsidR="007900EC" w:rsidRDefault="00155CE4">
            <w:pPr>
              <w:pStyle w:val="TableParagraph"/>
              <w:spacing w:before="106"/>
              <w:ind w:left="1404" w:right="1395"/>
              <w:jc w:val="center"/>
              <w:rPr>
                <w:rFonts w:ascii="Times New Roman" w:hAnsi="Times New Roman"/>
                <w:szCs w:val="21"/>
              </w:rPr>
            </w:pPr>
            <w:r>
              <w:rPr>
                <w:rFonts w:ascii="Times New Roman"/>
                <w:spacing w:val="-5"/>
              </w:rPr>
              <w:t>35</w:t>
            </w:r>
          </w:p>
        </w:tc>
      </w:tr>
      <w:tr w:rsidR="007900EC">
        <w:trPr>
          <w:trHeight w:val="380"/>
          <w:jc w:val="center"/>
        </w:trPr>
        <w:tc>
          <w:tcPr>
            <w:tcW w:w="2583" w:type="dxa"/>
            <w:vMerge/>
            <w:vAlign w:val="center"/>
          </w:tcPr>
          <w:p w:rsidR="007900EC" w:rsidRDefault="007900EC">
            <w:pPr>
              <w:overflowPunct w:val="0"/>
              <w:adjustRightInd w:val="0"/>
              <w:jc w:val="center"/>
              <w:outlineLvl w:val="0"/>
              <w:rPr>
                <w:rFonts w:ascii="Times New Roman" w:hAnsi="Times New Roman"/>
                <w:szCs w:val="21"/>
              </w:rPr>
            </w:pPr>
          </w:p>
        </w:tc>
        <w:tc>
          <w:tcPr>
            <w:tcW w:w="2677" w:type="dxa"/>
          </w:tcPr>
          <w:p w:rsidR="007900EC" w:rsidRDefault="00155CE4">
            <w:pPr>
              <w:overflowPunct w:val="0"/>
              <w:adjustRightInd w:val="0"/>
              <w:jc w:val="center"/>
              <w:outlineLvl w:val="0"/>
              <w:rPr>
                <w:rFonts w:ascii="Times New Roman" w:hAnsi="Times New Roman"/>
                <w:szCs w:val="21"/>
              </w:rPr>
            </w:pPr>
            <w:r>
              <w:rPr>
                <w:rFonts w:ascii="Times New Roman" w:hAnsi="Times New Roman" w:hint="eastAsia"/>
                <w:szCs w:val="21"/>
              </w:rPr>
              <w:t>51-60</w:t>
            </w:r>
            <w:r>
              <w:rPr>
                <w:rFonts w:ascii="Times New Roman" w:hAnsi="Times New Roman" w:hint="eastAsia"/>
                <w:szCs w:val="21"/>
              </w:rPr>
              <w:t>岁</w:t>
            </w:r>
          </w:p>
        </w:tc>
        <w:tc>
          <w:tcPr>
            <w:tcW w:w="3059" w:type="dxa"/>
          </w:tcPr>
          <w:p w:rsidR="007900EC" w:rsidRDefault="00155CE4">
            <w:pPr>
              <w:pStyle w:val="TableParagraph"/>
              <w:spacing w:before="117"/>
              <w:ind w:left="1404" w:right="1395"/>
              <w:jc w:val="center"/>
              <w:rPr>
                <w:rFonts w:ascii="Times New Roman" w:hAnsi="Times New Roman"/>
                <w:szCs w:val="21"/>
              </w:rPr>
            </w:pPr>
            <w:r>
              <w:rPr>
                <w:rFonts w:ascii="Times New Roman"/>
                <w:spacing w:val="-5"/>
              </w:rPr>
              <w:t>30</w:t>
            </w:r>
          </w:p>
        </w:tc>
      </w:tr>
      <w:tr w:rsidR="007900EC">
        <w:trPr>
          <w:trHeight w:val="346"/>
          <w:jc w:val="center"/>
        </w:trPr>
        <w:tc>
          <w:tcPr>
            <w:tcW w:w="2583" w:type="dxa"/>
            <w:vAlign w:val="center"/>
          </w:tcPr>
          <w:p w:rsidR="007900EC" w:rsidRDefault="00155CE4">
            <w:pPr>
              <w:overflowPunct w:val="0"/>
              <w:adjustRightInd w:val="0"/>
              <w:jc w:val="center"/>
              <w:outlineLvl w:val="0"/>
              <w:rPr>
                <w:rFonts w:ascii="Times New Roman" w:hAnsi="Times New Roman"/>
                <w:szCs w:val="21"/>
              </w:rPr>
            </w:pPr>
            <w:bookmarkStart w:id="48" w:name="_Toc5686"/>
            <w:r>
              <w:rPr>
                <w:rFonts w:ascii="Times New Roman" w:hAnsi="Times New Roman" w:hint="eastAsia"/>
                <w:szCs w:val="21"/>
              </w:rPr>
              <w:t>双师</w:t>
            </w:r>
            <w:proofErr w:type="gramStart"/>
            <w:r>
              <w:rPr>
                <w:rFonts w:ascii="Times New Roman" w:hAnsi="Times New Roman" w:hint="eastAsia"/>
                <w:szCs w:val="21"/>
              </w:rPr>
              <w:t>型教师</w:t>
            </w:r>
            <w:bookmarkEnd w:id="48"/>
            <w:proofErr w:type="gramEnd"/>
          </w:p>
        </w:tc>
        <w:tc>
          <w:tcPr>
            <w:tcW w:w="2677" w:type="dxa"/>
            <w:vAlign w:val="center"/>
          </w:tcPr>
          <w:p w:rsidR="007900EC" w:rsidRDefault="007900EC">
            <w:pPr>
              <w:overflowPunct w:val="0"/>
              <w:adjustRightInd w:val="0"/>
              <w:jc w:val="center"/>
              <w:outlineLvl w:val="0"/>
              <w:rPr>
                <w:rFonts w:ascii="Times New Roman" w:hAnsi="Times New Roman"/>
                <w:szCs w:val="21"/>
              </w:rPr>
            </w:pPr>
          </w:p>
        </w:tc>
        <w:tc>
          <w:tcPr>
            <w:tcW w:w="3059" w:type="dxa"/>
          </w:tcPr>
          <w:p w:rsidR="007900EC" w:rsidRDefault="00155CE4">
            <w:pPr>
              <w:pStyle w:val="TableParagraph"/>
              <w:spacing w:before="96"/>
              <w:ind w:left="1404" w:right="1395"/>
              <w:jc w:val="center"/>
              <w:rPr>
                <w:rFonts w:ascii="Times New Roman" w:hAnsi="Times New Roman"/>
                <w:szCs w:val="21"/>
              </w:rPr>
            </w:pPr>
            <w:r>
              <w:rPr>
                <w:rFonts w:ascii="Times New Roman"/>
                <w:spacing w:val="-5"/>
              </w:rPr>
              <w:t>60</w:t>
            </w:r>
          </w:p>
        </w:tc>
      </w:tr>
      <w:tr w:rsidR="007900EC">
        <w:trPr>
          <w:trHeight w:val="330"/>
          <w:jc w:val="center"/>
        </w:trPr>
        <w:tc>
          <w:tcPr>
            <w:tcW w:w="2583" w:type="dxa"/>
            <w:vAlign w:val="center"/>
          </w:tcPr>
          <w:p w:rsidR="007900EC" w:rsidRDefault="00155CE4">
            <w:pPr>
              <w:overflowPunct w:val="0"/>
              <w:adjustRightInd w:val="0"/>
              <w:jc w:val="center"/>
              <w:outlineLvl w:val="0"/>
              <w:rPr>
                <w:rFonts w:ascii="Times New Roman" w:hAnsi="Times New Roman"/>
                <w:szCs w:val="21"/>
              </w:rPr>
            </w:pPr>
            <w:bookmarkStart w:id="49" w:name="_Toc13071"/>
            <w:r>
              <w:rPr>
                <w:rFonts w:ascii="Times New Roman" w:hAnsi="Times New Roman" w:hint="eastAsia"/>
                <w:szCs w:val="21"/>
              </w:rPr>
              <w:t>生师比</w:t>
            </w:r>
            <w:bookmarkEnd w:id="49"/>
          </w:p>
        </w:tc>
        <w:tc>
          <w:tcPr>
            <w:tcW w:w="2677" w:type="dxa"/>
            <w:vAlign w:val="center"/>
          </w:tcPr>
          <w:p w:rsidR="007900EC" w:rsidRDefault="007900EC">
            <w:pPr>
              <w:overflowPunct w:val="0"/>
              <w:adjustRightInd w:val="0"/>
              <w:jc w:val="center"/>
              <w:outlineLvl w:val="0"/>
              <w:rPr>
                <w:rFonts w:ascii="Times New Roman" w:hAnsi="Times New Roman"/>
                <w:szCs w:val="21"/>
              </w:rPr>
            </w:pPr>
          </w:p>
        </w:tc>
        <w:tc>
          <w:tcPr>
            <w:tcW w:w="3059" w:type="dxa"/>
            <w:vAlign w:val="center"/>
          </w:tcPr>
          <w:p w:rsidR="007900EC" w:rsidRDefault="00155CE4">
            <w:pPr>
              <w:overflowPunct w:val="0"/>
              <w:adjustRightInd w:val="0"/>
              <w:jc w:val="center"/>
              <w:outlineLvl w:val="0"/>
              <w:rPr>
                <w:rFonts w:ascii="Times New Roman" w:hAnsi="Times New Roman"/>
                <w:szCs w:val="21"/>
              </w:rPr>
            </w:pPr>
            <w:r>
              <w:rPr>
                <w:spacing w:val="-2"/>
                <w:sz w:val="22"/>
              </w:rPr>
              <w:t>不高于</w:t>
            </w:r>
            <w:r>
              <w:rPr>
                <w:rFonts w:ascii="Times New Roman" w:eastAsia="Times New Roman"/>
                <w:spacing w:val="-4"/>
                <w:sz w:val="22"/>
              </w:rPr>
              <w:t>18</w:t>
            </w:r>
            <w:r>
              <w:rPr>
                <w:spacing w:val="-4"/>
                <w:sz w:val="22"/>
              </w:rPr>
              <w:t>：</w:t>
            </w:r>
            <w:r>
              <w:rPr>
                <w:rFonts w:ascii="Times New Roman" w:eastAsia="Times New Roman"/>
                <w:spacing w:val="-4"/>
                <w:sz w:val="22"/>
              </w:rPr>
              <w:t>1</w:t>
            </w:r>
          </w:p>
        </w:tc>
      </w:tr>
    </w:tbl>
    <w:p w:rsidR="007900EC" w:rsidRDefault="00155CE4">
      <w:pPr>
        <w:spacing w:line="360" w:lineRule="auto"/>
        <w:ind w:firstLineChars="200" w:firstLine="482"/>
        <w:rPr>
          <w:rFonts w:ascii="Times New Roman" w:hAnsi="Times New Roman"/>
          <w:b/>
          <w:sz w:val="24"/>
          <w:szCs w:val="24"/>
        </w:rPr>
      </w:pPr>
      <w:r>
        <w:rPr>
          <w:rFonts w:ascii="Times New Roman" w:hAnsi="Times New Roman"/>
          <w:b/>
          <w:sz w:val="24"/>
          <w:szCs w:val="24"/>
        </w:rPr>
        <w:t>2.</w:t>
      </w:r>
      <w:r>
        <w:rPr>
          <w:rFonts w:ascii="Times New Roman" w:hAnsi="Times New Roman" w:hint="eastAsia"/>
          <w:b/>
          <w:sz w:val="24"/>
          <w:szCs w:val="24"/>
        </w:rPr>
        <w:t>专业带头人</w:t>
      </w:r>
      <w:bookmarkEnd w:id="36"/>
    </w:p>
    <w:p w:rsidR="007900EC" w:rsidRDefault="00155CE4">
      <w:pPr>
        <w:overflowPunct w:val="0"/>
        <w:adjustRightInd w:val="0"/>
        <w:snapToGrid w:val="0"/>
        <w:spacing w:line="396" w:lineRule="auto"/>
        <w:ind w:firstLineChars="200" w:firstLine="480"/>
        <w:outlineLvl w:val="0"/>
        <w:rPr>
          <w:sz w:val="24"/>
        </w:rPr>
      </w:pPr>
      <w:r>
        <w:rPr>
          <w:rFonts w:hint="eastAsia"/>
          <w:sz w:val="24"/>
        </w:rPr>
        <w:t>本专业带头人具有副教授以上职称，思想政治素质高，业务能力突出，教学业绩显著，积极探索提高教学质量的新路径，能够较好地把握国内外行业、专业的发展态势，与行业企业保持密切联系，了解行业和用人单位对畜牧兽医专业人才的切实需求，教学设计、专业研究能力强，牵头组织开展教科研能力强，在本区域或本领域有一定的专业影响力。</w:t>
      </w:r>
    </w:p>
    <w:p w:rsidR="007900EC" w:rsidRDefault="00155CE4">
      <w:pPr>
        <w:spacing w:line="360" w:lineRule="auto"/>
        <w:ind w:firstLineChars="200" w:firstLine="482"/>
        <w:rPr>
          <w:rFonts w:ascii="Times New Roman" w:hAnsi="Times New Roman"/>
          <w:b/>
          <w:sz w:val="24"/>
          <w:szCs w:val="24"/>
        </w:rPr>
      </w:pPr>
      <w:bookmarkStart w:id="50" w:name="_Toc29935078"/>
      <w:r>
        <w:rPr>
          <w:rFonts w:ascii="Times New Roman" w:hAnsi="Times New Roman"/>
          <w:b/>
          <w:sz w:val="24"/>
          <w:szCs w:val="24"/>
        </w:rPr>
        <w:t>3.</w:t>
      </w:r>
      <w:r>
        <w:rPr>
          <w:rFonts w:ascii="Times New Roman" w:hAnsi="Times New Roman" w:hint="eastAsia"/>
          <w:b/>
          <w:sz w:val="24"/>
          <w:szCs w:val="24"/>
        </w:rPr>
        <w:t>专任教师</w:t>
      </w:r>
      <w:bookmarkEnd w:id="50"/>
    </w:p>
    <w:p w:rsidR="007900EC" w:rsidRDefault="00155CE4">
      <w:pPr>
        <w:overflowPunct w:val="0"/>
        <w:adjustRightInd w:val="0"/>
        <w:snapToGrid w:val="0"/>
        <w:spacing w:line="396" w:lineRule="auto"/>
        <w:ind w:firstLineChars="200" w:firstLine="480"/>
        <w:outlineLvl w:val="0"/>
        <w:rPr>
          <w:sz w:val="24"/>
        </w:rPr>
      </w:pPr>
      <w:r>
        <w:rPr>
          <w:rFonts w:hint="eastAsia"/>
          <w:sz w:val="24"/>
        </w:rPr>
        <w:t>专任教师应为本专业或相关专业本科及以上学历，且具有高校教师资格证书和本专业领域有关证书；双师</w:t>
      </w:r>
      <w:proofErr w:type="gramStart"/>
      <w:r>
        <w:rPr>
          <w:rFonts w:hint="eastAsia"/>
          <w:sz w:val="24"/>
        </w:rPr>
        <w:t>型教师</w:t>
      </w:r>
      <w:proofErr w:type="gramEnd"/>
      <w:r>
        <w:rPr>
          <w:rFonts w:hint="eastAsia"/>
          <w:sz w:val="24"/>
        </w:rPr>
        <w:t>应同时具备本专业的职业技能资格证书。具有扎实的专业理论功底和实践技能；具有较强的信息化教学能力，能够开展课程教学改革和科学研究；具备良好的师德和终身学习能力，适应产业行业发展需求，每</w:t>
      </w:r>
      <w:r>
        <w:rPr>
          <w:rFonts w:hint="eastAsia"/>
          <w:sz w:val="24"/>
        </w:rPr>
        <w:t>3</w:t>
      </w:r>
      <w:r>
        <w:rPr>
          <w:rFonts w:hint="eastAsia"/>
          <w:sz w:val="24"/>
        </w:rPr>
        <w:t>年累计不少于</w:t>
      </w:r>
      <w:r>
        <w:rPr>
          <w:rFonts w:hint="eastAsia"/>
          <w:sz w:val="24"/>
        </w:rPr>
        <w:t>4</w:t>
      </w:r>
      <w:r>
        <w:rPr>
          <w:rFonts w:hint="eastAsia"/>
          <w:sz w:val="24"/>
        </w:rPr>
        <w:t>个月的企业实践经历。可从行业、企业中引进高职称人才，担任专业技师，无缝对接行业承担课程改革任务，提高人才培养质量。</w:t>
      </w:r>
    </w:p>
    <w:p w:rsidR="007900EC" w:rsidRDefault="00155CE4">
      <w:pPr>
        <w:spacing w:line="360" w:lineRule="auto"/>
        <w:ind w:firstLine="420"/>
        <w:rPr>
          <w:rFonts w:ascii="宋体"/>
          <w:sz w:val="24"/>
          <w:szCs w:val="24"/>
        </w:rPr>
      </w:pPr>
      <w:r>
        <w:rPr>
          <w:rFonts w:ascii="Times New Roman" w:hAnsi="Times New Roman"/>
          <w:b/>
          <w:sz w:val="24"/>
          <w:szCs w:val="24"/>
        </w:rPr>
        <w:t>4.</w:t>
      </w:r>
      <w:r>
        <w:rPr>
          <w:rFonts w:ascii="Times New Roman" w:hAnsi="Times New Roman" w:hint="eastAsia"/>
          <w:b/>
          <w:sz w:val="24"/>
          <w:szCs w:val="24"/>
        </w:rPr>
        <w:t>外聘教师</w:t>
      </w:r>
    </w:p>
    <w:p w:rsidR="007900EC" w:rsidRDefault="00155CE4">
      <w:pPr>
        <w:overflowPunct w:val="0"/>
        <w:adjustRightInd w:val="0"/>
        <w:snapToGrid w:val="0"/>
        <w:spacing w:line="396" w:lineRule="auto"/>
        <w:ind w:firstLineChars="200" w:firstLine="480"/>
        <w:outlineLvl w:val="0"/>
        <w:rPr>
          <w:sz w:val="24"/>
        </w:rPr>
      </w:pPr>
      <w:r>
        <w:rPr>
          <w:rFonts w:hint="eastAsia"/>
          <w:sz w:val="24"/>
        </w:rPr>
        <w:t>主要从相关校企合作企业及实习实训基地聘任，要求具备良好的思想政治素质、职业</w:t>
      </w:r>
      <w:r>
        <w:rPr>
          <w:rFonts w:hint="eastAsia"/>
          <w:sz w:val="24"/>
        </w:rPr>
        <w:lastRenderedPageBreak/>
        <w:t>道德和工匠精神，具有扎实的专业知识和丰富的实践经验，具有中级及以上相关职业技术资格，具有良好的语言表达能力，能承担专业课程教学、实习实</w:t>
      </w:r>
      <w:proofErr w:type="gramStart"/>
      <w:r>
        <w:rPr>
          <w:rFonts w:hint="eastAsia"/>
          <w:sz w:val="24"/>
        </w:rPr>
        <w:t>训指导</w:t>
      </w:r>
      <w:proofErr w:type="gramEnd"/>
      <w:r>
        <w:rPr>
          <w:rFonts w:hint="eastAsia"/>
          <w:sz w:val="24"/>
        </w:rPr>
        <w:t>和学生职业发展规划指导等专业教学任务。</w:t>
      </w: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51" w:name="_Toc4657"/>
      <w:r>
        <w:rPr>
          <w:rFonts w:ascii="黑体" w:eastAsia="黑体" w:hint="eastAsia"/>
          <w:b w:val="0"/>
          <w:sz w:val="28"/>
          <w:szCs w:val="28"/>
        </w:rPr>
        <w:t>（二）教学设施</w:t>
      </w:r>
      <w:bookmarkEnd w:id="51"/>
    </w:p>
    <w:p w:rsidR="007900EC" w:rsidRDefault="00155CE4">
      <w:pPr>
        <w:spacing w:line="360" w:lineRule="auto"/>
        <w:ind w:firstLineChars="200" w:firstLine="482"/>
        <w:rPr>
          <w:rFonts w:ascii="Times New Roman" w:hAnsi="Times New Roman"/>
          <w:b/>
          <w:sz w:val="24"/>
        </w:rPr>
      </w:pPr>
      <w:r>
        <w:rPr>
          <w:rFonts w:ascii="Times New Roman" w:hAnsi="Times New Roman"/>
          <w:b/>
          <w:sz w:val="24"/>
        </w:rPr>
        <w:t>1.</w:t>
      </w:r>
      <w:r>
        <w:rPr>
          <w:rFonts w:ascii="Times New Roman" w:hAnsi="Times New Roman" w:hint="eastAsia"/>
          <w:b/>
          <w:sz w:val="24"/>
        </w:rPr>
        <w:t>专业教室基本条件</w:t>
      </w:r>
    </w:p>
    <w:p w:rsidR="007900EC" w:rsidRDefault="00155CE4">
      <w:pPr>
        <w:overflowPunct w:val="0"/>
        <w:adjustRightInd w:val="0"/>
        <w:snapToGrid w:val="0"/>
        <w:spacing w:line="396" w:lineRule="auto"/>
        <w:ind w:firstLineChars="200" w:firstLine="480"/>
        <w:outlineLvl w:val="0"/>
        <w:rPr>
          <w:sz w:val="24"/>
        </w:rPr>
      </w:pPr>
      <w:r>
        <w:rPr>
          <w:rFonts w:hint="eastAsia"/>
          <w:sz w:val="24"/>
        </w:rPr>
        <w:t>一般配备黑（白）板、多媒体计算机、投影设备、音响设备，互联网接入或</w:t>
      </w:r>
      <w:r>
        <w:rPr>
          <w:rFonts w:hint="eastAsia"/>
          <w:sz w:val="24"/>
        </w:rPr>
        <w:t>WiFi</w:t>
      </w:r>
      <w:r>
        <w:rPr>
          <w:rFonts w:hint="eastAsia"/>
          <w:sz w:val="24"/>
        </w:rPr>
        <w:t>环境，并具有网络安全防护措施。安装应急照明装置并保持良好状态，符合紧急疏散要求、标志明显、保持逃生通道畅通无阻。</w:t>
      </w:r>
    </w:p>
    <w:p w:rsidR="007900EC" w:rsidRDefault="00155CE4">
      <w:pPr>
        <w:spacing w:line="360" w:lineRule="auto"/>
        <w:ind w:firstLineChars="200" w:firstLine="482"/>
        <w:rPr>
          <w:rFonts w:ascii="Times New Roman" w:hAnsi="Times New Roman"/>
          <w:b/>
          <w:sz w:val="24"/>
        </w:rPr>
      </w:pPr>
      <w:bookmarkStart w:id="52" w:name="_Toc29935074"/>
      <w:r>
        <w:rPr>
          <w:rFonts w:ascii="Times New Roman" w:hAnsi="Times New Roman"/>
          <w:b/>
          <w:sz w:val="24"/>
        </w:rPr>
        <w:t>2.</w:t>
      </w:r>
      <w:r>
        <w:rPr>
          <w:rFonts w:ascii="Times New Roman" w:hAnsi="Times New Roman" w:hint="eastAsia"/>
          <w:b/>
          <w:sz w:val="24"/>
        </w:rPr>
        <w:t>校内实践教学条件</w:t>
      </w:r>
      <w:bookmarkEnd w:id="52"/>
    </w:p>
    <w:p w:rsidR="007900EC" w:rsidRDefault="00155CE4">
      <w:pPr>
        <w:spacing w:line="360" w:lineRule="auto"/>
        <w:ind w:firstLineChars="200" w:firstLine="480"/>
        <w:rPr>
          <w:rFonts w:ascii="宋体"/>
          <w:sz w:val="24"/>
        </w:rPr>
      </w:pPr>
      <w:r>
        <w:rPr>
          <w:rFonts w:ascii="宋体" w:hAnsi="宋体" w:hint="eastAsia"/>
          <w:sz w:val="24"/>
        </w:rPr>
        <w:t>校内实践教学条件按照完成专业学习领域核心课程的学习情境教学要求配置，每个场地满足一次性容纳</w:t>
      </w:r>
      <w:r>
        <w:rPr>
          <w:rFonts w:ascii="宋体" w:hAnsi="宋体"/>
          <w:sz w:val="24"/>
        </w:rPr>
        <w:t>50</w:t>
      </w:r>
      <w:r>
        <w:rPr>
          <w:rFonts w:ascii="宋体" w:hAnsi="宋体" w:hint="eastAsia"/>
          <w:sz w:val="24"/>
        </w:rPr>
        <w:t>名学生进行基于行动导向的理论实践一体化教学的需要。专业课程的实践条件配置与要求见下表（以</w:t>
      </w:r>
      <w:r>
        <w:rPr>
          <w:rFonts w:ascii="宋体" w:hAnsi="宋体"/>
          <w:sz w:val="24"/>
        </w:rPr>
        <w:t>200</w:t>
      </w:r>
      <w:r>
        <w:rPr>
          <w:rFonts w:ascii="宋体" w:hAnsi="宋体" w:hint="eastAsia"/>
          <w:sz w:val="24"/>
        </w:rPr>
        <w:t>学生数为基准）。</w:t>
      </w:r>
    </w:p>
    <w:p w:rsidR="007900EC" w:rsidRDefault="007900EC">
      <w:pPr>
        <w:jc w:val="center"/>
        <w:rPr>
          <w:rFonts w:ascii="宋体" w:hAnsi="宋体"/>
          <w:b/>
          <w:kern w:val="0"/>
          <w:sz w:val="24"/>
        </w:rPr>
      </w:pPr>
    </w:p>
    <w:p w:rsidR="007900EC" w:rsidRDefault="007900EC">
      <w:pPr>
        <w:jc w:val="center"/>
        <w:rPr>
          <w:rFonts w:ascii="宋体" w:hAnsi="宋体"/>
          <w:b/>
          <w:kern w:val="0"/>
          <w:sz w:val="24"/>
        </w:rPr>
      </w:pPr>
    </w:p>
    <w:p w:rsidR="007900EC" w:rsidRDefault="00155CE4">
      <w:pPr>
        <w:jc w:val="center"/>
        <w:rPr>
          <w:rFonts w:ascii="宋体"/>
          <w:b/>
          <w:kern w:val="0"/>
          <w:sz w:val="24"/>
        </w:rPr>
      </w:pPr>
      <w:r>
        <w:rPr>
          <w:rFonts w:ascii="宋体" w:hAnsi="宋体" w:hint="eastAsia"/>
          <w:b/>
          <w:kern w:val="0"/>
          <w:sz w:val="24"/>
        </w:rPr>
        <w:t>表11</w:t>
      </w:r>
      <w:r>
        <w:rPr>
          <w:rFonts w:ascii="宋体" w:hAnsi="宋体"/>
          <w:b/>
          <w:kern w:val="0"/>
          <w:sz w:val="24"/>
        </w:rPr>
        <w:t xml:space="preserve">    </w:t>
      </w:r>
      <w:r>
        <w:rPr>
          <w:rFonts w:ascii="宋体" w:hAnsi="宋体" w:hint="eastAsia"/>
          <w:b/>
          <w:kern w:val="0"/>
          <w:sz w:val="24"/>
        </w:rPr>
        <w:t>校内实践教学条件</w:t>
      </w:r>
    </w:p>
    <w:tbl>
      <w:tblPr>
        <w:tblW w:w="916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3"/>
        <w:gridCol w:w="1276"/>
        <w:gridCol w:w="2693"/>
        <w:gridCol w:w="1227"/>
        <w:gridCol w:w="3352"/>
      </w:tblGrid>
      <w:tr w:rsidR="007900EC">
        <w:trPr>
          <w:trHeight w:val="486"/>
        </w:trPr>
        <w:tc>
          <w:tcPr>
            <w:tcW w:w="613" w:type="dxa"/>
            <w:shd w:val="clear" w:color="auto" w:fill="DBE4F0"/>
          </w:tcPr>
          <w:p w:rsidR="007900EC" w:rsidRDefault="00155CE4">
            <w:pPr>
              <w:pStyle w:val="TableParagraph"/>
              <w:spacing w:before="38"/>
              <w:ind w:left="80" w:right="75"/>
              <w:jc w:val="center"/>
              <w:rPr>
                <w:rFonts w:ascii="Microsoft JhengHei" w:eastAsia="Microsoft JhengHei"/>
                <w:b/>
                <w:sz w:val="21"/>
              </w:rPr>
            </w:pPr>
            <w:bookmarkStart w:id="53" w:name="_Toc29935075"/>
            <w:r>
              <w:rPr>
                <w:rFonts w:ascii="Microsoft JhengHei" w:eastAsia="Microsoft JhengHei"/>
                <w:b/>
                <w:spacing w:val="-6"/>
                <w:sz w:val="21"/>
              </w:rPr>
              <w:t>序号</w:t>
            </w:r>
          </w:p>
        </w:tc>
        <w:tc>
          <w:tcPr>
            <w:tcW w:w="1276" w:type="dxa"/>
            <w:shd w:val="clear" w:color="auto" w:fill="DBE4F0"/>
          </w:tcPr>
          <w:p w:rsidR="007900EC" w:rsidRDefault="00155CE4">
            <w:pPr>
              <w:pStyle w:val="TableParagraph"/>
              <w:spacing w:before="38"/>
              <w:ind w:left="109"/>
              <w:rPr>
                <w:rFonts w:ascii="Microsoft JhengHei" w:eastAsia="Microsoft JhengHei"/>
                <w:b/>
                <w:sz w:val="21"/>
              </w:rPr>
            </w:pPr>
            <w:r>
              <w:rPr>
                <w:rFonts w:ascii="Microsoft JhengHei" w:eastAsia="Microsoft JhengHei"/>
                <w:b/>
                <w:spacing w:val="-4"/>
                <w:sz w:val="21"/>
              </w:rPr>
              <w:t>实训室名称</w:t>
            </w:r>
          </w:p>
        </w:tc>
        <w:tc>
          <w:tcPr>
            <w:tcW w:w="2693" w:type="dxa"/>
            <w:shd w:val="clear" w:color="auto" w:fill="DBE4F0"/>
          </w:tcPr>
          <w:p w:rsidR="007900EC" w:rsidRDefault="00155CE4">
            <w:pPr>
              <w:pStyle w:val="TableParagraph"/>
              <w:spacing w:before="38"/>
              <w:ind w:left="398"/>
              <w:rPr>
                <w:rFonts w:ascii="Microsoft JhengHei" w:eastAsia="Microsoft JhengHei"/>
                <w:b/>
                <w:sz w:val="21"/>
              </w:rPr>
            </w:pPr>
            <w:r>
              <w:rPr>
                <w:rFonts w:ascii="Microsoft JhengHei" w:eastAsia="Microsoft JhengHei"/>
                <w:b/>
                <w:spacing w:val="-3"/>
                <w:sz w:val="21"/>
              </w:rPr>
              <w:t>主要工具与设备名称</w:t>
            </w:r>
          </w:p>
        </w:tc>
        <w:tc>
          <w:tcPr>
            <w:tcW w:w="1227" w:type="dxa"/>
            <w:shd w:val="clear" w:color="auto" w:fill="DBE4F0"/>
          </w:tcPr>
          <w:p w:rsidR="007900EC" w:rsidRDefault="00155CE4">
            <w:pPr>
              <w:pStyle w:val="TableParagraph"/>
              <w:spacing w:before="38"/>
              <w:ind w:left="77" w:right="70"/>
              <w:jc w:val="center"/>
              <w:rPr>
                <w:rFonts w:ascii="Microsoft JhengHei" w:eastAsia="Microsoft JhengHei"/>
                <w:b/>
                <w:sz w:val="21"/>
              </w:rPr>
            </w:pPr>
            <w:r>
              <w:rPr>
                <w:rFonts w:ascii="Microsoft JhengHei" w:eastAsia="Microsoft JhengHei"/>
                <w:b/>
                <w:spacing w:val="-4"/>
                <w:sz w:val="21"/>
              </w:rPr>
              <w:t>班均台套数</w:t>
            </w:r>
          </w:p>
        </w:tc>
        <w:tc>
          <w:tcPr>
            <w:tcW w:w="3352" w:type="dxa"/>
            <w:shd w:val="clear" w:color="auto" w:fill="DBE4F0"/>
          </w:tcPr>
          <w:p w:rsidR="007900EC" w:rsidRDefault="00155CE4">
            <w:pPr>
              <w:pStyle w:val="TableParagraph"/>
              <w:spacing w:before="38"/>
              <w:ind w:left="1043"/>
              <w:rPr>
                <w:rFonts w:ascii="Microsoft JhengHei" w:eastAsia="Microsoft JhengHei"/>
                <w:b/>
                <w:sz w:val="21"/>
              </w:rPr>
            </w:pPr>
            <w:r>
              <w:rPr>
                <w:rFonts w:ascii="Microsoft JhengHei" w:eastAsia="Microsoft JhengHei"/>
                <w:b/>
                <w:spacing w:val="-4"/>
                <w:sz w:val="21"/>
              </w:rPr>
              <w:t>主要实</w:t>
            </w:r>
            <w:proofErr w:type="gramStart"/>
            <w:r>
              <w:rPr>
                <w:rFonts w:ascii="Microsoft JhengHei" w:eastAsia="Microsoft JhengHei"/>
                <w:b/>
                <w:spacing w:val="-4"/>
                <w:sz w:val="21"/>
              </w:rPr>
              <w:t>训项目</w:t>
            </w:r>
            <w:proofErr w:type="gramEnd"/>
          </w:p>
        </w:tc>
      </w:tr>
      <w:tr w:rsidR="007900EC">
        <w:trPr>
          <w:trHeight w:val="3822"/>
        </w:trPr>
        <w:tc>
          <w:tcPr>
            <w:tcW w:w="613" w:type="dxa"/>
          </w:tcPr>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spacing w:before="5"/>
              <w:rPr>
                <w:rFonts w:ascii="Microsoft JhengHei"/>
                <w:b/>
                <w:sz w:val="31"/>
              </w:rPr>
            </w:pPr>
          </w:p>
          <w:p w:rsidR="007900EC" w:rsidRDefault="00155CE4">
            <w:pPr>
              <w:pStyle w:val="TableParagraph"/>
              <w:ind w:left="6"/>
              <w:jc w:val="center"/>
              <w:rPr>
                <w:rFonts w:ascii="Times New Roman"/>
                <w:sz w:val="21"/>
              </w:rPr>
            </w:pPr>
            <w:r>
              <w:rPr>
                <w:rFonts w:ascii="Times New Roman"/>
                <w:w w:val="99"/>
                <w:sz w:val="21"/>
              </w:rPr>
              <w:t>1</w:t>
            </w:r>
          </w:p>
        </w:tc>
        <w:tc>
          <w:tcPr>
            <w:tcW w:w="1276"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4"/>
              <w:rPr>
                <w:rFonts w:ascii="Microsoft JhengHei"/>
                <w:b/>
                <w:sz w:val="29"/>
              </w:rPr>
            </w:pPr>
          </w:p>
          <w:p w:rsidR="007900EC" w:rsidRDefault="00155CE4">
            <w:pPr>
              <w:pStyle w:val="TableParagraph"/>
              <w:spacing w:line="242" w:lineRule="auto"/>
              <w:ind w:left="49" w:right="165"/>
              <w:rPr>
                <w:sz w:val="21"/>
              </w:rPr>
            </w:pPr>
            <w:r>
              <w:rPr>
                <w:spacing w:val="-2"/>
                <w:sz w:val="21"/>
              </w:rPr>
              <w:t>微生物传染</w:t>
            </w:r>
            <w:r>
              <w:rPr>
                <w:spacing w:val="-4"/>
                <w:sz w:val="21"/>
              </w:rPr>
              <w:t>病实验室</w:t>
            </w:r>
          </w:p>
        </w:tc>
        <w:tc>
          <w:tcPr>
            <w:tcW w:w="2693"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1"/>
              <w:rPr>
                <w:rFonts w:ascii="Microsoft JhengHei"/>
                <w:b/>
                <w:sz w:val="19"/>
              </w:rPr>
            </w:pPr>
          </w:p>
          <w:p w:rsidR="007900EC" w:rsidRDefault="00155CE4">
            <w:pPr>
              <w:pStyle w:val="TableParagraph"/>
              <w:spacing w:line="242" w:lineRule="auto"/>
              <w:ind w:left="50" w:right="112"/>
              <w:jc w:val="both"/>
              <w:rPr>
                <w:sz w:val="21"/>
              </w:rPr>
            </w:pPr>
            <w:r>
              <w:rPr>
                <w:spacing w:val="-2"/>
                <w:sz w:val="21"/>
              </w:rPr>
              <w:t>超净工作台、立式蒸汽灭菌器、培养箱、冰箱、生化培养箱、二氧化碳培养箱、无影灯、泡手桶、紫外线消毒车、液氮生物容器、电子显微镜、机械推车</w:t>
            </w:r>
          </w:p>
        </w:tc>
        <w:tc>
          <w:tcPr>
            <w:tcW w:w="1227"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6"/>
              <w:rPr>
                <w:rFonts w:ascii="Microsoft JhengHei"/>
                <w:b/>
                <w:sz w:val="14"/>
              </w:rPr>
            </w:pPr>
          </w:p>
          <w:p w:rsidR="007900EC" w:rsidRDefault="00155CE4">
            <w:pPr>
              <w:pStyle w:val="TableParagraph"/>
              <w:spacing w:line="242" w:lineRule="auto"/>
              <w:ind w:left="86" w:right="79" w:firstLine="3"/>
              <w:jc w:val="center"/>
              <w:rPr>
                <w:sz w:val="21"/>
              </w:rPr>
            </w:pPr>
            <w:proofErr w:type="gramStart"/>
            <w:r>
              <w:rPr>
                <w:spacing w:val="-2"/>
                <w:sz w:val="21"/>
              </w:rPr>
              <w:t>泡手桶</w:t>
            </w:r>
            <w:proofErr w:type="gramEnd"/>
            <w:r>
              <w:rPr>
                <w:rFonts w:ascii="Times New Roman" w:eastAsia="Times New Roman"/>
                <w:spacing w:val="-2"/>
                <w:sz w:val="21"/>
              </w:rPr>
              <w:t>25</w:t>
            </w:r>
            <w:r>
              <w:rPr>
                <w:rFonts w:ascii="Times New Roman" w:eastAsia="Times New Roman"/>
                <w:sz w:val="21"/>
              </w:rPr>
              <w:t xml:space="preserve"> </w:t>
            </w:r>
            <w:proofErr w:type="gramStart"/>
            <w:r>
              <w:rPr>
                <w:spacing w:val="-2"/>
                <w:sz w:val="21"/>
              </w:rPr>
              <w:t>个</w:t>
            </w:r>
            <w:proofErr w:type="gramEnd"/>
            <w:r>
              <w:rPr>
                <w:spacing w:val="-2"/>
                <w:sz w:val="21"/>
              </w:rPr>
              <w:t>，其他工具设备</w:t>
            </w:r>
            <w:r>
              <w:rPr>
                <w:rFonts w:ascii="Times New Roman" w:eastAsia="Times New Roman"/>
                <w:spacing w:val="-2"/>
                <w:sz w:val="21"/>
              </w:rPr>
              <w:t>1--2</w:t>
            </w:r>
            <w:r>
              <w:rPr>
                <w:spacing w:val="-4"/>
                <w:sz w:val="21"/>
              </w:rPr>
              <w:t>台套。</w:t>
            </w:r>
          </w:p>
        </w:tc>
        <w:tc>
          <w:tcPr>
            <w:tcW w:w="3352" w:type="dxa"/>
          </w:tcPr>
          <w:p w:rsidR="007900EC" w:rsidRDefault="00155CE4">
            <w:pPr>
              <w:pStyle w:val="TableParagraph"/>
              <w:spacing w:before="59" w:line="242" w:lineRule="auto"/>
              <w:ind w:left="49" w:right="208"/>
            </w:pPr>
            <w:r>
              <w:rPr>
                <w:spacing w:val="-2"/>
              </w:rPr>
              <w:t>主要承担《动物微生物》、《牛羊生产牛羊病防治》、《养禽与禽病防治》、《养猪与猪病防 治》、</w:t>
            </w:r>
            <w:proofErr w:type="gramStart"/>
            <w:r>
              <w:rPr>
                <w:spacing w:val="-2"/>
              </w:rPr>
              <w:t>《</w:t>
            </w:r>
            <w:proofErr w:type="gramEnd"/>
            <w:r>
              <w:rPr>
                <w:spacing w:val="-2"/>
              </w:rPr>
              <w:t>动物病原体检测技</w:t>
            </w:r>
          </w:p>
          <w:p w:rsidR="007900EC" w:rsidRDefault="00155CE4">
            <w:pPr>
              <w:pStyle w:val="TableParagraph"/>
              <w:spacing w:before="1" w:line="242" w:lineRule="auto"/>
              <w:ind w:left="49" w:right="208"/>
              <w:jc w:val="both"/>
            </w:pPr>
            <w:r>
              <w:rPr>
                <w:spacing w:val="-2"/>
              </w:rPr>
              <w:t>术</w:t>
            </w:r>
            <w:proofErr w:type="gramStart"/>
            <w:r>
              <w:rPr>
                <w:spacing w:val="-2"/>
              </w:rPr>
              <w:t>》</w:t>
            </w:r>
            <w:proofErr w:type="gramEnd"/>
            <w:r>
              <w:rPr>
                <w:spacing w:val="-2"/>
              </w:rPr>
              <w:t>、《动物药理》等专业教学及完成专业课程相关的动物粪便中微生物检查、患病动物血液涂片微生物检查、动物内脏组织触片微生物检查；病畜尸体剖检技</w:t>
            </w:r>
            <w:r>
              <w:rPr>
                <w:spacing w:val="-2"/>
              </w:rPr>
              <w:lastRenderedPageBreak/>
              <w:t>术；常见动物寄生虫观察；动物保定及检查、动物给药等实</w:t>
            </w:r>
            <w:proofErr w:type="gramStart"/>
            <w:r>
              <w:rPr>
                <w:spacing w:val="-2"/>
              </w:rPr>
              <w:t>训项目</w:t>
            </w:r>
            <w:proofErr w:type="gramEnd"/>
            <w:r>
              <w:rPr>
                <w:spacing w:val="-2"/>
              </w:rPr>
              <w:t>及动物疫病</w:t>
            </w:r>
            <w:proofErr w:type="gramStart"/>
            <w:r>
              <w:rPr>
                <w:spacing w:val="-2"/>
              </w:rPr>
              <w:t>防治员</w:t>
            </w:r>
            <w:proofErr w:type="gramEnd"/>
            <w:r>
              <w:rPr>
                <w:spacing w:val="-2"/>
              </w:rPr>
              <w:t>考核培训项</w:t>
            </w:r>
            <w:r>
              <w:rPr>
                <w:spacing w:val="-6"/>
              </w:rPr>
              <w:t>目。</w:t>
            </w:r>
          </w:p>
        </w:tc>
      </w:tr>
      <w:tr w:rsidR="007900EC">
        <w:trPr>
          <w:trHeight w:val="1748"/>
        </w:trPr>
        <w:tc>
          <w:tcPr>
            <w:tcW w:w="613" w:type="dxa"/>
          </w:tcPr>
          <w:p w:rsidR="007900EC" w:rsidRDefault="007900EC">
            <w:pPr>
              <w:pStyle w:val="TableParagraph"/>
              <w:rPr>
                <w:rFonts w:ascii="Microsoft JhengHei"/>
                <w:b/>
              </w:rPr>
            </w:pPr>
          </w:p>
          <w:p w:rsidR="007900EC" w:rsidRDefault="007900EC">
            <w:pPr>
              <w:pStyle w:val="TableParagraph"/>
              <w:spacing w:before="16"/>
              <w:rPr>
                <w:rFonts w:ascii="Microsoft JhengHei"/>
                <w:b/>
                <w:sz w:val="18"/>
              </w:rPr>
            </w:pPr>
          </w:p>
          <w:p w:rsidR="007900EC" w:rsidRDefault="00155CE4">
            <w:pPr>
              <w:pStyle w:val="TableParagraph"/>
              <w:ind w:left="6"/>
              <w:jc w:val="center"/>
              <w:rPr>
                <w:rFonts w:ascii="Times New Roman"/>
                <w:sz w:val="21"/>
              </w:rPr>
            </w:pPr>
            <w:r>
              <w:rPr>
                <w:rFonts w:ascii="Times New Roman"/>
                <w:w w:val="99"/>
                <w:sz w:val="21"/>
              </w:rPr>
              <w:t>2</w:t>
            </w:r>
          </w:p>
        </w:tc>
        <w:tc>
          <w:tcPr>
            <w:tcW w:w="1276" w:type="dxa"/>
          </w:tcPr>
          <w:p w:rsidR="007900EC" w:rsidRDefault="007900EC">
            <w:pPr>
              <w:pStyle w:val="TableParagraph"/>
              <w:rPr>
                <w:rFonts w:ascii="Microsoft JhengHei"/>
                <w:b/>
                <w:sz w:val="20"/>
              </w:rPr>
            </w:pPr>
          </w:p>
          <w:p w:rsidR="007900EC" w:rsidRDefault="007900EC">
            <w:pPr>
              <w:pStyle w:val="TableParagraph"/>
              <w:spacing w:before="13"/>
              <w:rPr>
                <w:rFonts w:ascii="Microsoft JhengHei"/>
                <w:b/>
                <w:sz w:val="12"/>
              </w:rPr>
            </w:pPr>
          </w:p>
          <w:p w:rsidR="007900EC" w:rsidRDefault="00155CE4">
            <w:pPr>
              <w:pStyle w:val="TableParagraph"/>
              <w:spacing w:line="244" w:lineRule="auto"/>
              <w:ind w:left="49" w:right="165"/>
              <w:rPr>
                <w:sz w:val="21"/>
              </w:rPr>
            </w:pPr>
            <w:r>
              <w:rPr>
                <w:spacing w:val="-2"/>
                <w:sz w:val="21"/>
              </w:rPr>
              <w:t>显微镜观察</w:t>
            </w:r>
            <w:r>
              <w:rPr>
                <w:spacing w:val="-4"/>
                <w:sz w:val="21"/>
              </w:rPr>
              <w:t>实训室</w:t>
            </w:r>
          </w:p>
        </w:tc>
        <w:tc>
          <w:tcPr>
            <w:tcW w:w="2693" w:type="dxa"/>
          </w:tcPr>
          <w:p w:rsidR="007900EC" w:rsidRDefault="007900EC">
            <w:pPr>
              <w:pStyle w:val="TableParagraph"/>
              <w:spacing w:before="9"/>
              <w:rPr>
                <w:rFonts w:ascii="Microsoft JhengHei"/>
                <w:b/>
                <w:sz w:val="10"/>
              </w:rPr>
            </w:pPr>
          </w:p>
          <w:p w:rsidR="007900EC" w:rsidRDefault="00155CE4">
            <w:pPr>
              <w:pStyle w:val="TableParagraph"/>
              <w:spacing w:line="242" w:lineRule="auto"/>
              <w:ind w:left="50" w:right="111"/>
              <w:rPr>
                <w:sz w:val="21"/>
              </w:rPr>
            </w:pPr>
            <w:r>
              <w:rPr>
                <w:spacing w:val="-2"/>
                <w:sz w:val="21"/>
              </w:rPr>
              <w:t xml:space="preserve">生物显微镜、冰箱、显微摄像头、动物病理组织切片 </w:t>
            </w:r>
            <w:r>
              <w:rPr>
                <w:rFonts w:ascii="Times New Roman" w:eastAsia="Times New Roman"/>
                <w:spacing w:val="-2"/>
                <w:sz w:val="21"/>
              </w:rPr>
              <w:t>200</w:t>
            </w:r>
            <w:r>
              <w:rPr>
                <w:spacing w:val="-2"/>
                <w:sz w:val="21"/>
              </w:rPr>
              <w:t>种以上、微生物标本</w:t>
            </w:r>
            <w:r>
              <w:rPr>
                <w:rFonts w:ascii="Times New Roman" w:eastAsia="Times New Roman"/>
                <w:spacing w:val="-2"/>
                <w:sz w:val="21"/>
              </w:rPr>
              <w:t>20</w:t>
            </w:r>
            <w:r>
              <w:rPr>
                <w:spacing w:val="-2"/>
                <w:sz w:val="21"/>
              </w:rPr>
              <w:t>种以上、寄生虫浸渍标本</w:t>
            </w:r>
            <w:r>
              <w:rPr>
                <w:rFonts w:ascii="Times New Roman" w:eastAsia="Times New Roman"/>
                <w:spacing w:val="-2"/>
                <w:sz w:val="21"/>
              </w:rPr>
              <w:t>50</w:t>
            </w:r>
            <w:r>
              <w:rPr>
                <w:spacing w:val="-4"/>
                <w:sz w:val="21"/>
              </w:rPr>
              <w:t>种以上</w:t>
            </w:r>
          </w:p>
        </w:tc>
        <w:tc>
          <w:tcPr>
            <w:tcW w:w="1227" w:type="dxa"/>
          </w:tcPr>
          <w:p w:rsidR="007900EC" w:rsidRDefault="007900EC">
            <w:pPr>
              <w:pStyle w:val="TableParagraph"/>
              <w:rPr>
                <w:rFonts w:ascii="Microsoft JhengHei"/>
                <w:b/>
              </w:rPr>
            </w:pPr>
          </w:p>
          <w:p w:rsidR="007900EC" w:rsidRDefault="007900EC">
            <w:pPr>
              <w:pStyle w:val="TableParagraph"/>
              <w:spacing w:before="2"/>
              <w:rPr>
                <w:rFonts w:ascii="Microsoft JhengHei"/>
                <w:b/>
                <w:sz w:val="18"/>
              </w:rPr>
            </w:pPr>
          </w:p>
          <w:p w:rsidR="007900EC" w:rsidRDefault="00155CE4">
            <w:pPr>
              <w:pStyle w:val="TableParagraph"/>
              <w:spacing w:before="1"/>
              <w:ind w:left="75" w:right="70"/>
              <w:jc w:val="center"/>
              <w:rPr>
                <w:sz w:val="21"/>
              </w:rPr>
            </w:pPr>
            <w:r>
              <w:rPr>
                <w:rFonts w:ascii="Times New Roman" w:eastAsia="Times New Roman"/>
                <w:spacing w:val="-2"/>
                <w:sz w:val="21"/>
              </w:rPr>
              <w:t>25--50</w:t>
            </w:r>
            <w:r>
              <w:rPr>
                <w:spacing w:val="-6"/>
                <w:sz w:val="21"/>
              </w:rPr>
              <w:t>台套</w:t>
            </w:r>
          </w:p>
        </w:tc>
        <w:tc>
          <w:tcPr>
            <w:tcW w:w="3352" w:type="dxa"/>
          </w:tcPr>
          <w:p w:rsidR="007900EC" w:rsidRDefault="00155CE4">
            <w:pPr>
              <w:pStyle w:val="TableParagraph"/>
              <w:spacing w:before="59" w:line="242" w:lineRule="auto"/>
              <w:ind w:left="49" w:right="141"/>
              <w:jc w:val="both"/>
              <w:rPr>
                <w:sz w:val="21"/>
              </w:rPr>
            </w:pPr>
            <w:r>
              <w:rPr>
                <w:spacing w:val="-2"/>
                <w:sz w:val="21"/>
              </w:rPr>
              <w:t>主要承担《家畜解剖》、《家畜生理》、《动物繁殖技术》、《动物病理》、《动物微生物》、《动物病原体检测技术》等专业课程实</w:t>
            </w:r>
            <w:proofErr w:type="gramStart"/>
            <w:r>
              <w:rPr>
                <w:spacing w:val="-2"/>
                <w:sz w:val="21"/>
              </w:rPr>
              <w:t>训项目</w:t>
            </w:r>
            <w:proofErr w:type="gramEnd"/>
            <w:r>
              <w:rPr>
                <w:spacing w:val="-2"/>
                <w:sz w:val="21"/>
              </w:rPr>
              <w:t>及动物疫病防治员、家畜</w:t>
            </w:r>
            <w:proofErr w:type="gramStart"/>
            <w:r>
              <w:rPr>
                <w:spacing w:val="-2"/>
                <w:sz w:val="21"/>
              </w:rPr>
              <w:t>繁殖员</w:t>
            </w:r>
            <w:proofErr w:type="gramEnd"/>
            <w:r>
              <w:rPr>
                <w:spacing w:val="-2"/>
                <w:sz w:val="21"/>
              </w:rPr>
              <w:t>考核培训项目。</w:t>
            </w:r>
          </w:p>
        </w:tc>
      </w:tr>
      <w:tr w:rsidR="007900EC">
        <w:trPr>
          <w:trHeight w:val="656"/>
        </w:trPr>
        <w:tc>
          <w:tcPr>
            <w:tcW w:w="613" w:type="dxa"/>
          </w:tcPr>
          <w:p w:rsidR="007900EC" w:rsidRDefault="007900EC">
            <w:pPr>
              <w:pStyle w:val="TableParagraph"/>
              <w:spacing w:before="6"/>
              <w:rPr>
                <w:rFonts w:ascii="Microsoft JhengHei"/>
                <w:b/>
                <w:sz w:val="11"/>
              </w:rPr>
            </w:pPr>
          </w:p>
          <w:p w:rsidR="007900EC" w:rsidRDefault="00155CE4">
            <w:pPr>
              <w:pStyle w:val="TableParagraph"/>
              <w:ind w:left="6"/>
              <w:jc w:val="center"/>
              <w:rPr>
                <w:rFonts w:ascii="Times New Roman"/>
                <w:sz w:val="21"/>
              </w:rPr>
            </w:pPr>
            <w:r>
              <w:rPr>
                <w:rFonts w:ascii="Times New Roman"/>
                <w:w w:val="99"/>
                <w:sz w:val="21"/>
              </w:rPr>
              <w:t>3</w:t>
            </w:r>
          </w:p>
        </w:tc>
        <w:tc>
          <w:tcPr>
            <w:tcW w:w="1276" w:type="dxa"/>
          </w:tcPr>
          <w:p w:rsidR="007900EC" w:rsidRDefault="00155CE4">
            <w:pPr>
              <w:pStyle w:val="TableParagraph"/>
              <w:spacing w:before="58" w:line="242" w:lineRule="auto"/>
              <w:ind w:left="49" w:right="165"/>
              <w:rPr>
                <w:sz w:val="21"/>
              </w:rPr>
            </w:pPr>
            <w:r>
              <w:rPr>
                <w:spacing w:val="-2"/>
                <w:sz w:val="21"/>
              </w:rPr>
              <w:t>家畜解剖生</w:t>
            </w:r>
            <w:r>
              <w:rPr>
                <w:spacing w:val="-4"/>
                <w:sz w:val="21"/>
              </w:rPr>
              <w:t>理实训室</w:t>
            </w:r>
          </w:p>
        </w:tc>
        <w:tc>
          <w:tcPr>
            <w:tcW w:w="2693" w:type="dxa"/>
          </w:tcPr>
          <w:p w:rsidR="007900EC" w:rsidRDefault="00155CE4">
            <w:pPr>
              <w:pStyle w:val="TableParagraph"/>
              <w:spacing w:before="58" w:line="242" w:lineRule="auto"/>
              <w:ind w:left="50" w:right="112"/>
              <w:rPr>
                <w:sz w:val="21"/>
              </w:rPr>
            </w:pPr>
            <w:r>
              <w:rPr>
                <w:spacing w:val="-2"/>
                <w:sz w:val="21"/>
              </w:rPr>
              <w:t>常见动物模型，常见动物的</w:t>
            </w:r>
            <w:r>
              <w:rPr>
                <w:spacing w:val="-3"/>
                <w:sz w:val="21"/>
              </w:rPr>
              <w:t>全身骨骼、肌肉、内脏、血</w:t>
            </w:r>
            <w:r>
              <w:rPr>
                <w:spacing w:val="-2"/>
                <w:sz w:val="21"/>
              </w:rPr>
              <w:t>管、神经等标本、动物器官</w:t>
            </w:r>
            <w:r>
              <w:rPr>
                <w:spacing w:val="-6"/>
                <w:sz w:val="21"/>
              </w:rPr>
              <w:t>标本</w:t>
            </w:r>
          </w:p>
        </w:tc>
        <w:tc>
          <w:tcPr>
            <w:tcW w:w="1227" w:type="dxa"/>
          </w:tcPr>
          <w:p w:rsidR="007900EC" w:rsidRDefault="00155CE4">
            <w:pPr>
              <w:pStyle w:val="TableParagraph"/>
              <w:spacing w:before="192"/>
              <w:ind w:left="75" w:right="70"/>
              <w:jc w:val="center"/>
              <w:rPr>
                <w:sz w:val="21"/>
              </w:rPr>
            </w:pPr>
            <w:r>
              <w:rPr>
                <w:rFonts w:ascii="Times New Roman" w:eastAsia="Times New Roman"/>
                <w:spacing w:val="-2"/>
                <w:sz w:val="21"/>
              </w:rPr>
              <w:t>5--10</w:t>
            </w:r>
            <w:r>
              <w:rPr>
                <w:spacing w:val="-6"/>
                <w:sz w:val="21"/>
              </w:rPr>
              <w:t>台套</w:t>
            </w:r>
          </w:p>
        </w:tc>
        <w:tc>
          <w:tcPr>
            <w:tcW w:w="3352" w:type="dxa"/>
          </w:tcPr>
          <w:p w:rsidR="007900EC" w:rsidRDefault="00155CE4">
            <w:pPr>
              <w:pStyle w:val="TableParagraph"/>
              <w:spacing w:before="58"/>
              <w:ind w:left="49"/>
              <w:rPr>
                <w:sz w:val="21"/>
              </w:rPr>
            </w:pPr>
            <w:r>
              <w:rPr>
                <w:spacing w:val="-3"/>
                <w:sz w:val="21"/>
              </w:rPr>
              <w:t>《家畜解剖》、《家畜生理》、</w:t>
            </w:r>
          </w:p>
          <w:p w:rsidR="007900EC" w:rsidRDefault="00155CE4">
            <w:pPr>
              <w:pStyle w:val="TableParagraph"/>
              <w:spacing w:before="2"/>
              <w:ind w:left="49"/>
              <w:rPr>
                <w:sz w:val="21"/>
              </w:rPr>
            </w:pPr>
            <w:r>
              <w:rPr>
                <w:spacing w:val="-3"/>
                <w:sz w:val="21"/>
              </w:rPr>
              <w:t>《动物病理》、《动物药理》等专</w:t>
            </w:r>
            <w:r>
              <w:rPr>
                <w:spacing w:val="-2"/>
                <w:sz w:val="21"/>
              </w:rPr>
              <w:t>业教学及完成专业课程相关的畜禽解剖技术；畜禽</w:t>
            </w:r>
            <w:proofErr w:type="gramStart"/>
            <w:r>
              <w:rPr>
                <w:spacing w:val="-2"/>
                <w:sz w:val="21"/>
              </w:rPr>
              <w:t>的捉持和</w:t>
            </w:r>
            <w:proofErr w:type="gramEnd"/>
            <w:r>
              <w:rPr>
                <w:spacing w:val="-2"/>
                <w:sz w:val="21"/>
              </w:rPr>
              <w:t>给药法；药物的其它作用；药物的协同拮抗作用；药物</w:t>
            </w:r>
            <w:proofErr w:type="gramStart"/>
            <w:r>
              <w:rPr>
                <w:spacing w:val="-2"/>
                <w:sz w:val="21"/>
              </w:rPr>
              <w:t>的配任禁忌</w:t>
            </w:r>
            <w:proofErr w:type="gramEnd"/>
            <w:r>
              <w:rPr>
                <w:spacing w:val="-2"/>
                <w:sz w:val="21"/>
              </w:rPr>
              <w:t>、泻药的导泻作用等实</w:t>
            </w:r>
            <w:proofErr w:type="gramStart"/>
            <w:r>
              <w:rPr>
                <w:spacing w:val="-2"/>
                <w:sz w:val="21"/>
              </w:rPr>
              <w:t>训项目</w:t>
            </w:r>
            <w:proofErr w:type="gramEnd"/>
            <w:r>
              <w:rPr>
                <w:spacing w:val="-2"/>
                <w:sz w:val="21"/>
              </w:rPr>
              <w:t>及动物疫病</w:t>
            </w:r>
            <w:proofErr w:type="gramStart"/>
            <w:r>
              <w:rPr>
                <w:spacing w:val="-2"/>
                <w:sz w:val="21"/>
              </w:rPr>
              <w:t>防治员</w:t>
            </w:r>
            <w:proofErr w:type="gramEnd"/>
            <w:r>
              <w:rPr>
                <w:spacing w:val="-2"/>
                <w:sz w:val="21"/>
              </w:rPr>
              <w:t>考核培训项目。</w:t>
            </w:r>
          </w:p>
        </w:tc>
      </w:tr>
      <w:tr w:rsidR="007900EC">
        <w:trPr>
          <w:trHeight w:val="656"/>
        </w:trPr>
        <w:tc>
          <w:tcPr>
            <w:tcW w:w="613" w:type="dxa"/>
          </w:tcPr>
          <w:p w:rsidR="007900EC" w:rsidRDefault="007900EC">
            <w:pPr>
              <w:pStyle w:val="TableParagraph"/>
              <w:rPr>
                <w:rFonts w:ascii="Microsoft JhengHei"/>
                <w:b/>
              </w:rPr>
            </w:pPr>
          </w:p>
          <w:p w:rsidR="007900EC" w:rsidRDefault="007900EC">
            <w:pPr>
              <w:pStyle w:val="TableParagraph"/>
              <w:spacing w:before="5"/>
              <w:rPr>
                <w:rFonts w:ascii="Microsoft JhengHei"/>
                <w:b/>
                <w:sz w:val="26"/>
              </w:rPr>
            </w:pPr>
          </w:p>
          <w:p w:rsidR="007900EC" w:rsidRDefault="00155CE4">
            <w:pPr>
              <w:pStyle w:val="TableParagraph"/>
              <w:ind w:left="6"/>
              <w:jc w:val="center"/>
              <w:rPr>
                <w:rFonts w:ascii="Times New Roman"/>
                <w:sz w:val="21"/>
              </w:rPr>
            </w:pPr>
            <w:r>
              <w:rPr>
                <w:rFonts w:ascii="Times New Roman"/>
                <w:w w:val="99"/>
                <w:sz w:val="21"/>
              </w:rPr>
              <w:t>4</w:t>
            </w:r>
          </w:p>
        </w:tc>
        <w:tc>
          <w:tcPr>
            <w:tcW w:w="1276" w:type="dxa"/>
          </w:tcPr>
          <w:p w:rsidR="007900EC" w:rsidRDefault="007900EC">
            <w:pPr>
              <w:pStyle w:val="TableParagraph"/>
              <w:rPr>
                <w:rFonts w:ascii="Microsoft JhengHei"/>
                <w:b/>
                <w:sz w:val="20"/>
              </w:rPr>
            </w:pPr>
          </w:p>
          <w:p w:rsidR="007900EC" w:rsidRDefault="007900EC">
            <w:pPr>
              <w:pStyle w:val="TableParagraph"/>
              <w:spacing w:before="9"/>
              <w:rPr>
                <w:rFonts w:ascii="Microsoft JhengHei"/>
                <w:b/>
                <w:sz w:val="27"/>
              </w:rPr>
            </w:pPr>
          </w:p>
          <w:p w:rsidR="007900EC" w:rsidRDefault="00155CE4">
            <w:pPr>
              <w:pStyle w:val="TableParagraph"/>
              <w:spacing w:before="1"/>
              <w:ind w:left="49"/>
              <w:rPr>
                <w:sz w:val="21"/>
              </w:rPr>
            </w:pPr>
            <w:r>
              <w:rPr>
                <w:spacing w:val="-4"/>
                <w:sz w:val="21"/>
              </w:rPr>
              <w:t>饲料分析室</w:t>
            </w:r>
          </w:p>
        </w:tc>
        <w:tc>
          <w:tcPr>
            <w:tcW w:w="2693" w:type="dxa"/>
          </w:tcPr>
          <w:p w:rsidR="007900EC" w:rsidRDefault="007900EC">
            <w:pPr>
              <w:pStyle w:val="TableParagraph"/>
              <w:spacing w:before="8"/>
              <w:rPr>
                <w:rFonts w:ascii="Microsoft JhengHei"/>
                <w:b/>
                <w:sz w:val="10"/>
              </w:rPr>
            </w:pPr>
          </w:p>
          <w:p w:rsidR="007900EC" w:rsidRDefault="00155CE4">
            <w:pPr>
              <w:pStyle w:val="TableParagraph"/>
              <w:spacing w:line="242" w:lineRule="auto"/>
              <w:ind w:left="50" w:right="112"/>
              <w:rPr>
                <w:sz w:val="21"/>
              </w:rPr>
            </w:pPr>
            <w:r>
              <w:rPr>
                <w:spacing w:val="-2"/>
                <w:sz w:val="21"/>
              </w:rPr>
              <w:t>分析天平、恒温干燥箱、高温炉、样品粉碎机、标准 筛、</w:t>
            </w:r>
            <w:proofErr w:type="gramStart"/>
            <w:r>
              <w:rPr>
                <w:spacing w:val="-2"/>
                <w:sz w:val="21"/>
              </w:rPr>
              <w:t>定氮装置</w:t>
            </w:r>
            <w:proofErr w:type="gramEnd"/>
            <w:r>
              <w:rPr>
                <w:spacing w:val="-2"/>
                <w:sz w:val="21"/>
              </w:rPr>
              <w:t>或</w:t>
            </w:r>
            <w:proofErr w:type="gramStart"/>
            <w:r>
              <w:rPr>
                <w:spacing w:val="-2"/>
                <w:sz w:val="21"/>
              </w:rPr>
              <w:t>定氮仪</w:t>
            </w:r>
            <w:proofErr w:type="gramEnd"/>
            <w:r>
              <w:rPr>
                <w:spacing w:val="-2"/>
                <w:sz w:val="21"/>
              </w:rPr>
              <w:t>、粗脂肪提取装置或粗脂肪测定仪、真空泵</w:t>
            </w:r>
            <w:proofErr w:type="gramStart"/>
            <w:r>
              <w:rPr>
                <w:spacing w:val="-2"/>
                <w:sz w:val="21"/>
              </w:rPr>
              <w:t>及抽滤装置</w:t>
            </w:r>
            <w:proofErr w:type="gramEnd"/>
            <w:r>
              <w:rPr>
                <w:spacing w:val="-2"/>
                <w:sz w:val="21"/>
              </w:rPr>
              <w:t>、粗纤维测定仪</w:t>
            </w:r>
          </w:p>
        </w:tc>
        <w:tc>
          <w:tcPr>
            <w:tcW w:w="1227" w:type="dxa"/>
          </w:tcPr>
          <w:p w:rsidR="007900EC" w:rsidRDefault="007900EC">
            <w:pPr>
              <w:pStyle w:val="TableParagraph"/>
              <w:rPr>
                <w:rFonts w:ascii="Microsoft JhengHei"/>
                <w:b/>
              </w:rPr>
            </w:pPr>
          </w:p>
          <w:p w:rsidR="007900EC" w:rsidRDefault="007900EC">
            <w:pPr>
              <w:pStyle w:val="TableParagraph"/>
              <w:spacing w:before="9"/>
              <w:rPr>
                <w:rFonts w:ascii="Microsoft JhengHei"/>
                <w:b/>
                <w:sz w:val="25"/>
              </w:rPr>
            </w:pPr>
          </w:p>
          <w:p w:rsidR="007900EC" w:rsidRDefault="00155CE4">
            <w:pPr>
              <w:pStyle w:val="TableParagraph"/>
              <w:spacing w:before="1"/>
              <w:ind w:left="75" w:right="70"/>
              <w:jc w:val="center"/>
              <w:rPr>
                <w:sz w:val="21"/>
              </w:rPr>
            </w:pPr>
            <w:r>
              <w:rPr>
                <w:rFonts w:ascii="Times New Roman" w:eastAsia="Times New Roman"/>
                <w:spacing w:val="-2"/>
                <w:sz w:val="21"/>
              </w:rPr>
              <w:t>5--10</w:t>
            </w:r>
            <w:r>
              <w:rPr>
                <w:spacing w:val="-6"/>
                <w:sz w:val="21"/>
              </w:rPr>
              <w:t>台套</w:t>
            </w:r>
          </w:p>
        </w:tc>
        <w:tc>
          <w:tcPr>
            <w:tcW w:w="3352" w:type="dxa"/>
          </w:tcPr>
          <w:p w:rsidR="007900EC" w:rsidRDefault="00155CE4">
            <w:pPr>
              <w:pStyle w:val="TableParagraph"/>
              <w:spacing w:before="58"/>
              <w:ind w:left="49"/>
              <w:rPr>
                <w:sz w:val="21"/>
              </w:rPr>
            </w:pPr>
            <w:r>
              <w:rPr>
                <w:spacing w:val="-3"/>
                <w:sz w:val="21"/>
              </w:rPr>
              <w:t>主要承担《动物营养与饲料》、</w:t>
            </w:r>
          </w:p>
          <w:p w:rsidR="007900EC" w:rsidRDefault="00155CE4">
            <w:pPr>
              <w:pStyle w:val="TableParagraph"/>
              <w:spacing w:before="2" w:line="242" w:lineRule="auto"/>
              <w:ind w:left="49" w:right="141"/>
              <w:rPr>
                <w:sz w:val="21"/>
              </w:rPr>
            </w:pPr>
            <w:r>
              <w:rPr>
                <w:spacing w:val="-2"/>
                <w:sz w:val="21"/>
              </w:rPr>
              <w:t>《养猪与猪病防治》、《牛羊生产牛羊病防治》、《养禽与禽病防 治》等专业教学及完成专业课程相关的常用饲料识别；青贮饲料品质鉴定；饲料中营养物质的测定等实</w:t>
            </w:r>
            <w:r>
              <w:rPr>
                <w:spacing w:val="-4"/>
                <w:sz w:val="21"/>
              </w:rPr>
              <w:t>训项目。</w:t>
            </w:r>
          </w:p>
        </w:tc>
      </w:tr>
      <w:tr w:rsidR="007900EC">
        <w:trPr>
          <w:trHeight w:val="656"/>
        </w:trPr>
        <w:tc>
          <w:tcPr>
            <w:tcW w:w="613" w:type="dxa"/>
          </w:tcPr>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spacing w:before="10"/>
              <w:rPr>
                <w:rFonts w:ascii="Microsoft JhengHei"/>
                <w:b/>
                <w:sz w:val="19"/>
              </w:rPr>
            </w:pPr>
          </w:p>
          <w:p w:rsidR="007900EC" w:rsidRDefault="00155CE4">
            <w:pPr>
              <w:pStyle w:val="TableParagraph"/>
              <w:ind w:left="6"/>
              <w:jc w:val="center"/>
              <w:rPr>
                <w:rFonts w:ascii="Times New Roman"/>
                <w:sz w:val="21"/>
              </w:rPr>
            </w:pPr>
            <w:r>
              <w:rPr>
                <w:rFonts w:ascii="Times New Roman"/>
                <w:w w:val="99"/>
                <w:sz w:val="21"/>
              </w:rPr>
              <w:lastRenderedPageBreak/>
              <w:t>5</w:t>
            </w:r>
          </w:p>
        </w:tc>
        <w:tc>
          <w:tcPr>
            <w:tcW w:w="1276"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6"/>
              <w:rPr>
                <w:rFonts w:ascii="Microsoft JhengHei"/>
                <w:b/>
                <w:sz w:val="19"/>
              </w:rPr>
            </w:pPr>
          </w:p>
          <w:p w:rsidR="007900EC" w:rsidRDefault="00155CE4">
            <w:pPr>
              <w:pStyle w:val="TableParagraph"/>
              <w:spacing w:before="1" w:line="244" w:lineRule="auto"/>
              <w:ind w:left="49" w:right="165"/>
              <w:rPr>
                <w:sz w:val="21"/>
              </w:rPr>
            </w:pPr>
            <w:r>
              <w:rPr>
                <w:spacing w:val="-2"/>
                <w:sz w:val="21"/>
              </w:rPr>
              <w:lastRenderedPageBreak/>
              <w:t>畜牧综合实</w:t>
            </w:r>
            <w:r>
              <w:rPr>
                <w:spacing w:val="-6"/>
                <w:sz w:val="21"/>
              </w:rPr>
              <w:t>训室</w:t>
            </w:r>
          </w:p>
        </w:tc>
        <w:tc>
          <w:tcPr>
            <w:tcW w:w="2693" w:type="dxa"/>
          </w:tcPr>
          <w:p w:rsidR="007900EC" w:rsidRDefault="00155CE4">
            <w:pPr>
              <w:pStyle w:val="TableParagraph"/>
              <w:spacing w:before="58" w:line="242" w:lineRule="auto"/>
              <w:ind w:left="50" w:right="112"/>
              <w:rPr>
                <w:sz w:val="21"/>
              </w:rPr>
            </w:pPr>
            <w:r>
              <w:rPr>
                <w:spacing w:val="-2"/>
                <w:sz w:val="21"/>
              </w:rPr>
              <w:lastRenderedPageBreak/>
              <w:t>牛羊鸡人工授精器材、干燥箱、水浴箱、生物显微镜、离心机、高速离心机、高压灭菌器、</w:t>
            </w:r>
            <w:r>
              <w:rPr>
                <w:rFonts w:ascii="Times New Roman" w:eastAsia="Times New Roman"/>
                <w:spacing w:val="-2"/>
                <w:sz w:val="21"/>
              </w:rPr>
              <w:t>X</w:t>
            </w:r>
            <w:r>
              <w:rPr>
                <w:spacing w:val="-2"/>
                <w:sz w:val="21"/>
              </w:rPr>
              <w:t>线机、</w:t>
            </w:r>
            <w:r>
              <w:rPr>
                <w:rFonts w:ascii="Times New Roman" w:eastAsia="Times New Roman"/>
                <w:spacing w:val="-2"/>
                <w:sz w:val="21"/>
              </w:rPr>
              <w:t>B</w:t>
            </w:r>
            <w:r>
              <w:rPr>
                <w:spacing w:val="-2"/>
                <w:sz w:val="21"/>
              </w:rPr>
              <w:t>超仪、电子天平、振荡器、纯水 机、猪、牛、羊、禽等人工授精器械、微电脑智能控制全自动孵化机、肌内脂肪测定仪、牛乳测定仪、猪、 牛、羊、禽体尺测量器械、动物妊娠</w:t>
            </w:r>
            <w:r>
              <w:rPr>
                <w:spacing w:val="-2"/>
                <w:sz w:val="21"/>
              </w:rPr>
              <w:lastRenderedPageBreak/>
              <w:t>诊断仪、液氮罐、冰箱、普通温度计、干湿球温度计、气压盒、声级计、照度计、卷尺、钢卷尺、热</w:t>
            </w:r>
            <w:r>
              <w:rPr>
                <w:spacing w:val="-3"/>
                <w:sz w:val="21"/>
              </w:rPr>
              <w:t>球式电风速仪、三杯风速仪</w:t>
            </w:r>
          </w:p>
        </w:tc>
        <w:tc>
          <w:tcPr>
            <w:tcW w:w="1227" w:type="dxa"/>
          </w:tcPr>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spacing w:before="15"/>
              <w:rPr>
                <w:rFonts w:ascii="Microsoft JhengHei"/>
                <w:b/>
                <w:sz w:val="18"/>
              </w:rPr>
            </w:pPr>
          </w:p>
          <w:p w:rsidR="007900EC" w:rsidRDefault="00155CE4">
            <w:pPr>
              <w:pStyle w:val="TableParagraph"/>
              <w:ind w:left="75" w:right="70"/>
              <w:jc w:val="center"/>
              <w:rPr>
                <w:sz w:val="21"/>
              </w:rPr>
            </w:pPr>
            <w:r>
              <w:rPr>
                <w:rFonts w:ascii="Times New Roman" w:eastAsia="Times New Roman"/>
                <w:spacing w:val="-2"/>
                <w:sz w:val="21"/>
              </w:rPr>
              <w:t>5--10</w:t>
            </w:r>
            <w:r>
              <w:rPr>
                <w:spacing w:val="-6"/>
                <w:sz w:val="21"/>
              </w:rPr>
              <w:t>台套</w:t>
            </w:r>
          </w:p>
        </w:tc>
        <w:tc>
          <w:tcPr>
            <w:tcW w:w="3352" w:type="dxa"/>
          </w:tcPr>
          <w:p w:rsidR="007900EC" w:rsidRDefault="007900EC">
            <w:pPr>
              <w:pStyle w:val="TableParagraph"/>
              <w:spacing w:before="2"/>
              <w:rPr>
                <w:rFonts w:ascii="Microsoft JhengHei"/>
                <w:b/>
                <w:sz w:val="26"/>
              </w:rPr>
            </w:pPr>
          </w:p>
          <w:p w:rsidR="007900EC" w:rsidRDefault="00155CE4">
            <w:pPr>
              <w:pStyle w:val="TableParagraph"/>
              <w:spacing w:before="1" w:line="242" w:lineRule="auto"/>
              <w:ind w:left="49" w:right="141"/>
              <w:jc w:val="both"/>
              <w:rPr>
                <w:sz w:val="21"/>
              </w:rPr>
            </w:pPr>
            <w:r>
              <w:rPr>
                <w:spacing w:val="-2"/>
                <w:sz w:val="21"/>
              </w:rPr>
              <w:t>主要承担《动物繁殖技术》、《养猪与猪病防治》、《牛羊生产牛羊</w:t>
            </w:r>
            <w:r>
              <w:rPr>
                <w:spacing w:val="-3"/>
                <w:sz w:val="21"/>
              </w:rPr>
              <w:t>病防治》、《养禽与禽病防治》、</w:t>
            </w:r>
          </w:p>
          <w:p w:rsidR="007900EC" w:rsidRDefault="00155CE4">
            <w:pPr>
              <w:pStyle w:val="TableParagraph"/>
              <w:spacing w:line="242" w:lineRule="auto"/>
              <w:ind w:left="49" w:right="141"/>
              <w:rPr>
                <w:sz w:val="21"/>
              </w:rPr>
            </w:pPr>
            <w:r>
              <w:rPr>
                <w:spacing w:val="-2"/>
                <w:sz w:val="21"/>
              </w:rPr>
              <w:t>《养殖场环境控制与污物治理》等专业教学及完成专业课程相关的 猪、牛的发情鉴定和采精输精；雏鸡的选择、断喙；家禽的断</w:t>
            </w:r>
            <w:proofErr w:type="gramStart"/>
            <w:r>
              <w:rPr>
                <w:spacing w:val="-2"/>
                <w:sz w:val="21"/>
              </w:rPr>
              <w:t>趾</w:t>
            </w:r>
            <w:proofErr w:type="gramEnd"/>
            <w:r>
              <w:rPr>
                <w:spacing w:val="-2"/>
                <w:sz w:val="21"/>
              </w:rPr>
              <w:t>、家禽孵化、种蛋选择与消毒、猪牛羊</w:t>
            </w:r>
            <w:r>
              <w:rPr>
                <w:spacing w:val="-2"/>
                <w:sz w:val="21"/>
              </w:rPr>
              <w:lastRenderedPageBreak/>
              <w:t>与家禽体尺测量、养殖场环境检测等实</w:t>
            </w:r>
            <w:proofErr w:type="gramStart"/>
            <w:r>
              <w:rPr>
                <w:spacing w:val="-2"/>
                <w:sz w:val="21"/>
              </w:rPr>
              <w:t>训项目</w:t>
            </w:r>
            <w:proofErr w:type="gramEnd"/>
            <w:r>
              <w:rPr>
                <w:spacing w:val="-2"/>
                <w:sz w:val="21"/>
              </w:rPr>
              <w:t>及家畜</w:t>
            </w:r>
            <w:proofErr w:type="gramStart"/>
            <w:r>
              <w:rPr>
                <w:spacing w:val="-2"/>
                <w:sz w:val="21"/>
              </w:rPr>
              <w:t>繁殖员</w:t>
            </w:r>
            <w:proofErr w:type="gramEnd"/>
            <w:r>
              <w:rPr>
                <w:spacing w:val="-2"/>
                <w:sz w:val="21"/>
              </w:rPr>
              <w:t>考核培训</w:t>
            </w:r>
            <w:r>
              <w:rPr>
                <w:spacing w:val="-4"/>
                <w:sz w:val="21"/>
              </w:rPr>
              <w:t>项目。</w:t>
            </w:r>
          </w:p>
        </w:tc>
      </w:tr>
      <w:tr w:rsidR="007900EC">
        <w:trPr>
          <w:trHeight w:val="656"/>
        </w:trPr>
        <w:tc>
          <w:tcPr>
            <w:tcW w:w="613" w:type="dxa"/>
          </w:tcPr>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spacing w:before="13"/>
              <w:rPr>
                <w:rFonts w:ascii="Microsoft JhengHei"/>
                <w:b/>
                <w:sz w:val="11"/>
              </w:rPr>
            </w:pPr>
          </w:p>
          <w:p w:rsidR="007900EC" w:rsidRDefault="00155CE4">
            <w:pPr>
              <w:pStyle w:val="TableParagraph"/>
              <w:ind w:left="6"/>
              <w:jc w:val="center"/>
              <w:rPr>
                <w:rFonts w:ascii="Times New Roman"/>
                <w:sz w:val="21"/>
              </w:rPr>
            </w:pPr>
            <w:r>
              <w:rPr>
                <w:rFonts w:ascii="Times New Roman"/>
                <w:w w:val="99"/>
                <w:sz w:val="21"/>
              </w:rPr>
              <w:t>6</w:t>
            </w:r>
          </w:p>
        </w:tc>
        <w:tc>
          <w:tcPr>
            <w:tcW w:w="1276"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5"/>
              <w:rPr>
                <w:rFonts w:ascii="Microsoft JhengHei"/>
                <w:b/>
                <w:sz w:val="14"/>
              </w:rPr>
            </w:pPr>
          </w:p>
          <w:p w:rsidR="007900EC" w:rsidRDefault="00155CE4">
            <w:pPr>
              <w:pStyle w:val="TableParagraph"/>
              <w:ind w:left="49"/>
              <w:rPr>
                <w:sz w:val="21"/>
              </w:rPr>
            </w:pPr>
            <w:r>
              <w:rPr>
                <w:spacing w:val="-7"/>
                <w:sz w:val="21"/>
              </w:rPr>
              <w:t>动物医院</w:t>
            </w:r>
          </w:p>
        </w:tc>
        <w:tc>
          <w:tcPr>
            <w:tcW w:w="2693" w:type="dxa"/>
          </w:tcPr>
          <w:p w:rsidR="007900EC" w:rsidRDefault="007900EC">
            <w:pPr>
              <w:pStyle w:val="TableParagraph"/>
              <w:spacing w:before="8"/>
              <w:rPr>
                <w:rFonts w:ascii="Microsoft JhengHei"/>
                <w:b/>
                <w:sz w:val="10"/>
              </w:rPr>
            </w:pPr>
          </w:p>
          <w:p w:rsidR="007900EC" w:rsidRDefault="00155CE4">
            <w:pPr>
              <w:pStyle w:val="TableParagraph"/>
              <w:spacing w:line="242" w:lineRule="auto"/>
              <w:ind w:left="50" w:right="112"/>
              <w:rPr>
                <w:sz w:val="21"/>
              </w:rPr>
            </w:pPr>
            <w:r>
              <w:rPr>
                <w:spacing w:val="-2"/>
                <w:sz w:val="21"/>
              </w:rPr>
              <w:t>可移动紫外线消毒车、动物手术台、无影灯、家畜诊断及治疗器械、便携式</w:t>
            </w:r>
            <w:r>
              <w:rPr>
                <w:rFonts w:ascii="Times New Roman" w:eastAsia="Times New Roman"/>
                <w:spacing w:val="-2"/>
                <w:sz w:val="21"/>
              </w:rPr>
              <w:t>B</w:t>
            </w:r>
            <w:r>
              <w:rPr>
                <w:spacing w:val="-2"/>
                <w:sz w:val="21"/>
              </w:rPr>
              <w:t>超</w:t>
            </w:r>
            <w:r>
              <w:rPr>
                <w:spacing w:val="40"/>
                <w:sz w:val="21"/>
              </w:rPr>
              <w:t xml:space="preserve"> </w:t>
            </w:r>
            <w:r>
              <w:rPr>
                <w:spacing w:val="-2"/>
                <w:sz w:val="21"/>
              </w:rPr>
              <w:t>仪、全自动血液分析仪、尿液分析仪、血液生化分析 仪、电解质分析仪、兽用超</w:t>
            </w:r>
            <w:r>
              <w:rPr>
                <w:spacing w:val="-3"/>
                <w:sz w:val="21"/>
              </w:rPr>
              <w:t>声诊断仪、心电图机、六柱</w:t>
            </w:r>
          </w:p>
        </w:tc>
        <w:tc>
          <w:tcPr>
            <w:tcW w:w="1227" w:type="dxa"/>
          </w:tcPr>
          <w:p w:rsidR="007900EC" w:rsidRDefault="007900EC">
            <w:pPr>
              <w:pStyle w:val="TableParagraph"/>
              <w:rPr>
                <w:rFonts w:ascii="Microsoft JhengHei"/>
                <w:b/>
              </w:rPr>
            </w:pPr>
          </w:p>
          <w:p w:rsidR="007900EC" w:rsidRDefault="007900EC">
            <w:pPr>
              <w:pStyle w:val="TableParagraph"/>
              <w:spacing w:before="15"/>
              <w:rPr>
                <w:rFonts w:ascii="Microsoft JhengHei"/>
                <w:b/>
                <w:sz w:val="32"/>
              </w:rPr>
            </w:pPr>
          </w:p>
          <w:p w:rsidR="007900EC" w:rsidRDefault="00155CE4">
            <w:pPr>
              <w:pStyle w:val="TableParagraph"/>
              <w:ind w:left="75" w:right="70"/>
              <w:jc w:val="center"/>
              <w:rPr>
                <w:sz w:val="21"/>
              </w:rPr>
            </w:pPr>
            <w:r>
              <w:rPr>
                <w:rFonts w:ascii="Times New Roman" w:eastAsia="Times New Roman"/>
                <w:spacing w:val="-2"/>
                <w:sz w:val="21"/>
              </w:rPr>
              <w:t>1-2</w:t>
            </w:r>
            <w:r>
              <w:rPr>
                <w:spacing w:val="-6"/>
                <w:sz w:val="21"/>
              </w:rPr>
              <w:t>台套</w:t>
            </w:r>
          </w:p>
        </w:tc>
        <w:tc>
          <w:tcPr>
            <w:tcW w:w="3352" w:type="dxa"/>
          </w:tcPr>
          <w:p w:rsidR="007900EC" w:rsidRDefault="00155CE4">
            <w:pPr>
              <w:pStyle w:val="TableParagraph"/>
              <w:spacing w:before="58"/>
              <w:ind w:left="49"/>
              <w:rPr>
                <w:sz w:val="21"/>
              </w:rPr>
            </w:pPr>
            <w:r>
              <w:rPr>
                <w:spacing w:val="-3"/>
                <w:sz w:val="21"/>
              </w:rPr>
              <w:t>主要承担《兽医临床诊疗技术》、</w:t>
            </w:r>
          </w:p>
          <w:p w:rsidR="007900EC" w:rsidRDefault="00155CE4">
            <w:pPr>
              <w:pStyle w:val="TableParagraph"/>
              <w:spacing w:before="2" w:line="242" w:lineRule="auto"/>
              <w:ind w:left="49" w:right="141"/>
              <w:jc w:val="both"/>
              <w:rPr>
                <w:sz w:val="21"/>
              </w:rPr>
            </w:pPr>
            <w:r>
              <w:rPr>
                <w:spacing w:val="-2"/>
                <w:sz w:val="21"/>
              </w:rPr>
              <w:t>《家畜外产科》、《养猪与猪病防治》、《养禽与禽病防治》、《牛羊生产与牛羊病防治》等专业课程教学中外科手术、疾病诊断与治疗等实</w:t>
            </w:r>
            <w:proofErr w:type="gramStart"/>
            <w:r>
              <w:rPr>
                <w:spacing w:val="-2"/>
                <w:sz w:val="21"/>
              </w:rPr>
              <w:t>训项目</w:t>
            </w:r>
            <w:proofErr w:type="gramEnd"/>
            <w:r>
              <w:rPr>
                <w:spacing w:val="-2"/>
                <w:sz w:val="21"/>
              </w:rPr>
              <w:t>及动物外科手术职业技能竞赛与动物疫病</w:t>
            </w:r>
            <w:proofErr w:type="gramStart"/>
            <w:r>
              <w:rPr>
                <w:spacing w:val="-2"/>
                <w:sz w:val="21"/>
              </w:rPr>
              <w:t>防治员</w:t>
            </w:r>
            <w:proofErr w:type="gramEnd"/>
            <w:r>
              <w:rPr>
                <w:spacing w:val="-2"/>
                <w:sz w:val="21"/>
              </w:rPr>
              <w:t>培训考核</w:t>
            </w:r>
            <w:r>
              <w:rPr>
                <w:spacing w:val="-4"/>
                <w:sz w:val="21"/>
              </w:rPr>
              <w:t>项目。</w:t>
            </w:r>
          </w:p>
        </w:tc>
      </w:tr>
      <w:tr w:rsidR="007900EC">
        <w:trPr>
          <w:trHeight w:val="656"/>
        </w:trPr>
        <w:tc>
          <w:tcPr>
            <w:tcW w:w="613" w:type="dxa"/>
          </w:tcPr>
          <w:p w:rsidR="007900EC" w:rsidRDefault="007900EC">
            <w:pPr>
              <w:pStyle w:val="TableParagraph"/>
              <w:rPr>
                <w:rFonts w:ascii="Microsoft JhengHei"/>
                <w:b/>
              </w:rPr>
            </w:pPr>
          </w:p>
          <w:p w:rsidR="007900EC" w:rsidRDefault="007900EC">
            <w:pPr>
              <w:pStyle w:val="TableParagraph"/>
              <w:rPr>
                <w:rFonts w:ascii="Microsoft JhengHei"/>
                <w:b/>
              </w:rPr>
            </w:pPr>
          </w:p>
          <w:p w:rsidR="007900EC" w:rsidRDefault="007900EC">
            <w:pPr>
              <w:pStyle w:val="TableParagraph"/>
              <w:spacing w:before="2"/>
              <w:rPr>
                <w:rFonts w:ascii="Microsoft JhengHei"/>
                <w:b/>
                <w:sz w:val="19"/>
              </w:rPr>
            </w:pPr>
          </w:p>
          <w:p w:rsidR="007900EC" w:rsidRDefault="00155CE4">
            <w:pPr>
              <w:pStyle w:val="TableParagraph"/>
              <w:spacing w:before="1"/>
              <w:ind w:left="6"/>
              <w:jc w:val="center"/>
              <w:rPr>
                <w:rFonts w:ascii="Times New Roman"/>
                <w:sz w:val="21"/>
              </w:rPr>
            </w:pPr>
            <w:r>
              <w:rPr>
                <w:rFonts w:ascii="Times New Roman"/>
                <w:w w:val="99"/>
                <w:sz w:val="21"/>
              </w:rPr>
              <w:t>7</w:t>
            </w:r>
          </w:p>
        </w:tc>
        <w:tc>
          <w:tcPr>
            <w:tcW w:w="1276" w:type="dxa"/>
            <w:vAlign w:val="center"/>
          </w:tcPr>
          <w:p w:rsidR="007900EC" w:rsidRDefault="00155CE4">
            <w:pPr>
              <w:pStyle w:val="TableParagraph"/>
              <w:spacing w:line="244" w:lineRule="auto"/>
              <w:ind w:left="49" w:right="165"/>
              <w:jc w:val="center"/>
              <w:rPr>
                <w:sz w:val="21"/>
              </w:rPr>
            </w:pPr>
            <w:r>
              <w:rPr>
                <w:spacing w:val="-2"/>
                <w:sz w:val="21"/>
              </w:rPr>
              <w:t>实习动物养</w:t>
            </w:r>
            <w:r>
              <w:rPr>
                <w:spacing w:val="-6"/>
                <w:sz w:val="21"/>
              </w:rPr>
              <w:t>殖场</w:t>
            </w:r>
          </w:p>
        </w:tc>
        <w:tc>
          <w:tcPr>
            <w:tcW w:w="2693" w:type="dxa"/>
            <w:vAlign w:val="center"/>
          </w:tcPr>
          <w:p w:rsidR="007900EC" w:rsidRDefault="00155CE4">
            <w:pPr>
              <w:pStyle w:val="TableParagraph"/>
              <w:spacing w:line="244" w:lineRule="auto"/>
              <w:ind w:left="50" w:right="112"/>
              <w:jc w:val="center"/>
              <w:rPr>
                <w:sz w:val="21"/>
              </w:rPr>
            </w:pPr>
            <w:r>
              <w:rPr>
                <w:spacing w:val="-2"/>
                <w:sz w:val="21"/>
              </w:rPr>
              <w:t>猪栏、禽舍、牛栏、羊舍、药瓶</w:t>
            </w:r>
            <w:proofErr w:type="gramStart"/>
            <w:r>
              <w:rPr>
                <w:spacing w:val="-2"/>
                <w:sz w:val="21"/>
              </w:rPr>
              <w:t>器械房</w:t>
            </w:r>
            <w:proofErr w:type="gramEnd"/>
          </w:p>
        </w:tc>
        <w:tc>
          <w:tcPr>
            <w:tcW w:w="1227" w:type="dxa"/>
            <w:vAlign w:val="center"/>
          </w:tcPr>
          <w:p w:rsidR="007900EC" w:rsidRDefault="00155CE4">
            <w:pPr>
              <w:pStyle w:val="TableParagraph"/>
              <w:ind w:left="77" w:right="70"/>
              <w:jc w:val="center"/>
              <w:rPr>
                <w:sz w:val="21"/>
              </w:rPr>
            </w:pPr>
            <w:r>
              <w:rPr>
                <w:rFonts w:ascii="Times New Roman" w:eastAsia="Times New Roman"/>
                <w:spacing w:val="-2"/>
                <w:sz w:val="21"/>
              </w:rPr>
              <w:t>2</w:t>
            </w:r>
            <w:r>
              <w:rPr>
                <w:spacing w:val="-6"/>
                <w:sz w:val="21"/>
              </w:rPr>
              <w:t>台套</w:t>
            </w:r>
          </w:p>
        </w:tc>
        <w:tc>
          <w:tcPr>
            <w:tcW w:w="3352" w:type="dxa"/>
          </w:tcPr>
          <w:p w:rsidR="007900EC" w:rsidRDefault="00155CE4">
            <w:pPr>
              <w:pStyle w:val="TableParagraph"/>
              <w:spacing w:before="58"/>
              <w:ind w:left="49"/>
              <w:rPr>
                <w:sz w:val="21"/>
              </w:rPr>
            </w:pPr>
            <w:r>
              <w:rPr>
                <w:spacing w:val="-3"/>
                <w:sz w:val="21"/>
              </w:rPr>
              <w:t>主要承担《养猪与猪病防治》、</w:t>
            </w:r>
          </w:p>
          <w:p w:rsidR="007900EC" w:rsidRDefault="00155CE4">
            <w:pPr>
              <w:pStyle w:val="TableParagraph"/>
              <w:spacing w:before="2" w:line="242" w:lineRule="auto"/>
              <w:ind w:left="49" w:right="141"/>
              <w:rPr>
                <w:sz w:val="21"/>
              </w:rPr>
            </w:pPr>
            <w:r>
              <w:rPr>
                <w:spacing w:val="-2"/>
                <w:sz w:val="21"/>
              </w:rPr>
              <w:t>《养禽与禽病防治》、《牛羊生产与牛羊病防治》、《养殖场环境控制与污物治理》、《兽医临床诊疗技术》、《家畜外产科》专业课程中体</w:t>
            </w:r>
            <w:proofErr w:type="gramStart"/>
            <w:r>
              <w:rPr>
                <w:spacing w:val="-2"/>
                <w:sz w:val="21"/>
              </w:rPr>
              <w:t>尺</w:t>
            </w:r>
            <w:proofErr w:type="gramEnd"/>
            <w:r>
              <w:rPr>
                <w:spacing w:val="-2"/>
                <w:sz w:val="21"/>
              </w:rPr>
              <w:t>测量、动物护理、动物饲 养、发情鉴定与配种等相关实</w:t>
            </w:r>
            <w:proofErr w:type="gramStart"/>
            <w:r>
              <w:rPr>
                <w:spacing w:val="-2"/>
                <w:sz w:val="21"/>
              </w:rPr>
              <w:t>训项目</w:t>
            </w:r>
            <w:proofErr w:type="gramEnd"/>
            <w:r>
              <w:rPr>
                <w:spacing w:val="-2"/>
                <w:sz w:val="21"/>
              </w:rPr>
              <w:t>及动物疫病防治员、家畜</w:t>
            </w:r>
            <w:proofErr w:type="gramStart"/>
            <w:r>
              <w:rPr>
                <w:spacing w:val="-2"/>
                <w:sz w:val="21"/>
              </w:rPr>
              <w:t>繁殖员</w:t>
            </w:r>
            <w:proofErr w:type="gramEnd"/>
            <w:r>
              <w:rPr>
                <w:spacing w:val="-2"/>
                <w:sz w:val="21"/>
              </w:rPr>
              <w:t>考核培训项目。</w:t>
            </w:r>
          </w:p>
        </w:tc>
      </w:tr>
    </w:tbl>
    <w:p w:rsidR="007900EC" w:rsidRDefault="007900EC">
      <w:pPr>
        <w:spacing w:line="360" w:lineRule="auto"/>
        <w:ind w:firstLineChars="200" w:firstLine="482"/>
        <w:rPr>
          <w:rFonts w:ascii="Times New Roman" w:hAnsi="Times New Roman"/>
          <w:b/>
          <w:sz w:val="24"/>
        </w:rPr>
      </w:pPr>
    </w:p>
    <w:p w:rsidR="007900EC" w:rsidRDefault="00155CE4">
      <w:pPr>
        <w:spacing w:line="360" w:lineRule="auto"/>
        <w:ind w:firstLineChars="200" w:firstLine="482"/>
        <w:rPr>
          <w:rFonts w:ascii="Times New Roman" w:hAnsi="Times New Roman"/>
          <w:b/>
          <w:sz w:val="24"/>
        </w:rPr>
      </w:pPr>
      <w:r>
        <w:rPr>
          <w:rFonts w:ascii="Times New Roman" w:hAnsi="Times New Roman"/>
          <w:b/>
          <w:sz w:val="24"/>
        </w:rPr>
        <w:t>3.</w:t>
      </w:r>
      <w:r>
        <w:rPr>
          <w:rFonts w:ascii="Times New Roman" w:hAnsi="Times New Roman" w:hint="eastAsia"/>
          <w:b/>
          <w:sz w:val="24"/>
        </w:rPr>
        <w:t>校外实践教学条件</w:t>
      </w:r>
      <w:bookmarkEnd w:id="53"/>
    </w:p>
    <w:p w:rsidR="007900EC" w:rsidRDefault="00155CE4">
      <w:pPr>
        <w:overflowPunct w:val="0"/>
        <w:adjustRightInd w:val="0"/>
        <w:snapToGrid w:val="0"/>
        <w:spacing w:line="396" w:lineRule="auto"/>
        <w:ind w:firstLineChars="200" w:firstLine="480"/>
        <w:outlineLvl w:val="0"/>
        <w:rPr>
          <w:sz w:val="24"/>
        </w:rPr>
      </w:pPr>
      <w:r>
        <w:rPr>
          <w:rFonts w:hint="eastAsia"/>
          <w:sz w:val="24"/>
        </w:rPr>
        <w:t>202</w:t>
      </w:r>
      <w:r w:rsidR="00436D92">
        <w:rPr>
          <w:rFonts w:hint="eastAsia"/>
          <w:sz w:val="24"/>
        </w:rPr>
        <w:t>5</w:t>
      </w:r>
      <w:r>
        <w:rPr>
          <w:rFonts w:hint="eastAsia"/>
          <w:sz w:val="24"/>
        </w:rPr>
        <w:t>级畜牧兽医专业三年制高职计划招生</w:t>
      </w:r>
      <w:r w:rsidR="00436D92">
        <w:rPr>
          <w:rFonts w:hint="eastAsia"/>
          <w:sz w:val="24"/>
        </w:rPr>
        <w:t>237</w:t>
      </w:r>
      <w:r>
        <w:rPr>
          <w:rFonts w:hint="eastAsia"/>
          <w:sz w:val="24"/>
        </w:rPr>
        <w:t>名，按照市场调研与人才培养要求，为满足实</w:t>
      </w:r>
      <w:proofErr w:type="gramStart"/>
      <w:r>
        <w:rPr>
          <w:rFonts w:hint="eastAsia"/>
          <w:sz w:val="24"/>
        </w:rPr>
        <w:t>训教学</w:t>
      </w:r>
      <w:proofErr w:type="gramEnd"/>
      <w:r>
        <w:rPr>
          <w:rFonts w:hint="eastAsia"/>
          <w:sz w:val="24"/>
        </w:rPr>
        <w:t>需要，建议配备</w:t>
      </w:r>
      <w:r>
        <w:rPr>
          <w:rFonts w:hint="eastAsia"/>
          <w:sz w:val="24"/>
        </w:rPr>
        <w:t>15</w:t>
      </w:r>
      <w:r>
        <w:rPr>
          <w:rFonts w:hint="eastAsia"/>
          <w:sz w:val="24"/>
        </w:rPr>
        <w:t>个左右校外实训基地，涵盖养猪、养牛、养鸡等领域，重点选择湘西州境内的企业。其中养猪基地需提供</w:t>
      </w:r>
      <w:r>
        <w:rPr>
          <w:rFonts w:hint="eastAsia"/>
          <w:sz w:val="24"/>
        </w:rPr>
        <w:t>60%</w:t>
      </w:r>
      <w:r>
        <w:rPr>
          <w:rFonts w:hint="eastAsia"/>
          <w:sz w:val="24"/>
        </w:rPr>
        <w:t>以上的学生实训岗位，养牛基地需提供</w:t>
      </w:r>
      <w:r>
        <w:rPr>
          <w:rFonts w:hint="eastAsia"/>
          <w:sz w:val="24"/>
        </w:rPr>
        <w:t>20%</w:t>
      </w:r>
      <w:r>
        <w:rPr>
          <w:rFonts w:hint="eastAsia"/>
          <w:sz w:val="24"/>
        </w:rPr>
        <w:t>以上的学生实训岗位，养鸡基地需满足</w:t>
      </w:r>
      <w:r>
        <w:rPr>
          <w:rFonts w:hint="eastAsia"/>
          <w:sz w:val="24"/>
        </w:rPr>
        <w:t>10%</w:t>
      </w:r>
      <w:r>
        <w:rPr>
          <w:rFonts w:hint="eastAsia"/>
          <w:sz w:val="24"/>
        </w:rPr>
        <w:t>以上的学生实训岗位，其他基地（如宠物医院、饲料公司等）需满足</w:t>
      </w:r>
      <w:r>
        <w:rPr>
          <w:rFonts w:hint="eastAsia"/>
          <w:sz w:val="24"/>
        </w:rPr>
        <w:t>10%</w:t>
      </w:r>
      <w:r>
        <w:rPr>
          <w:rFonts w:hint="eastAsia"/>
          <w:sz w:val="24"/>
        </w:rPr>
        <w:t>以上学生实训岗位；各个校外实训基地要能够提供畜牧技术员、家畜繁殖员、家庭农场畜禽养殖、动物疫病</w:t>
      </w:r>
      <w:proofErr w:type="gramStart"/>
      <w:r>
        <w:rPr>
          <w:rFonts w:hint="eastAsia"/>
          <w:sz w:val="24"/>
        </w:rPr>
        <w:t>防治员</w:t>
      </w:r>
      <w:proofErr w:type="gramEnd"/>
      <w:r>
        <w:rPr>
          <w:rFonts w:hint="eastAsia"/>
          <w:sz w:val="24"/>
        </w:rPr>
        <w:t>等相关实习岗位，能够配备相应数量指导教师对学生实习进行指导和管理，有保证实习生日常工作、学习、生活的相关设施及规章制度，有安全、保险保障，有正规的营业执照与良好的诚信，能够满足认知实习、</w:t>
      </w:r>
      <w:proofErr w:type="gramStart"/>
      <w:r>
        <w:rPr>
          <w:rFonts w:hint="eastAsia"/>
          <w:sz w:val="24"/>
        </w:rPr>
        <w:t>跟岗实习</w:t>
      </w:r>
      <w:proofErr w:type="gramEnd"/>
      <w:r>
        <w:rPr>
          <w:rFonts w:hint="eastAsia"/>
          <w:sz w:val="24"/>
        </w:rPr>
        <w:t>、顶岗实习等教学需要。根据企业调研初步形成</w:t>
      </w:r>
      <w:r>
        <w:rPr>
          <w:rFonts w:hint="eastAsia"/>
          <w:sz w:val="24"/>
        </w:rPr>
        <w:t>202</w:t>
      </w:r>
      <w:r w:rsidR="001C1CA6">
        <w:rPr>
          <w:rFonts w:hint="eastAsia"/>
          <w:sz w:val="24"/>
        </w:rPr>
        <w:t>5</w:t>
      </w:r>
      <w:r>
        <w:rPr>
          <w:rFonts w:hint="eastAsia"/>
          <w:sz w:val="24"/>
        </w:rPr>
        <w:t>级畜牧兽医专业校外实习基地建议意见表（详见表</w:t>
      </w:r>
      <w:r>
        <w:rPr>
          <w:rFonts w:hint="eastAsia"/>
          <w:sz w:val="24"/>
        </w:rPr>
        <w:t>12</w:t>
      </w:r>
      <w:r>
        <w:rPr>
          <w:rFonts w:hint="eastAsia"/>
          <w:sz w:val="24"/>
        </w:rPr>
        <w:t>）。</w:t>
      </w:r>
    </w:p>
    <w:p w:rsidR="007900EC" w:rsidRDefault="00155CE4">
      <w:pPr>
        <w:tabs>
          <w:tab w:val="left" w:pos="722"/>
        </w:tabs>
        <w:spacing w:after="26" w:line="369" w:lineRule="exact"/>
        <w:jc w:val="center"/>
        <w:rPr>
          <w:rFonts w:ascii="Microsoft JhengHei" w:eastAsia="Microsoft JhengHei"/>
          <w:b/>
          <w:sz w:val="24"/>
        </w:rPr>
      </w:pPr>
      <w:r>
        <w:rPr>
          <w:rFonts w:ascii="Microsoft JhengHei" w:eastAsia="Microsoft JhengHei"/>
          <w:b/>
          <w:sz w:val="24"/>
        </w:rPr>
        <w:t>表</w:t>
      </w:r>
      <w:r>
        <w:rPr>
          <w:rFonts w:ascii="Microsoft JhengHei" w:eastAsia="Microsoft JhengHei"/>
          <w:b/>
          <w:spacing w:val="-5"/>
          <w:sz w:val="24"/>
        </w:rPr>
        <w:t>1</w:t>
      </w:r>
      <w:r>
        <w:rPr>
          <w:rFonts w:ascii="Microsoft JhengHei" w:hint="eastAsia"/>
          <w:b/>
          <w:spacing w:val="-5"/>
          <w:sz w:val="24"/>
        </w:rPr>
        <w:t>2</w:t>
      </w:r>
      <w:r>
        <w:rPr>
          <w:rFonts w:ascii="Microsoft JhengHei" w:eastAsia="Microsoft JhengHei"/>
          <w:b/>
          <w:sz w:val="24"/>
        </w:rPr>
        <w:tab/>
      </w:r>
      <w:r>
        <w:rPr>
          <w:rFonts w:ascii="Microsoft JhengHei" w:eastAsia="Microsoft JhengHei"/>
          <w:b/>
          <w:spacing w:val="-4"/>
          <w:sz w:val="24"/>
        </w:rPr>
        <w:t>202</w:t>
      </w:r>
      <w:r w:rsidR="00436D92">
        <w:rPr>
          <w:rFonts w:ascii="Microsoft JhengHei" w:hint="eastAsia"/>
          <w:b/>
          <w:spacing w:val="-4"/>
          <w:sz w:val="24"/>
        </w:rPr>
        <w:t>5</w:t>
      </w:r>
      <w:r>
        <w:rPr>
          <w:rFonts w:ascii="Microsoft JhengHei" w:eastAsia="Microsoft JhengHei"/>
          <w:b/>
          <w:spacing w:val="-4"/>
          <w:sz w:val="24"/>
        </w:rPr>
        <w:t>级畜牧兽医专业主要校外实习基地建议一览</w:t>
      </w:r>
      <w:r>
        <w:rPr>
          <w:rFonts w:ascii="Microsoft JhengHei" w:eastAsia="Microsoft JhengHei"/>
          <w:b/>
          <w:spacing w:val="-10"/>
          <w:sz w:val="24"/>
        </w:rPr>
        <w:t>表</w:t>
      </w:r>
    </w:p>
    <w:tbl>
      <w:tblPr>
        <w:tblW w:w="9118"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5"/>
        <w:gridCol w:w="1832"/>
        <w:gridCol w:w="3312"/>
        <w:gridCol w:w="1940"/>
        <w:gridCol w:w="1159"/>
      </w:tblGrid>
      <w:tr w:rsidR="007900EC">
        <w:trPr>
          <w:trHeight w:val="623"/>
        </w:trPr>
        <w:tc>
          <w:tcPr>
            <w:tcW w:w="875" w:type="dxa"/>
            <w:shd w:val="clear" w:color="auto" w:fill="C6DAF0"/>
          </w:tcPr>
          <w:p w:rsidR="007900EC" w:rsidRDefault="00155CE4">
            <w:pPr>
              <w:pStyle w:val="TableParagraph"/>
              <w:spacing w:before="108"/>
              <w:ind w:left="211" w:right="205"/>
              <w:jc w:val="center"/>
              <w:rPr>
                <w:rFonts w:ascii="Microsoft JhengHei" w:eastAsia="Microsoft JhengHei"/>
                <w:b/>
                <w:sz w:val="21"/>
              </w:rPr>
            </w:pPr>
            <w:r>
              <w:rPr>
                <w:rFonts w:ascii="Microsoft JhengHei" w:eastAsia="Microsoft JhengHei"/>
                <w:b/>
                <w:spacing w:val="-6"/>
                <w:sz w:val="21"/>
              </w:rPr>
              <w:lastRenderedPageBreak/>
              <w:t>序号</w:t>
            </w:r>
          </w:p>
        </w:tc>
        <w:tc>
          <w:tcPr>
            <w:tcW w:w="1832" w:type="dxa"/>
            <w:shd w:val="clear" w:color="auto" w:fill="C6DAF0"/>
          </w:tcPr>
          <w:p w:rsidR="007900EC" w:rsidRDefault="00155CE4">
            <w:pPr>
              <w:pStyle w:val="TableParagraph"/>
              <w:spacing w:before="108"/>
              <w:ind w:left="70"/>
              <w:rPr>
                <w:rFonts w:ascii="Microsoft JhengHei" w:eastAsia="Microsoft JhengHei"/>
                <w:b/>
                <w:sz w:val="21"/>
              </w:rPr>
            </w:pPr>
            <w:r>
              <w:rPr>
                <w:rFonts w:ascii="Microsoft JhengHei" w:eastAsia="Microsoft JhengHei"/>
                <w:b/>
                <w:spacing w:val="-4"/>
                <w:sz w:val="21"/>
              </w:rPr>
              <w:t>校外实习基地名称</w:t>
            </w:r>
          </w:p>
        </w:tc>
        <w:tc>
          <w:tcPr>
            <w:tcW w:w="3312" w:type="dxa"/>
            <w:shd w:val="clear" w:color="auto" w:fill="C6DAF0"/>
          </w:tcPr>
          <w:p w:rsidR="007900EC" w:rsidRDefault="00155CE4">
            <w:pPr>
              <w:pStyle w:val="TableParagraph"/>
              <w:spacing w:before="108"/>
              <w:ind w:left="917"/>
              <w:rPr>
                <w:rFonts w:ascii="Microsoft JhengHei" w:eastAsia="Microsoft JhengHei"/>
                <w:b/>
                <w:sz w:val="21"/>
              </w:rPr>
            </w:pPr>
            <w:r>
              <w:rPr>
                <w:rFonts w:ascii="Microsoft JhengHei" w:eastAsia="Microsoft JhengHei"/>
                <w:b/>
                <w:spacing w:val="-4"/>
                <w:sz w:val="21"/>
              </w:rPr>
              <w:t>基本条件与要求</w:t>
            </w:r>
          </w:p>
        </w:tc>
        <w:tc>
          <w:tcPr>
            <w:tcW w:w="1940" w:type="dxa"/>
            <w:shd w:val="clear" w:color="auto" w:fill="C6DAF0"/>
          </w:tcPr>
          <w:p w:rsidR="007900EC" w:rsidRDefault="00155CE4">
            <w:pPr>
              <w:pStyle w:val="TableParagraph"/>
              <w:spacing w:before="108"/>
              <w:ind w:left="547"/>
              <w:rPr>
                <w:rFonts w:ascii="Microsoft JhengHei" w:eastAsia="Microsoft JhengHei"/>
                <w:b/>
                <w:sz w:val="21"/>
              </w:rPr>
            </w:pPr>
            <w:r>
              <w:rPr>
                <w:rFonts w:ascii="Microsoft JhengHei" w:eastAsia="Microsoft JhengHei"/>
                <w:b/>
                <w:spacing w:val="-4"/>
                <w:sz w:val="21"/>
              </w:rPr>
              <w:t>实习内容</w:t>
            </w:r>
          </w:p>
        </w:tc>
        <w:tc>
          <w:tcPr>
            <w:tcW w:w="1159" w:type="dxa"/>
            <w:shd w:val="clear" w:color="auto" w:fill="C6DAF0"/>
          </w:tcPr>
          <w:p w:rsidR="007900EC" w:rsidRDefault="00155CE4">
            <w:pPr>
              <w:pStyle w:val="TableParagraph"/>
              <w:spacing w:before="108"/>
              <w:ind w:left="143" w:right="134"/>
              <w:jc w:val="center"/>
              <w:rPr>
                <w:rFonts w:ascii="Microsoft JhengHei" w:eastAsia="Microsoft JhengHei"/>
                <w:b/>
                <w:sz w:val="21"/>
              </w:rPr>
            </w:pPr>
            <w:r>
              <w:rPr>
                <w:rFonts w:ascii="Microsoft JhengHei" w:eastAsia="Microsoft JhengHei"/>
                <w:b/>
                <w:spacing w:val="-4"/>
                <w:sz w:val="21"/>
              </w:rPr>
              <w:t>接收人数</w:t>
            </w:r>
          </w:p>
        </w:tc>
      </w:tr>
      <w:tr w:rsidR="007900EC">
        <w:trPr>
          <w:trHeight w:val="2292"/>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5"/>
              <w:jc w:val="center"/>
              <w:rPr>
                <w:sz w:val="21"/>
              </w:rPr>
            </w:pPr>
            <w:r>
              <w:rPr>
                <w:w w:val="97"/>
                <w:sz w:val="21"/>
              </w:rPr>
              <w:t>1</w:t>
            </w:r>
          </w:p>
        </w:tc>
        <w:tc>
          <w:tcPr>
            <w:tcW w:w="1832" w:type="dxa"/>
          </w:tcPr>
          <w:p w:rsidR="007900EC" w:rsidRDefault="007900EC">
            <w:pPr>
              <w:pStyle w:val="TableParagraph"/>
              <w:rPr>
                <w:rFonts w:ascii="Microsoft JhengHei"/>
                <w:b/>
                <w:sz w:val="20"/>
              </w:rPr>
            </w:pPr>
          </w:p>
          <w:p w:rsidR="007900EC" w:rsidRDefault="007900EC">
            <w:pPr>
              <w:pStyle w:val="TableParagraph"/>
              <w:spacing w:before="10"/>
              <w:rPr>
                <w:rFonts w:ascii="Microsoft JhengHei"/>
                <w:b/>
                <w:sz w:val="27"/>
              </w:rPr>
            </w:pPr>
          </w:p>
          <w:p w:rsidR="007900EC" w:rsidRDefault="00155CE4">
            <w:pPr>
              <w:pStyle w:val="TableParagraph"/>
              <w:spacing w:before="1" w:line="242" w:lineRule="auto"/>
              <w:ind w:left="389" w:right="66" w:hanging="315"/>
              <w:rPr>
                <w:sz w:val="21"/>
              </w:rPr>
            </w:pPr>
            <w:r>
              <w:rPr>
                <w:spacing w:val="-2"/>
                <w:sz w:val="21"/>
              </w:rPr>
              <w:t>凤凰县泰美牧业发展有限公司</w:t>
            </w:r>
          </w:p>
        </w:tc>
        <w:tc>
          <w:tcPr>
            <w:tcW w:w="3312" w:type="dxa"/>
          </w:tcPr>
          <w:p w:rsidR="007900EC" w:rsidRDefault="00155CE4">
            <w:pPr>
              <w:pStyle w:val="TableParagraph"/>
              <w:spacing w:before="59" w:line="242" w:lineRule="auto"/>
              <w:ind w:left="79" w:right="71" w:hanging="1"/>
              <w:jc w:val="center"/>
              <w:rPr>
                <w:sz w:val="21"/>
              </w:rPr>
            </w:pPr>
            <w:r>
              <w:rPr>
                <w:spacing w:val="-2"/>
                <w:sz w:val="21"/>
              </w:rPr>
              <w:t>能够提供黄牛养殖、繁殖实习岗位 10个、配备2名实习指导师傅并提供10名学生的住宿与生活设施，为实习学生购买工伤与意外保险及提供不低于当地最低工资标准的实习工资，有完善的实习生工作、学 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13"/>
              <w:rPr>
                <w:rFonts w:ascii="Microsoft JhengHei"/>
                <w:b/>
                <w:sz w:val="12"/>
              </w:rPr>
            </w:pPr>
          </w:p>
          <w:p w:rsidR="007900EC" w:rsidRDefault="00155CE4">
            <w:pPr>
              <w:pStyle w:val="TableParagraph"/>
              <w:spacing w:line="242" w:lineRule="auto"/>
              <w:ind w:left="129" w:right="120"/>
              <w:jc w:val="center"/>
              <w:rPr>
                <w:sz w:val="21"/>
              </w:rPr>
            </w:pPr>
            <w:r>
              <w:rPr>
                <w:spacing w:val="-2"/>
                <w:sz w:val="21"/>
              </w:rPr>
              <w:t>黄牛养殖、黄牛繁殖、黄牛疾病防 治、黄牛饲料加工</w:t>
            </w:r>
            <w:r>
              <w:rPr>
                <w:spacing w:val="-4"/>
                <w:sz w:val="21"/>
              </w:rPr>
              <w:t>与调制</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143" w:right="133"/>
              <w:jc w:val="center"/>
              <w:rPr>
                <w:sz w:val="21"/>
              </w:rPr>
            </w:pPr>
            <w:r>
              <w:rPr>
                <w:spacing w:val="-5"/>
                <w:sz w:val="21"/>
              </w:rPr>
              <w:t>10</w:t>
            </w:r>
          </w:p>
        </w:tc>
      </w:tr>
      <w:tr w:rsidR="007900EC">
        <w:trPr>
          <w:trHeight w:val="2293"/>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5"/>
              <w:rPr>
                <w:rFonts w:ascii="Microsoft JhengHei"/>
                <w:b/>
                <w:sz w:val="14"/>
              </w:rPr>
            </w:pPr>
          </w:p>
          <w:p w:rsidR="007900EC" w:rsidRDefault="00155CE4">
            <w:pPr>
              <w:pStyle w:val="TableParagraph"/>
              <w:ind w:left="7"/>
              <w:jc w:val="center"/>
              <w:rPr>
                <w:sz w:val="21"/>
              </w:rPr>
            </w:pPr>
            <w:r>
              <w:rPr>
                <w:w w:val="99"/>
                <w:sz w:val="21"/>
              </w:rPr>
              <w:t>2</w:t>
            </w:r>
          </w:p>
        </w:tc>
        <w:tc>
          <w:tcPr>
            <w:tcW w:w="1832" w:type="dxa"/>
          </w:tcPr>
          <w:p w:rsidR="007900EC" w:rsidRDefault="007900EC">
            <w:pPr>
              <w:pStyle w:val="TableParagraph"/>
              <w:rPr>
                <w:rFonts w:ascii="Microsoft JhengHei"/>
                <w:b/>
                <w:sz w:val="20"/>
              </w:rPr>
            </w:pPr>
          </w:p>
          <w:p w:rsidR="007900EC" w:rsidRDefault="007900EC">
            <w:pPr>
              <w:pStyle w:val="TableParagraph"/>
              <w:spacing w:before="9"/>
              <w:rPr>
                <w:rFonts w:ascii="Microsoft JhengHei"/>
                <w:b/>
                <w:sz w:val="27"/>
              </w:rPr>
            </w:pPr>
          </w:p>
          <w:p w:rsidR="007900EC" w:rsidRDefault="00155CE4">
            <w:pPr>
              <w:pStyle w:val="TableParagraph"/>
              <w:spacing w:line="242" w:lineRule="auto"/>
              <w:ind w:left="495" w:right="66" w:hanging="420"/>
              <w:rPr>
                <w:sz w:val="21"/>
              </w:rPr>
            </w:pPr>
            <w:r>
              <w:rPr>
                <w:spacing w:val="-2"/>
                <w:sz w:val="21"/>
              </w:rPr>
              <w:t>湖南德农牧业集团</w:t>
            </w:r>
            <w:r>
              <w:rPr>
                <w:spacing w:val="-4"/>
                <w:sz w:val="21"/>
              </w:rPr>
              <w:t>有限公司</w:t>
            </w:r>
          </w:p>
        </w:tc>
        <w:tc>
          <w:tcPr>
            <w:tcW w:w="3312" w:type="dxa"/>
          </w:tcPr>
          <w:p w:rsidR="007900EC" w:rsidRDefault="00155CE4">
            <w:pPr>
              <w:pStyle w:val="TableParagraph"/>
              <w:spacing w:before="57" w:line="242" w:lineRule="auto"/>
              <w:ind w:left="79" w:right="71" w:hanging="1"/>
              <w:jc w:val="center"/>
              <w:rPr>
                <w:sz w:val="21"/>
              </w:rPr>
            </w:pPr>
            <w:r>
              <w:rPr>
                <w:spacing w:val="-2"/>
                <w:sz w:val="21"/>
              </w:rPr>
              <w:t>能够提供黄牛养殖、繁殖实习岗位 20个、配备4名实习指导师傅并提供20名学生的住宿与生活设施，为实习学生购买工伤与意外保险及提供不低于当地最低工资标准的实习工资，有完善的实习生工作、学 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11"/>
              <w:rPr>
                <w:rFonts w:ascii="Microsoft JhengHei"/>
                <w:b/>
                <w:sz w:val="12"/>
              </w:rPr>
            </w:pPr>
          </w:p>
          <w:p w:rsidR="007900EC" w:rsidRDefault="00155CE4">
            <w:pPr>
              <w:pStyle w:val="TableParagraph"/>
              <w:spacing w:line="242" w:lineRule="auto"/>
              <w:ind w:left="129" w:right="120"/>
              <w:jc w:val="center"/>
              <w:rPr>
                <w:sz w:val="21"/>
              </w:rPr>
            </w:pPr>
            <w:r>
              <w:rPr>
                <w:spacing w:val="-2"/>
                <w:sz w:val="21"/>
              </w:rPr>
              <w:t>黄牛养殖、黄牛繁殖、黄牛疾病防 治、黄牛饲料加工</w:t>
            </w:r>
            <w:r>
              <w:rPr>
                <w:spacing w:val="-4"/>
                <w:sz w:val="21"/>
              </w:rPr>
              <w:t>与调制</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5"/>
              <w:rPr>
                <w:rFonts w:ascii="Microsoft JhengHei"/>
                <w:b/>
                <w:sz w:val="14"/>
              </w:rPr>
            </w:pPr>
          </w:p>
          <w:p w:rsidR="007900EC" w:rsidRDefault="00155CE4">
            <w:pPr>
              <w:pStyle w:val="TableParagraph"/>
              <w:ind w:left="143" w:right="135"/>
              <w:jc w:val="center"/>
              <w:rPr>
                <w:sz w:val="21"/>
              </w:rPr>
            </w:pPr>
            <w:r>
              <w:rPr>
                <w:spacing w:val="-5"/>
                <w:sz w:val="21"/>
              </w:rPr>
              <w:t>20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7"/>
              <w:jc w:val="center"/>
              <w:rPr>
                <w:sz w:val="21"/>
              </w:rPr>
            </w:pPr>
            <w:r>
              <w:rPr>
                <w:w w:val="99"/>
                <w:sz w:val="21"/>
              </w:rPr>
              <w:t>3</w:t>
            </w:r>
          </w:p>
        </w:tc>
        <w:tc>
          <w:tcPr>
            <w:tcW w:w="1832" w:type="dxa"/>
          </w:tcPr>
          <w:p w:rsidR="007900EC" w:rsidRDefault="007900EC">
            <w:pPr>
              <w:pStyle w:val="TableParagraph"/>
              <w:rPr>
                <w:rFonts w:ascii="Microsoft JhengHei"/>
                <w:b/>
                <w:sz w:val="20"/>
              </w:rPr>
            </w:pPr>
          </w:p>
          <w:p w:rsidR="007900EC" w:rsidRDefault="007900EC">
            <w:pPr>
              <w:pStyle w:val="TableParagraph"/>
              <w:spacing w:before="8"/>
              <w:rPr>
                <w:rFonts w:ascii="Microsoft JhengHei"/>
                <w:b/>
                <w:sz w:val="27"/>
              </w:rPr>
            </w:pPr>
          </w:p>
          <w:p w:rsidR="007900EC" w:rsidRDefault="00155CE4">
            <w:pPr>
              <w:pStyle w:val="TableParagraph"/>
              <w:spacing w:line="244" w:lineRule="auto"/>
              <w:ind w:left="181" w:right="66" w:hanging="106"/>
              <w:rPr>
                <w:sz w:val="21"/>
              </w:rPr>
            </w:pPr>
            <w:r>
              <w:rPr>
                <w:spacing w:val="-2"/>
                <w:sz w:val="21"/>
              </w:rPr>
              <w:t>佳和农牧股份有限公司保靖分公司</w:t>
            </w:r>
          </w:p>
        </w:tc>
        <w:tc>
          <w:tcPr>
            <w:tcW w:w="3312" w:type="dxa"/>
          </w:tcPr>
          <w:p w:rsidR="007900EC" w:rsidRDefault="00155CE4">
            <w:pPr>
              <w:pStyle w:val="TableParagraph"/>
              <w:spacing w:before="56" w:line="242" w:lineRule="auto"/>
              <w:ind w:left="79" w:right="71" w:hanging="1"/>
              <w:jc w:val="center"/>
              <w:rPr>
                <w:sz w:val="21"/>
              </w:rPr>
            </w:pPr>
            <w:r>
              <w:rPr>
                <w:spacing w:val="-2"/>
                <w:sz w:val="21"/>
              </w:rPr>
              <w:t>能够提供生猪养殖、繁殖、生物安全实习岗位10个、配备2名实习指导师傅并提供10名学生的住宿与生活设施，为实习学生购买工伤与意外保险及提供不低于当地最低工资标准的实习工资，有完善的实习生工作、学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2"/>
              <w:rPr>
                <w:rFonts w:ascii="Microsoft JhengHei"/>
                <w:b/>
                <w:sz w:val="20"/>
              </w:rPr>
            </w:pPr>
          </w:p>
          <w:p w:rsidR="007900EC" w:rsidRDefault="00155CE4">
            <w:pPr>
              <w:pStyle w:val="TableParagraph"/>
              <w:spacing w:line="242" w:lineRule="auto"/>
              <w:ind w:left="129" w:right="120"/>
              <w:jc w:val="center"/>
              <w:rPr>
                <w:sz w:val="21"/>
              </w:rPr>
            </w:pPr>
            <w:r>
              <w:rPr>
                <w:spacing w:val="-2"/>
                <w:sz w:val="21"/>
              </w:rPr>
              <w:t>生猪养殖、繁殖、疾病防治、猪场生</w:t>
            </w:r>
            <w:r>
              <w:rPr>
                <w:spacing w:val="-4"/>
                <w:sz w:val="21"/>
              </w:rPr>
              <w:t>物安全</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143" w:right="135"/>
              <w:jc w:val="center"/>
              <w:rPr>
                <w:sz w:val="21"/>
              </w:rPr>
            </w:pPr>
            <w:r>
              <w:rPr>
                <w:spacing w:val="-5"/>
                <w:sz w:val="21"/>
              </w:rPr>
              <w:t>10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7"/>
              <w:jc w:val="center"/>
              <w:rPr>
                <w:sz w:val="21"/>
              </w:rPr>
            </w:pPr>
            <w:r>
              <w:rPr>
                <w:w w:val="99"/>
                <w:sz w:val="21"/>
              </w:rPr>
              <w:t>4</w:t>
            </w:r>
          </w:p>
        </w:tc>
        <w:tc>
          <w:tcPr>
            <w:tcW w:w="1832" w:type="dxa"/>
          </w:tcPr>
          <w:p w:rsidR="007900EC" w:rsidRDefault="007900EC">
            <w:pPr>
              <w:pStyle w:val="TableParagraph"/>
              <w:rPr>
                <w:rFonts w:ascii="Microsoft JhengHei"/>
                <w:b/>
                <w:sz w:val="20"/>
              </w:rPr>
            </w:pPr>
          </w:p>
          <w:p w:rsidR="007900EC" w:rsidRDefault="007900EC">
            <w:pPr>
              <w:pStyle w:val="TableParagraph"/>
              <w:spacing w:before="10"/>
              <w:rPr>
                <w:rFonts w:ascii="Microsoft JhengHei"/>
                <w:b/>
                <w:sz w:val="27"/>
              </w:rPr>
            </w:pPr>
          </w:p>
          <w:p w:rsidR="007900EC" w:rsidRDefault="00155CE4">
            <w:pPr>
              <w:pStyle w:val="TableParagraph"/>
              <w:spacing w:before="1" w:line="242" w:lineRule="auto"/>
              <w:ind w:left="181" w:right="66" w:hanging="106"/>
              <w:rPr>
                <w:sz w:val="21"/>
              </w:rPr>
            </w:pPr>
            <w:r>
              <w:rPr>
                <w:spacing w:val="-2"/>
                <w:sz w:val="21"/>
              </w:rPr>
              <w:t>佳和农牧股份有限公司凤凰分公司</w:t>
            </w:r>
          </w:p>
        </w:tc>
        <w:tc>
          <w:tcPr>
            <w:tcW w:w="3312" w:type="dxa"/>
          </w:tcPr>
          <w:p w:rsidR="007900EC" w:rsidRDefault="00155CE4">
            <w:pPr>
              <w:pStyle w:val="TableParagraph"/>
              <w:spacing w:before="59" w:line="242" w:lineRule="auto"/>
              <w:ind w:left="79" w:right="71" w:hanging="1"/>
              <w:jc w:val="center"/>
              <w:rPr>
                <w:sz w:val="21"/>
              </w:rPr>
            </w:pPr>
            <w:r>
              <w:rPr>
                <w:spacing w:val="-2"/>
                <w:sz w:val="21"/>
              </w:rPr>
              <w:t>能够提供生猪养殖、繁殖、生物安全实习岗位10个、配备2名实习指导师傅并提供10名学生的住宿与生活设施，为实习学生购买工伤与意外保险及提供不低于当地最低工资标准的实习工资，有完善的实习生工作、学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2"/>
              <w:rPr>
                <w:rFonts w:ascii="Microsoft JhengHei"/>
                <w:b/>
                <w:sz w:val="20"/>
              </w:rPr>
            </w:pPr>
          </w:p>
          <w:p w:rsidR="007900EC" w:rsidRDefault="00155CE4">
            <w:pPr>
              <w:pStyle w:val="TableParagraph"/>
              <w:spacing w:before="1" w:line="242" w:lineRule="auto"/>
              <w:ind w:left="129" w:right="120"/>
              <w:jc w:val="center"/>
              <w:rPr>
                <w:sz w:val="21"/>
              </w:rPr>
            </w:pPr>
            <w:r>
              <w:rPr>
                <w:spacing w:val="-2"/>
                <w:sz w:val="21"/>
              </w:rPr>
              <w:t>生猪养殖、繁殖、疾病防治、猪场生</w:t>
            </w:r>
            <w:r>
              <w:rPr>
                <w:spacing w:val="-4"/>
                <w:sz w:val="21"/>
              </w:rPr>
              <w:t>物安全</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143" w:right="135"/>
              <w:jc w:val="center"/>
              <w:rPr>
                <w:sz w:val="21"/>
              </w:rPr>
            </w:pPr>
            <w:r>
              <w:rPr>
                <w:spacing w:val="-5"/>
                <w:sz w:val="21"/>
              </w:rPr>
              <w:t>10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5"/>
              <w:rPr>
                <w:rFonts w:ascii="Microsoft JhengHei"/>
                <w:b/>
                <w:sz w:val="14"/>
              </w:rPr>
            </w:pPr>
          </w:p>
          <w:p w:rsidR="007900EC" w:rsidRDefault="00155CE4">
            <w:pPr>
              <w:pStyle w:val="TableParagraph"/>
              <w:ind w:left="7"/>
              <w:jc w:val="center"/>
              <w:rPr>
                <w:sz w:val="21"/>
              </w:rPr>
            </w:pPr>
            <w:r>
              <w:rPr>
                <w:w w:val="99"/>
                <w:sz w:val="21"/>
              </w:rPr>
              <w:t>5</w:t>
            </w:r>
          </w:p>
        </w:tc>
        <w:tc>
          <w:tcPr>
            <w:tcW w:w="1832"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5"/>
              <w:rPr>
                <w:rFonts w:ascii="Microsoft JhengHei"/>
                <w:b/>
                <w:sz w:val="14"/>
              </w:rPr>
            </w:pPr>
          </w:p>
          <w:p w:rsidR="007900EC" w:rsidRDefault="00155CE4">
            <w:pPr>
              <w:pStyle w:val="TableParagraph"/>
              <w:ind w:left="69" w:right="60"/>
              <w:jc w:val="center"/>
              <w:rPr>
                <w:sz w:val="21"/>
              </w:rPr>
            </w:pPr>
            <w:r>
              <w:rPr>
                <w:spacing w:val="-4"/>
                <w:sz w:val="21"/>
              </w:rPr>
              <w:t>天心花</w:t>
            </w:r>
            <w:proofErr w:type="gramStart"/>
            <w:r>
              <w:rPr>
                <w:spacing w:val="-4"/>
                <w:sz w:val="21"/>
              </w:rPr>
              <w:t>垣</w:t>
            </w:r>
            <w:proofErr w:type="gramEnd"/>
            <w:r>
              <w:rPr>
                <w:spacing w:val="-4"/>
                <w:sz w:val="21"/>
              </w:rPr>
              <w:t>分公司</w:t>
            </w:r>
          </w:p>
        </w:tc>
        <w:tc>
          <w:tcPr>
            <w:tcW w:w="3312" w:type="dxa"/>
          </w:tcPr>
          <w:p w:rsidR="007900EC" w:rsidRDefault="00155CE4">
            <w:pPr>
              <w:pStyle w:val="TableParagraph"/>
              <w:spacing w:before="58" w:line="242" w:lineRule="auto"/>
              <w:ind w:left="79" w:right="71" w:hanging="1"/>
              <w:jc w:val="center"/>
              <w:rPr>
                <w:sz w:val="21"/>
              </w:rPr>
            </w:pPr>
            <w:r>
              <w:rPr>
                <w:spacing w:val="-2"/>
                <w:sz w:val="21"/>
              </w:rPr>
              <w:t>能够提供生猪养殖、繁殖、生物安全实习岗位10个、配备2名实习指导师傅并提供10名学生的住宿与生活设施，为实习学生购买工伤与意外保险及提供不低于当地最低工资标准的实习工资，有完善的实习生工作、学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1"/>
              <w:rPr>
                <w:rFonts w:ascii="Microsoft JhengHei"/>
                <w:b/>
                <w:sz w:val="20"/>
              </w:rPr>
            </w:pPr>
          </w:p>
          <w:p w:rsidR="007900EC" w:rsidRDefault="00155CE4">
            <w:pPr>
              <w:pStyle w:val="TableParagraph"/>
              <w:spacing w:line="242" w:lineRule="auto"/>
              <w:ind w:left="129" w:right="120"/>
              <w:jc w:val="center"/>
              <w:rPr>
                <w:sz w:val="21"/>
              </w:rPr>
            </w:pPr>
            <w:r>
              <w:rPr>
                <w:spacing w:val="-2"/>
                <w:sz w:val="21"/>
              </w:rPr>
              <w:t>生猪养殖、繁殖、疾病防治、猪场生</w:t>
            </w:r>
            <w:r>
              <w:rPr>
                <w:spacing w:val="-4"/>
                <w:sz w:val="21"/>
              </w:rPr>
              <w:t>物安全</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5"/>
              <w:rPr>
                <w:rFonts w:ascii="Microsoft JhengHei"/>
                <w:b/>
                <w:sz w:val="14"/>
              </w:rPr>
            </w:pPr>
          </w:p>
          <w:p w:rsidR="007900EC" w:rsidRDefault="00155CE4">
            <w:pPr>
              <w:pStyle w:val="TableParagraph"/>
              <w:ind w:left="143" w:right="135"/>
              <w:jc w:val="center"/>
              <w:rPr>
                <w:sz w:val="21"/>
              </w:rPr>
            </w:pPr>
            <w:r>
              <w:rPr>
                <w:spacing w:val="-5"/>
                <w:sz w:val="21"/>
              </w:rPr>
              <w:t>10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5"/>
              <w:jc w:val="center"/>
              <w:rPr>
                <w:sz w:val="21"/>
              </w:rPr>
            </w:pPr>
            <w:r>
              <w:rPr>
                <w:w w:val="97"/>
                <w:sz w:val="21"/>
              </w:rPr>
              <w:t>6</w:t>
            </w:r>
          </w:p>
        </w:tc>
        <w:tc>
          <w:tcPr>
            <w:tcW w:w="1832" w:type="dxa"/>
          </w:tcPr>
          <w:p w:rsidR="007900EC" w:rsidRDefault="007900EC">
            <w:pPr>
              <w:pStyle w:val="TableParagraph"/>
              <w:rPr>
                <w:rFonts w:ascii="Microsoft JhengHei"/>
                <w:b/>
                <w:sz w:val="20"/>
              </w:rPr>
            </w:pPr>
          </w:p>
          <w:p w:rsidR="007900EC" w:rsidRDefault="007900EC">
            <w:pPr>
              <w:pStyle w:val="TableParagraph"/>
              <w:spacing w:before="8"/>
              <w:rPr>
                <w:rFonts w:ascii="Microsoft JhengHei"/>
                <w:b/>
                <w:sz w:val="27"/>
              </w:rPr>
            </w:pPr>
          </w:p>
          <w:p w:rsidR="007900EC" w:rsidRDefault="00155CE4">
            <w:pPr>
              <w:pStyle w:val="TableParagraph"/>
              <w:spacing w:line="244" w:lineRule="auto"/>
              <w:ind w:left="181" w:right="66" w:hanging="106"/>
              <w:rPr>
                <w:sz w:val="21"/>
              </w:rPr>
            </w:pPr>
            <w:proofErr w:type="gramStart"/>
            <w:r>
              <w:rPr>
                <w:spacing w:val="-2"/>
                <w:sz w:val="21"/>
              </w:rPr>
              <w:t>龙山羽丰养鸡</w:t>
            </w:r>
            <w:proofErr w:type="gramEnd"/>
            <w:r>
              <w:rPr>
                <w:spacing w:val="-2"/>
                <w:sz w:val="21"/>
              </w:rPr>
              <w:t>合作社蛋鸡养殖基地</w:t>
            </w:r>
          </w:p>
        </w:tc>
        <w:tc>
          <w:tcPr>
            <w:tcW w:w="3312" w:type="dxa"/>
          </w:tcPr>
          <w:p w:rsidR="007900EC" w:rsidRDefault="00155CE4">
            <w:pPr>
              <w:pStyle w:val="TableParagraph"/>
              <w:spacing w:before="56" w:line="242" w:lineRule="auto"/>
              <w:ind w:left="79" w:right="71"/>
              <w:jc w:val="center"/>
              <w:rPr>
                <w:sz w:val="21"/>
              </w:rPr>
            </w:pPr>
            <w:r>
              <w:rPr>
                <w:spacing w:val="-2"/>
                <w:sz w:val="21"/>
              </w:rPr>
              <w:t>能够提供蛋鸡养殖与疾病防治实习岗位10个、配备2名实习指导师傅并提供10名学生的住宿与生活设 施，为实习学生购买工伤与意外保险及提供不低于当地最低工资标准的实习工资，有完善的实习生工 作、学习、生活的规章制度，与学校签订有校企合作协议。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8"/>
              <w:rPr>
                <w:rFonts w:ascii="Microsoft JhengHei"/>
                <w:b/>
                <w:sz w:val="27"/>
              </w:rPr>
            </w:pPr>
          </w:p>
          <w:p w:rsidR="007900EC" w:rsidRDefault="00155CE4">
            <w:pPr>
              <w:pStyle w:val="TableParagraph"/>
              <w:spacing w:line="244" w:lineRule="auto"/>
              <w:ind w:left="864" w:right="120" w:hanging="735"/>
              <w:rPr>
                <w:sz w:val="21"/>
              </w:rPr>
            </w:pPr>
            <w:r>
              <w:rPr>
                <w:spacing w:val="-2"/>
                <w:sz w:val="21"/>
              </w:rPr>
              <w:t>蛋鸡养殖与疾病防</w:t>
            </w:r>
            <w:r>
              <w:rPr>
                <w:spacing w:val="-10"/>
                <w:sz w:val="21"/>
              </w:rPr>
              <w:t>治</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ind w:left="143" w:right="133"/>
              <w:jc w:val="center"/>
              <w:rPr>
                <w:sz w:val="21"/>
              </w:rPr>
            </w:pPr>
            <w:r>
              <w:rPr>
                <w:spacing w:val="-5"/>
                <w:sz w:val="21"/>
              </w:rPr>
              <w:t>10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8"/>
              <w:rPr>
                <w:rFonts w:ascii="Microsoft JhengHei"/>
                <w:b/>
                <w:sz w:val="14"/>
              </w:rPr>
            </w:pPr>
          </w:p>
          <w:p w:rsidR="007900EC" w:rsidRDefault="00155CE4">
            <w:pPr>
              <w:pStyle w:val="TableParagraph"/>
              <w:ind w:left="7"/>
              <w:jc w:val="center"/>
              <w:rPr>
                <w:sz w:val="21"/>
              </w:rPr>
            </w:pPr>
            <w:r>
              <w:rPr>
                <w:w w:val="99"/>
                <w:sz w:val="21"/>
              </w:rPr>
              <w:t>7</w:t>
            </w:r>
          </w:p>
        </w:tc>
        <w:tc>
          <w:tcPr>
            <w:tcW w:w="1832"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8"/>
              <w:rPr>
                <w:rFonts w:ascii="Microsoft JhengHei"/>
                <w:b/>
                <w:sz w:val="14"/>
              </w:rPr>
            </w:pPr>
          </w:p>
          <w:p w:rsidR="007900EC" w:rsidRDefault="00155CE4">
            <w:pPr>
              <w:pStyle w:val="TableParagraph"/>
              <w:ind w:left="69" w:right="63"/>
              <w:jc w:val="center"/>
              <w:rPr>
                <w:sz w:val="21"/>
              </w:rPr>
            </w:pPr>
            <w:r>
              <w:rPr>
                <w:spacing w:val="-4"/>
                <w:sz w:val="21"/>
              </w:rPr>
              <w:t>新五丰耒阳</w:t>
            </w:r>
            <w:proofErr w:type="gramStart"/>
            <w:r>
              <w:rPr>
                <w:spacing w:val="-4"/>
                <w:sz w:val="21"/>
              </w:rPr>
              <w:t>畜牧园</w:t>
            </w:r>
            <w:proofErr w:type="gramEnd"/>
          </w:p>
        </w:tc>
        <w:tc>
          <w:tcPr>
            <w:tcW w:w="3312" w:type="dxa"/>
          </w:tcPr>
          <w:p w:rsidR="007900EC" w:rsidRDefault="00155CE4">
            <w:pPr>
              <w:pStyle w:val="TableParagraph"/>
              <w:spacing w:before="58" w:line="242" w:lineRule="auto"/>
              <w:ind w:left="79" w:right="71" w:hanging="1"/>
              <w:jc w:val="center"/>
              <w:rPr>
                <w:sz w:val="21"/>
              </w:rPr>
            </w:pPr>
            <w:r>
              <w:rPr>
                <w:spacing w:val="-2"/>
                <w:sz w:val="21"/>
              </w:rPr>
              <w:t>能够提供生猪养殖、繁殖、生物安全实习岗位20个、配备5名实习指导师傅并提供20名学生的住宿与生活设施，为实习学生购买工伤与意外保险及提供不低于当地最低工资标准的实习工资，有完善的实习生工作、学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2"/>
              <w:rPr>
                <w:rFonts w:ascii="Microsoft JhengHei"/>
                <w:b/>
                <w:sz w:val="20"/>
              </w:rPr>
            </w:pPr>
          </w:p>
          <w:p w:rsidR="007900EC" w:rsidRDefault="00155CE4">
            <w:pPr>
              <w:pStyle w:val="TableParagraph"/>
              <w:spacing w:line="242" w:lineRule="auto"/>
              <w:ind w:left="129" w:right="120"/>
              <w:jc w:val="center"/>
              <w:rPr>
                <w:sz w:val="21"/>
              </w:rPr>
            </w:pPr>
            <w:r>
              <w:rPr>
                <w:spacing w:val="-2"/>
                <w:sz w:val="21"/>
              </w:rPr>
              <w:t>生猪养殖、繁殖、疾病防治、猪场生</w:t>
            </w:r>
            <w:r>
              <w:rPr>
                <w:spacing w:val="-4"/>
                <w:sz w:val="21"/>
              </w:rPr>
              <w:t>物安全</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8"/>
              <w:rPr>
                <w:rFonts w:ascii="Microsoft JhengHei"/>
                <w:b/>
                <w:sz w:val="14"/>
              </w:rPr>
            </w:pPr>
          </w:p>
          <w:p w:rsidR="007900EC" w:rsidRDefault="00155CE4">
            <w:pPr>
              <w:pStyle w:val="TableParagraph"/>
              <w:ind w:left="143" w:right="133"/>
              <w:jc w:val="center"/>
              <w:rPr>
                <w:sz w:val="21"/>
              </w:rPr>
            </w:pPr>
            <w:r>
              <w:rPr>
                <w:spacing w:val="-5"/>
                <w:sz w:val="21"/>
              </w:rPr>
              <w:t>20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spacing w:before="1"/>
              <w:ind w:left="7"/>
              <w:jc w:val="center"/>
              <w:rPr>
                <w:sz w:val="21"/>
              </w:rPr>
            </w:pPr>
            <w:r>
              <w:rPr>
                <w:w w:val="99"/>
                <w:sz w:val="21"/>
              </w:rPr>
              <w:t>8</w:t>
            </w:r>
          </w:p>
        </w:tc>
        <w:tc>
          <w:tcPr>
            <w:tcW w:w="1832" w:type="dxa"/>
          </w:tcPr>
          <w:p w:rsidR="007900EC" w:rsidRDefault="007900EC">
            <w:pPr>
              <w:pStyle w:val="TableParagraph"/>
              <w:rPr>
                <w:rFonts w:ascii="Microsoft JhengHei"/>
                <w:b/>
                <w:sz w:val="20"/>
              </w:rPr>
            </w:pPr>
          </w:p>
          <w:p w:rsidR="007900EC" w:rsidRDefault="007900EC">
            <w:pPr>
              <w:pStyle w:val="TableParagraph"/>
              <w:spacing w:before="8"/>
              <w:rPr>
                <w:rFonts w:ascii="Microsoft JhengHei"/>
                <w:b/>
                <w:sz w:val="27"/>
              </w:rPr>
            </w:pPr>
          </w:p>
          <w:p w:rsidR="007900EC" w:rsidRDefault="00155CE4">
            <w:pPr>
              <w:pStyle w:val="TableParagraph"/>
              <w:spacing w:line="244" w:lineRule="auto"/>
              <w:ind w:left="389" w:right="66" w:hanging="315"/>
              <w:rPr>
                <w:sz w:val="21"/>
              </w:rPr>
            </w:pPr>
            <w:r>
              <w:rPr>
                <w:spacing w:val="-2"/>
                <w:sz w:val="21"/>
              </w:rPr>
              <w:t>湖南新祥和农牧科技有限公司</w:t>
            </w:r>
          </w:p>
        </w:tc>
        <w:tc>
          <w:tcPr>
            <w:tcW w:w="3312" w:type="dxa"/>
          </w:tcPr>
          <w:p w:rsidR="007900EC" w:rsidRDefault="00155CE4">
            <w:pPr>
              <w:pStyle w:val="TableParagraph"/>
              <w:spacing w:before="57" w:line="242" w:lineRule="auto"/>
              <w:ind w:left="79" w:right="71" w:hanging="1"/>
              <w:jc w:val="center"/>
              <w:rPr>
                <w:sz w:val="21"/>
              </w:rPr>
            </w:pPr>
            <w:r>
              <w:rPr>
                <w:spacing w:val="-2"/>
                <w:sz w:val="21"/>
              </w:rPr>
              <w:t>能够提供生猪养殖、繁殖、生物安全实习岗位20个、配备5名实习指导师傅并提供20名学生的住宿与生活设施，为实习学生购买工伤与意外保险及提供不低于当地最低工资标准的实习工资，有完善的实习生工作、学习、生活的规章制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3"/>
              <w:rPr>
                <w:rFonts w:ascii="Microsoft JhengHei"/>
                <w:b/>
                <w:sz w:val="20"/>
              </w:rPr>
            </w:pPr>
          </w:p>
          <w:p w:rsidR="007900EC" w:rsidRDefault="00155CE4">
            <w:pPr>
              <w:pStyle w:val="TableParagraph"/>
              <w:spacing w:line="242" w:lineRule="auto"/>
              <w:ind w:left="129" w:right="120"/>
              <w:jc w:val="center"/>
              <w:rPr>
                <w:sz w:val="21"/>
              </w:rPr>
            </w:pPr>
            <w:r>
              <w:rPr>
                <w:spacing w:val="-2"/>
                <w:sz w:val="21"/>
              </w:rPr>
              <w:t>生猪养殖、繁殖、疾病防治、猪场生</w:t>
            </w:r>
            <w:r>
              <w:rPr>
                <w:spacing w:val="-4"/>
                <w:sz w:val="21"/>
              </w:rPr>
              <w:t>物安全</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6"/>
              <w:rPr>
                <w:rFonts w:ascii="Microsoft JhengHei"/>
                <w:b/>
                <w:sz w:val="14"/>
              </w:rPr>
            </w:pPr>
          </w:p>
          <w:p w:rsidR="007900EC" w:rsidRDefault="00155CE4">
            <w:pPr>
              <w:pStyle w:val="TableParagraph"/>
              <w:spacing w:before="1"/>
              <w:ind w:left="143" w:right="133"/>
              <w:jc w:val="center"/>
              <w:rPr>
                <w:sz w:val="21"/>
              </w:rPr>
            </w:pPr>
            <w:r>
              <w:rPr>
                <w:spacing w:val="-5"/>
                <w:sz w:val="21"/>
              </w:rPr>
              <w:t>20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spacing w:before="1"/>
              <w:rPr>
                <w:rFonts w:ascii="Microsoft JhengHei"/>
                <w:b/>
                <w:sz w:val="20"/>
              </w:rPr>
            </w:pPr>
          </w:p>
          <w:p w:rsidR="007900EC" w:rsidRDefault="00155CE4">
            <w:pPr>
              <w:pStyle w:val="TableParagraph"/>
              <w:ind w:left="7"/>
              <w:jc w:val="center"/>
              <w:rPr>
                <w:sz w:val="21"/>
              </w:rPr>
            </w:pPr>
            <w:r>
              <w:rPr>
                <w:w w:val="99"/>
                <w:sz w:val="21"/>
              </w:rPr>
              <w:t>9</w:t>
            </w:r>
          </w:p>
        </w:tc>
        <w:tc>
          <w:tcPr>
            <w:tcW w:w="1832" w:type="dxa"/>
          </w:tcPr>
          <w:p w:rsidR="007900EC" w:rsidRDefault="007900EC">
            <w:pPr>
              <w:pStyle w:val="TableParagraph"/>
              <w:rPr>
                <w:rFonts w:ascii="Microsoft JhengHei"/>
                <w:b/>
                <w:sz w:val="20"/>
              </w:rPr>
            </w:pPr>
          </w:p>
          <w:p w:rsidR="007900EC" w:rsidRDefault="007900EC">
            <w:pPr>
              <w:pStyle w:val="TableParagraph"/>
              <w:spacing w:before="11"/>
              <w:rPr>
                <w:rFonts w:ascii="Microsoft JhengHei"/>
                <w:b/>
                <w:sz w:val="12"/>
              </w:rPr>
            </w:pPr>
          </w:p>
          <w:p w:rsidR="007900EC" w:rsidRDefault="00155CE4">
            <w:pPr>
              <w:pStyle w:val="TableParagraph"/>
              <w:spacing w:before="1" w:line="244" w:lineRule="auto"/>
              <w:ind w:left="389" w:right="66" w:hanging="315"/>
              <w:rPr>
                <w:sz w:val="21"/>
              </w:rPr>
            </w:pPr>
            <w:r>
              <w:rPr>
                <w:spacing w:val="-2"/>
                <w:sz w:val="21"/>
              </w:rPr>
              <w:t>湖南大北农农业科技有限公司</w:t>
            </w:r>
          </w:p>
        </w:tc>
        <w:tc>
          <w:tcPr>
            <w:tcW w:w="3312" w:type="dxa"/>
          </w:tcPr>
          <w:p w:rsidR="007900EC" w:rsidRDefault="00155CE4">
            <w:pPr>
              <w:pStyle w:val="TableParagraph"/>
              <w:spacing w:before="58" w:line="242" w:lineRule="auto"/>
              <w:ind w:left="79" w:right="71"/>
              <w:jc w:val="both"/>
              <w:rPr>
                <w:sz w:val="21"/>
              </w:rPr>
            </w:pPr>
            <w:r>
              <w:rPr>
                <w:spacing w:val="-2"/>
                <w:sz w:val="21"/>
              </w:rPr>
              <w:t>能够提供生猪养殖、繁殖、生物安全实习岗位20个、配备5名实习指导师傅并提供20名学生的住宿与生活设施，为实习学生购买工伤与意外保险及提供不低于当地最低工资</w:t>
            </w:r>
            <w:r>
              <w:rPr>
                <w:spacing w:val="-3"/>
                <w:sz w:val="21"/>
              </w:rPr>
              <w:t>标准的实习工资，有完善的实习生</w:t>
            </w:r>
            <w:r>
              <w:rPr>
                <w:spacing w:val="-2"/>
                <w:sz w:val="21"/>
              </w:rPr>
              <w:t>工作、学习、生活的规章制度，与学校签订有校企合作协议。</w:t>
            </w:r>
          </w:p>
        </w:tc>
        <w:tc>
          <w:tcPr>
            <w:tcW w:w="1940" w:type="dxa"/>
          </w:tcPr>
          <w:p w:rsidR="007900EC" w:rsidRDefault="007900EC">
            <w:pPr>
              <w:pStyle w:val="TableParagraph"/>
              <w:spacing w:before="6"/>
              <w:rPr>
                <w:rFonts w:ascii="Microsoft JhengHei"/>
                <w:b/>
                <w:sz w:val="25"/>
              </w:rPr>
            </w:pPr>
          </w:p>
          <w:p w:rsidR="007900EC" w:rsidRDefault="00155CE4">
            <w:pPr>
              <w:pStyle w:val="TableParagraph"/>
              <w:spacing w:line="242" w:lineRule="auto"/>
              <w:ind w:left="129" w:right="120"/>
              <w:jc w:val="center"/>
              <w:rPr>
                <w:sz w:val="21"/>
              </w:rPr>
            </w:pPr>
            <w:r>
              <w:rPr>
                <w:spacing w:val="-2"/>
                <w:sz w:val="21"/>
              </w:rPr>
              <w:t>生猪养殖、繁殖、疾病防治、猪场生</w:t>
            </w:r>
            <w:r>
              <w:rPr>
                <w:spacing w:val="-4"/>
                <w:sz w:val="21"/>
              </w:rPr>
              <w:t>物安全</w:t>
            </w:r>
          </w:p>
        </w:tc>
        <w:tc>
          <w:tcPr>
            <w:tcW w:w="1159" w:type="dxa"/>
          </w:tcPr>
          <w:p w:rsidR="007900EC" w:rsidRDefault="007900EC">
            <w:pPr>
              <w:pStyle w:val="TableParagraph"/>
              <w:rPr>
                <w:rFonts w:ascii="Microsoft JhengHei"/>
                <w:b/>
                <w:sz w:val="20"/>
              </w:rPr>
            </w:pPr>
          </w:p>
          <w:p w:rsidR="007900EC" w:rsidRDefault="007900EC">
            <w:pPr>
              <w:pStyle w:val="TableParagraph"/>
              <w:spacing w:before="1"/>
              <w:rPr>
                <w:rFonts w:ascii="Microsoft JhengHei"/>
                <w:b/>
                <w:sz w:val="20"/>
              </w:rPr>
            </w:pPr>
          </w:p>
          <w:p w:rsidR="007900EC" w:rsidRDefault="00155CE4">
            <w:pPr>
              <w:pStyle w:val="TableParagraph"/>
              <w:ind w:left="143" w:right="133"/>
              <w:jc w:val="center"/>
              <w:rPr>
                <w:sz w:val="21"/>
              </w:rPr>
            </w:pPr>
            <w:r>
              <w:rPr>
                <w:spacing w:val="-5"/>
                <w:sz w:val="21"/>
              </w:rPr>
              <w:t>20</w:t>
            </w:r>
          </w:p>
        </w:tc>
      </w:tr>
      <w:tr w:rsidR="007900EC">
        <w:trPr>
          <w:trHeight w:val="2290"/>
        </w:trPr>
        <w:tc>
          <w:tcPr>
            <w:tcW w:w="875"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7"/>
              <w:rPr>
                <w:rFonts w:ascii="Microsoft JhengHei"/>
                <w:b/>
                <w:sz w:val="14"/>
              </w:rPr>
            </w:pPr>
          </w:p>
          <w:p w:rsidR="007900EC" w:rsidRDefault="00155CE4">
            <w:pPr>
              <w:pStyle w:val="TableParagraph"/>
              <w:ind w:left="211" w:right="204"/>
              <w:jc w:val="center"/>
              <w:rPr>
                <w:sz w:val="21"/>
              </w:rPr>
            </w:pPr>
            <w:r>
              <w:rPr>
                <w:spacing w:val="-5"/>
                <w:sz w:val="21"/>
              </w:rPr>
              <w:t>10</w:t>
            </w:r>
          </w:p>
        </w:tc>
        <w:tc>
          <w:tcPr>
            <w:tcW w:w="1832"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7"/>
              <w:rPr>
                <w:rFonts w:ascii="Microsoft JhengHei"/>
                <w:b/>
                <w:sz w:val="14"/>
              </w:rPr>
            </w:pPr>
          </w:p>
          <w:p w:rsidR="007900EC" w:rsidRDefault="00155CE4">
            <w:pPr>
              <w:pStyle w:val="TableParagraph"/>
              <w:ind w:left="69" w:right="60"/>
              <w:jc w:val="center"/>
              <w:rPr>
                <w:sz w:val="21"/>
              </w:rPr>
            </w:pPr>
            <w:r>
              <w:rPr>
                <w:spacing w:val="-4"/>
                <w:sz w:val="21"/>
              </w:rPr>
              <w:t>福</w:t>
            </w:r>
            <w:proofErr w:type="gramStart"/>
            <w:r>
              <w:rPr>
                <w:spacing w:val="-4"/>
                <w:sz w:val="21"/>
              </w:rPr>
              <w:t>懋</w:t>
            </w:r>
            <w:proofErr w:type="gramEnd"/>
            <w:r>
              <w:rPr>
                <w:spacing w:val="-4"/>
                <w:sz w:val="21"/>
              </w:rPr>
              <w:t>宠物医院</w:t>
            </w:r>
          </w:p>
        </w:tc>
        <w:tc>
          <w:tcPr>
            <w:tcW w:w="3312" w:type="dxa"/>
          </w:tcPr>
          <w:p w:rsidR="007900EC" w:rsidRDefault="00155CE4">
            <w:pPr>
              <w:pStyle w:val="TableParagraph"/>
              <w:spacing w:before="57" w:line="242" w:lineRule="auto"/>
              <w:ind w:left="79" w:right="71"/>
              <w:jc w:val="both"/>
              <w:rPr>
                <w:sz w:val="21"/>
              </w:rPr>
            </w:pPr>
            <w:r>
              <w:rPr>
                <w:spacing w:val="-2"/>
                <w:sz w:val="21"/>
              </w:rPr>
              <w:t>能够提供宠物养殖与保健、驯导、疾病防治实习岗位20个、配备5名实习指导师傅并提供20名学生的住宿与生活设施，为实习学生购买工伤与意外保险及提供不低于当地最低工资标准的实习工资，有完善的实习生工作、学习、生活的规章制</w:t>
            </w:r>
            <w:r>
              <w:rPr>
                <w:spacing w:val="-3"/>
                <w:sz w:val="21"/>
              </w:rPr>
              <w:t>度，与学校签订有校企合作协议。</w:t>
            </w:r>
          </w:p>
        </w:tc>
        <w:tc>
          <w:tcPr>
            <w:tcW w:w="1940" w:type="dxa"/>
          </w:tcPr>
          <w:p w:rsidR="007900EC" w:rsidRDefault="007900EC">
            <w:pPr>
              <w:pStyle w:val="TableParagraph"/>
              <w:rPr>
                <w:rFonts w:ascii="Microsoft JhengHei"/>
                <w:b/>
                <w:sz w:val="20"/>
              </w:rPr>
            </w:pPr>
          </w:p>
          <w:p w:rsidR="007900EC" w:rsidRDefault="007900EC">
            <w:pPr>
              <w:pStyle w:val="TableParagraph"/>
              <w:spacing w:before="1"/>
              <w:rPr>
                <w:rFonts w:ascii="Microsoft JhengHei"/>
                <w:b/>
                <w:sz w:val="20"/>
              </w:rPr>
            </w:pPr>
          </w:p>
          <w:p w:rsidR="007900EC" w:rsidRDefault="00155CE4">
            <w:pPr>
              <w:pStyle w:val="TableParagraph"/>
              <w:spacing w:line="242" w:lineRule="auto"/>
              <w:ind w:left="129" w:right="120"/>
              <w:jc w:val="center"/>
              <w:rPr>
                <w:sz w:val="21"/>
              </w:rPr>
            </w:pPr>
            <w:r>
              <w:rPr>
                <w:spacing w:val="-2"/>
                <w:sz w:val="21"/>
              </w:rPr>
              <w:t>宠物养殖与保健、宠物驯导、疾病防</w:t>
            </w:r>
            <w:r>
              <w:rPr>
                <w:spacing w:val="-10"/>
                <w:sz w:val="21"/>
              </w:rPr>
              <w:t>治</w:t>
            </w:r>
          </w:p>
        </w:tc>
        <w:tc>
          <w:tcPr>
            <w:tcW w:w="1159" w:type="dxa"/>
          </w:tcPr>
          <w:p w:rsidR="007900EC" w:rsidRDefault="007900EC">
            <w:pPr>
              <w:pStyle w:val="TableParagraph"/>
              <w:rPr>
                <w:rFonts w:ascii="Microsoft JhengHei"/>
                <w:b/>
                <w:sz w:val="20"/>
              </w:rPr>
            </w:pPr>
          </w:p>
          <w:p w:rsidR="007900EC" w:rsidRDefault="007900EC">
            <w:pPr>
              <w:pStyle w:val="TableParagraph"/>
              <w:rPr>
                <w:rFonts w:ascii="Microsoft JhengHei"/>
                <w:b/>
                <w:sz w:val="20"/>
              </w:rPr>
            </w:pPr>
          </w:p>
          <w:p w:rsidR="007900EC" w:rsidRDefault="007900EC">
            <w:pPr>
              <w:pStyle w:val="TableParagraph"/>
              <w:spacing w:before="17"/>
              <w:rPr>
                <w:rFonts w:ascii="Microsoft JhengHei"/>
                <w:b/>
                <w:sz w:val="14"/>
              </w:rPr>
            </w:pPr>
          </w:p>
          <w:p w:rsidR="007900EC" w:rsidRDefault="00155CE4">
            <w:pPr>
              <w:pStyle w:val="TableParagraph"/>
              <w:ind w:left="143" w:right="135"/>
              <w:jc w:val="center"/>
              <w:rPr>
                <w:sz w:val="21"/>
              </w:rPr>
            </w:pPr>
            <w:r>
              <w:rPr>
                <w:spacing w:val="-5"/>
                <w:sz w:val="21"/>
              </w:rPr>
              <w:t>20</w:t>
            </w:r>
          </w:p>
        </w:tc>
      </w:tr>
    </w:tbl>
    <w:p w:rsidR="007900EC" w:rsidRDefault="007900EC">
      <w:pPr>
        <w:overflowPunct w:val="0"/>
        <w:adjustRightInd w:val="0"/>
        <w:snapToGrid w:val="0"/>
        <w:spacing w:line="396" w:lineRule="auto"/>
        <w:ind w:firstLineChars="200" w:firstLine="480"/>
        <w:outlineLvl w:val="0"/>
        <w:rPr>
          <w:sz w:val="24"/>
        </w:rPr>
      </w:pP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54" w:name="_Toc18431"/>
      <w:r>
        <w:rPr>
          <w:rFonts w:ascii="黑体" w:eastAsia="黑体" w:hint="eastAsia"/>
          <w:b w:val="0"/>
          <w:sz w:val="28"/>
          <w:szCs w:val="28"/>
        </w:rPr>
        <w:t>（三）教学资源</w:t>
      </w:r>
      <w:bookmarkEnd w:id="54"/>
    </w:p>
    <w:p w:rsidR="007900EC" w:rsidRDefault="00155CE4">
      <w:pPr>
        <w:spacing w:line="360" w:lineRule="auto"/>
        <w:ind w:firstLineChars="200" w:firstLine="482"/>
        <w:rPr>
          <w:b/>
          <w:sz w:val="24"/>
          <w:szCs w:val="24"/>
        </w:rPr>
      </w:pPr>
      <w:r>
        <w:rPr>
          <w:b/>
          <w:sz w:val="24"/>
          <w:szCs w:val="24"/>
        </w:rPr>
        <w:lastRenderedPageBreak/>
        <w:t>1</w:t>
      </w:r>
      <w:r>
        <w:rPr>
          <w:rFonts w:hint="eastAsia"/>
          <w:b/>
          <w:sz w:val="24"/>
          <w:szCs w:val="24"/>
        </w:rPr>
        <w:t>．教材选用基本要求（需国家规划教材，按教务处今年教材征订要求执行）</w:t>
      </w:r>
    </w:p>
    <w:tbl>
      <w:tblPr>
        <w:tblW w:w="9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532"/>
        <w:gridCol w:w="2155"/>
        <w:gridCol w:w="2919"/>
        <w:gridCol w:w="1050"/>
        <w:gridCol w:w="851"/>
      </w:tblGrid>
      <w:tr w:rsidR="007900EC">
        <w:trPr>
          <w:trHeight w:val="626"/>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sz w:val="21"/>
                <w:szCs w:val="21"/>
              </w:rPr>
              <w:t>序号</w:t>
            </w:r>
          </w:p>
        </w:tc>
        <w:tc>
          <w:tcPr>
            <w:tcW w:w="1532"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sz w:val="21"/>
                <w:szCs w:val="21"/>
              </w:rPr>
              <w:t>教材名称</w:t>
            </w:r>
          </w:p>
        </w:tc>
        <w:tc>
          <w:tcPr>
            <w:tcW w:w="2155"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sz w:val="21"/>
                <w:szCs w:val="21"/>
              </w:rPr>
              <w:t>教材类型</w:t>
            </w:r>
          </w:p>
        </w:tc>
        <w:tc>
          <w:tcPr>
            <w:tcW w:w="2919"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sz w:val="21"/>
                <w:szCs w:val="21"/>
              </w:rPr>
              <w:t>出版社</w:t>
            </w:r>
          </w:p>
        </w:tc>
        <w:tc>
          <w:tcPr>
            <w:tcW w:w="1050"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sz w:val="21"/>
                <w:szCs w:val="21"/>
              </w:rPr>
              <w:t>主编</w:t>
            </w:r>
          </w:p>
        </w:tc>
        <w:tc>
          <w:tcPr>
            <w:tcW w:w="851"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sz w:val="21"/>
                <w:szCs w:val="21"/>
              </w:rPr>
              <w:t>版本</w:t>
            </w:r>
          </w:p>
        </w:tc>
      </w:tr>
      <w:tr w:rsidR="007900EC">
        <w:trPr>
          <w:trHeight w:val="520"/>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w w:val="99"/>
                <w:sz w:val="21"/>
                <w:szCs w:val="21"/>
              </w:rPr>
              <w:t>1</w:t>
            </w:r>
          </w:p>
        </w:tc>
        <w:tc>
          <w:tcPr>
            <w:tcW w:w="1532" w:type="dxa"/>
          </w:tcPr>
          <w:p w:rsidR="007900EC" w:rsidRDefault="00155CE4">
            <w:pPr>
              <w:pStyle w:val="TableParagraph"/>
              <w:spacing w:before="120"/>
              <w:ind w:left="129" w:right="124"/>
              <w:jc w:val="center"/>
              <w:rPr>
                <w:rFonts w:ascii="仿宋_GB2312" w:eastAsia="仿宋_GB2312"/>
                <w:sz w:val="21"/>
                <w:szCs w:val="21"/>
                <w:lang w:bidi="ar"/>
              </w:rPr>
            </w:pPr>
            <w:r>
              <w:rPr>
                <w:spacing w:val="-7"/>
                <w:sz w:val="21"/>
              </w:rPr>
              <w:t>家畜解剖</w:t>
            </w:r>
          </w:p>
        </w:tc>
        <w:tc>
          <w:tcPr>
            <w:tcW w:w="2155"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规划教材</w:t>
            </w:r>
          </w:p>
        </w:tc>
        <w:tc>
          <w:tcPr>
            <w:tcW w:w="2919" w:type="dxa"/>
          </w:tcPr>
          <w:p w:rsidR="007900EC" w:rsidRDefault="00155CE4">
            <w:pPr>
              <w:pStyle w:val="TableParagraph"/>
              <w:spacing w:before="120"/>
              <w:ind w:left="134" w:right="127"/>
              <w:jc w:val="center"/>
              <w:rPr>
                <w:rFonts w:ascii="仿宋_GB2312" w:eastAsia="仿宋_GB2312"/>
                <w:sz w:val="21"/>
                <w:szCs w:val="21"/>
                <w:lang w:bidi="ar"/>
              </w:rPr>
            </w:pPr>
            <w:r>
              <w:rPr>
                <w:spacing w:val="-4"/>
                <w:sz w:val="21"/>
              </w:rPr>
              <w:t>中国农业出版社</w:t>
            </w:r>
          </w:p>
        </w:tc>
        <w:tc>
          <w:tcPr>
            <w:tcW w:w="1050" w:type="dxa"/>
          </w:tcPr>
          <w:p w:rsidR="007900EC" w:rsidRDefault="00155CE4">
            <w:pPr>
              <w:pStyle w:val="TableParagraph"/>
              <w:spacing w:before="120"/>
              <w:ind w:left="168" w:right="159"/>
              <w:jc w:val="center"/>
              <w:rPr>
                <w:rFonts w:ascii="仿宋_GB2312" w:eastAsia="仿宋_GB2312"/>
                <w:sz w:val="21"/>
                <w:szCs w:val="21"/>
                <w:lang w:bidi="ar"/>
              </w:rPr>
            </w:pPr>
            <w:proofErr w:type="gramStart"/>
            <w:r>
              <w:rPr>
                <w:spacing w:val="-5"/>
                <w:sz w:val="21"/>
              </w:rPr>
              <w:t>陈功义</w:t>
            </w:r>
            <w:proofErr w:type="gramEnd"/>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5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2</w:t>
            </w:r>
          </w:p>
        </w:tc>
        <w:tc>
          <w:tcPr>
            <w:tcW w:w="1532" w:type="dxa"/>
          </w:tcPr>
          <w:p w:rsidR="007900EC" w:rsidRDefault="00155CE4">
            <w:pPr>
              <w:pStyle w:val="TableParagraph"/>
              <w:spacing w:before="118"/>
              <w:ind w:left="129" w:right="124"/>
              <w:jc w:val="center"/>
              <w:rPr>
                <w:spacing w:val="-2"/>
                <w:sz w:val="21"/>
                <w:szCs w:val="21"/>
              </w:rPr>
            </w:pPr>
            <w:r>
              <w:rPr>
                <w:spacing w:val="-7"/>
                <w:sz w:val="21"/>
              </w:rPr>
              <w:t>动物生理</w:t>
            </w:r>
          </w:p>
        </w:tc>
        <w:tc>
          <w:tcPr>
            <w:tcW w:w="2155"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规划教材</w:t>
            </w:r>
          </w:p>
        </w:tc>
        <w:tc>
          <w:tcPr>
            <w:tcW w:w="2919" w:type="dxa"/>
          </w:tcPr>
          <w:p w:rsidR="007900EC" w:rsidRDefault="00155CE4">
            <w:pPr>
              <w:pStyle w:val="TableParagraph"/>
              <w:spacing w:before="118"/>
              <w:ind w:left="134" w:right="127"/>
              <w:jc w:val="center"/>
              <w:rPr>
                <w:rFonts w:ascii="仿宋_GB2312" w:eastAsia="仿宋_GB2312"/>
                <w:sz w:val="21"/>
                <w:szCs w:val="21"/>
                <w:lang w:bidi="ar"/>
              </w:rPr>
            </w:pPr>
            <w:r>
              <w:rPr>
                <w:spacing w:val="-4"/>
                <w:sz w:val="21"/>
              </w:rPr>
              <w:t>中国农业出版社</w:t>
            </w:r>
          </w:p>
        </w:tc>
        <w:tc>
          <w:tcPr>
            <w:tcW w:w="1050" w:type="dxa"/>
          </w:tcPr>
          <w:p w:rsidR="007900EC" w:rsidRDefault="00155CE4">
            <w:pPr>
              <w:pStyle w:val="TableParagraph"/>
              <w:spacing w:before="118"/>
              <w:ind w:left="168" w:right="159"/>
              <w:jc w:val="center"/>
              <w:rPr>
                <w:rFonts w:ascii="仿宋_GB2312" w:eastAsia="仿宋_GB2312"/>
                <w:sz w:val="21"/>
                <w:szCs w:val="21"/>
                <w:lang w:bidi="ar"/>
              </w:rPr>
            </w:pPr>
            <w:r>
              <w:rPr>
                <w:spacing w:val="-5"/>
                <w:sz w:val="21"/>
              </w:rPr>
              <w:t>张庆茹</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630"/>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w w:val="99"/>
                <w:sz w:val="21"/>
                <w:szCs w:val="21"/>
              </w:rPr>
              <w:t>3</w:t>
            </w:r>
          </w:p>
        </w:tc>
        <w:tc>
          <w:tcPr>
            <w:tcW w:w="1532" w:type="dxa"/>
            <w:vAlign w:val="center"/>
          </w:tcPr>
          <w:p w:rsidR="007900EC" w:rsidRDefault="00155CE4">
            <w:pPr>
              <w:pStyle w:val="TableParagraph"/>
              <w:spacing w:before="28" w:line="211" w:lineRule="exact"/>
              <w:ind w:left="62" w:right="53"/>
              <w:jc w:val="center"/>
              <w:rPr>
                <w:rFonts w:ascii="仿宋_GB2312" w:eastAsia="仿宋_GB2312"/>
                <w:sz w:val="21"/>
                <w:szCs w:val="21"/>
                <w:lang w:bidi="ar"/>
              </w:rPr>
            </w:pPr>
            <w:r>
              <w:rPr>
                <w:spacing w:val="-2"/>
                <w:sz w:val="21"/>
                <w:szCs w:val="21"/>
              </w:rPr>
              <w:t>动物生物化学</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“十四五”职业教育国家规划教材</w:t>
            </w:r>
          </w:p>
        </w:tc>
        <w:tc>
          <w:tcPr>
            <w:tcW w:w="2919" w:type="dxa"/>
            <w:vAlign w:val="center"/>
          </w:tcPr>
          <w:p w:rsidR="007900EC" w:rsidRDefault="00155CE4">
            <w:pPr>
              <w:widowControl/>
              <w:jc w:val="center"/>
              <w:textAlignment w:val="center"/>
              <w:rPr>
                <w:rFonts w:ascii="仿宋_GB2312" w:eastAsia="仿宋_GB2312" w:hAnsi="华文仿宋" w:cs="华文仿宋"/>
                <w:kern w:val="0"/>
                <w:szCs w:val="21"/>
                <w:lang w:val="zh-CN" w:bidi="ar"/>
              </w:rPr>
            </w:pPr>
            <w:r>
              <w:rPr>
                <w:rFonts w:ascii="仿宋_GB2312" w:eastAsia="仿宋_GB2312" w:hAnsi="华文仿宋" w:cs="华文仿宋" w:hint="eastAsia"/>
                <w:kern w:val="0"/>
                <w:szCs w:val="21"/>
                <w:lang w:val="zh-CN" w:bidi="ar"/>
              </w:rPr>
              <w:t>化学工业出版社</w:t>
            </w:r>
          </w:p>
        </w:tc>
        <w:tc>
          <w:tcPr>
            <w:tcW w:w="1050" w:type="dxa"/>
            <w:vAlign w:val="center"/>
          </w:tcPr>
          <w:p w:rsidR="007900EC" w:rsidRDefault="00155CE4">
            <w:pPr>
              <w:pStyle w:val="TableParagraph"/>
              <w:jc w:val="center"/>
              <w:rPr>
                <w:rFonts w:ascii="仿宋_GB2312" w:eastAsia="仿宋_GB2312"/>
                <w:sz w:val="21"/>
                <w:szCs w:val="21"/>
                <w:lang w:bidi="ar"/>
              </w:rPr>
            </w:pPr>
            <w:proofErr w:type="gramStart"/>
            <w:r>
              <w:rPr>
                <w:rFonts w:ascii="仿宋_GB2312" w:eastAsia="仿宋_GB2312" w:hint="eastAsia"/>
                <w:sz w:val="21"/>
                <w:szCs w:val="21"/>
                <w:lang w:bidi="ar"/>
              </w:rPr>
              <w:t>陆辉</w:t>
            </w:r>
            <w:proofErr w:type="gramEnd"/>
          </w:p>
        </w:tc>
        <w:tc>
          <w:tcPr>
            <w:tcW w:w="851" w:type="dxa"/>
            <w:vAlign w:val="center"/>
          </w:tcPr>
          <w:p w:rsidR="007900EC" w:rsidRDefault="00155CE4">
            <w:pPr>
              <w:widowControl/>
              <w:jc w:val="center"/>
              <w:textAlignment w:val="center"/>
              <w:rPr>
                <w:rFonts w:ascii="仿宋_GB2312" w:eastAsia="仿宋_GB2312" w:hAnsi="华文仿宋" w:cs="华文仿宋"/>
                <w:szCs w:val="21"/>
                <w:lang w:bidi="zh-CN"/>
              </w:rPr>
            </w:pPr>
            <w:r>
              <w:rPr>
                <w:rFonts w:ascii="仿宋_GB2312" w:eastAsia="仿宋_GB2312" w:hAnsi="华文仿宋" w:cs="华文仿宋" w:hint="eastAsia"/>
                <w:szCs w:val="21"/>
                <w:lang w:bidi="zh-CN"/>
              </w:rPr>
              <w:t>第3版</w:t>
            </w:r>
          </w:p>
        </w:tc>
      </w:tr>
      <w:tr w:rsidR="007900EC">
        <w:trPr>
          <w:trHeight w:val="63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w w:val="99"/>
                <w:sz w:val="21"/>
                <w:szCs w:val="21"/>
              </w:rPr>
              <w:t>4</w:t>
            </w:r>
          </w:p>
        </w:tc>
        <w:tc>
          <w:tcPr>
            <w:tcW w:w="1532" w:type="dxa"/>
            <w:vAlign w:val="center"/>
          </w:tcPr>
          <w:p w:rsidR="007900EC" w:rsidRDefault="00155CE4">
            <w:pPr>
              <w:pStyle w:val="TableParagraph"/>
              <w:spacing w:before="27" w:line="213" w:lineRule="exact"/>
              <w:ind w:left="62" w:right="55"/>
              <w:jc w:val="center"/>
              <w:rPr>
                <w:rFonts w:ascii="仿宋_GB2312" w:eastAsia="仿宋_GB2312"/>
                <w:sz w:val="21"/>
                <w:szCs w:val="21"/>
                <w:lang w:bidi="ar"/>
              </w:rPr>
            </w:pPr>
            <w:r>
              <w:rPr>
                <w:spacing w:val="-2"/>
                <w:sz w:val="21"/>
                <w:szCs w:val="21"/>
              </w:rPr>
              <w:t>动物微生物</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规划教材</w:t>
            </w:r>
          </w:p>
        </w:tc>
        <w:tc>
          <w:tcPr>
            <w:tcW w:w="2919" w:type="dxa"/>
          </w:tcPr>
          <w:p w:rsidR="007900EC" w:rsidRDefault="00155CE4">
            <w:pPr>
              <w:pStyle w:val="TableParagraph"/>
              <w:spacing w:before="118"/>
              <w:ind w:left="137" w:right="127"/>
              <w:jc w:val="center"/>
              <w:rPr>
                <w:rFonts w:ascii="仿宋_GB2312" w:eastAsia="仿宋_GB2312"/>
                <w:sz w:val="21"/>
                <w:szCs w:val="21"/>
                <w:lang w:bidi="ar"/>
              </w:rPr>
            </w:pPr>
            <w:r>
              <w:rPr>
                <w:spacing w:val="-3"/>
                <w:sz w:val="21"/>
              </w:rPr>
              <w:t>中国农业大学出版社</w:t>
            </w:r>
          </w:p>
        </w:tc>
        <w:tc>
          <w:tcPr>
            <w:tcW w:w="1050" w:type="dxa"/>
          </w:tcPr>
          <w:p w:rsidR="007900EC" w:rsidRDefault="00155CE4">
            <w:pPr>
              <w:pStyle w:val="TableParagraph"/>
              <w:spacing w:before="118"/>
              <w:ind w:left="168" w:right="159"/>
              <w:jc w:val="center"/>
              <w:rPr>
                <w:rFonts w:ascii="仿宋_GB2312" w:eastAsia="仿宋_GB2312"/>
                <w:sz w:val="21"/>
                <w:szCs w:val="21"/>
                <w:lang w:bidi="ar"/>
              </w:rPr>
            </w:pPr>
            <w:r>
              <w:rPr>
                <w:spacing w:val="-5"/>
                <w:sz w:val="21"/>
              </w:rPr>
              <w:t>杨红梅</w:t>
            </w:r>
          </w:p>
        </w:tc>
        <w:tc>
          <w:tcPr>
            <w:tcW w:w="851" w:type="dxa"/>
            <w:vAlign w:val="center"/>
          </w:tcPr>
          <w:p w:rsidR="007900EC" w:rsidRDefault="007900EC">
            <w:pPr>
              <w:widowControl/>
              <w:jc w:val="center"/>
              <w:textAlignment w:val="center"/>
              <w:rPr>
                <w:rFonts w:ascii="仿宋_GB2312" w:eastAsia="仿宋_GB2312" w:hAnsi="华文仿宋" w:cs="华文仿宋"/>
                <w:kern w:val="0"/>
                <w:szCs w:val="21"/>
                <w:lang w:bidi="ar"/>
              </w:rPr>
            </w:pPr>
          </w:p>
        </w:tc>
      </w:tr>
      <w:tr w:rsidR="007900EC">
        <w:trPr>
          <w:trHeight w:val="695"/>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w w:val="99"/>
                <w:sz w:val="21"/>
                <w:szCs w:val="21"/>
              </w:rPr>
              <w:t>5</w:t>
            </w:r>
          </w:p>
        </w:tc>
        <w:tc>
          <w:tcPr>
            <w:tcW w:w="1532" w:type="dxa"/>
            <w:vAlign w:val="center"/>
          </w:tcPr>
          <w:p w:rsidR="007900EC" w:rsidRDefault="00155CE4">
            <w:pPr>
              <w:pStyle w:val="TableParagraph"/>
              <w:spacing w:before="28" w:line="211" w:lineRule="exact"/>
              <w:ind w:left="62" w:right="53"/>
              <w:jc w:val="center"/>
              <w:rPr>
                <w:rFonts w:ascii="仿宋_GB2312" w:eastAsia="仿宋_GB2312"/>
                <w:sz w:val="21"/>
                <w:szCs w:val="21"/>
                <w:lang w:bidi="ar"/>
              </w:rPr>
            </w:pPr>
            <w:r>
              <w:rPr>
                <w:spacing w:val="-3"/>
                <w:sz w:val="21"/>
                <w:szCs w:val="21"/>
              </w:rPr>
              <w:t>动物病理</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“十四五”职业教育国家规划教材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中国农业大学出版社</w:t>
            </w:r>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陈文钦</w:t>
            </w:r>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第2版</w:t>
            </w:r>
          </w:p>
        </w:tc>
      </w:tr>
      <w:tr w:rsidR="007900EC">
        <w:trPr>
          <w:trHeight w:val="696"/>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w w:val="99"/>
                <w:sz w:val="21"/>
                <w:szCs w:val="21"/>
              </w:rPr>
              <w:t>6</w:t>
            </w:r>
          </w:p>
        </w:tc>
        <w:tc>
          <w:tcPr>
            <w:tcW w:w="1532" w:type="dxa"/>
            <w:vAlign w:val="center"/>
          </w:tcPr>
          <w:p w:rsidR="007900EC" w:rsidRDefault="00155CE4">
            <w:pPr>
              <w:pStyle w:val="TableParagraph"/>
              <w:spacing w:before="27" w:line="213" w:lineRule="exact"/>
              <w:ind w:left="62" w:right="53"/>
              <w:jc w:val="center"/>
              <w:rPr>
                <w:rFonts w:ascii="仿宋_GB2312" w:eastAsia="仿宋_GB2312"/>
                <w:sz w:val="21"/>
                <w:szCs w:val="21"/>
                <w:lang w:bidi="ar"/>
              </w:rPr>
            </w:pPr>
            <w:r>
              <w:rPr>
                <w:spacing w:val="-3"/>
                <w:sz w:val="21"/>
                <w:szCs w:val="21"/>
              </w:rPr>
              <w:t>动物药理</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“十四五”职业教育国家规划教材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中国农业出版社</w:t>
            </w:r>
          </w:p>
        </w:tc>
        <w:tc>
          <w:tcPr>
            <w:tcW w:w="1050" w:type="dxa"/>
            <w:vAlign w:val="center"/>
          </w:tcPr>
          <w:p w:rsidR="007900EC" w:rsidRDefault="00155CE4">
            <w:pPr>
              <w:pStyle w:val="TableParagraph"/>
              <w:jc w:val="center"/>
              <w:rPr>
                <w:rFonts w:ascii="仿宋_GB2312" w:eastAsia="仿宋_GB2312"/>
                <w:sz w:val="21"/>
                <w:szCs w:val="21"/>
                <w:lang w:bidi="ar"/>
              </w:rPr>
            </w:pPr>
            <w:proofErr w:type="gramStart"/>
            <w:r>
              <w:rPr>
                <w:rFonts w:ascii="仿宋_GB2312" w:eastAsia="仿宋_GB2312" w:hint="eastAsia"/>
                <w:sz w:val="21"/>
                <w:szCs w:val="21"/>
                <w:lang w:bidi="ar"/>
              </w:rPr>
              <w:t>赵明珍</w:t>
            </w:r>
            <w:proofErr w:type="gramEnd"/>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zh-CN"/>
              </w:rPr>
              <w:t>第</w:t>
            </w:r>
            <w:r>
              <w:rPr>
                <w:rFonts w:ascii="仿宋_GB2312" w:eastAsia="仿宋_GB2312" w:hint="eastAsia"/>
                <w:sz w:val="21"/>
                <w:szCs w:val="21"/>
                <w:lang w:val="en-US" w:bidi="zh-CN"/>
              </w:rPr>
              <w:t>3</w:t>
            </w:r>
            <w:r>
              <w:rPr>
                <w:rFonts w:ascii="仿宋_GB2312" w:eastAsia="仿宋_GB2312" w:hint="eastAsia"/>
                <w:sz w:val="21"/>
                <w:szCs w:val="21"/>
                <w:lang w:bidi="zh-CN"/>
              </w:rPr>
              <w:t>版</w:t>
            </w:r>
          </w:p>
        </w:tc>
      </w:tr>
      <w:tr w:rsidR="007900EC">
        <w:trPr>
          <w:trHeight w:val="695"/>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w w:val="99"/>
                <w:sz w:val="21"/>
                <w:szCs w:val="21"/>
              </w:rPr>
              <w:t>7</w:t>
            </w:r>
          </w:p>
        </w:tc>
        <w:tc>
          <w:tcPr>
            <w:tcW w:w="1532" w:type="dxa"/>
            <w:vAlign w:val="center"/>
          </w:tcPr>
          <w:p w:rsidR="007900EC" w:rsidRDefault="00155CE4">
            <w:pPr>
              <w:pStyle w:val="TableParagraph"/>
              <w:spacing w:before="28" w:line="211" w:lineRule="exact"/>
              <w:ind w:left="62" w:right="53"/>
              <w:jc w:val="center"/>
              <w:rPr>
                <w:rFonts w:ascii="仿宋_GB2312" w:eastAsia="仿宋_GB2312"/>
                <w:sz w:val="21"/>
                <w:szCs w:val="21"/>
                <w:lang w:bidi="ar"/>
              </w:rPr>
            </w:pPr>
            <w:r>
              <w:rPr>
                <w:spacing w:val="-2"/>
                <w:sz w:val="21"/>
                <w:szCs w:val="21"/>
              </w:rPr>
              <w:t>动物遗传繁育</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规划教材</w:t>
            </w:r>
          </w:p>
        </w:tc>
        <w:tc>
          <w:tcPr>
            <w:tcW w:w="2919" w:type="dxa"/>
          </w:tcPr>
          <w:p w:rsidR="007900EC" w:rsidRDefault="00155CE4">
            <w:pPr>
              <w:pStyle w:val="TableParagraph"/>
              <w:spacing w:before="118"/>
              <w:ind w:left="134" w:right="127"/>
              <w:jc w:val="center"/>
              <w:rPr>
                <w:rFonts w:ascii="仿宋_GB2312" w:eastAsia="仿宋_GB2312"/>
                <w:sz w:val="21"/>
                <w:szCs w:val="21"/>
                <w:lang w:bidi="ar"/>
              </w:rPr>
            </w:pPr>
            <w:r>
              <w:rPr>
                <w:spacing w:val="-4"/>
                <w:sz w:val="21"/>
              </w:rPr>
              <w:t>中国农业出版社</w:t>
            </w:r>
          </w:p>
        </w:tc>
        <w:tc>
          <w:tcPr>
            <w:tcW w:w="1050" w:type="dxa"/>
          </w:tcPr>
          <w:p w:rsidR="007900EC" w:rsidRDefault="00155CE4">
            <w:pPr>
              <w:pStyle w:val="TableParagraph"/>
              <w:spacing w:before="118"/>
              <w:ind w:left="168" w:right="159"/>
              <w:jc w:val="center"/>
              <w:rPr>
                <w:rFonts w:ascii="仿宋_GB2312" w:eastAsia="仿宋_GB2312"/>
                <w:sz w:val="21"/>
                <w:szCs w:val="21"/>
                <w:lang w:bidi="ar"/>
              </w:rPr>
            </w:pPr>
            <w:proofErr w:type="gramStart"/>
            <w:r>
              <w:rPr>
                <w:spacing w:val="-5"/>
                <w:sz w:val="21"/>
              </w:rPr>
              <w:t>徐相亭</w:t>
            </w:r>
            <w:proofErr w:type="gramEnd"/>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sz w:val="21"/>
                <w:szCs w:val="21"/>
              </w:rPr>
            </w:pPr>
            <w:r>
              <w:rPr>
                <w:rFonts w:ascii="仿宋_GB2312" w:eastAsia="仿宋_GB2312" w:hint="eastAsia"/>
                <w:w w:val="99"/>
                <w:sz w:val="21"/>
                <w:szCs w:val="21"/>
              </w:rPr>
              <w:t>8</w:t>
            </w:r>
          </w:p>
        </w:tc>
        <w:tc>
          <w:tcPr>
            <w:tcW w:w="1532" w:type="dxa"/>
            <w:vAlign w:val="center"/>
          </w:tcPr>
          <w:p w:rsidR="007900EC" w:rsidRDefault="00155CE4">
            <w:pPr>
              <w:pStyle w:val="TableParagraph"/>
              <w:spacing w:before="27" w:line="213" w:lineRule="exact"/>
              <w:ind w:left="62" w:right="55"/>
              <w:jc w:val="center"/>
              <w:rPr>
                <w:rFonts w:ascii="仿宋_GB2312" w:eastAsia="仿宋_GB2312"/>
                <w:sz w:val="21"/>
                <w:szCs w:val="21"/>
                <w:lang w:bidi="ar"/>
              </w:rPr>
            </w:pPr>
            <w:r>
              <w:rPr>
                <w:spacing w:val="-2"/>
                <w:sz w:val="21"/>
                <w:szCs w:val="21"/>
              </w:rPr>
              <w:t>动物营养与饲料</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“十四五”职业教育国家规划教材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中国农业大学出版社</w:t>
            </w:r>
          </w:p>
        </w:tc>
        <w:tc>
          <w:tcPr>
            <w:tcW w:w="1050" w:type="dxa"/>
            <w:vAlign w:val="center"/>
          </w:tcPr>
          <w:p w:rsidR="007900EC" w:rsidRDefault="00155CE4">
            <w:pPr>
              <w:pStyle w:val="TableParagraph"/>
              <w:jc w:val="center"/>
              <w:rPr>
                <w:rFonts w:ascii="仿宋_GB2312" w:eastAsia="仿宋_GB2312"/>
                <w:sz w:val="21"/>
                <w:szCs w:val="21"/>
                <w:lang w:bidi="ar"/>
              </w:rPr>
            </w:pPr>
            <w:proofErr w:type="gramStart"/>
            <w:r>
              <w:rPr>
                <w:rFonts w:ascii="仿宋_GB2312" w:eastAsia="仿宋_GB2312" w:hint="eastAsia"/>
                <w:sz w:val="21"/>
                <w:szCs w:val="21"/>
                <w:lang w:bidi="ar"/>
              </w:rPr>
              <w:t>杨孝列</w:t>
            </w:r>
            <w:proofErr w:type="gramEnd"/>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9</w:t>
            </w:r>
          </w:p>
        </w:tc>
        <w:tc>
          <w:tcPr>
            <w:tcW w:w="1532" w:type="dxa"/>
            <w:vAlign w:val="center"/>
          </w:tcPr>
          <w:p w:rsidR="007900EC" w:rsidRDefault="00155CE4">
            <w:pPr>
              <w:pStyle w:val="TableParagraph"/>
              <w:spacing w:before="27" w:line="213" w:lineRule="exact"/>
              <w:ind w:left="62" w:right="53"/>
              <w:jc w:val="center"/>
              <w:rPr>
                <w:rFonts w:ascii="仿宋_GB2312" w:eastAsia="仿宋_GB2312"/>
                <w:sz w:val="21"/>
                <w:szCs w:val="21"/>
                <w:lang w:bidi="ar"/>
              </w:rPr>
            </w:pPr>
            <w:r>
              <w:rPr>
                <w:spacing w:val="-2"/>
                <w:sz w:val="21"/>
                <w:szCs w:val="21"/>
              </w:rPr>
              <w:t>兽医临床诊疗技术</w:t>
            </w:r>
          </w:p>
        </w:tc>
        <w:tc>
          <w:tcPr>
            <w:tcW w:w="2155"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“十四五”职业教育国家规划教材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中国农业大学出版社</w:t>
            </w:r>
          </w:p>
        </w:tc>
        <w:tc>
          <w:tcPr>
            <w:tcW w:w="1050" w:type="dxa"/>
            <w:vAlign w:val="center"/>
          </w:tcPr>
          <w:p w:rsidR="007900EC" w:rsidRDefault="00155CE4">
            <w:pPr>
              <w:pStyle w:val="TableParagraph"/>
              <w:jc w:val="center"/>
              <w:rPr>
                <w:rFonts w:ascii="仿宋_GB2312" w:eastAsia="仿宋_GB2312"/>
                <w:sz w:val="21"/>
                <w:szCs w:val="21"/>
                <w:lang w:bidi="ar"/>
              </w:rPr>
            </w:pPr>
            <w:proofErr w:type="gramStart"/>
            <w:r>
              <w:rPr>
                <w:rFonts w:ascii="仿宋_GB2312" w:eastAsia="仿宋_GB2312" w:hint="eastAsia"/>
                <w:sz w:val="21"/>
                <w:szCs w:val="21"/>
                <w:lang w:bidi="ar"/>
              </w:rPr>
              <w:t>吴敏秋</w:t>
            </w:r>
            <w:proofErr w:type="gramEnd"/>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第5版</w:t>
            </w: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10</w:t>
            </w:r>
          </w:p>
        </w:tc>
        <w:tc>
          <w:tcPr>
            <w:tcW w:w="1532" w:type="dxa"/>
            <w:vAlign w:val="center"/>
          </w:tcPr>
          <w:p w:rsidR="007900EC" w:rsidRDefault="00155CE4">
            <w:pPr>
              <w:pStyle w:val="TableParagraph"/>
              <w:spacing w:before="28" w:line="211" w:lineRule="exact"/>
              <w:ind w:left="149"/>
              <w:jc w:val="center"/>
              <w:rPr>
                <w:rFonts w:ascii="仿宋_GB2312" w:eastAsia="仿宋_GB2312"/>
                <w:sz w:val="21"/>
                <w:szCs w:val="21"/>
                <w:lang w:bidi="ar"/>
              </w:rPr>
            </w:pPr>
            <w:r>
              <w:rPr>
                <w:spacing w:val="-2"/>
                <w:sz w:val="21"/>
                <w:szCs w:val="21"/>
              </w:rPr>
              <w:t>养猪与猪病防治</w:t>
            </w:r>
          </w:p>
        </w:tc>
        <w:tc>
          <w:tcPr>
            <w:tcW w:w="2155"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“十三五”职业教育国家规划教材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中国农业出版社</w:t>
            </w:r>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朱淑斌</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11</w:t>
            </w:r>
          </w:p>
        </w:tc>
        <w:tc>
          <w:tcPr>
            <w:tcW w:w="1532" w:type="dxa"/>
            <w:vAlign w:val="center"/>
          </w:tcPr>
          <w:p w:rsidR="007900EC" w:rsidRDefault="00155CE4">
            <w:pPr>
              <w:pStyle w:val="TableParagraph"/>
              <w:spacing w:before="28" w:line="211" w:lineRule="exact"/>
              <w:ind w:left="149"/>
              <w:jc w:val="center"/>
              <w:rPr>
                <w:rFonts w:ascii="仿宋_GB2312" w:eastAsia="仿宋_GB2312"/>
                <w:sz w:val="21"/>
                <w:szCs w:val="21"/>
                <w:lang w:bidi="ar"/>
              </w:rPr>
            </w:pPr>
            <w:r>
              <w:rPr>
                <w:spacing w:val="-2"/>
                <w:sz w:val="21"/>
                <w:szCs w:val="21"/>
              </w:rPr>
              <w:t>养禽与禽病防治</w:t>
            </w:r>
          </w:p>
        </w:tc>
        <w:tc>
          <w:tcPr>
            <w:tcW w:w="2155"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“十四五”职业教育国家规划教材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中国农业出版社</w:t>
            </w:r>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张玲</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12</w:t>
            </w:r>
          </w:p>
        </w:tc>
        <w:tc>
          <w:tcPr>
            <w:tcW w:w="1532" w:type="dxa"/>
            <w:vAlign w:val="center"/>
          </w:tcPr>
          <w:p w:rsidR="007900EC" w:rsidRDefault="00155CE4">
            <w:pPr>
              <w:pStyle w:val="TableParagraph"/>
              <w:spacing w:before="28" w:line="211" w:lineRule="exact"/>
              <w:ind w:left="149"/>
              <w:jc w:val="center"/>
              <w:rPr>
                <w:rFonts w:ascii="仿宋_GB2312" w:eastAsia="仿宋_GB2312"/>
                <w:sz w:val="21"/>
                <w:szCs w:val="21"/>
                <w:lang w:bidi="ar"/>
              </w:rPr>
            </w:pPr>
            <w:r>
              <w:rPr>
                <w:rFonts w:hint="eastAsia"/>
                <w:spacing w:val="-2"/>
                <w:sz w:val="21"/>
                <w:szCs w:val="21"/>
              </w:rPr>
              <w:t>牛羊生产与疾病防治</w:t>
            </w:r>
          </w:p>
        </w:tc>
        <w:tc>
          <w:tcPr>
            <w:tcW w:w="2155"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“十三五”职业教育国家规划教材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化学工业出版社</w:t>
            </w:r>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姜明明</w:t>
            </w:r>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zh-CN"/>
              </w:rPr>
              <w:t>第</w:t>
            </w:r>
            <w:r>
              <w:rPr>
                <w:rFonts w:ascii="仿宋_GB2312" w:eastAsia="仿宋_GB2312" w:hint="eastAsia"/>
                <w:sz w:val="21"/>
                <w:szCs w:val="21"/>
                <w:lang w:val="en-US" w:bidi="zh-CN"/>
              </w:rPr>
              <w:t>3</w:t>
            </w:r>
            <w:r>
              <w:rPr>
                <w:rFonts w:ascii="仿宋_GB2312" w:eastAsia="仿宋_GB2312" w:hint="eastAsia"/>
                <w:sz w:val="21"/>
                <w:szCs w:val="21"/>
                <w:lang w:bidi="zh-CN"/>
              </w:rPr>
              <w:t>版</w:t>
            </w: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13</w:t>
            </w:r>
          </w:p>
        </w:tc>
        <w:tc>
          <w:tcPr>
            <w:tcW w:w="1532" w:type="dxa"/>
            <w:vAlign w:val="center"/>
          </w:tcPr>
          <w:p w:rsidR="007900EC" w:rsidRDefault="00155CE4">
            <w:pPr>
              <w:pStyle w:val="TableParagraph"/>
              <w:spacing w:before="28" w:line="211" w:lineRule="exact"/>
              <w:ind w:left="149"/>
              <w:jc w:val="center"/>
              <w:rPr>
                <w:rFonts w:ascii="仿宋_GB2312" w:eastAsia="仿宋_GB2312"/>
                <w:sz w:val="21"/>
                <w:szCs w:val="21"/>
                <w:lang w:bidi="ar"/>
              </w:rPr>
            </w:pPr>
            <w:r>
              <w:rPr>
                <w:rFonts w:hint="eastAsia"/>
                <w:spacing w:val="-2"/>
                <w:sz w:val="21"/>
                <w:szCs w:val="21"/>
              </w:rPr>
              <w:t>养殖场环境控制与污物治理</w:t>
            </w:r>
          </w:p>
        </w:tc>
        <w:tc>
          <w:tcPr>
            <w:tcW w:w="2155" w:type="dxa"/>
            <w:vAlign w:val="center"/>
          </w:tcPr>
          <w:p w:rsidR="007900EC" w:rsidRDefault="00155CE4">
            <w:pPr>
              <w:jc w:val="center"/>
              <w:rPr>
                <w:rFonts w:ascii="仿宋_GB2312" w:eastAsia="仿宋_GB2312"/>
                <w:szCs w:val="21"/>
                <w:lang w:bidi="ar"/>
              </w:rPr>
            </w:pPr>
            <w:r>
              <w:rPr>
                <w:rFonts w:ascii="仿宋_GB2312" w:eastAsia="仿宋_GB2312" w:hint="eastAsia"/>
                <w:szCs w:val="21"/>
                <w:lang w:bidi="ar"/>
              </w:rPr>
              <w:t>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中国农业出版社</w:t>
            </w:r>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王利红,张力</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14</w:t>
            </w:r>
          </w:p>
        </w:tc>
        <w:tc>
          <w:tcPr>
            <w:tcW w:w="1532" w:type="dxa"/>
            <w:vAlign w:val="center"/>
          </w:tcPr>
          <w:p w:rsidR="007900EC" w:rsidRDefault="00155CE4">
            <w:pPr>
              <w:pStyle w:val="TableParagraph"/>
              <w:spacing w:before="28" w:line="211" w:lineRule="exact"/>
              <w:ind w:left="149"/>
              <w:jc w:val="center"/>
              <w:rPr>
                <w:rFonts w:ascii="仿宋_GB2312" w:eastAsia="仿宋_GB2312"/>
                <w:sz w:val="21"/>
                <w:szCs w:val="21"/>
                <w:lang w:bidi="ar"/>
              </w:rPr>
            </w:pPr>
            <w:r>
              <w:rPr>
                <w:rFonts w:hint="eastAsia"/>
                <w:spacing w:val="-2"/>
                <w:sz w:val="21"/>
                <w:szCs w:val="21"/>
              </w:rPr>
              <w:t>动物防疫与检疫技术</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“十三五”职业教育国家规划教材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中国农业出版社</w:t>
            </w:r>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朱俊平</w:t>
            </w:r>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第2版</w:t>
            </w: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15</w:t>
            </w:r>
          </w:p>
        </w:tc>
        <w:tc>
          <w:tcPr>
            <w:tcW w:w="1532" w:type="dxa"/>
            <w:vAlign w:val="center"/>
          </w:tcPr>
          <w:p w:rsidR="007900EC" w:rsidRDefault="00155CE4">
            <w:pPr>
              <w:pStyle w:val="TableParagraph"/>
              <w:spacing w:before="28" w:line="211" w:lineRule="exact"/>
              <w:ind w:left="149"/>
              <w:jc w:val="center"/>
              <w:rPr>
                <w:rFonts w:ascii="仿宋_GB2312" w:eastAsia="仿宋_GB2312"/>
                <w:sz w:val="21"/>
                <w:szCs w:val="21"/>
                <w:lang w:bidi="ar"/>
              </w:rPr>
            </w:pPr>
            <w:r>
              <w:rPr>
                <w:rFonts w:hint="eastAsia"/>
                <w:spacing w:val="-2"/>
                <w:sz w:val="21"/>
                <w:szCs w:val="21"/>
              </w:rPr>
              <w:t>动物外科与产科</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“十三五”职业教育国家规划教材</w:t>
            </w:r>
          </w:p>
        </w:tc>
        <w:tc>
          <w:tcPr>
            <w:tcW w:w="2919"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中国农业出版社</w:t>
            </w:r>
          </w:p>
        </w:tc>
        <w:tc>
          <w:tcPr>
            <w:tcW w:w="1050" w:type="dxa"/>
            <w:vAlign w:val="center"/>
          </w:tcPr>
          <w:p w:rsidR="007900EC" w:rsidRDefault="00155CE4">
            <w:pPr>
              <w:pStyle w:val="TableParagraph"/>
              <w:jc w:val="center"/>
              <w:rPr>
                <w:rFonts w:ascii="仿宋_GB2312" w:eastAsia="仿宋_GB2312"/>
                <w:sz w:val="21"/>
                <w:szCs w:val="21"/>
                <w:lang w:bidi="ar"/>
              </w:rPr>
            </w:pPr>
            <w:proofErr w:type="gramStart"/>
            <w:r>
              <w:rPr>
                <w:rFonts w:ascii="仿宋_GB2312" w:eastAsia="仿宋_GB2312" w:hint="eastAsia"/>
                <w:sz w:val="21"/>
                <w:szCs w:val="21"/>
                <w:lang w:bidi="ar"/>
              </w:rPr>
              <w:t>吴敏秋</w:t>
            </w:r>
            <w:proofErr w:type="gramEnd"/>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第2版</w:t>
            </w: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16</w:t>
            </w:r>
          </w:p>
        </w:tc>
        <w:tc>
          <w:tcPr>
            <w:tcW w:w="1532" w:type="dxa"/>
            <w:vAlign w:val="center"/>
          </w:tcPr>
          <w:p w:rsidR="007900EC" w:rsidRDefault="00155CE4">
            <w:pPr>
              <w:pStyle w:val="TableParagraph"/>
              <w:spacing w:before="28" w:line="211" w:lineRule="exact"/>
              <w:ind w:left="149"/>
              <w:jc w:val="center"/>
              <w:rPr>
                <w:spacing w:val="-2"/>
                <w:sz w:val="21"/>
                <w:szCs w:val="21"/>
                <w:lang w:val="en-US"/>
              </w:rPr>
            </w:pPr>
            <w:r>
              <w:rPr>
                <w:rFonts w:hint="eastAsia"/>
                <w:spacing w:val="-2"/>
                <w:sz w:val="21"/>
                <w:szCs w:val="21"/>
                <w:lang w:val="en-US"/>
              </w:rPr>
              <w:t>畜牧场规划与设计</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规划教材</w:t>
            </w:r>
          </w:p>
        </w:tc>
        <w:tc>
          <w:tcPr>
            <w:tcW w:w="2919" w:type="dxa"/>
            <w:vAlign w:val="center"/>
          </w:tcPr>
          <w:p w:rsidR="007900EC" w:rsidRDefault="00166CE7">
            <w:pPr>
              <w:pStyle w:val="TableParagraph"/>
              <w:jc w:val="center"/>
              <w:rPr>
                <w:rFonts w:ascii="仿宋_GB2312" w:eastAsia="仿宋_GB2312"/>
                <w:sz w:val="21"/>
                <w:szCs w:val="21"/>
                <w:lang w:bidi="ar"/>
              </w:rPr>
            </w:pPr>
            <w:hyperlink r:id="rId18" w:tgtFrame="https://item.jd.com/_blank" w:tooltip="化学工业出版社" w:history="1">
              <w:r w:rsidR="00155CE4">
                <w:rPr>
                  <w:rFonts w:ascii="仿宋_GB2312" w:eastAsia="仿宋_GB2312"/>
                  <w:sz w:val="21"/>
                  <w:szCs w:val="21"/>
                  <w:lang w:bidi="ar"/>
                </w:rPr>
                <w:t>化学工业出版社</w:t>
              </w:r>
            </w:hyperlink>
          </w:p>
        </w:tc>
        <w:tc>
          <w:tcPr>
            <w:tcW w:w="1050"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俞美子</w:t>
            </w:r>
          </w:p>
        </w:tc>
        <w:tc>
          <w:tcPr>
            <w:tcW w:w="851" w:type="dxa"/>
            <w:vAlign w:val="center"/>
          </w:tcPr>
          <w:p w:rsidR="007900EC" w:rsidRDefault="00155CE4">
            <w:pPr>
              <w:pStyle w:val="TableParagraph"/>
              <w:jc w:val="center"/>
              <w:rPr>
                <w:rFonts w:ascii="仿宋_GB2312" w:eastAsia="仿宋_GB2312"/>
                <w:sz w:val="21"/>
                <w:szCs w:val="21"/>
                <w:lang w:bidi="ar"/>
              </w:rPr>
            </w:pPr>
            <w:r>
              <w:rPr>
                <w:rFonts w:ascii="仿宋_GB2312" w:eastAsia="仿宋_GB2312" w:hint="eastAsia"/>
                <w:sz w:val="21"/>
                <w:szCs w:val="21"/>
                <w:lang w:bidi="ar"/>
              </w:rPr>
              <w:t>第2版</w:t>
            </w: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17</w:t>
            </w:r>
          </w:p>
        </w:tc>
        <w:tc>
          <w:tcPr>
            <w:tcW w:w="1532" w:type="dxa"/>
            <w:vAlign w:val="center"/>
          </w:tcPr>
          <w:p w:rsidR="007900EC" w:rsidRDefault="00155CE4">
            <w:pPr>
              <w:pStyle w:val="TableParagraph"/>
              <w:spacing w:before="28" w:line="211" w:lineRule="exact"/>
              <w:ind w:left="149"/>
              <w:jc w:val="center"/>
              <w:rPr>
                <w:spacing w:val="-2"/>
                <w:sz w:val="21"/>
                <w:szCs w:val="21"/>
                <w:lang w:val="en-US"/>
              </w:rPr>
            </w:pPr>
            <w:r>
              <w:rPr>
                <w:spacing w:val="-2"/>
                <w:sz w:val="21"/>
                <w:szCs w:val="21"/>
              </w:rPr>
              <w:t>畜牧市场营销</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规划教材</w:t>
            </w:r>
          </w:p>
        </w:tc>
        <w:tc>
          <w:tcPr>
            <w:tcW w:w="2919" w:type="dxa"/>
          </w:tcPr>
          <w:p w:rsidR="007900EC" w:rsidRDefault="00155CE4">
            <w:pPr>
              <w:pStyle w:val="TableParagraph"/>
              <w:spacing w:before="164"/>
              <w:ind w:left="134" w:right="127"/>
              <w:jc w:val="center"/>
              <w:rPr>
                <w:rFonts w:ascii="仿宋_GB2312" w:eastAsia="仿宋_GB2312"/>
                <w:sz w:val="21"/>
                <w:szCs w:val="21"/>
                <w:lang w:bidi="ar"/>
              </w:rPr>
            </w:pPr>
            <w:r>
              <w:rPr>
                <w:spacing w:val="-4"/>
                <w:sz w:val="21"/>
              </w:rPr>
              <w:t>中国农业出版社</w:t>
            </w:r>
          </w:p>
        </w:tc>
        <w:tc>
          <w:tcPr>
            <w:tcW w:w="1050" w:type="dxa"/>
          </w:tcPr>
          <w:p w:rsidR="007900EC" w:rsidRDefault="00155CE4">
            <w:pPr>
              <w:pStyle w:val="TableParagraph"/>
              <w:rPr>
                <w:rFonts w:ascii="仿宋_GB2312" w:eastAsia="仿宋_GB2312"/>
                <w:sz w:val="21"/>
                <w:szCs w:val="21"/>
                <w:lang w:bidi="ar"/>
              </w:rPr>
            </w:pPr>
            <w:r>
              <w:rPr>
                <w:spacing w:val="-2"/>
                <w:sz w:val="21"/>
              </w:rPr>
              <w:t>张炳亮，王维新</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t>18</w:t>
            </w:r>
          </w:p>
        </w:tc>
        <w:tc>
          <w:tcPr>
            <w:tcW w:w="1532" w:type="dxa"/>
            <w:vAlign w:val="center"/>
          </w:tcPr>
          <w:p w:rsidR="007900EC" w:rsidRDefault="00155CE4">
            <w:pPr>
              <w:pStyle w:val="TableParagraph"/>
              <w:spacing w:before="28" w:line="211" w:lineRule="exact"/>
              <w:ind w:left="149"/>
              <w:jc w:val="center"/>
              <w:rPr>
                <w:spacing w:val="-2"/>
                <w:sz w:val="21"/>
                <w:szCs w:val="21"/>
                <w:lang w:val="en-US"/>
              </w:rPr>
            </w:pPr>
            <w:r>
              <w:rPr>
                <w:spacing w:val="-2"/>
                <w:sz w:val="21"/>
                <w:szCs w:val="21"/>
              </w:rPr>
              <w:t>宠物饲养</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规划教材</w:t>
            </w:r>
          </w:p>
        </w:tc>
        <w:tc>
          <w:tcPr>
            <w:tcW w:w="2919" w:type="dxa"/>
          </w:tcPr>
          <w:p w:rsidR="007900EC" w:rsidRDefault="00155CE4">
            <w:pPr>
              <w:pStyle w:val="TableParagraph"/>
              <w:spacing w:before="164"/>
              <w:ind w:left="137" w:right="127"/>
              <w:jc w:val="center"/>
              <w:rPr>
                <w:rFonts w:ascii="仿宋_GB2312" w:eastAsia="仿宋_GB2312"/>
                <w:sz w:val="21"/>
                <w:szCs w:val="21"/>
                <w:lang w:bidi="ar"/>
              </w:rPr>
            </w:pPr>
            <w:r>
              <w:rPr>
                <w:spacing w:val="-3"/>
                <w:sz w:val="21"/>
              </w:rPr>
              <w:t>中国农业大学出版社</w:t>
            </w:r>
          </w:p>
        </w:tc>
        <w:tc>
          <w:tcPr>
            <w:tcW w:w="1050" w:type="dxa"/>
          </w:tcPr>
          <w:p w:rsidR="007900EC" w:rsidRDefault="00155CE4">
            <w:pPr>
              <w:pStyle w:val="TableParagraph"/>
              <w:rPr>
                <w:rFonts w:ascii="仿宋_GB2312" w:eastAsia="仿宋_GB2312"/>
                <w:sz w:val="21"/>
                <w:szCs w:val="21"/>
                <w:lang w:bidi="ar"/>
              </w:rPr>
            </w:pPr>
            <w:r>
              <w:rPr>
                <w:spacing w:val="-2"/>
                <w:sz w:val="21"/>
              </w:rPr>
              <w:t>王珍珊</w:t>
            </w:r>
            <w:r>
              <w:rPr>
                <w:rFonts w:hint="eastAsia"/>
                <w:spacing w:val="-2"/>
                <w:sz w:val="21"/>
              </w:rPr>
              <w:t>、</w:t>
            </w:r>
            <w:r>
              <w:rPr>
                <w:spacing w:val="-2"/>
                <w:sz w:val="21"/>
              </w:rPr>
              <w:t>王素</w:t>
            </w:r>
            <w:r>
              <w:rPr>
                <w:spacing w:val="-10"/>
                <w:sz w:val="21"/>
              </w:rPr>
              <w:t>荣</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rPr>
            </w:pPr>
            <w:r>
              <w:rPr>
                <w:rFonts w:ascii="仿宋_GB2312" w:eastAsia="仿宋_GB2312" w:hint="eastAsia"/>
                <w:w w:val="99"/>
                <w:sz w:val="21"/>
                <w:szCs w:val="21"/>
              </w:rPr>
              <w:lastRenderedPageBreak/>
              <w:t>19</w:t>
            </w:r>
          </w:p>
        </w:tc>
        <w:tc>
          <w:tcPr>
            <w:tcW w:w="1532" w:type="dxa"/>
            <w:vAlign w:val="center"/>
          </w:tcPr>
          <w:p w:rsidR="007900EC" w:rsidRDefault="00155CE4">
            <w:pPr>
              <w:pStyle w:val="TableParagraph"/>
              <w:spacing w:before="28" w:line="211" w:lineRule="exact"/>
              <w:ind w:left="149"/>
              <w:jc w:val="center"/>
              <w:rPr>
                <w:spacing w:val="-2"/>
                <w:sz w:val="21"/>
                <w:szCs w:val="21"/>
                <w:lang w:val="en-US"/>
              </w:rPr>
            </w:pPr>
            <w:r>
              <w:rPr>
                <w:spacing w:val="-2"/>
                <w:sz w:val="21"/>
                <w:szCs w:val="21"/>
              </w:rPr>
              <w:t>畜产品加工</w:t>
            </w:r>
          </w:p>
        </w:tc>
        <w:tc>
          <w:tcPr>
            <w:tcW w:w="2155" w:type="dxa"/>
            <w:vAlign w:val="center"/>
          </w:tcPr>
          <w:p w:rsidR="007900EC" w:rsidRDefault="00155CE4">
            <w:pPr>
              <w:jc w:val="center"/>
              <w:rPr>
                <w:rFonts w:ascii="仿宋_GB2312" w:eastAsia="仿宋_GB2312" w:hAnsi="华文仿宋" w:cs="华文仿宋"/>
                <w:kern w:val="0"/>
                <w:szCs w:val="21"/>
                <w:lang w:bidi="ar"/>
              </w:rPr>
            </w:pPr>
            <w:r>
              <w:rPr>
                <w:rFonts w:ascii="仿宋_GB2312" w:eastAsia="仿宋_GB2312" w:hint="eastAsia"/>
                <w:szCs w:val="21"/>
                <w:lang w:bidi="ar"/>
              </w:rPr>
              <w:t>规划教材</w:t>
            </w:r>
          </w:p>
        </w:tc>
        <w:tc>
          <w:tcPr>
            <w:tcW w:w="2919" w:type="dxa"/>
          </w:tcPr>
          <w:p w:rsidR="007900EC" w:rsidRDefault="00155CE4">
            <w:pPr>
              <w:pStyle w:val="TableParagraph"/>
              <w:spacing w:before="120"/>
              <w:ind w:left="134" w:right="127"/>
              <w:jc w:val="center"/>
              <w:rPr>
                <w:rFonts w:ascii="仿宋_GB2312" w:eastAsia="仿宋_GB2312"/>
                <w:sz w:val="21"/>
                <w:szCs w:val="21"/>
                <w:lang w:bidi="ar"/>
              </w:rPr>
            </w:pPr>
            <w:r>
              <w:rPr>
                <w:spacing w:val="-4"/>
                <w:sz w:val="21"/>
              </w:rPr>
              <w:t>中国农业出版社</w:t>
            </w:r>
          </w:p>
        </w:tc>
        <w:tc>
          <w:tcPr>
            <w:tcW w:w="1050" w:type="dxa"/>
          </w:tcPr>
          <w:p w:rsidR="007900EC" w:rsidRDefault="00155CE4">
            <w:pPr>
              <w:pStyle w:val="TableParagraph"/>
              <w:spacing w:before="120"/>
              <w:ind w:left="168" w:right="159"/>
              <w:jc w:val="center"/>
              <w:rPr>
                <w:rFonts w:ascii="仿宋_GB2312" w:eastAsia="仿宋_GB2312"/>
                <w:sz w:val="21"/>
                <w:szCs w:val="21"/>
                <w:lang w:bidi="ar"/>
              </w:rPr>
            </w:pPr>
            <w:r>
              <w:rPr>
                <w:spacing w:val="-5"/>
                <w:sz w:val="21"/>
              </w:rPr>
              <w:t>王玉田</w:t>
            </w:r>
          </w:p>
        </w:tc>
        <w:tc>
          <w:tcPr>
            <w:tcW w:w="851" w:type="dxa"/>
            <w:vAlign w:val="center"/>
          </w:tcPr>
          <w:p w:rsidR="007900EC" w:rsidRDefault="007900EC">
            <w:pPr>
              <w:pStyle w:val="TableParagraph"/>
              <w:jc w:val="center"/>
              <w:rPr>
                <w:rFonts w:ascii="仿宋_GB2312" w:eastAsia="仿宋_GB2312"/>
                <w:sz w:val="21"/>
                <w:szCs w:val="21"/>
                <w:lang w:bidi="ar"/>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lang w:val="en-US"/>
              </w:rPr>
            </w:pPr>
            <w:r>
              <w:rPr>
                <w:rFonts w:ascii="仿宋_GB2312" w:eastAsia="仿宋_GB2312" w:hint="eastAsia"/>
                <w:w w:val="99"/>
                <w:sz w:val="21"/>
                <w:szCs w:val="21"/>
                <w:lang w:val="en-US"/>
              </w:rPr>
              <w:t>20</w:t>
            </w:r>
          </w:p>
        </w:tc>
        <w:tc>
          <w:tcPr>
            <w:tcW w:w="1532" w:type="dxa"/>
            <w:vAlign w:val="center"/>
          </w:tcPr>
          <w:p w:rsidR="007900EC" w:rsidRDefault="00155CE4">
            <w:pPr>
              <w:pStyle w:val="TableParagraph"/>
              <w:spacing w:before="28" w:line="211" w:lineRule="exact"/>
              <w:ind w:left="149"/>
              <w:jc w:val="center"/>
              <w:rPr>
                <w:spacing w:val="-2"/>
                <w:sz w:val="21"/>
                <w:szCs w:val="21"/>
              </w:rPr>
            </w:pPr>
            <w:r>
              <w:rPr>
                <w:spacing w:val="-2"/>
                <w:sz w:val="21"/>
                <w:szCs w:val="21"/>
              </w:rPr>
              <w:t>畜牧业经营与管理</w:t>
            </w:r>
          </w:p>
        </w:tc>
        <w:tc>
          <w:tcPr>
            <w:tcW w:w="2155" w:type="dxa"/>
            <w:vAlign w:val="center"/>
          </w:tcPr>
          <w:p w:rsidR="007900EC" w:rsidRDefault="00155CE4">
            <w:pPr>
              <w:jc w:val="center"/>
              <w:rPr>
                <w:rFonts w:ascii="仿宋_GB2312" w:eastAsia="仿宋_GB2312"/>
                <w:szCs w:val="21"/>
                <w:lang w:bidi="ar"/>
              </w:rPr>
            </w:pPr>
            <w:r>
              <w:rPr>
                <w:rFonts w:ascii="仿宋_GB2312" w:eastAsia="仿宋_GB2312" w:hint="eastAsia"/>
                <w:szCs w:val="21"/>
                <w:lang w:bidi="ar"/>
              </w:rPr>
              <w:t>“十三五”职业教育国家规划教材</w:t>
            </w:r>
          </w:p>
        </w:tc>
        <w:tc>
          <w:tcPr>
            <w:tcW w:w="2919" w:type="dxa"/>
          </w:tcPr>
          <w:p w:rsidR="007900EC" w:rsidRDefault="00155CE4">
            <w:pPr>
              <w:pStyle w:val="TableParagraph"/>
              <w:spacing w:before="120"/>
              <w:ind w:left="134" w:right="127"/>
              <w:jc w:val="center"/>
              <w:rPr>
                <w:spacing w:val="-4"/>
                <w:sz w:val="21"/>
              </w:rPr>
            </w:pPr>
            <w:r>
              <w:rPr>
                <w:spacing w:val="-4"/>
                <w:sz w:val="21"/>
              </w:rPr>
              <w:t>中国农业出版社</w:t>
            </w:r>
          </w:p>
        </w:tc>
        <w:tc>
          <w:tcPr>
            <w:tcW w:w="1050" w:type="dxa"/>
          </w:tcPr>
          <w:p w:rsidR="007900EC" w:rsidRDefault="00155CE4">
            <w:pPr>
              <w:pStyle w:val="TableParagraph"/>
              <w:spacing w:before="120"/>
              <w:ind w:left="134" w:right="127"/>
              <w:jc w:val="center"/>
              <w:rPr>
                <w:spacing w:val="-4"/>
                <w:sz w:val="21"/>
                <w:lang w:val="en-US"/>
              </w:rPr>
            </w:pPr>
            <w:r>
              <w:rPr>
                <w:spacing w:val="-4"/>
                <w:sz w:val="21"/>
              </w:rPr>
              <w:t>张炳亮</w:t>
            </w:r>
          </w:p>
        </w:tc>
        <w:tc>
          <w:tcPr>
            <w:tcW w:w="851" w:type="dxa"/>
            <w:vAlign w:val="center"/>
          </w:tcPr>
          <w:p w:rsidR="007900EC" w:rsidRDefault="007900EC">
            <w:pPr>
              <w:pStyle w:val="TableParagraph"/>
              <w:spacing w:before="120"/>
              <w:ind w:left="134" w:right="127"/>
              <w:jc w:val="center"/>
              <w:rPr>
                <w:spacing w:val="-4"/>
                <w:sz w:val="21"/>
              </w:rPr>
            </w:pPr>
          </w:p>
        </w:tc>
      </w:tr>
      <w:tr w:rsidR="007900EC">
        <w:trPr>
          <w:trHeight w:val="720"/>
          <w:jc w:val="center"/>
        </w:trPr>
        <w:tc>
          <w:tcPr>
            <w:tcW w:w="661" w:type="dxa"/>
            <w:vAlign w:val="center"/>
          </w:tcPr>
          <w:p w:rsidR="007900EC" w:rsidRDefault="00155CE4">
            <w:pPr>
              <w:pStyle w:val="TableParagraph"/>
              <w:jc w:val="center"/>
              <w:rPr>
                <w:rFonts w:ascii="仿宋_GB2312" w:eastAsia="仿宋_GB2312"/>
                <w:w w:val="99"/>
                <w:sz w:val="21"/>
                <w:szCs w:val="21"/>
                <w:lang w:val="en-US"/>
              </w:rPr>
            </w:pPr>
            <w:r>
              <w:rPr>
                <w:rFonts w:ascii="仿宋_GB2312" w:eastAsia="仿宋_GB2312" w:hint="eastAsia"/>
                <w:w w:val="99"/>
                <w:sz w:val="21"/>
                <w:szCs w:val="21"/>
                <w:lang w:val="en-US"/>
              </w:rPr>
              <w:t>21</w:t>
            </w:r>
          </w:p>
        </w:tc>
        <w:tc>
          <w:tcPr>
            <w:tcW w:w="1532" w:type="dxa"/>
            <w:vAlign w:val="center"/>
          </w:tcPr>
          <w:p w:rsidR="007900EC" w:rsidRDefault="00155CE4">
            <w:pPr>
              <w:pStyle w:val="TableParagraph"/>
              <w:spacing w:before="28" w:line="211" w:lineRule="exact"/>
              <w:ind w:left="149"/>
              <w:jc w:val="center"/>
              <w:rPr>
                <w:spacing w:val="-2"/>
                <w:sz w:val="21"/>
                <w:szCs w:val="21"/>
              </w:rPr>
            </w:pPr>
            <w:r>
              <w:rPr>
                <w:rFonts w:hint="eastAsia"/>
                <w:spacing w:val="-2"/>
                <w:sz w:val="21"/>
                <w:szCs w:val="21"/>
              </w:rPr>
              <w:t>畜牧机械使用与维护</w:t>
            </w:r>
          </w:p>
        </w:tc>
        <w:tc>
          <w:tcPr>
            <w:tcW w:w="2155" w:type="dxa"/>
            <w:vAlign w:val="center"/>
          </w:tcPr>
          <w:p w:rsidR="007900EC" w:rsidRDefault="00155CE4">
            <w:pPr>
              <w:jc w:val="center"/>
              <w:rPr>
                <w:rFonts w:ascii="仿宋_GB2312" w:eastAsia="仿宋_GB2312"/>
                <w:szCs w:val="21"/>
                <w:lang w:bidi="ar"/>
              </w:rPr>
            </w:pPr>
            <w:r>
              <w:rPr>
                <w:rFonts w:ascii="仿宋_GB2312" w:eastAsia="仿宋_GB2312" w:hint="eastAsia"/>
                <w:szCs w:val="21"/>
                <w:lang w:bidi="ar"/>
              </w:rPr>
              <w:t>“十三五”职业教育国家规划教材</w:t>
            </w:r>
          </w:p>
        </w:tc>
        <w:tc>
          <w:tcPr>
            <w:tcW w:w="2919" w:type="dxa"/>
          </w:tcPr>
          <w:p w:rsidR="007900EC" w:rsidRDefault="00155CE4">
            <w:pPr>
              <w:pStyle w:val="TableParagraph"/>
              <w:spacing w:before="120"/>
              <w:ind w:left="134" w:right="127"/>
              <w:jc w:val="center"/>
              <w:rPr>
                <w:spacing w:val="-4"/>
                <w:sz w:val="21"/>
              </w:rPr>
            </w:pPr>
            <w:r>
              <w:rPr>
                <w:spacing w:val="-4"/>
                <w:sz w:val="21"/>
              </w:rPr>
              <w:t>中国农业出版社</w:t>
            </w:r>
          </w:p>
        </w:tc>
        <w:tc>
          <w:tcPr>
            <w:tcW w:w="1050" w:type="dxa"/>
          </w:tcPr>
          <w:p w:rsidR="007900EC" w:rsidRDefault="00155CE4">
            <w:pPr>
              <w:pStyle w:val="TableParagraph"/>
              <w:spacing w:before="120"/>
              <w:ind w:left="168" w:right="159"/>
              <w:jc w:val="center"/>
              <w:rPr>
                <w:spacing w:val="-5"/>
                <w:sz w:val="21"/>
              </w:rPr>
            </w:pPr>
            <w:r>
              <w:rPr>
                <w:rFonts w:hint="eastAsia"/>
                <w:spacing w:val="-5"/>
                <w:sz w:val="21"/>
                <w:lang w:val="en-US"/>
              </w:rPr>
              <w:t>金濯</w:t>
            </w:r>
          </w:p>
        </w:tc>
        <w:tc>
          <w:tcPr>
            <w:tcW w:w="851" w:type="dxa"/>
            <w:vAlign w:val="center"/>
          </w:tcPr>
          <w:p w:rsidR="007900EC" w:rsidRDefault="007900EC">
            <w:pPr>
              <w:pStyle w:val="TableParagraph"/>
              <w:jc w:val="center"/>
              <w:rPr>
                <w:rFonts w:ascii="仿宋_GB2312" w:eastAsia="仿宋_GB2312"/>
                <w:sz w:val="21"/>
                <w:szCs w:val="21"/>
                <w:lang w:bidi="ar"/>
              </w:rPr>
            </w:pPr>
          </w:p>
        </w:tc>
      </w:tr>
    </w:tbl>
    <w:p w:rsidR="007900EC" w:rsidRDefault="007900EC">
      <w:pPr>
        <w:spacing w:line="360" w:lineRule="auto"/>
        <w:ind w:firstLineChars="200" w:firstLine="482"/>
        <w:rPr>
          <w:b/>
          <w:sz w:val="24"/>
          <w:szCs w:val="24"/>
        </w:rPr>
      </w:pPr>
    </w:p>
    <w:p w:rsidR="007900EC" w:rsidRDefault="00155CE4">
      <w:pPr>
        <w:spacing w:line="360" w:lineRule="auto"/>
        <w:ind w:firstLineChars="200" w:firstLine="482"/>
        <w:rPr>
          <w:b/>
          <w:sz w:val="24"/>
          <w:szCs w:val="24"/>
        </w:rPr>
      </w:pPr>
      <w:r>
        <w:rPr>
          <w:b/>
          <w:sz w:val="24"/>
          <w:szCs w:val="24"/>
        </w:rPr>
        <w:t>2</w:t>
      </w:r>
      <w:r>
        <w:rPr>
          <w:rFonts w:hint="eastAsia"/>
          <w:b/>
          <w:sz w:val="24"/>
          <w:szCs w:val="24"/>
        </w:rPr>
        <w:t>．图书文献配备基本要求</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图书文献配备应选择与畜牧兽医专业领域相适应的图书、期刊、专业理论资料、技术规范标准、思维训练及实训操作等。举例如下：</w:t>
      </w:r>
    </w:p>
    <w:p w:rsidR="007900EC" w:rsidRDefault="00155CE4">
      <w:pPr>
        <w:pStyle w:val="a4"/>
        <w:spacing w:before="1"/>
        <w:ind w:left="1020"/>
        <w:rPr>
          <w:rFonts w:ascii="Calibri" w:hAnsi="Calibri"/>
          <w:kern w:val="2"/>
          <w:szCs w:val="22"/>
        </w:rPr>
      </w:pPr>
      <w:r>
        <w:rPr>
          <w:rFonts w:ascii="Calibri" w:hAnsi="Calibri" w:hint="eastAsia"/>
          <w:kern w:val="2"/>
          <w:szCs w:val="22"/>
        </w:rPr>
        <w:t>(1)</w:t>
      </w:r>
      <w:r>
        <w:rPr>
          <w:rFonts w:ascii="Calibri" w:hAnsi="Calibri" w:hint="eastAsia"/>
          <w:kern w:val="2"/>
          <w:szCs w:val="22"/>
        </w:rPr>
        <w:t>畜牧行业政策法规及标准</w:t>
      </w:r>
    </w:p>
    <w:p w:rsidR="007900EC" w:rsidRDefault="00155CE4">
      <w:pPr>
        <w:pStyle w:val="a4"/>
        <w:spacing w:before="160"/>
        <w:ind w:left="1020"/>
        <w:rPr>
          <w:rFonts w:ascii="Calibri" w:hAnsi="Calibri"/>
          <w:kern w:val="2"/>
          <w:szCs w:val="22"/>
        </w:rPr>
      </w:pPr>
      <w:r>
        <w:rPr>
          <w:rFonts w:ascii="Calibri" w:hAnsi="Calibri" w:hint="eastAsia"/>
          <w:kern w:val="2"/>
          <w:szCs w:val="22"/>
        </w:rPr>
        <w:t>①《中国人民共和国畜牧法》</w:t>
      </w:r>
    </w:p>
    <w:p w:rsidR="007900EC" w:rsidRDefault="00155CE4">
      <w:pPr>
        <w:pStyle w:val="a4"/>
        <w:spacing w:before="161"/>
        <w:ind w:left="1020"/>
        <w:rPr>
          <w:rFonts w:ascii="Calibri" w:hAnsi="Calibri"/>
          <w:kern w:val="2"/>
          <w:szCs w:val="22"/>
        </w:rPr>
      </w:pPr>
      <w:r>
        <w:rPr>
          <w:rFonts w:ascii="Calibri" w:hAnsi="Calibri" w:hint="eastAsia"/>
          <w:kern w:val="2"/>
          <w:szCs w:val="22"/>
        </w:rPr>
        <w:t>②《中国人民共和国动物防疫法》</w:t>
      </w:r>
    </w:p>
    <w:p w:rsidR="007900EC" w:rsidRDefault="00155CE4">
      <w:pPr>
        <w:pStyle w:val="a4"/>
        <w:spacing w:before="160" w:line="364" w:lineRule="auto"/>
        <w:ind w:right="537" w:firstLine="480"/>
        <w:rPr>
          <w:rFonts w:ascii="Calibri" w:hAnsi="Calibri"/>
          <w:kern w:val="2"/>
          <w:szCs w:val="22"/>
        </w:rPr>
      </w:pPr>
      <w:r>
        <w:rPr>
          <w:rFonts w:ascii="Calibri" w:hAnsi="Calibri" w:hint="eastAsia"/>
          <w:kern w:val="2"/>
          <w:szCs w:val="22"/>
        </w:rPr>
        <w:t>③农业农村部</w:t>
      </w:r>
      <w:proofErr w:type="gramStart"/>
      <w:r>
        <w:rPr>
          <w:rFonts w:ascii="Calibri" w:hAnsi="Calibri" w:hint="eastAsia"/>
          <w:kern w:val="2"/>
          <w:szCs w:val="22"/>
        </w:rPr>
        <w:t>畜牧兽局关于</w:t>
      </w:r>
      <w:proofErr w:type="gramEnd"/>
      <w:r>
        <w:rPr>
          <w:rFonts w:ascii="Calibri" w:hAnsi="Calibri" w:hint="eastAsia"/>
          <w:kern w:val="2"/>
          <w:szCs w:val="22"/>
        </w:rPr>
        <w:t>《养殖者自行配制饲料有关规定》公开征求意见通知，</w:t>
      </w:r>
      <w:r>
        <w:rPr>
          <w:rFonts w:ascii="Calibri" w:hAnsi="Calibri" w:hint="eastAsia"/>
          <w:kern w:val="2"/>
          <w:szCs w:val="22"/>
        </w:rPr>
        <w:t>2020.5.13</w:t>
      </w:r>
    </w:p>
    <w:p w:rsidR="007900EC" w:rsidRDefault="00155CE4">
      <w:pPr>
        <w:pStyle w:val="a4"/>
        <w:spacing w:before="1"/>
        <w:ind w:left="1020"/>
        <w:rPr>
          <w:rFonts w:ascii="Calibri" w:hAnsi="Calibri"/>
          <w:kern w:val="2"/>
          <w:szCs w:val="22"/>
        </w:rPr>
      </w:pPr>
      <w:r>
        <w:rPr>
          <w:rFonts w:ascii="Calibri" w:hAnsi="Calibri" w:hint="eastAsia"/>
          <w:kern w:val="2"/>
          <w:szCs w:val="22"/>
        </w:rPr>
        <w:t>④</w:t>
      </w:r>
      <w:r>
        <w:rPr>
          <w:rFonts w:ascii="Calibri" w:hAnsi="Calibri" w:hint="eastAsia"/>
          <w:kern w:val="2"/>
          <w:szCs w:val="22"/>
        </w:rPr>
        <w:t>GB/T14698-2002</w:t>
      </w:r>
      <w:r>
        <w:rPr>
          <w:rFonts w:ascii="Calibri" w:hAnsi="Calibri" w:hint="eastAsia"/>
          <w:kern w:val="2"/>
          <w:szCs w:val="22"/>
        </w:rPr>
        <w:t>饲料显微检</w:t>
      </w:r>
      <w:proofErr w:type="gramStart"/>
      <w:r>
        <w:rPr>
          <w:rFonts w:ascii="Calibri" w:hAnsi="Calibri" w:hint="eastAsia"/>
          <w:kern w:val="2"/>
          <w:szCs w:val="22"/>
        </w:rPr>
        <w:t>査</w:t>
      </w:r>
      <w:proofErr w:type="gramEnd"/>
      <w:r>
        <w:rPr>
          <w:rFonts w:ascii="Calibri" w:hAnsi="Calibri" w:hint="eastAsia"/>
          <w:kern w:val="2"/>
          <w:szCs w:val="22"/>
        </w:rPr>
        <w:t>方法</w:t>
      </w:r>
    </w:p>
    <w:p w:rsidR="007900EC" w:rsidRDefault="00155CE4">
      <w:pPr>
        <w:pStyle w:val="a4"/>
        <w:spacing w:before="161"/>
        <w:ind w:left="1020"/>
        <w:rPr>
          <w:rFonts w:ascii="Calibri" w:hAnsi="Calibri"/>
          <w:kern w:val="2"/>
          <w:szCs w:val="22"/>
        </w:rPr>
      </w:pPr>
      <w:r>
        <w:rPr>
          <w:rFonts w:ascii="Calibri" w:hAnsi="Calibri" w:hint="eastAsia"/>
          <w:kern w:val="2"/>
          <w:szCs w:val="22"/>
        </w:rPr>
        <w:t>⑤</w:t>
      </w:r>
      <w:r>
        <w:rPr>
          <w:rFonts w:ascii="Calibri" w:hAnsi="Calibri" w:hint="eastAsia"/>
          <w:kern w:val="2"/>
          <w:szCs w:val="22"/>
        </w:rPr>
        <w:t>GB/T341269-2017</w:t>
      </w:r>
      <w:r>
        <w:rPr>
          <w:rFonts w:ascii="Calibri" w:hAnsi="Calibri" w:hint="eastAsia"/>
          <w:kern w:val="2"/>
          <w:szCs w:val="22"/>
        </w:rPr>
        <w:t>饲料原料显</w:t>
      </w:r>
      <w:proofErr w:type="gramStart"/>
      <w:r>
        <w:rPr>
          <w:rFonts w:ascii="Calibri" w:hAnsi="Calibri" w:hint="eastAsia"/>
          <w:kern w:val="2"/>
          <w:szCs w:val="22"/>
        </w:rPr>
        <w:t>徹</w:t>
      </w:r>
      <w:proofErr w:type="gramEnd"/>
      <w:r>
        <w:rPr>
          <w:rFonts w:ascii="Calibri" w:hAnsi="Calibri" w:hint="eastAsia"/>
          <w:kern w:val="2"/>
          <w:szCs w:val="22"/>
        </w:rPr>
        <w:t>镜检</w:t>
      </w:r>
      <w:proofErr w:type="gramStart"/>
      <w:r>
        <w:rPr>
          <w:rFonts w:ascii="Calibri" w:hAnsi="Calibri" w:hint="eastAsia"/>
          <w:kern w:val="2"/>
          <w:szCs w:val="22"/>
        </w:rPr>
        <w:t>査</w:t>
      </w:r>
      <w:proofErr w:type="gramEnd"/>
      <w:r>
        <w:rPr>
          <w:rFonts w:ascii="Calibri" w:hAnsi="Calibri" w:hint="eastAsia"/>
          <w:kern w:val="2"/>
          <w:szCs w:val="22"/>
        </w:rPr>
        <w:t>图谱</w:t>
      </w:r>
    </w:p>
    <w:p w:rsidR="007900EC" w:rsidRDefault="00155CE4">
      <w:pPr>
        <w:pStyle w:val="a4"/>
        <w:spacing w:before="160"/>
        <w:ind w:left="1020"/>
        <w:rPr>
          <w:rFonts w:ascii="Calibri" w:hAnsi="Calibri"/>
          <w:kern w:val="2"/>
          <w:szCs w:val="22"/>
        </w:rPr>
      </w:pPr>
      <w:r>
        <w:rPr>
          <w:rFonts w:ascii="Calibri" w:hAnsi="Calibri" w:hint="eastAsia"/>
          <w:kern w:val="2"/>
          <w:szCs w:val="22"/>
        </w:rPr>
        <w:t>⑥</w:t>
      </w:r>
      <w:r>
        <w:rPr>
          <w:rFonts w:ascii="Calibri" w:hAnsi="Calibri" w:hint="eastAsia"/>
          <w:kern w:val="2"/>
          <w:szCs w:val="22"/>
        </w:rPr>
        <w:t>GGB/T5915-2008</w:t>
      </w:r>
      <w:r>
        <w:rPr>
          <w:rFonts w:ascii="Calibri" w:hAnsi="Calibri" w:hint="eastAsia"/>
          <w:kern w:val="2"/>
          <w:szCs w:val="22"/>
        </w:rPr>
        <w:t>仔猪、生长肥育猪配合料</w:t>
      </w:r>
    </w:p>
    <w:p w:rsidR="007900EC" w:rsidRDefault="00155CE4">
      <w:pPr>
        <w:pStyle w:val="a4"/>
        <w:spacing w:before="161"/>
        <w:ind w:left="1020"/>
        <w:rPr>
          <w:rFonts w:ascii="Calibri" w:hAnsi="Calibri"/>
          <w:kern w:val="2"/>
          <w:szCs w:val="22"/>
        </w:rPr>
      </w:pPr>
      <w:r>
        <w:rPr>
          <w:rFonts w:ascii="Calibri" w:hAnsi="Calibri" w:hint="eastAsia"/>
          <w:kern w:val="2"/>
          <w:szCs w:val="22"/>
        </w:rPr>
        <w:t>⑦</w:t>
      </w:r>
      <w:r>
        <w:rPr>
          <w:rFonts w:ascii="Calibri" w:hAnsi="Calibri" w:hint="eastAsia"/>
          <w:kern w:val="2"/>
          <w:szCs w:val="22"/>
        </w:rPr>
        <w:t>GB/T5917.1-2008</w:t>
      </w:r>
      <w:r>
        <w:rPr>
          <w:rFonts w:ascii="Calibri" w:hAnsi="Calibri" w:hint="eastAsia"/>
          <w:kern w:val="2"/>
          <w:szCs w:val="22"/>
        </w:rPr>
        <w:t>饲料粉碎粒度測定两层筛分法</w:t>
      </w:r>
    </w:p>
    <w:p w:rsidR="007900EC" w:rsidRDefault="00155CE4">
      <w:pPr>
        <w:pStyle w:val="a4"/>
        <w:spacing w:before="160"/>
        <w:ind w:left="1020"/>
        <w:rPr>
          <w:rFonts w:ascii="Calibri" w:hAnsi="Calibri"/>
          <w:kern w:val="2"/>
          <w:szCs w:val="22"/>
        </w:rPr>
      </w:pPr>
      <w:r>
        <w:rPr>
          <w:rFonts w:ascii="Calibri" w:hAnsi="Calibri" w:hint="eastAsia"/>
          <w:kern w:val="2"/>
          <w:szCs w:val="22"/>
        </w:rPr>
        <w:t>⑧</w:t>
      </w:r>
      <w:r>
        <w:rPr>
          <w:rFonts w:ascii="Calibri" w:hAnsi="Calibri" w:hint="eastAsia"/>
          <w:kern w:val="2"/>
          <w:szCs w:val="22"/>
        </w:rPr>
        <w:t>GB/T6435-2014</w:t>
      </w:r>
      <w:r>
        <w:rPr>
          <w:rFonts w:ascii="Calibri" w:hAnsi="Calibri" w:hint="eastAsia"/>
          <w:kern w:val="2"/>
          <w:szCs w:val="22"/>
        </w:rPr>
        <w:t>饲料中水分的测定</w:t>
      </w:r>
    </w:p>
    <w:p w:rsidR="007900EC" w:rsidRDefault="00155CE4">
      <w:pPr>
        <w:pStyle w:val="a4"/>
        <w:spacing w:before="42"/>
        <w:ind w:left="1020"/>
        <w:rPr>
          <w:rFonts w:ascii="Calibri" w:hAnsi="Calibri"/>
          <w:kern w:val="2"/>
          <w:szCs w:val="22"/>
        </w:rPr>
      </w:pPr>
      <w:r>
        <w:rPr>
          <w:rFonts w:ascii="Calibri" w:hAnsi="Calibri" w:hint="eastAsia"/>
          <w:kern w:val="2"/>
          <w:szCs w:val="22"/>
        </w:rPr>
        <w:t>（</w:t>
      </w:r>
      <w:r>
        <w:rPr>
          <w:rFonts w:ascii="Calibri" w:hAnsi="Calibri" w:hint="eastAsia"/>
          <w:kern w:val="2"/>
          <w:szCs w:val="22"/>
        </w:rPr>
        <w:t>2</w:t>
      </w:r>
      <w:r>
        <w:rPr>
          <w:rFonts w:ascii="Calibri" w:hAnsi="Calibri" w:hint="eastAsia"/>
          <w:kern w:val="2"/>
          <w:szCs w:val="22"/>
        </w:rPr>
        <w:t>）期刊</w:t>
      </w:r>
    </w:p>
    <w:p w:rsidR="007900EC" w:rsidRDefault="00155CE4">
      <w:pPr>
        <w:pStyle w:val="a4"/>
        <w:spacing w:before="160"/>
        <w:ind w:left="1020"/>
        <w:rPr>
          <w:rFonts w:ascii="Calibri" w:hAnsi="Calibri"/>
          <w:kern w:val="2"/>
          <w:szCs w:val="22"/>
        </w:rPr>
      </w:pPr>
      <w:r>
        <w:rPr>
          <w:rFonts w:ascii="Calibri" w:hAnsi="Calibri" w:hint="eastAsia"/>
          <w:kern w:val="2"/>
          <w:szCs w:val="22"/>
        </w:rPr>
        <w:t>①《中国畜牧兽医》</w:t>
      </w:r>
      <w:r>
        <w:rPr>
          <w:rFonts w:ascii="Calibri" w:hAnsi="Calibri" w:hint="eastAsia"/>
          <w:kern w:val="2"/>
          <w:szCs w:val="22"/>
        </w:rPr>
        <w:t>CN:11-4843/S</w:t>
      </w:r>
    </w:p>
    <w:p w:rsidR="007900EC" w:rsidRDefault="00155CE4">
      <w:pPr>
        <w:pStyle w:val="a4"/>
        <w:spacing w:before="161"/>
        <w:ind w:left="1020"/>
        <w:rPr>
          <w:rFonts w:ascii="Calibri" w:hAnsi="Calibri"/>
          <w:kern w:val="2"/>
          <w:szCs w:val="22"/>
        </w:rPr>
      </w:pPr>
      <w:r>
        <w:rPr>
          <w:rFonts w:ascii="Calibri" w:hAnsi="Calibri" w:hint="eastAsia"/>
          <w:kern w:val="2"/>
          <w:szCs w:val="22"/>
        </w:rPr>
        <w:t>②《畜牧兽医学报》</w:t>
      </w:r>
      <w:r>
        <w:rPr>
          <w:rFonts w:ascii="Calibri" w:hAnsi="Calibri" w:hint="eastAsia"/>
          <w:kern w:val="2"/>
          <w:szCs w:val="22"/>
        </w:rPr>
        <w:t>CN:11-1985/S</w:t>
      </w:r>
    </w:p>
    <w:p w:rsidR="007900EC" w:rsidRDefault="00155CE4">
      <w:pPr>
        <w:pStyle w:val="a4"/>
        <w:spacing w:before="160"/>
        <w:ind w:left="1020"/>
        <w:rPr>
          <w:rFonts w:ascii="Calibri" w:hAnsi="Calibri"/>
          <w:kern w:val="2"/>
          <w:szCs w:val="22"/>
        </w:rPr>
      </w:pPr>
      <w:r>
        <w:rPr>
          <w:rFonts w:ascii="Calibri" w:hAnsi="Calibri" w:hint="eastAsia"/>
          <w:kern w:val="2"/>
          <w:szCs w:val="22"/>
        </w:rPr>
        <w:t>③《中国奋牧杂志》</w:t>
      </w:r>
      <w:r>
        <w:rPr>
          <w:rFonts w:ascii="Calibri" w:hAnsi="Calibri" w:hint="eastAsia"/>
          <w:kern w:val="2"/>
          <w:szCs w:val="22"/>
        </w:rPr>
        <w:t>CN:11-2083/S4</w:t>
      </w:r>
    </w:p>
    <w:p w:rsidR="007900EC" w:rsidRDefault="00155CE4">
      <w:pPr>
        <w:pStyle w:val="a4"/>
        <w:spacing w:before="161"/>
        <w:ind w:left="1020"/>
        <w:rPr>
          <w:rFonts w:ascii="Calibri" w:hAnsi="Calibri"/>
          <w:kern w:val="2"/>
          <w:szCs w:val="22"/>
        </w:rPr>
      </w:pPr>
      <w:r>
        <w:rPr>
          <w:rFonts w:ascii="Calibri" w:hAnsi="Calibri" w:hint="eastAsia"/>
          <w:kern w:val="2"/>
          <w:szCs w:val="22"/>
        </w:rPr>
        <w:t>④《现代畜牧兽医》</w:t>
      </w:r>
      <w:r>
        <w:rPr>
          <w:rFonts w:ascii="Calibri" w:hAnsi="Calibri" w:hint="eastAsia"/>
          <w:kern w:val="2"/>
          <w:szCs w:val="22"/>
        </w:rPr>
        <w:t>CN:21-1515/S</w:t>
      </w:r>
    </w:p>
    <w:p w:rsidR="007900EC" w:rsidRDefault="00155CE4">
      <w:pPr>
        <w:pStyle w:val="a4"/>
        <w:spacing w:before="160"/>
        <w:ind w:left="1020"/>
        <w:rPr>
          <w:rFonts w:ascii="Calibri" w:hAnsi="Calibri"/>
          <w:kern w:val="2"/>
          <w:szCs w:val="22"/>
        </w:rPr>
      </w:pPr>
      <w:r>
        <w:rPr>
          <w:rFonts w:ascii="Calibri" w:hAnsi="Calibri" w:hint="eastAsia"/>
          <w:kern w:val="2"/>
          <w:szCs w:val="22"/>
        </w:rPr>
        <w:t>⑤《畜牧与兽医》</w:t>
      </w:r>
      <w:r>
        <w:rPr>
          <w:rFonts w:ascii="Calibri" w:hAnsi="Calibri" w:hint="eastAsia"/>
          <w:kern w:val="2"/>
          <w:szCs w:val="22"/>
        </w:rPr>
        <w:t>CN:32-1192/S</w:t>
      </w:r>
    </w:p>
    <w:p w:rsidR="007900EC" w:rsidRDefault="00155CE4">
      <w:pPr>
        <w:pStyle w:val="a4"/>
        <w:spacing w:before="161"/>
        <w:ind w:left="1020"/>
        <w:rPr>
          <w:rFonts w:ascii="Calibri" w:hAnsi="Calibri"/>
          <w:kern w:val="2"/>
          <w:szCs w:val="22"/>
        </w:rPr>
      </w:pPr>
      <w:r>
        <w:rPr>
          <w:rFonts w:ascii="Calibri" w:hAnsi="Calibri" w:hint="eastAsia"/>
          <w:kern w:val="2"/>
          <w:szCs w:val="22"/>
        </w:rPr>
        <w:t>⑥《中国兽医杂志》</w:t>
      </w:r>
      <w:r>
        <w:rPr>
          <w:rFonts w:ascii="Calibri" w:hAnsi="Calibri" w:hint="eastAsia"/>
          <w:kern w:val="2"/>
          <w:szCs w:val="22"/>
        </w:rPr>
        <w:t>CN:11-2471/S</w:t>
      </w:r>
    </w:p>
    <w:p w:rsidR="007900EC" w:rsidRDefault="00155CE4">
      <w:pPr>
        <w:pStyle w:val="a4"/>
        <w:spacing w:before="160"/>
        <w:ind w:left="1020"/>
        <w:rPr>
          <w:rFonts w:ascii="Calibri" w:hAnsi="Calibri"/>
          <w:kern w:val="2"/>
          <w:szCs w:val="22"/>
        </w:rPr>
      </w:pPr>
      <w:r>
        <w:rPr>
          <w:rFonts w:ascii="Calibri" w:hAnsi="Calibri" w:hint="eastAsia"/>
          <w:kern w:val="2"/>
          <w:szCs w:val="22"/>
        </w:rPr>
        <w:t>⑦《职业技术教育》</w:t>
      </w:r>
      <w:r>
        <w:rPr>
          <w:rFonts w:ascii="Calibri" w:hAnsi="Calibri" w:hint="eastAsia"/>
          <w:kern w:val="2"/>
          <w:szCs w:val="22"/>
        </w:rPr>
        <w:t>CN22-1019G4</w:t>
      </w:r>
    </w:p>
    <w:p w:rsidR="007900EC" w:rsidRDefault="00155CE4">
      <w:pPr>
        <w:pStyle w:val="a4"/>
        <w:spacing w:before="161"/>
        <w:ind w:left="1020"/>
        <w:rPr>
          <w:rFonts w:ascii="Calibri" w:hAnsi="Calibri"/>
          <w:kern w:val="2"/>
          <w:szCs w:val="22"/>
        </w:rPr>
      </w:pPr>
      <w:r>
        <w:rPr>
          <w:rFonts w:ascii="Calibri" w:hAnsi="Calibri" w:hint="eastAsia"/>
          <w:kern w:val="2"/>
          <w:szCs w:val="22"/>
        </w:rPr>
        <w:t>⑧《职教论坛》</w:t>
      </w:r>
      <w:r>
        <w:rPr>
          <w:rFonts w:ascii="Calibri" w:hAnsi="Calibri" w:hint="eastAsia"/>
          <w:kern w:val="2"/>
          <w:szCs w:val="22"/>
        </w:rPr>
        <w:t>CN36-1078/G4</w:t>
      </w:r>
    </w:p>
    <w:p w:rsidR="007900EC" w:rsidRDefault="00155CE4">
      <w:pPr>
        <w:pStyle w:val="a4"/>
        <w:spacing w:before="161"/>
        <w:ind w:left="1020"/>
        <w:rPr>
          <w:rFonts w:ascii="Calibri" w:hAnsi="Calibri"/>
          <w:kern w:val="2"/>
          <w:szCs w:val="22"/>
        </w:rPr>
      </w:pPr>
      <w:r>
        <w:rPr>
          <w:rFonts w:ascii="Calibri" w:hAnsi="Calibri" w:hint="eastAsia"/>
          <w:kern w:val="2"/>
          <w:szCs w:val="22"/>
        </w:rPr>
        <w:t>⑨《畜牧与饲料科学》</w:t>
      </w:r>
      <w:r>
        <w:rPr>
          <w:rFonts w:ascii="Calibri" w:hAnsi="Calibri" w:hint="eastAsia"/>
          <w:kern w:val="2"/>
          <w:szCs w:val="22"/>
        </w:rPr>
        <w:t xml:space="preserve">CN:15-1228/S </w:t>
      </w:r>
    </w:p>
    <w:p w:rsidR="007900EC" w:rsidRDefault="00155CE4">
      <w:pPr>
        <w:spacing w:line="360" w:lineRule="auto"/>
        <w:ind w:firstLineChars="200" w:firstLine="482"/>
        <w:rPr>
          <w:b/>
          <w:sz w:val="24"/>
          <w:szCs w:val="24"/>
        </w:rPr>
      </w:pPr>
      <w:r>
        <w:rPr>
          <w:b/>
          <w:sz w:val="24"/>
          <w:szCs w:val="24"/>
        </w:rPr>
        <w:lastRenderedPageBreak/>
        <w:t>3</w:t>
      </w:r>
      <w:r>
        <w:rPr>
          <w:rFonts w:hint="eastAsia"/>
          <w:b/>
          <w:sz w:val="24"/>
          <w:szCs w:val="24"/>
        </w:rPr>
        <w:t>．数字教学资源配置基本要求</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建议选择</w:t>
      </w:r>
      <w:proofErr w:type="gramStart"/>
      <w:r>
        <w:rPr>
          <w:rFonts w:ascii="Calibri" w:hAnsi="Calibri" w:hint="eastAsia"/>
          <w:kern w:val="2"/>
          <w:szCs w:val="22"/>
        </w:rPr>
        <w:t>职教云</w:t>
      </w:r>
      <w:proofErr w:type="gramEnd"/>
      <w:r>
        <w:rPr>
          <w:rFonts w:ascii="Calibri" w:hAnsi="Calibri" w:hint="eastAsia"/>
          <w:kern w:val="2"/>
          <w:szCs w:val="22"/>
        </w:rPr>
        <w:t>数字化教学资源库、知网、维普等文献资料，同时引导鼓励教师利用超星、智慧树平台开发信息化教学资源，创新教学方法、提升教学效果。建议使用数字化资源见表</w:t>
      </w:r>
      <w:r>
        <w:rPr>
          <w:rFonts w:ascii="Calibri" w:hAnsi="Calibri" w:hint="eastAsia"/>
          <w:kern w:val="2"/>
          <w:szCs w:val="22"/>
        </w:rPr>
        <w:t>15</w:t>
      </w:r>
      <w:r>
        <w:rPr>
          <w:rFonts w:ascii="Calibri" w:hAnsi="Calibri" w:hint="eastAsia"/>
          <w:kern w:val="2"/>
          <w:szCs w:val="22"/>
        </w:rPr>
        <w:t>。</w:t>
      </w:r>
    </w:p>
    <w:p w:rsidR="007900EC" w:rsidRDefault="00155CE4">
      <w:pPr>
        <w:tabs>
          <w:tab w:val="left" w:pos="722"/>
        </w:tabs>
        <w:spacing w:after="19" w:line="364" w:lineRule="exact"/>
        <w:ind w:right="2"/>
        <w:jc w:val="center"/>
        <w:rPr>
          <w:rFonts w:ascii="Microsoft JhengHei" w:eastAsia="Microsoft JhengHei"/>
          <w:b/>
          <w:sz w:val="24"/>
        </w:rPr>
      </w:pPr>
      <w:r>
        <w:rPr>
          <w:rFonts w:ascii="Microsoft JhengHei" w:eastAsia="Microsoft JhengHei"/>
          <w:b/>
          <w:sz w:val="24"/>
        </w:rPr>
        <w:t>表</w:t>
      </w:r>
      <w:r>
        <w:rPr>
          <w:rFonts w:ascii="Microsoft JhengHei" w:eastAsia="Microsoft JhengHei"/>
          <w:b/>
          <w:spacing w:val="-5"/>
          <w:sz w:val="24"/>
        </w:rPr>
        <w:t>15</w:t>
      </w:r>
      <w:r>
        <w:rPr>
          <w:rFonts w:ascii="Microsoft JhengHei" w:eastAsia="Microsoft JhengHei"/>
          <w:b/>
          <w:sz w:val="24"/>
        </w:rPr>
        <w:tab/>
        <w:t>畜牧兽医专业数字化资源建议选用</w:t>
      </w:r>
      <w:r>
        <w:rPr>
          <w:rFonts w:ascii="Microsoft JhengHei" w:eastAsia="Microsoft JhengHei"/>
          <w:b/>
          <w:spacing w:val="-10"/>
          <w:sz w:val="24"/>
        </w:rPr>
        <w:t>表</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2891"/>
        <w:gridCol w:w="5292"/>
      </w:tblGrid>
      <w:tr w:rsidR="007900EC">
        <w:trPr>
          <w:trHeight w:val="533"/>
        </w:trPr>
        <w:tc>
          <w:tcPr>
            <w:tcW w:w="993" w:type="dxa"/>
            <w:shd w:val="clear" w:color="auto" w:fill="C6DAF0"/>
          </w:tcPr>
          <w:p w:rsidR="007900EC" w:rsidRDefault="00155CE4">
            <w:pPr>
              <w:pStyle w:val="TableParagraph"/>
              <w:spacing w:before="62"/>
              <w:ind w:left="58" w:right="54"/>
              <w:jc w:val="center"/>
              <w:rPr>
                <w:rFonts w:ascii="Microsoft JhengHei" w:eastAsia="Microsoft JhengHei"/>
                <w:b/>
                <w:sz w:val="21"/>
              </w:rPr>
            </w:pPr>
            <w:r>
              <w:rPr>
                <w:rFonts w:ascii="Microsoft JhengHei" w:eastAsia="Microsoft JhengHei"/>
                <w:b/>
                <w:spacing w:val="-6"/>
                <w:sz w:val="21"/>
              </w:rPr>
              <w:t>序号</w:t>
            </w:r>
          </w:p>
        </w:tc>
        <w:tc>
          <w:tcPr>
            <w:tcW w:w="2891" w:type="dxa"/>
            <w:shd w:val="clear" w:color="auto" w:fill="C6DAF0"/>
          </w:tcPr>
          <w:p w:rsidR="007900EC" w:rsidRDefault="00155CE4">
            <w:pPr>
              <w:pStyle w:val="TableParagraph"/>
              <w:spacing w:before="62"/>
              <w:ind w:left="388" w:right="383"/>
              <w:jc w:val="center"/>
              <w:rPr>
                <w:rFonts w:ascii="Microsoft JhengHei" w:eastAsia="Microsoft JhengHei"/>
                <w:b/>
                <w:sz w:val="21"/>
              </w:rPr>
            </w:pPr>
            <w:r>
              <w:rPr>
                <w:rFonts w:ascii="Microsoft JhengHei" w:eastAsia="Microsoft JhengHei"/>
                <w:b/>
                <w:spacing w:val="-4"/>
                <w:sz w:val="21"/>
              </w:rPr>
              <w:t>数字化资源名称</w:t>
            </w:r>
          </w:p>
        </w:tc>
        <w:tc>
          <w:tcPr>
            <w:tcW w:w="5292" w:type="dxa"/>
            <w:shd w:val="clear" w:color="auto" w:fill="C6DAF0"/>
          </w:tcPr>
          <w:p w:rsidR="007900EC" w:rsidRDefault="00155CE4">
            <w:pPr>
              <w:pStyle w:val="TableParagraph"/>
              <w:spacing w:before="62"/>
              <w:ind w:left="18" w:right="9"/>
              <w:jc w:val="center"/>
              <w:rPr>
                <w:rFonts w:ascii="Microsoft JhengHei" w:eastAsia="Microsoft JhengHei"/>
                <w:b/>
                <w:sz w:val="21"/>
              </w:rPr>
            </w:pPr>
            <w:r>
              <w:rPr>
                <w:rFonts w:ascii="Microsoft JhengHei" w:eastAsia="Microsoft JhengHei"/>
                <w:b/>
                <w:spacing w:val="-4"/>
                <w:sz w:val="21"/>
              </w:rPr>
              <w:t>资源网址</w:t>
            </w:r>
          </w:p>
        </w:tc>
      </w:tr>
      <w:tr w:rsidR="007900EC">
        <w:trPr>
          <w:trHeight w:val="651"/>
        </w:trPr>
        <w:tc>
          <w:tcPr>
            <w:tcW w:w="993" w:type="dxa"/>
          </w:tcPr>
          <w:p w:rsidR="007900EC" w:rsidRDefault="007900EC">
            <w:pPr>
              <w:pStyle w:val="TableParagraph"/>
              <w:spacing w:before="6"/>
              <w:rPr>
                <w:rFonts w:ascii="Microsoft JhengHei"/>
                <w:b/>
                <w:sz w:val="10"/>
              </w:rPr>
            </w:pPr>
          </w:p>
          <w:p w:rsidR="007900EC" w:rsidRDefault="00155CE4">
            <w:pPr>
              <w:pStyle w:val="TableParagraph"/>
              <w:ind w:left="10"/>
              <w:jc w:val="center"/>
              <w:rPr>
                <w:sz w:val="21"/>
              </w:rPr>
            </w:pPr>
            <w:r>
              <w:rPr>
                <w:w w:val="99"/>
                <w:sz w:val="21"/>
              </w:rPr>
              <w:t>1</w:t>
            </w:r>
          </w:p>
        </w:tc>
        <w:tc>
          <w:tcPr>
            <w:tcW w:w="2891" w:type="dxa"/>
          </w:tcPr>
          <w:p w:rsidR="007900EC" w:rsidRDefault="007900EC">
            <w:pPr>
              <w:pStyle w:val="TableParagraph"/>
              <w:spacing w:before="6"/>
              <w:rPr>
                <w:rFonts w:ascii="Microsoft JhengHei"/>
                <w:b/>
                <w:sz w:val="10"/>
              </w:rPr>
            </w:pPr>
          </w:p>
          <w:p w:rsidR="007900EC" w:rsidRDefault="00155CE4">
            <w:pPr>
              <w:pStyle w:val="TableParagraph"/>
              <w:ind w:left="388" w:right="383"/>
              <w:jc w:val="center"/>
              <w:rPr>
                <w:sz w:val="21"/>
              </w:rPr>
            </w:pPr>
            <w:r>
              <w:rPr>
                <w:spacing w:val="-3"/>
                <w:sz w:val="21"/>
              </w:rPr>
              <w:t>虚拟仿真实验系统平台</w:t>
            </w:r>
          </w:p>
        </w:tc>
        <w:tc>
          <w:tcPr>
            <w:tcW w:w="5292" w:type="dxa"/>
          </w:tcPr>
          <w:p w:rsidR="007900EC" w:rsidRDefault="007900EC">
            <w:pPr>
              <w:pStyle w:val="TableParagraph"/>
              <w:spacing w:before="6"/>
              <w:rPr>
                <w:rFonts w:ascii="Microsoft JhengHei"/>
                <w:b/>
                <w:sz w:val="10"/>
              </w:rPr>
            </w:pPr>
          </w:p>
          <w:p w:rsidR="007900EC" w:rsidRDefault="00166CE7">
            <w:pPr>
              <w:pStyle w:val="TableParagraph"/>
              <w:ind w:left="1489"/>
              <w:rPr>
                <w:sz w:val="21"/>
              </w:rPr>
            </w:pPr>
            <w:hyperlink r:id="rId19">
              <w:r w:rsidR="00155CE4">
                <w:rPr>
                  <w:spacing w:val="-2"/>
                  <w:sz w:val="21"/>
                </w:rPr>
                <w:t>http://www.ilab-x.com/</w:t>
              </w:r>
            </w:hyperlink>
          </w:p>
        </w:tc>
      </w:tr>
      <w:tr w:rsidR="007900EC">
        <w:trPr>
          <w:trHeight w:val="652"/>
        </w:trPr>
        <w:tc>
          <w:tcPr>
            <w:tcW w:w="993" w:type="dxa"/>
          </w:tcPr>
          <w:p w:rsidR="007900EC" w:rsidRDefault="007900EC">
            <w:pPr>
              <w:pStyle w:val="TableParagraph"/>
              <w:spacing w:before="5"/>
              <w:rPr>
                <w:rFonts w:ascii="Microsoft JhengHei"/>
                <w:b/>
                <w:sz w:val="10"/>
              </w:rPr>
            </w:pPr>
          </w:p>
          <w:p w:rsidR="007900EC" w:rsidRDefault="00155CE4">
            <w:pPr>
              <w:pStyle w:val="TableParagraph"/>
              <w:ind w:left="10"/>
              <w:jc w:val="center"/>
              <w:rPr>
                <w:sz w:val="21"/>
              </w:rPr>
            </w:pPr>
            <w:r>
              <w:rPr>
                <w:w w:val="99"/>
                <w:sz w:val="21"/>
              </w:rPr>
              <w:t>2</w:t>
            </w:r>
          </w:p>
        </w:tc>
        <w:tc>
          <w:tcPr>
            <w:tcW w:w="2891" w:type="dxa"/>
          </w:tcPr>
          <w:p w:rsidR="007900EC" w:rsidRDefault="007900EC">
            <w:pPr>
              <w:pStyle w:val="TableParagraph"/>
              <w:spacing w:before="5"/>
              <w:rPr>
                <w:rFonts w:ascii="Microsoft JhengHei"/>
                <w:b/>
                <w:sz w:val="10"/>
              </w:rPr>
            </w:pPr>
          </w:p>
          <w:p w:rsidR="007900EC" w:rsidRDefault="00155CE4">
            <w:pPr>
              <w:pStyle w:val="TableParagraph"/>
              <w:ind w:left="388" w:right="383"/>
              <w:jc w:val="center"/>
              <w:rPr>
                <w:sz w:val="21"/>
              </w:rPr>
            </w:pPr>
            <w:r>
              <w:rPr>
                <w:spacing w:val="-2"/>
                <w:sz w:val="21"/>
              </w:rPr>
              <w:t>中国大学MOOC（慕课</w:t>
            </w:r>
            <w:r>
              <w:rPr>
                <w:spacing w:val="-10"/>
                <w:sz w:val="21"/>
              </w:rPr>
              <w:t>）</w:t>
            </w:r>
          </w:p>
        </w:tc>
        <w:tc>
          <w:tcPr>
            <w:tcW w:w="5292" w:type="dxa"/>
          </w:tcPr>
          <w:p w:rsidR="007900EC" w:rsidRDefault="007900EC">
            <w:pPr>
              <w:pStyle w:val="TableParagraph"/>
              <w:spacing w:before="5"/>
              <w:rPr>
                <w:rFonts w:ascii="Microsoft JhengHei"/>
                <w:b/>
                <w:sz w:val="10"/>
              </w:rPr>
            </w:pPr>
          </w:p>
          <w:p w:rsidR="007900EC" w:rsidRDefault="00155CE4">
            <w:pPr>
              <w:pStyle w:val="TableParagraph"/>
              <w:ind w:left="1281"/>
              <w:rPr>
                <w:sz w:val="21"/>
              </w:rPr>
            </w:pPr>
            <w:r>
              <w:rPr>
                <w:spacing w:val="-2"/>
                <w:sz w:val="21"/>
              </w:rPr>
              <w:t>https://</w:t>
            </w:r>
            <w:hyperlink r:id="rId20">
              <w:r>
                <w:rPr>
                  <w:spacing w:val="-2"/>
                  <w:sz w:val="21"/>
                </w:rPr>
                <w:t>www.icourse163.org</w:t>
              </w:r>
            </w:hyperlink>
          </w:p>
        </w:tc>
      </w:tr>
      <w:tr w:rsidR="007900EC">
        <w:trPr>
          <w:trHeight w:val="1088"/>
        </w:trPr>
        <w:tc>
          <w:tcPr>
            <w:tcW w:w="993" w:type="dxa"/>
          </w:tcPr>
          <w:p w:rsidR="007900EC" w:rsidRDefault="007900EC">
            <w:pPr>
              <w:pStyle w:val="TableParagraph"/>
              <w:spacing w:before="5"/>
              <w:rPr>
                <w:rFonts w:ascii="Microsoft JhengHei"/>
                <w:b/>
              </w:rPr>
            </w:pPr>
          </w:p>
          <w:p w:rsidR="007900EC" w:rsidRDefault="00155CE4">
            <w:pPr>
              <w:pStyle w:val="TableParagraph"/>
              <w:ind w:left="10"/>
              <w:jc w:val="center"/>
              <w:rPr>
                <w:sz w:val="21"/>
              </w:rPr>
            </w:pPr>
            <w:r>
              <w:rPr>
                <w:w w:val="99"/>
                <w:sz w:val="21"/>
              </w:rPr>
              <w:t>3</w:t>
            </w:r>
          </w:p>
        </w:tc>
        <w:tc>
          <w:tcPr>
            <w:tcW w:w="2891" w:type="dxa"/>
          </w:tcPr>
          <w:p w:rsidR="007900EC" w:rsidRDefault="007900EC">
            <w:pPr>
              <w:pStyle w:val="TableParagraph"/>
              <w:spacing w:before="15"/>
              <w:rPr>
                <w:rFonts w:ascii="Microsoft JhengHei"/>
                <w:b/>
                <w:sz w:val="14"/>
              </w:rPr>
            </w:pPr>
          </w:p>
          <w:p w:rsidR="007900EC" w:rsidRDefault="00155CE4">
            <w:pPr>
              <w:pStyle w:val="TableParagraph"/>
              <w:spacing w:before="1" w:line="242" w:lineRule="auto"/>
              <w:ind w:left="814" w:right="69" w:hanging="735"/>
              <w:rPr>
                <w:sz w:val="21"/>
              </w:rPr>
            </w:pPr>
            <w:r>
              <w:rPr>
                <w:spacing w:val="-2"/>
                <w:sz w:val="21"/>
              </w:rPr>
              <w:t>国家高等职业教育畜牧兽医专业教学资源库</w:t>
            </w:r>
          </w:p>
        </w:tc>
        <w:tc>
          <w:tcPr>
            <w:tcW w:w="5292" w:type="dxa"/>
          </w:tcPr>
          <w:p w:rsidR="007900EC" w:rsidRPr="00155CE4" w:rsidRDefault="00155CE4">
            <w:pPr>
              <w:pStyle w:val="TableParagraph"/>
              <w:spacing w:before="2" w:line="242" w:lineRule="auto"/>
              <w:ind w:left="21" w:right="9"/>
              <w:jc w:val="center"/>
              <w:rPr>
                <w:sz w:val="21"/>
                <w:lang w:val="en-US"/>
              </w:rPr>
            </w:pPr>
            <w:r w:rsidRPr="00155CE4">
              <w:rPr>
                <w:spacing w:val="-2"/>
                <w:sz w:val="21"/>
                <w:lang w:val="en-US"/>
              </w:rPr>
              <w:t>https://</w:t>
            </w:r>
            <w:hyperlink r:id="rId21">
              <w:r w:rsidRPr="00155CE4">
                <w:rPr>
                  <w:spacing w:val="-2"/>
                  <w:sz w:val="21"/>
                  <w:lang w:val="en-US"/>
                </w:rPr>
                <w:t>www.icve.com.cn/portalproject/themes/defau</w:t>
              </w:r>
            </w:hyperlink>
            <w:r w:rsidRPr="00155CE4">
              <w:rPr>
                <w:spacing w:val="-2"/>
                <w:sz w:val="21"/>
                <w:lang w:val="en-US"/>
              </w:rPr>
              <w:t xml:space="preserve"> lt/hi2jakmmez9bwpms2k- 7wq/sta_page/material.html?projectId=hi2jakmmez9bw</w:t>
            </w:r>
          </w:p>
          <w:p w:rsidR="007900EC" w:rsidRDefault="00155CE4">
            <w:pPr>
              <w:pStyle w:val="TableParagraph"/>
              <w:spacing w:before="1" w:line="251" w:lineRule="exact"/>
              <w:ind w:left="19" w:right="9"/>
              <w:jc w:val="center"/>
              <w:rPr>
                <w:sz w:val="21"/>
              </w:rPr>
            </w:pPr>
            <w:r>
              <w:rPr>
                <w:spacing w:val="-2"/>
                <w:sz w:val="21"/>
              </w:rPr>
              <w:t>pms2k-7wq#page-</w:t>
            </w:r>
            <w:r>
              <w:rPr>
                <w:spacing w:val="-10"/>
                <w:sz w:val="21"/>
              </w:rPr>
              <w:t>1</w:t>
            </w:r>
          </w:p>
        </w:tc>
      </w:tr>
      <w:tr w:rsidR="007900EC">
        <w:trPr>
          <w:trHeight w:val="723"/>
        </w:trPr>
        <w:tc>
          <w:tcPr>
            <w:tcW w:w="993" w:type="dxa"/>
          </w:tcPr>
          <w:p w:rsidR="007900EC" w:rsidRDefault="007900EC">
            <w:pPr>
              <w:pStyle w:val="TableParagraph"/>
              <w:spacing w:before="4"/>
              <w:rPr>
                <w:rFonts w:ascii="Microsoft JhengHei"/>
                <w:b/>
                <w:sz w:val="12"/>
              </w:rPr>
            </w:pPr>
          </w:p>
          <w:p w:rsidR="007900EC" w:rsidRDefault="00155CE4">
            <w:pPr>
              <w:pStyle w:val="TableParagraph"/>
              <w:spacing w:before="1"/>
              <w:ind w:left="10"/>
              <w:jc w:val="center"/>
              <w:rPr>
                <w:sz w:val="21"/>
              </w:rPr>
            </w:pPr>
            <w:r>
              <w:rPr>
                <w:w w:val="99"/>
                <w:sz w:val="21"/>
              </w:rPr>
              <w:t>4</w:t>
            </w:r>
          </w:p>
        </w:tc>
        <w:tc>
          <w:tcPr>
            <w:tcW w:w="2891" w:type="dxa"/>
          </w:tcPr>
          <w:p w:rsidR="007900EC" w:rsidRDefault="007900EC">
            <w:pPr>
              <w:pStyle w:val="TableParagraph"/>
              <w:spacing w:before="4"/>
              <w:rPr>
                <w:rFonts w:ascii="Microsoft JhengHei"/>
                <w:b/>
                <w:sz w:val="12"/>
              </w:rPr>
            </w:pPr>
          </w:p>
          <w:p w:rsidR="007900EC" w:rsidRDefault="00155CE4">
            <w:pPr>
              <w:pStyle w:val="TableParagraph"/>
              <w:spacing w:before="1"/>
              <w:ind w:left="388" w:right="383"/>
              <w:jc w:val="center"/>
              <w:rPr>
                <w:sz w:val="21"/>
              </w:rPr>
            </w:pPr>
            <w:proofErr w:type="gramStart"/>
            <w:r>
              <w:rPr>
                <w:spacing w:val="-8"/>
                <w:sz w:val="21"/>
              </w:rPr>
              <w:t>超星</w:t>
            </w:r>
            <w:proofErr w:type="gramEnd"/>
          </w:p>
        </w:tc>
        <w:tc>
          <w:tcPr>
            <w:tcW w:w="5292" w:type="dxa"/>
          </w:tcPr>
          <w:p w:rsidR="007900EC" w:rsidRDefault="007900EC">
            <w:pPr>
              <w:pStyle w:val="TableParagraph"/>
              <w:spacing w:before="4"/>
              <w:rPr>
                <w:rFonts w:ascii="Microsoft JhengHei"/>
                <w:b/>
                <w:sz w:val="12"/>
              </w:rPr>
            </w:pPr>
          </w:p>
          <w:p w:rsidR="007900EC" w:rsidRDefault="00166CE7">
            <w:pPr>
              <w:pStyle w:val="TableParagraph"/>
              <w:spacing w:before="1"/>
              <w:ind w:left="177"/>
              <w:rPr>
                <w:sz w:val="21"/>
              </w:rPr>
            </w:pPr>
            <w:hyperlink r:id="rId22">
              <w:r w:rsidR="00155CE4">
                <w:rPr>
                  <w:spacing w:val="-2"/>
                  <w:sz w:val="21"/>
                </w:rPr>
                <w:t>http://passport2.chaoxing.com/login?fid=&amp;refer=</w:t>
              </w:r>
            </w:hyperlink>
          </w:p>
        </w:tc>
      </w:tr>
      <w:tr w:rsidR="007900EC">
        <w:trPr>
          <w:trHeight w:val="662"/>
        </w:trPr>
        <w:tc>
          <w:tcPr>
            <w:tcW w:w="993" w:type="dxa"/>
          </w:tcPr>
          <w:p w:rsidR="007900EC" w:rsidRDefault="007900EC">
            <w:pPr>
              <w:pStyle w:val="TableParagraph"/>
              <w:spacing w:before="11"/>
              <w:rPr>
                <w:rFonts w:ascii="Microsoft JhengHei"/>
                <w:b/>
                <w:sz w:val="10"/>
              </w:rPr>
            </w:pPr>
          </w:p>
          <w:p w:rsidR="007900EC" w:rsidRDefault="00155CE4">
            <w:pPr>
              <w:pStyle w:val="TableParagraph"/>
              <w:spacing w:before="1"/>
              <w:ind w:left="10"/>
              <w:jc w:val="center"/>
              <w:rPr>
                <w:sz w:val="21"/>
              </w:rPr>
            </w:pPr>
            <w:r>
              <w:rPr>
                <w:w w:val="99"/>
                <w:sz w:val="21"/>
              </w:rPr>
              <w:t>5</w:t>
            </w:r>
          </w:p>
        </w:tc>
        <w:tc>
          <w:tcPr>
            <w:tcW w:w="2891" w:type="dxa"/>
          </w:tcPr>
          <w:p w:rsidR="007900EC" w:rsidRDefault="007900EC">
            <w:pPr>
              <w:pStyle w:val="TableParagraph"/>
              <w:spacing w:before="11"/>
              <w:rPr>
                <w:rFonts w:ascii="Microsoft JhengHei"/>
                <w:b/>
                <w:sz w:val="10"/>
              </w:rPr>
            </w:pPr>
          </w:p>
          <w:p w:rsidR="007900EC" w:rsidRDefault="00155CE4">
            <w:pPr>
              <w:pStyle w:val="TableParagraph"/>
              <w:spacing w:before="1"/>
              <w:ind w:left="388" w:right="383"/>
              <w:jc w:val="center"/>
              <w:rPr>
                <w:sz w:val="21"/>
              </w:rPr>
            </w:pPr>
            <w:r>
              <w:rPr>
                <w:spacing w:val="-5"/>
                <w:sz w:val="21"/>
              </w:rPr>
              <w:t>智慧树</w:t>
            </w:r>
          </w:p>
        </w:tc>
        <w:tc>
          <w:tcPr>
            <w:tcW w:w="5292" w:type="dxa"/>
          </w:tcPr>
          <w:p w:rsidR="007900EC" w:rsidRDefault="007900EC">
            <w:pPr>
              <w:pStyle w:val="TableParagraph"/>
              <w:spacing w:before="11"/>
              <w:rPr>
                <w:rFonts w:ascii="Microsoft JhengHei"/>
                <w:b/>
                <w:sz w:val="10"/>
              </w:rPr>
            </w:pPr>
          </w:p>
          <w:p w:rsidR="007900EC" w:rsidRDefault="00166CE7">
            <w:pPr>
              <w:pStyle w:val="TableParagraph"/>
              <w:spacing w:before="1"/>
              <w:ind w:left="1420"/>
              <w:rPr>
                <w:sz w:val="21"/>
              </w:rPr>
            </w:pPr>
            <w:hyperlink r:id="rId23">
              <w:r w:rsidR="00155CE4">
                <w:rPr>
                  <w:spacing w:val="-2"/>
                  <w:sz w:val="21"/>
                </w:rPr>
                <w:t>https://www.zhihuishu.com/</w:t>
              </w:r>
            </w:hyperlink>
          </w:p>
        </w:tc>
      </w:tr>
      <w:tr w:rsidR="007900EC">
        <w:trPr>
          <w:trHeight w:val="662"/>
        </w:trPr>
        <w:tc>
          <w:tcPr>
            <w:tcW w:w="993" w:type="dxa"/>
          </w:tcPr>
          <w:p w:rsidR="007900EC" w:rsidRDefault="007900EC">
            <w:pPr>
              <w:pStyle w:val="TableParagraph"/>
              <w:spacing w:before="13"/>
              <w:rPr>
                <w:rFonts w:ascii="Microsoft JhengHei"/>
                <w:b/>
                <w:sz w:val="10"/>
              </w:rPr>
            </w:pPr>
          </w:p>
          <w:p w:rsidR="007900EC" w:rsidRDefault="00155CE4">
            <w:pPr>
              <w:pStyle w:val="TableParagraph"/>
              <w:ind w:left="10"/>
              <w:jc w:val="center"/>
              <w:rPr>
                <w:sz w:val="21"/>
              </w:rPr>
            </w:pPr>
            <w:r>
              <w:rPr>
                <w:w w:val="99"/>
                <w:sz w:val="21"/>
              </w:rPr>
              <w:t>6</w:t>
            </w:r>
          </w:p>
        </w:tc>
        <w:tc>
          <w:tcPr>
            <w:tcW w:w="2891" w:type="dxa"/>
          </w:tcPr>
          <w:p w:rsidR="007900EC" w:rsidRDefault="007900EC">
            <w:pPr>
              <w:pStyle w:val="TableParagraph"/>
              <w:spacing w:before="13"/>
              <w:rPr>
                <w:rFonts w:ascii="Microsoft JhengHei"/>
                <w:b/>
                <w:sz w:val="10"/>
              </w:rPr>
            </w:pPr>
          </w:p>
          <w:p w:rsidR="007900EC" w:rsidRDefault="00155CE4">
            <w:pPr>
              <w:pStyle w:val="TableParagraph"/>
              <w:ind w:left="388" w:right="383"/>
              <w:jc w:val="center"/>
              <w:rPr>
                <w:sz w:val="21"/>
              </w:rPr>
            </w:pPr>
            <w:proofErr w:type="gramStart"/>
            <w:r>
              <w:rPr>
                <w:spacing w:val="-8"/>
                <w:sz w:val="21"/>
              </w:rPr>
              <w:t>知网</w:t>
            </w:r>
            <w:proofErr w:type="gramEnd"/>
          </w:p>
        </w:tc>
        <w:tc>
          <w:tcPr>
            <w:tcW w:w="5292" w:type="dxa"/>
          </w:tcPr>
          <w:p w:rsidR="007900EC" w:rsidRDefault="007900EC">
            <w:pPr>
              <w:pStyle w:val="TableParagraph"/>
              <w:spacing w:before="13"/>
              <w:rPr>
                <w:rFonts w:ascii="Microsoft JhengHei"/>
                <w:b/>
                <w:sz w:val="10"/>
              </w:rPr>
            </w:pPr>
          </w:p>
          <w:p w:rsidR="007900EC" w:rsidRDefault="00166CE7">
            <w:pPr>
              <w:pStyle w:val="TableParagraph"/>
              <w:ind w:left="1681"/>
              <w:rPr>
                <w:sz w:val="21"/>
              </w:rPr>
            </w:pPr>
            <w:hyperlink r:id="rId24">
              <w:r w:rsidR="00155CE4">
                <w:rPr>
                  <w:spacing w:val="-2"/>
                  <w:sz w:val="21"/>
                </w:rPr>
                <w:t>https://www.cnki.net/</w:t>
              </w:r>
            </w:hyperlink>
          </w:p>
        </w:tc>
      </w:tr>
      <w:tr w:rsidR="007900EC">
        <w:trPr>
          <w:trHeight w:val="672"/>
        </w:trPr>
        <w:tc>
          <w:tcPr>
            <w:tcW w:w="993" w:type="dxa"/>
          </w:tcPr>
          <w:p w:rsidR="007900EC" w:rsidRDefault="007900EC">
            <w:pPr>
              <w:pStyle w:val="TableParagraph"/>
              <w:spacing w:before="17"/>
              <w:rPr>
                <w:rFonts w:ascii="Microsoft JhengHei"/>
                <w:b/>
                <w:sz w:val="10"/>
              </w:rPr>
            </w:pPr>
          </w:p>
          <w:p w:rsidR="007900EC" w:rsidRDefault="00155CE4">
            <w:pPr>
              <w:pStyle w:val="TableParagraph"/>
              <w:ind w:left="10"/>
              <w:jc w:val="center"/>
              <w:rPr>
                <w:sz w:val="21"/>
              </w:rPr>
            </w:pPr>
            <w:r>
              <w:rPr>
                <w:w w:val="99"/>
                <w:sz w:val="21"/>
              </w:rPr>
              <w:t>7</w:t>
            </w:r>
          </w:p>
        </w:tc>
        <w:tc>
          <w:tcPr>
            <w:tcW w:w="2891" w:type="dxa"/>
          </w:tcPr>
          <w:p w:rsidR="007900EC" w:rsidRDefault="007900EC">
            <w:pPr>
              <w:pStyle w:val="TableParagraph"/>
              <w:spacing w:before="17"/>
              <w:rPr>
                <w:rFonts w:ascii="Microsoft JhengHei"/>
                <w:b/>
                <w:sz w:val="10"/>
              </w:rPr>
            </w:pPr>
          </w:p>
          <w:p w:rsidR="007900EC" w:rsidRDefault="00155CE4">
            <w:pPr>
              <w:pStyle w:val="TableParagraph"/>
              <w:ind w:left="388" w:right="383"/>
              <w:jc w:val="center"/>
              <w:rPr>
                <w:sz w:val="21"/>
              </w:rPr>
            </w:pPr>
            <w:r>
              <w:rPr>
                <w:spacing w:val="-8"/>
                <w:sz w:val="21"/>
              </w:rPr>
              <w:t>万方</w:t>
            </w:r>
          </w:p>
        </w:tc>
        <w:tc>
          <w:tcPr>
            <w:tcW w:w="5292" w:type="dxa"/>
          </w:tcPr>
          <w:p w:rsidR="007900EC" w:rsidRDefault="007900EC">
            <w:pPr>
              <w:pStyle w:val="TableParagraph"/>
              <w:spacing w:before="17"/>
              <w:rPr>
                <w:rFonts w:ascii="Microsoft JhengHei"/>
                <w:b/>
                <w:sz w:val="10"/>
              </w:rPr>
            </w:pPr>
          </w:p>
          <w:p w:rsidR="007900EC" w:rsidRDefault="00166CE7">
            <w:pPr>
              <w:pStyle w:val="TableParagraph"/>
              <w:ind w:left="299" w:right="9"/>
              <w:jc w:val="center"/>
              <w:rPr>
                <w:sz w:val="21"/>
              </w:rPr>
            </w:pPr>
            <w:hyperlink r:id="rId25">
              <w:r w:rsidR="00155CE4">
                <w:rPr>
                  <w:spacing w:val="-2"/>
                  <w:sz w:val="21"/>
                </w:rPr>
                <w:t>http://www.wanfangdata.com.cn/index.html</w:t>
              </w:r>
            </w:hyperlink>
          </w:p>
        </w:tc>
      </w:tr>
      <w:tr w:rsidR="007900EC">
        <w:trPr>
          <w:trHeight w:val="672"/>
        </w:trPr>
        <w:tc>
          <w:tcPr>
            <w:tcW w:w="993" w:type="dxa"/>
            <w:vAlign w:val="center"/>
          </w:tcPr>
          <w:p w:rsidR="007900EC" w:rsidRDefault="00155CE4">
            <w:pPr>
              <w:pStyle w:val="TableParagraph"/>
              <w:ind w:left="10"/>
              <w:jc w:val="center"/>
              <w:rPr>
                <w:w w:val="99"/>
                <w:sz w:val="21"/>
                <w:lang w:val="en-US"/>
              </w:rPr>
            </w:pPr>
            <w:r>
              <w:rPr>
                <w:rFonts w:hint="eastAsia"/>
                <w:w w:val="99"/>
                <w:sz w:val="21"/>
                <w:lang w:val="en-US"/>
              </w:rPr>
              <w:t>8</w:t>
            </w:r>
          </w:p>
        </w:tc>
        <w:tc>
          <w:tcPr>
            <w:tcW w:w="2891" w:type="dxa"/>
            <w:vAlign w:val="center"/>
          </w:tcPr>
          <w:p w:rsidR="007900EC" w:rsidRDefault="00155CE4">
            <w:pPr>
              <w:pStyle w:val="TableParagraph"/>
              <w:ind w:left="388" w:right="383"/>
              <w:jc w:val="center"/>
              <w:rPr>
                <w:spacing w:val="-8"/>
                <w:sz w:val="21"/>
                <w:lang w:val="en-US"/>
              </w:rPr>
            </w:pPr>
            <w:proofErr w:type="gramStart"/>
            <w:r>
              <w:rPr>
                <w:rFonts w:hint="eastAsia"/>
                <w:spacing w:val="-8"/>
                <w:sz w:val="21"/>
                <w:lang w:val="en-US"/>
              </w:rPr>
              <w:t>学银在线</w:t>
            </w:r>
            <w:proofErr w:type="gramEnd"/>
          </w:p>
        </w:tc>
        <w:tc>
          <w:tcPr>
            <w:tcW w:w="5292" w:type="dxa"/>
            <w:vAlign w:val="center"/>
          </w:tcPr>
          <w:p w:rsidR="007900EC" w:rsidRDefault="00155CE4">
            <w:pPr>
              <w:pStyle w:val="TableParagraph"/>
              <w:ind w:left="299" w:right="9"/>
              <w:jc w:val="center"/>
            </w:pPr>
            <w:r>
              <w:rPr>
                <w:rFonts w:hint="eastAsia"/>
              </w:rPr>
              <w:t>https://www.xueyinonline.com/</w:t>
            </w:r>
          </w:p>
        </w:tc>
      </w:tr>
    </w:tbl>
    <w:p w:rsidR="007900EC" w:rsidRDefault="007900EC" w:rsidP="00155CE4">
      <w:pPr>
        <w:pStyle w:val="2"/>
        <w:spacing w:before="0" w:beforeAutospacing="0" w:after="0" w:afterAutospacing="0" w:line="360" w:lineRule="auto"/>
        <w:ind w:firstLineChars="196" w:firstLine="549"/>
        <w:rPr>
          <w:rFonts w:ascii="黑体" w:eastAsia="黑体"/>
          <w:b w:val="0"/>
          <w:sz w:val="28"/>
          <w:szCs w:val="28"/>
        </w:rPr>
      </w:pP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bookmarkStart w:id="55" w:name="_Toc637"/>
      <w:r>
        <w:rPr>
          <w:rFonts w:ascii="黑体" w:eastAsia="黑体" w:hint="eastAsia"/>
          <w:b w:val="0"/>
          <w:sz w:val="28"/>
          <w:szCs w:val="28"/>
        </w:rPr>
        <w:t>（四）教学方法</w:t>
      </w:r>
      <w:bookmarkEnd w:id="55"/>
    </w:p>
    <w:p w:rsidR="007900EC" w:rsidRDefault="00155CE4">
      <w:pPr>
        <w:spacing w:line="360" w:lineRule="auto"/>
        <w:ind w:firstLineChars="200" w:firstLine="482"/>
        <w:rPr>
          <w:b/>
          <w:sz w:val="24"/>
          <w:szCs w:val="24"/>
        </w:rPr>
      </w:pPr>
      <w:bookmarkStart w:id="56" w:name="_Toc1872"/>
      <w:r>
        <w:rPr>
          <w:rFonts w:hint="eastAsia"/>
          <w:b/>
          <w:sz w:val="24"/>
          <w:szCs w:val="24"/>
        </w:rPr>
        <w:t>1.</w:t>
      </w:r>
      <w:r>
        <w:rPr>
          <w:rFonts w:hint="eastAsia"/>
          <w:b/>
          <w:sz w:val="24"/>
          <w:szCs w:val="24"/>
        </w:rPr>
        <w:t>教学方法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课程教学中坚持以学生为主体、教师主导，因材施教，专业教学团队积极推进基于工作过程的教学方法改革，以工作过程为导向，以任务、项目为驱动，采用案例教学、现场教学、项目驱动，理论与实践相结合，注重职业素养与职业技能培养。</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w:t>
      </w:r>
      <w:r>
        <w:rPr>
          <w:rFonts w:ascii="Calibri" w:hAnsi="Calibri" w:hint="eastAsia"/>
          <w:kern w:val="2"/>
          <w:szCs w:val="22"/>
        </w:rPr>
        <w:t>1</w:t>
      </w:r>
      <w:r>
        <w:rPr>
          <w:rFonts w:ascii="Calibri" w:hAnsi="Calibri" w:hint="eastAsia"/>
          <w:kern w:val="2"/>
          <w:szCs w:val="22"/>
        </w:rPr>
        <w:t>）案例教学法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以教师、书本为中心，以课堂教学为主线的单一教学方法显然不能适应现代高职</w:t>
      </w:r>
      <w:r>
        <w:rPr>
          <w:rFonts w:ascii="Calibri" w:hAnsi="Calibri" w:hint="eastAsia"/>
          <w:kern w:val="2"/>
          <w:szCs w:val="22"/>
        </w:rPr>
        <w:lastRenderedPageBreak/>
        <w:t>高专的教学需求。而要以学生为主体，教师主导，注重学生在“做中学、学中做，学、练并重，教学统一”。在基础课程的教学过程中应更多地采用案例教学法、问答教学法等，实行启发式、讨论式教学，鼓励学生独立思考，激发学习的主动性，充分尊重学生在教学过程中的主体地位，变单向灌输为师生互动，既改革教的方法，又指导学生改进学习方法和思考方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w:t>
      </w:r>
      <w:r>
        <w:rPr>
          <w:rFonts w:ascii="Calibri" w:hAnsi="Calibri" w:hint="eastAsia"/>
          <w:kern w:val="2"/>
          <w:szCs w:val="22"/>
        </w:rPr>
        <w:t>2</w:t>
      </w:r>
      <w:r>
        <w:rPr>
          <w:rFonts w:ascii="Calibri" w:hAnsi="Calibri" w:hint="eastAsia"/>
          <w:kern w:val="2"/>
          <w:szCs w:val="22"/>
        </w:rPr>
        <w:t>）项目驱动教学法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按照工学结合人才培养模式要求，将实训贯穿于教学全过程，坚持教学内容和实际工作的一致，根据课程内容，设计若干个工作任务和职业能力项目，并参照企业相关信息和情景来设计教学内容，突出课程学习的真实性、职业性。</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教学过程中，为培养学生思维能力和综合分析问题、解决问题能力，提高其职业技能，在专业与专业实践课程</w:t>
      </w:r>
      <w:proofErr w:type="gramStart"/>
      <w:r>
        <w:rPr>
          <w:rFonts w:ascii="Calibri" w:hAnsi="Calibri" w:hint="eastAsia"/>
          <w:kern w:val="2"/>
          <w:szCs w:val="22"/>
        </w:rPr>
        <w:t>程</w:t>
      </w:r>
      <w:proofErr w:type="gramEnd"/>
      <w:r>
        <w:rPr>
          <w:rFonts w:ascii="Calibri" w:hAnsi="Calibri" w:hint="eastAsia"/>
          <w:kern w:val="2"/>
          <w:szCs w:val="22"/>
        </w:rPr>
        <w:t>中，教师采用项目教学法，以项目驱动，让学生在规定的时间内完成项目内容，教师只加以指导，完成后再由学生互评，教师点评。</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w:t>
      </w:r>
      <w:r>
        <w:rPr>
          <w:rFonts w:ascii="Calibri" w:hAnsi="Calibri" w:hint="eastAsia"/>
          <w:kern w:val="2"/>
          <w:szCs w:val="22"/>
        </w:rPr>
        <w:t>3</w:t>
      </w:r>
      <w:r>
        <w:rPr>
          <w:rFonts w:ascii="Calibri" w:hAnsi="Calibri" w:hint="eastAsia"/>
          <w:kern w:val="2"/>
          <w:szCs w:val="22"/>
        </w:rPr>
        <w:t>）基于工作过程的行动导向教学法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对于专业核心课程中技能要求较高的内容，采取“分组教学法”，按“教、学、做一体化”模式组织教学，让学生在接近生产环境的条件下按“资讯、计划、决策、实施、检查、评价”六步法进行学习，提高学习能力，学会交流沟通和团队协作，提高学生的实践能力、创造能力、就业和创业能力。突出学生在校学习内容与实际工作的一致性。</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w:t>
      </w:r>
      <w:r>
        <w:rPr>
          <w:rFonts w:ascii="Calibri" w:hAnsi="Calibri" w:hint="eastAsia"/>
          <w:kern w:val="2"/>
          <w:szCs w:val="22"/>
        </w:rPr>
        <w:t>4</w:t>
      </w:r>
      <w:r>
        <w:rPr>
          <w:rFonts w:ascii="Calibri" w:hAnsi="Calibri" w:hint="eastAsia"/>
          <w:kern w:val="2"/>
          <w:szCs w:val="22"/>
        </w:rPr>
        <w:t>）仿真教学法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利用现代信息技术和教学软件建立虚拟情境、虚拟工作项目，并通过“虚拟工位”操作来完成工作任务，营造仿真工作环境，优化教学过程，提高教学质量和教学效果。</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w:t>
      </w:r>
      <w:r>
        <w:rPr>
          <w:rFonts w:ascii="Calibri" w:hAnsi="Calibri" w:hint="eastAsia"/>
          <w:kern w:val="2"/>
          <w:szCs w:val="22"/>
        </w:rPr>
        <w:t>5</w:t>
      </w:r>
      <w:r>
        <w:rPr>
          <w:rFonts w:ascii="Calibri" w:hAnsi="Calibri" w:hint="eastAsia"/>
          <w:kern w:val="2"/>
          <w:szCs w:val="22"/>
        </w:rPr>
        <w:t>）多媒体直观演示教学法</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利用多媒体设备将那些抽象的理论知识用多媒体课件演示出来，编制一些动画，收集一些案例实物来丰富课程内容和表现形式，变黑板式教学为电化教学和实体化教学，使过去因没有看到物体而抽象难学的内容变得具体、形象，使深奥的理论教学变得生动、易懂。</w:t>
      </w:r>
    </w:p>
    <w:p w:rsidR="007900EC" w:rsidRDefault="00155CE4">
      <w:pPr>
        <w:spacing w:line="360" w:lineRule="auto"/>
        <w:ind w:firstLineChars="200" w:firstLine="482"/>
        <w:rPr>
          <w:b/>
          <w:sz w:val="24"/>
          <w:szCs w:val="24"/>
        </w:rPr>
      </w:pPr>
      <w:bookmarkStart w:id="57" w:name="2.教学手段与教学模式"/>
      <w:bookmarkEnd w:id="57"/>
      <w:r>
        <w:rPr>
          <w:rFonts w:hint="eastAsia"/>
          <w:b/>
          <w:sz w:val="24"/>
          <w:szCs w:val="24"/>
        </w:rPr>
        <w:t>2.</w:t>
      </w:r>
      <w:r>
        <w:rPr>
          <w:rFonts w:hint="eastAsia"/>
          <w:b/>
          <w:sz w:val="24"/>
          <w:szCs w:val="24"/>
        </w:rPr>
        <w:t>教学手段与教学模式</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lastRenderedPageBreak/>
        <w:t>积极鼓励教师采用多媒体教学、现场教学、网络教学、虚拟仿真、真题实做等多种教学手段进行教学，采用线上线下相结合的教学模式，保证教学效果。</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大力推广多媒体教学，多媒体教学具有直观性强、信息量大、易于接受等特点，已广泛应用于教学之中。鼓励教师重新组织、整合课程的教学内容开发多媒体教学课件，使学生更容易地从课堂中形象生动地获取专业知识。</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现场教学，教学做一体化。加大实习实</w:t>
      </w:r>
      <w:proofErr w:type="gramStart"/>
      <w:r>
        <w:rPr>
          <w:rFonts w:ascii="Calibri" w:hAnsi="Calibri" w:hint="eastAsia"/>
          <w:kern w:val="2"/>
          <w:szCs w:val="22"/>
        </w:rPr>
        <w:t>训设备</w:t>
      </w:r>
      <w:proofErr w:type="gramEnd"/>
      <w:r>
        <w:rPr>
          <w:rFonts w:ascii="Calibri" w:hAnsi="Calibri" w:hint="eastAsia"/>
          <w:kern w:val="2"/>
          <w:szCs w:val="22"/>
        </w:rPr>
        <w:t>的投入力度，组建多个专业实训室和实习工厂，利用实训室、实训基地资源，将学生带到工作现场，边讲边练，教学做一体化，培养学生动手能力。</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采用虚拟技术教学、仿真实</w:t>
      </w:r>
      <w:proofErr w:type="gramStart"/>
      <w:r>
        <w:rPr>
          <w:rFonts w:ascii="Calibri" w:hAnsi="Calibri" w:hint="eastAsia"/>
          <w:kern w:val="2"/>
          <w:szCs w:val="22"/>
        </w:rPr>
        <w:t>训对于</w:t>
      </w:r>
      <w:proofErr w:type="gramEnd"/>
      <w:r>
        <w:rPr>
          <w:rFonts w:ascii="Calibri" w:hAnsi="Calibri" w:hint="eastAsia"/>
          <w:kern w:val="2"/>
          <w:szCs w:val="22"/>
        </w:rPr>
        <w:t>一些用传统教学手段和多媒体课件教学均不易达到良好教学效果的内容，采用虚拟实验演示的方法，模拟实际工作环境，使学生有身临其境的感觉，教学内容生动有趣，显著提高教学效果，使学生在模拟岗位环境中，在可控状态下完成实训教学。</w:t>
      </w:r>
    </w:p>
    <w:p w:rsidR="007900EC" w:rsidRDefault="00155CE4">
      <w:pPr>
        <w:pStyle w:val="a4"/>
        <w:spacing w:before="106" w:line="364" w:lineRule="auto"/>
        <w:ind w:right="537" w:firstLine="480"/>
        <w:rPr>
          <w:rFonts w:ascii="Calibri" w:hAnsi="Calibri"/>
          <w:kern w:val="2"/>
          <w:szCs w:val="22"/>
        </w:rPr>
      </w:pPr>
      <w:r>
        <w:rPr>
          <w:rFonts w:ascii="Calibri" w:hAnsi="Calibri" w:hint="eastAsia"/>
          <w:kern w:val="2"/>
          <w:szCs w:val="22"/>
        </w:rPr>
        <w:t>开发网络教学，网上答疑，启发学生思考充分利用现代网络技术，研发网络课程。选用学院网站，将课程标准、授课计划、教学课件、电子教案等资源全部上网。学生可在课外时间通过网络进行预习、自学和复习；教师可以布置学生利用网上资源进行课程预习，布置课程作业。学生和教师可以网站展开师生互动，学生可以网上在线向老师进行询问和讨论，教师也可以实行网上答疑，实现师生在线交流，为学生自主式学习提供了良好的平台，使用效果良好。</w:t>
      </w: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r>
        <w:rPr>
          <w:rFonts w:ascii="黑体" w:eastAsia="黑体" w:hint="eastAsia"/>
          <w:b w:val="0"/>
          <w:sz w:val="28"/>
          <w:szCs w:val="28"/>
        </w:rPr>
        <w:t>（五）学习评价</w:t>
      </w:r>
      <w:bookmarkEnd w:id="56"/>
    </w:p>
    <w:p w:rsidR="007900EC" w:rsidRDefault="00155CE4">
      <w:pPr>
        <w:pStyle w:val="a4"/>
        <w:spacing w:line="440" w:lineRule="exact"/>
        <w:ind w:firstLineChars="200" w:firstLine="480"/>
        <w:rPr>
          <w:rFonts w:ascii="Calibri" w:hAnsi="Calibri"/>
          <w:kern w:val="2"/>
          <w:szCs w:val="22"/>
        </w:rPr>
      </w:pPr>
      <w:bookmarkStart w:id="58" w:name="_Toc2403"/>
      <w:r>
        <w:rPr>
          <w:rFonts w:ascii="Calibri" w:hAnsi="Calibri" w:hint="eastAsia"/>
          <w:kern w:val="2"/>
          <w:szCs w:val="22"/>
        </w:rPr>
        <w:t>按照“三全育人”要求，学习评价上以过程性考核评价为主，结合终结性考核评价进行评价，过程性评价对学生</w:t>
      </w:r>
      <w:proofErr w:type="gramStart"/>
      <w:r>
        <w:rPr>
          <w:rFonts w:ascii="Calibri" w:hAnsi="Calibri" w:hint="eastAsia"/>
          <w:kern w:val="2"/>
          <w:szCs w:val="22"/>
        </w:rPr>
        <w:t>学习全</w:t>
      </w:r>
      <w:proofErr w:type="gramEnd"/>
      <w:r>
        <w:rPr>
          <w:rFonts w:ascii="Calibri" w:hAnsi="Calibri" w:hint="eastAsia"/>
          <w:kern w:val="2"/>
          <w:szCs w:val="22"/>
        </w:rPr>
        <w:t>过程如出勤、作业、课堂表现等进行评价。扩大过程性评价范围，建议过程性评价由学生评价、老师评价、班主任评价、学生家长评价等构成。同时引入行业企业等社会第三方评价，建立根据不同类型课程特点的学习考核评价机制。具体建议如下：</w:t>
      </w:r>
    </w:p>
    <w:p w:rsidR="007900EC" w:rsidRDefault="00155CE4">
      <w:pPr>
        <w:pStyle w:val="a4"/>
        <w:spacing w:line="440" w:lineRule="exact"/>
        <w:ind w:firstLineChars="200" w:firstLine="482"/>
        <w:rPr>
          <w:rFonts w:ascii="Calibri" w:hAnsi="Calibri"/>
          <w:b/>
          <w:bCs/>
          <w:kern w:val="2"/>
          <w:szCs w:val="22"/>
        </w:rPr>
      </w:pPr>
      <w:bookmarkStart w:id="59" w:name="1.对公共基础课的学习评价"/>
      <w:bookmarkEnd w:id="59"/>
      <w:r>
        <w:rPr>
          <w:rFonts w:ascii="Calibri" w:hAnsi="Calibri" w:hint="eastAsia"/>
          <w:b/>
          <w:bCs/>
          <w:kern w:val="2"/>
          <w:szCs w:val="22"/>
        </w:rPr>
        <w:t>1.</w:t>
      </w:r>
      <w:r>
        <w:rPr>
          <w:rFonts w:ascii="Calibri" w:hAnsi="Calibri" w:hint="eastAsia"/>
          <w:b/>
          <w:bCs/>
          <w:kern w:val="2"/>
          <w:szCs w:val="22"/>
        </w:rPr>
        <w:t>对公共基础课的学习评价</w:t>
      </w:r>
    </w:p>
    <w:p w:rsidR="007900EC" w:rsidRDefault="00155CE4">
      <w:pPr>
        <w:pStyle w:val="a4"/>
        <w:spacing w:line="440" w:lineRule="exact"/>
        <w:ind w:firstLineChars="200" w:firstLine="480"/>
        <w:rPr>
          <w:rFonts w:ascii="Calibri" w:hAnsi="Calibri"/>
          <w:kern w:val="2"/>
          <w:szCs w:val="22"/>
        </w:rPr>
      </w:pPr>
      <w:r>
        <w:rPr>
          <w:rFonts w:ascii="Calibri" w:hAnsi="Calibri" w:hint="eastAsia"/>
          <w:kern w:val="2"/>
          <w:szCs w:val="22"/>
        </w:rPr>
        <w:t>采用过程性考核评价与终结性考核评价相结合的评价方式，过程性考核</w:t>
      </w:r>
      <w:proofErr w:type="gramStart"/>
      <w:r>
        <w:rPr>
          <w:rFonts w:ascii="Calibri" w:hAnsi="Calibri" w:hint="eastAsia"/>
          <w:kern w:val="2"/>
          <w:szCs w:val="22"/>
        </w:rPr>
        <w:t>评价占</w:t>
      </w:r>
      <w:proofErr w:type="gramEnd"/>
      <w:r>
        <w:rPr>
          <w:rFonts w:ascii="Calibri" w:hAnsi="Calibri" w:hint="eastAsia"/>
          <w:kern w:val="2"/>
          <w:szCs w:val="22"/>
        </w:rPr>
        <w:t>课程学习成绩的</w:t>
      </w:r>
      <w:r>
        <w:rPr>
          <w:rFonts w:ascii="Calibri" w:hAnsi="Calibri" w:hint="eastAsia"/>
          <w:kern w:val="2"/>
          <w:szCs w:val="22"/>
        </w:rPr>
        <w:t>60%</w:t>
      </w:r>
      <w:r>
        <w:rPr>
          <w:rFonts w:ascii="Calibri" w:hAnsi="Calibri" w:hint="eastAsia"/>
          <w:kern w:val="2"/>
          <w:szCs w:val="22"/>
        </w:rPr>
        <w:t>，终结性考核</w:t>
      </w:r>
      <w:proofErr w:type="gramStart"/>
      <w:r>
        <w:rPr>
          <w:rFonts w:ascii="Calibri" w:hAnsi="Calibri" w:hint="eastAsia"/>
          <w:kern w:val="2"/>
          <w:szCs w:val="22"/>
        </w:rPr>
        <w:t>评价占</w:t>
      </w:r>
      <w:proofErr w:type="gramEnd"/>
      <w:r>
        <w:rPr>
          <w:rFonts w:ascii="Calibri" w:hAnsi="Calibri" w:hint="eastAsia"/>
          <w:kern w:val="2"/>
          <w:szCs w:val="22"/>
        </w:rPr>
        <w:t>课程学习成绩的</w:t>
      </w:r>
      <w:r>
        <w:rPr>
          <w:rFonts w:ascii="Calibri" w:hAnsi="Calibri" w:hint="eastAsia"/>
          <w:kern w:val="2"/>
          <w:szCs w:val="22"/>
        </w:rPr>
        <w:t>40%</w:t>
      </w:r>
      <w:r>
        <w:rPr>
          <w:rFonts w:ascii="Calibri" w:hAnsi="Calibri" w:hint="eastAsia"/>
          <w:kern w:val="2"/>
          <w:szCs w:val="22"/>
        </w:rPr>
        <w:t>。过程性考核评价由任课教师评价、学生评价、班主任评价、学生家长评价四部分构成，分别由学生学习小组、任课老师、班</w:t>
      </w:r>
      <w:r>
        <w:rPr>
          <w:rFonts w:ascii="Calibri" w:hAnsi="Calibri" w:hint="eastAsia"/>
          <w:kern w:val="2"/>
          <w:szCs w:val="22"/>
        </w:rPr>
        <w:lastRenderedPageBreak/>
        <w:t>主任、学生家长按照相应评价标准进行评价，四部分过程性考核评价成绩的平均值为课程过程性考核成绩，终结性考核为期末考试或者考查。</w:t>
      </w:r>
    </w:p>
    <w:p w:rsidR="007900EC" w:rsidRDefault="00155CE4">
      <w:pPr>
        <w:pStyle w:val="a4"/>
        <w:spacing w:line="440" w:lineRule="exact"/>
        <w:ind w:firstLineChars="200" w:firstLine="482"/>
        <w:rPr>
          <w:rFonts w:ascii="Calibri" w:hAnsi="Calibri"/>
          <w:b/>
          <w:bCs/>
          <w:kern w:val="2"/>
          <w:szCs w:val="22"/>
        </w:rPr>
      </w:pPr>
      <w:bookmarkStart w:id="60" w:name="2.对专业课程的学习评价"/>
      <w:bookmarkEnd w:id="60"/>
      <w:r>
        <w:rPr>
          <w:rFonts w:ascii="Calibri" w:hAnsi="Calibri" w:hint="eastAsia"/>
          <w:b/>
          <w:bCs/>
          <w:kern w:val="2"/>
          <w:szCs w:val="22"/>
        </w:rPr>
        <w:t>2.</w:t>
      </w:r>
      <w:r>
        <w:rPr>
          <w:rFonts w:ascii="Calibri" w:hAnsi="Calibri" w:hint="eastAsia"/>
          <w:b/>
          <w:bCs/>
          <w:kern w:val="2"/>
          <w:szCs w:val="22"/>
        </w:rPr>
        <w:t>对专业课程的学习评价</w:t>
      </w:r>
    </w:p>
    <w:p w:rsidR="007900EC" w:rsidRDefault="00155CE4">
      <w:pPr>
        <w:pStyle w:val="a4"/>
        <w:spacing w:line="440" w:lineRule="exact"/>
        <w:ind w:firstLineChars="200" w:firstLine="480"/>
        <w:rPr>
          <w:rFonts w:ascii="Calibri" w:hAnsi="Calibri"/>
          <w:kern w:val="2"/>
          <w:szCs w:val="22"/>
        </w:rPr>
      </w:pPr>
      <w:r>
        <w:rPr>
          <w:rFonts w:ascii="Calibri" w:hAnsi="Calibri" w:hint="eastAsia"/>
          <w:kern w:val="2"/>
          <w:szCs w:val="22"/>
        </w:rPr>
        <w:t>采用过程性考核评价与终结性考核评价相结合的评价方式，过程性考核</w:t>
      </w:r>
      <w:proofErr w:type="gramStart"/>
      <w:r>
        <w:rPr>
          <w:rFonts w:ascii="Calibri" w:hAnsi="Calibri" w:hint="eastAsia"/>
          <w:kern w:val="2"/>
          <w:szCs w:val="22"/>
        </w:rPr>
        <w:t>评价占</w:t>
      </w:r>
      <w:proofErr w:type="gramEnd"/>
      <w:r>
        <w:rPr>
          <w:rFonts w:ascii="Calibri" w:hAnsi="Calibri" w:hint="eastAsia"/>
          <w:kern w:val="2"/>
          <w:szCs w:val="22"/>
        </w:rPr>
        <w:t>课程学习成绩的</w:t>
      </w:r>
      <w:r>
        <w:rPr>
          <w:rFonts w:ascii="Calibri" w:hAnsi="Calibri" w:hint="eastAsia"/>
          <w:kern w:val="2"/>
          <w:szCs w:val="22"/>
        </w:rPr>
        <w:t>60%</w:t>
      </w:r>
      <w:r>
        <w:rPr>
          <w:rFonts w:ascii="Calibri" w:hAnsi="Calibri" w:hint="eastAsia"/>
          <w:kern w:val="2"/>
          <w:szCs w:val="22"/>
        </w:rPr>
        <w:t>，终结性考核</w:t>
      </w:r>
      <w:proofErr w:type="gramStart"/>
      <w:r>
        <w:rPr>
          <w:rFonts w:ascii="Calibri" w:hAnsi="Calibri" w:hint="eastAsia"/>
          <w:kern w:val="2"/>
          <w:szCs w:val="22"/>
        </w:rPr>
        <w:t>评价占</w:t>
      </w:r>
      <w:proofErr w:type="gramEnd"/>
      <w:r>
        <w:rPr>
          <w:rFonts w:ascii="Calibri" w:hAnsi="Calibri" w:hint="eastAsia"/>
          <w:kern w:val="2"/>
          <w:szCs w:val="22"/>
        </w:rPr>
        <w:t>课程学习成绩的</w:t>
      </w:r>
      <w:r>
        <w:rPr>
          <w:rFonts w:ascii="Calibri" w:hAnsi="Calibri" w:hint="eastAsia"/>
          <w:kern w:val="2"/>
          <w:szCs w:val="22"/>
        </w:rPr>
        <w:t>40%</w:t>
      </w:r>
      <w:r>
        <w:rPr>
          <w:rFonts w:ascii="Calibri" w:hAnsi="Calibri" w:hint="eastAsia"/>
          <w:kern w:val="2"/>
          <w:szCs w:val="22"/>
        </w:rPr>
        <w:t>。过程性考核评价由任课教师评价、学生评价、班主任评价、学生家长评价四部分构成，分别由学生学习小组、任课老师、班主任、学生家长按照相应评价标准进行评价，四部分过程性考核评价成绩的平均值为课程过程性考核成绩，终结性考核为期末考试或者考查。鼓励学生利用暑假自己联系</w:t>
      </w:r>
      <w:proofErr w:type="gramStart"/>
      <w:r>
        <w:rPr>
          <w:rFonts w:ascii="Calibri" w:hAnsi="Calibri" w:hint="eastAsia"/>
          <w:kern w:val="2"/>
          <w:szCs w:val="22"/>
        </w:rPr>
        <w:t>企业跟岗实习</w:t>
      </w:r>
      <w:proofErr w:type="gramEnd"/>
      <w:r>
        <w:rPr>
          <w:rFonts w:ascii="Calibri" w:hAnsi="Calibri" w:hint="eastAsia"/>
          <w:kern w:val="2"/>
          <w:szCs w:val="22"/>
        </w:rPr>
        <w:t>，同时鼓励学生参加职业技能竞赛及报考相关职业资格证书或者职业技能等级证书，</w:t>
      </w:r>
      <w:proofErr w:type="gramStart"/>
      <w:r>
        <w:rPr>
          <w:rFonts w:ascii="Calibri" w:hAnsi="Calibri" w:hint="eastAsia"/>
          <w:kern w:val="2"/>
          <w:szCs w:val="22"/>
        </w:rPr>
        <w:t>对于岗赛证</w:t>
      </w:r>
      <w:proofErr w:type="gramEnd"/>
      <w:r>
        <w:rPr>
          <w:rFonts w:ascii="Calibri" w:hAnsi="Calibri" w:hint="eastAsia"/>
          <w:kern w:val="2"/>
          <w:szCs w:val="22"/>
        </w:rPr>
        <w:t>融通课程由学生提出申请，教研室与院部审批，可以将学生参加职业技能竞赛或者参加职业资格证书与职业技能等级证书成绩作为相关课程学期终结性考核成绩。</w:t>
      </w:r>
    </w:p>
    <w:p w:rsidR="007900EC" w:rsidRDefault="00155CE4">
      <w:pPr>
        <w:pStyle w:val="a4"/>
        <w:spacing w:line="440" w:lineRule="exact"/>
        <w:ind w:firstLineChars="200" w:firstLine="482"/>
        <w:rPr>
          <w:rFonts w:ascii="Calibri" w:hAnsi="Calibri"/>
          <w:b/>
          <w:bCs/>
          <w:kern w:val="2"/>
          <w:szCs w:val="22"/>
        </w:rPr>
      </w:pPr>
      <w:bookmarkStart w:id="61" w:name="3.对集中实践课程的学习评价"/>
      <w:bookmarkEnd w:id="61"/>
      <w:r>
        <w:rPr>
          <w:rFonts w:ascii="Calibri" w:hAnsi="Calibri" w:hint="eastAsia"/>
          <w:b/>
          <w:bCs/>
          <w:kern w:val="2"/>
          <w:szCs w:val="22"/>
        </w:rPr>
        <w:t>3.</w:t>
      </w:r>
      <w:r>
        <w:rPr>
          <w:rFonts w:ascii="Calibri" w:hAnsi="Calibri" w:hint="eastAsia"/>
          <w:b/>
          <w:bCs/>
          <w:kern w:val="2"/>
          <w:szCs w:val="22"/>
        </w:rPr>
        <w:t>对集中实践课程的学习评价</w:t>
      </w:r>
    </w:p>
    <w:p w:rsidR="007900EC" w:rsidRDefault="00155CE4">
      <w:pPr>
        <w:pStyle w:val="a4"/>
        <w:spacing w:line="440" w:lineRule="exact"/>
        <w:ind w:firstLineChars="200" w:firstLine="480"/>
        <w:rPr>
          <w:rFonts w:ascii="Calibri" w:hAnsi="Calibri"/>
          <w:kern w:val="2"/>
          <w:szCs w:val="22"/>
        </w:rPr>
      </w:pPr>
      <w:r>
        <w:rPr>
          <w:rFonts w:ascii="Calibri" w:hAnsi="Calibri" w:hint="eastAsia"/>
          <w:kern w:val="2"/>
          <w:szCs w:val="22"/>
        </w:rPr>
        <w:t>《入学教育》课内过程性考核评价评分由班主任、学生及其他参与任课的</w:t>
      </w:r>
      <w:r>
        <w:rPr>
          <w:rFonts w:ascii="Calibri" w:hAnsi="Calibri" w:hint="eastAsia"/>
          <w:kern w:val="2"/>
          <w:szCs w:val="22"/>
        </w:rPr>
        <w:t xml:space="preserve"> </w:t>
      </w:r>
      <w:r>
        <w:rPr>
          <w:rFonts w:ascii="Calibri" w:hAnsi="Calibri" w:hint="eastAsia"/>
          <w:kern w:val="2"/>
          <w:szCs w:val="22"/>
        </w:rPr>
        <w:t>老师共同依据学生课堂出勤、纪律、参与情况、作业情况等进行评定，以各次成绩总和的平均值作为课内过程性考核成绩，占课程成绩的</w:t>
      </w:r>
      <w:r>
        <w:rPr>
          <w:rFonts w:ascii="Calibri" w:hAnsi="Calibri" w:hint="eastAsia"/>
          <w:kern w:val="2"/>
          <w:szCs w:val="22"/>
        </w:rPr>
        <w:t>70%</w:t>
      </w:r>
      <w:r>
        <w:rPr>
          <w:rFonts w:ascii="Calibri" w:hAnsi="Calibri" w:hint="eastAsia"/>
          <w:kern w:val="2"/>
          <w:szCs w:val="22"/>
        </w:rPr>
        <w:t>；结合课程设计，依据课外遵纪守法、卫生、团结协作等制定课外过程性考核评价标准，由班级</w:t>
      </w:r>
      <w:r>
        <w:rPr>
          <w:rFonts w:ascii="Calibri" w:hAnsi="Calibri" w:hint="eastAsia"/>
          <w:kern w:val="2"/>
          <w:szCs w:val="22"/>
        </w:rPr>
        <w:t xml:space="preserve"> </w:t>
      </w:r>
      <w:r>
        <w:rPr>
          <w:rFonts w:ascii="Calibri" w:hAnsi="Calibri" w:hint="eastAsia"/>
          <w:kern w:val="2"/>
          <w:szCs w:val="22"/>
        </w:rPr>
        <w:t>学生、班主任按标准评分，以各次成绩总和的平均值作为该课程课外过程</w:t>
      </w:r>
      <w:proofErr w:type="gramStart"/>
      <w:r>
        <w:rPr>
          <w:rFonts w:ascii="Calibri" w:hAnsi="Calibri" w:hint="eastAsia"/>
          <w:kern w:val="2"/>
          <w:szCs w:val="22"/>
        </w:rPr>
        <w:t>性考</w:t>
      </w:r>
      <w:r>
        <w:rPr>
          <w:rFonts w:ascii="Calibri" w:hAnsi="Calibri" w:hint="eastAsia"/>
          <w:kern w:val="2"/>
          <w:szCs w:val="22"/>
        </w:rPr>
        <w:t xml:space="preserve"> </w:t>
      </w:r>
      <w:r>
        <w:rPr>
          <w:rFonts w:ascii="Calibri" w:hAnsi="Calibri" w:hint="eastAsia"/>
          <w:kern w:val="2"/>
          <w:szCs w:val="22"/>
        </w:rPr>
        <w:t>核评价</w:t>
      </w:r>
      <w:proofErr w:type="gramEnd"/>
      <w:r>
        <w:rPr>
          <w:rFonts w:ascii="Calibri" w:hAnsi="Calibri" w:hint="eastAsia"/>
          <w:kern w:val="2"/>
          <w:szCs w:val="22"/>
        </w:rPr>
        <w:t>成绩，该</w:t>
      </w:r>
      <w:proofErr w:type="gramStart"/>
      <w:r>
        <w:rPr>
          <w:rFonts w:ascii="Calibri" w:hAnsi="Calibri" w:hint="eastAsia"/>
          <w:kern w:val="2"/>
          <w:szCs w:val="22"/>
        </w:rPr>
        <w:t>评分占</w:t>
      </w:r>
      <w:proofErr w:type="gramEnd"/>
      <w:r>
        <w:rPr>
          <w:rFonts w:ascii="Calibri" w:hAnsi="Calibri" w:hint="eastAsia"/>
          <w:kern w:val="2"/>
          <w:szCs w:val="22"/>
        </w:rPr>
        <w:t>课程成绩的</w:t>
      </w:r>
      <w:r>
        <w:rPr>
          <w:rFonts w:ascii="Calibri" w:hAnsi="Calibri" w:hint="eastAsia"/>
          <w:kern w:val="2"/>
          <w:szCs w:val="22"/>
        </w:rPr>
        <w:t>30%</w:t>
      </w:r>
      <w:r>
        <w:rPr>
          <w:rFonts w:ascii="Calibri" w:hAnsi="Calibri" w:hint="eastAsia"/>
          <w:kern w:val="2"/>
          <w:szCs w:val="22"/>
        </w:rPr>
        <w:t>。《专业劳动》以过程性考核评价的成绩为课程考核成绩，建立劳动小组评分、组内互评、任课教师评分相结合过程性考核评价体系；将学生课前劳动准备、课后工具整理归还等纳入过程性考核评价内容；以各次过程考核成绩总和的平均值作为课程考核成绩。《毕业设计》按设计作品初评成绩</w:t>
      </w:r>
      <w:r>
        <w:rPr>
          <w:rFonts w:ascii="Calibri" w:hAnsi="Calibri" w:hint="eastAsia"/>
          <w:kern w:val="2"/>
          <w:szCs w:val="22"/>
        </w:rPr>
        <w:t>30%+</w:t>
      </w:r>
      <w:r>
        <w:rPr>
          <w:rFonts w:ascii="Calibri" w:hAnsi="Calibri" w:hint="eastAsia"/>
          <w:kern w:val="2"/>
          <w:szCs w:val="22"/>
        </w:rPr>
        <w:t>毕业设计过程性评价</w:t>
      </w:r>
      <w:r>
        <w:rPr>
          <w:rFonts w:ascii="Calibri" w:hAnsi="Calibri" w:hint="eastAsia"/>
          <w:kern w:val="2"/>
          <w:szCs w:val="22"/>
        </w:rPr>
        <w:t>30%+</w:t>
      </w:r>
      <w:r>
        <w:rPr>
          <w:rFonts w:ascii="Calibri" w:hAnsi="Calibri" w:hint="eastAsia"/>
          <w:kern w:val="2"/>
          <w:szCs w:val="22"/>
        </w:rPr>
        <w:t>毕业设计答辩</w:t>
      </w:r>
      <w:r>
        <w:rPr>
          <w:rFonts w:ascii="Calibri" w:hAnsi="Calibri" w:hint="eastAsia"/>
          <w:kern w:val="2"/>
          <w:szCs w:val="22"/>
        </w:rPr>
        <w:t>40%</w:t>
      </w:r>
      <w:r>
        <w:rPr>
          <w:rFonts w:ascii="Calibri" w:hAnsi="Calibri" w:hint="eastAsia"/>
          <w:kern w:val="2"/>
          <w:szCs w:val="22"/>
        </w:rPr>
        <w:t>形成课程考核成绩；过程性考核评价主要考核学生主动思考问题、主动提问、按时间按质量要求完成阶段工作任务等情况，由畜牧兽医教研室制定考核评价标准，由学校指导老师、企业指导老师及学生共同进行评价，以各次评价成绩总和的平均值作为该课程的过程性考核评价成绩，初评成绩由校企双方指导老师对学生毕业设计作品按相关评价标准进行评分，两位指导老师评分的平均值作为设计作品初评成绩，作品初评成绩必须达到合格以上方能参加答辩。对抄袭等学术不端现象一票否决，</w:t>
      </w:r>
      <w:proofErr w:type="gramStart"/>
      <w:r>
        <w:rPr>
          <w:rFonts w:ascii="Calibri" w:hAnsi="Calibri" w:hint="eastAsia"/>
          <w:kern w:val="2"/>
          <w:szCs w:val="22"/>
        </w:rPr>
        <w:t>凡作品</w:t>
      </w:r>
      <w:proofErr w:type="gramEnd"/>
      <w:r>
        <w:rPr>
          <w:rFonts w:ascii="Calibri" w:hAnsi="Calibri" w:hint="eastAsia"/>
          <w:kern w:val="2"/>
          <w:szCs w:val="22"/>
        </w:rPr>
        <w:t>重复率达</w:t>
      </w:r>
      <w:r>
        <w:rPr>
          <w:rFonts w:ascii="Calibri" w:hAnsi="Calibri" w:hint="eastAsia"/>
          <w:kern w:val="2"/>
          <w:szCs w:val="22"/>
        </w:rPr>
        <w:t>30%</w:t>
      </w:r>
      <w:r>
        <w:rPr>
          <w:rFonts w:ascii="Calibri" w:hAnsi="Calibri" w:hint="eastAsia"/>
          <w:kern w:val="2"/>
          <w:szCs w:val="22"/>
        </w:rPr>
        <w:t>以上，一律按不及格处理。《顶岗实习》以过程性考核成绩作为课程成绩；校内指导老师过程性考核</w:t>
      </w:r>
      <w:proofErr w:type="gramStart"/>
      <w:r>
        <w:rPr>
          <w:rFonts w:ascii="Calibri" w:hAnsi="Calibri" w:hint="eastAsia"/>
          <w:kern w:val="2"/>
          <w:szCs w:val="22"/>
        </w:rPr>
        <w:t>评分占</w:t>
      </w:r>
      <w:proofErr w:type="gramEnd"/>
      <w:r>
        <w:rPr>
          <w:rFonts w:ascii="Calibri" w:hAnsi="Calibri" w:hint="eastAsia"/>
          <w:kern w:val="2"/>
          <w:szCs w:val="22"/>
        </w:rPr>
        <w:t>30%</w:t>
      </w:r>
      <w:r>
        <w:rPr>
          <w:rFonts w:ascii="Calibri" w:hAnsi="Calibri" w:hint="eastAsia"/>
          <w:kern w:val="2"/>
          <w:szCs w:val="22"/>
        </w:rPr>
        <w:t>，由指导老师参照实习单位鉴定以及学生个人的实习考勤、实习记录、实习报告、实习表现等进行综合评定；企业导师过程性考核</w:t>
      </w:r>
      <w:proofErr w:type="gramStart"/>
      <w:r>
        <w:rPr>
          <w:rFonts w:ascii="Calibri" w:hAnsi="Calibri" w:hint="eastAsia"/>
          <w:kern w:val="2"/>
          <w:szCs w:val="22"/>
        </w:rPr>
        <w:t>评分占</w:t>
      </w:r>
      <w:proofErr w:type="gramEnd"/>
      <w:r>
        <w:rPr>
          <w:rFonts w:ascii="Calibri" w:hAnsi="Calibri" w:hint="eastAsia"/>
          <w:kern w:val="2"/>
          <w:szCs w:val="22"/>
        </w:rPr>
        <w:t>70%</w:t>
      </w:r>
      <w:r>
        <w:rPr>
          <w:rFonts w:ascii="Calibri" w:hAnsi="Calibri" w:hint="eastAsia"/>
          <w:kern w:val="2"/>
          <w:szCs w:val="22"/>
        </w:rPr>
        <w:t>，由企业导师根据学生实习表现与效果进行综合评定；对出</w:t>
      </w:r>
      <w:r>
        <w:rPr>
          <w:rFonts w:ascii="Calibri" w:hAnsi="Calibri" w:hint="eastAsia"/>
          <w:kern w:val="2"/>
          <w:szCs w:val="22"/>
        </w:rPr>
        <w:lastRenderedPageBreak/>
        <w:t>现严重违法违纪及出现安全生产事故给企业造成重大损失者实行一票否决。</w:t>
      </w:r>
    </w:p>
    <w:p w:rsidR="007900EC" w:rsidRDefault="00155CE4" w:rsidP="00155CE4">
      <w:pPr>
        <w:pStyle w:val="2"/>
        <w:spacing w:before="0" w:beforeAutospacing="0" w:after="0" w:afterAutospacing="0" w:line="360" w:lineRule="auto"/>
        <w:ind w:firstLineChars="196" w:firstLine="549"/>
        <w:rPr>
          <w:rFonts w:ascii="黑体" w:eastAsia="黑体"/>
          <w:b w:val="0"/>
          <w:sz w:val="28"/>
          <w:szCs w:val="28"/>
        </w:rPr>
      </w:pPr>
      <w:r>
        <w:rPr>
          <w:rFonts w:ascii="黑体" w:eastAsia="黑体" w:hint="eastAsia"/>
          <w:b w:val="0"/>
          <w:sz w:val="28"/>
          <w:szCs w:val="28"/>
        </w:rPr>
        <w:t>（六）质量管理</w:t>
      </w:r>
      <w:bookmarkEnd w:id="58"/>
    </w:p>
    <w:p w:rsidR="007900EC" w:rsidRDefault="00155CE4">
      <w:pPr>
        <w:pStyle w:val="af0"/>
        <w:tabs>
          <w:tab w:val="left" w:pos="1264"/>
        </w:tabs>
        <w:spacing w:line="440" w:lineRule="exact"/>
        <w:ind w:firstLine="472"/>
        <w:jc w:val="left"/>
        <w:rPr>
          <w:sz w:val="24"/>
        </w:rPr>
      </w:pPr>
      <w:r>
        <w:rPr>
          <w:rFonts w:hint="eastAsia"/>
          <w:spacing w:val="-2"/>
          <w:sz w:val="24"/>
        </w:rPr>
        <w:t>1.</w:t>
      </w:r>
      <w:r>
        <w:rPr>
          <w:spacing w:val="-2"/>
          <w:sz w:val="24"/>
        </w:rPr>
        <w:t>建立教师教学质量考核评价制度，每个学期按考核制度对教师教学进行评价并评定等级，教师教学质量考核结果与教师评先评优、职称评定挂钩。</w:t>
      </w:r>
    </w:p>
    <w:p w:rsidR="007900EC" w:rsidRDefault="00155CE4" w:rsidP="00155CE4">
      <w:pPr>
        <w:pStyle w:val="af0"/>
        <w:tabs>
          <w:tab w:val="left" w:pos="1260"/>
        </w:tabs>
        <w:spacing w:line="440" w:lineRule="exact"/>
        <w:ind w:leftChars="200" w:left="420" w:firstLineChars="0" w:firstLine="0"/>
        <w:jc w:val="left"/>
        <w:rPr>
          <w:sz w:val="24"/>
        </w:rPr>
      </w:pPr>
      <w:r>
        <w:rPr>
          <w:rFonts w:hint="eastAsia"/>
          <w:spacing w:val="-1"/>
          <w:sz w:val="24"/>
        </w:rPr>
        <w:t>2.</w:t>
      </w:r>
      <w:r>
        <w:rPr>
          <w:spacing w:val="-1"/>
          <w:sz w:val="24"/>
        </w:rPr>
        <w:t>对教师课堂教学质量要求</w:t>
      </w:r>
    </w:p>
    <w:p w:rsidR="007900EC" w:rsidRDefault="00155CE4">
      <w:pPr>
        <w:pStyle w:val="a4"/>
        <w:spacing w:line="440" w:lineRule="exact"/>
        <w:ind w:firstLineChars="200" w:firstLine="472"/>
      </w:pPr>
      <w:r>
        <w:rPr>
          <w:spacing w:val="-2"/>
        </w:rPr>
        <w:t>由学生、教学督导、听课老师按照学院教务处评分细则对教师课堂教学进行评分，学生评分按</w:t>
      </w:r>
      <w:r>
        <w:rPr>
          <w:spacing w:val="-2"/>
        </w:rPr>
        <w:t>15%</w:t>
      </w:r>
      <w:r>
        <w:rPr>
          <w:spacing w:val="-2"/>
        </w:rPr>
        <w:t>、教学督导评分按</w:t>
      </w:r>
      <w:r>
        <w:rPr>
          <w:spacing w:val="-2"/>
        </w:rPr>
        <w:t>30%</w:t>
      </w:r>
      <w:r>
        <w:rPr>
          <w:spacing w:val="-2"/>
        </w:rPr>
        <w:t>计入教师教学质量考核评分。</w:t>
      </w:r>
    </w:p>
    <w:p w:rsidR="007900EC" w:rsidRDefault="00155CE4">
      <w:pPr>
        <w:pStyle w:val="af0"/>
        <w:tabs>
          <w:tab w:val="left" w:pos="1260"/>
        </w:tabs>
        <w:spacing w:line="440" w:lineRule="exact"/>
        <w:ind w:firstLine="476"/>
        <w:jc w:val="left"/>
        <w:rPr>
          <w:spacing w:val="-1"/>
          <w:sz w:val="24"/>
        </w:rPr>
      </w:pPr>
      <w:r>
        <w:rPr>
          <w:rFonts w:hint="eastAsia"/>
          <w:spacing w:val="-1"/>
          <w:sz w:val="24"/>
        </w:rPr>
        <w:t>3.</w:t>
      </w:r>
      <w:r>
        <w:rPr>
          <w:rFonts w:hint="eastAsia"/>
          <w:spacing w:val="-1"/>
          <w:sz w:val="24"/>
        </w:rPr>
        <w:t>加强教学过程管理，将教师参加听课评教、教研活动、工作安排、教学纪律、教案撰写、教学计划制定、教学改革、</w:t>
      </w:r>
      <w:proofErr w:type="gramStart"/>
      <w:r>
        <w:rPr>
          <w:rFonts w:hint="eastAsia"/>
          <w:spacing w:val="-1"/>
          <w:sz w:val="24"/>
        </w:rPr>
        <w:t>课程思政等</w:t>
      </w:r>
      <w:proofErr w:type="gramEnd"/>
      <w:r>
        <w:rPr>
          <w:rFonts w:hint="eastAsia"/>
          <w:spacing w:val="-1"/>
          <w:sz w:val="24"/>
        </w:rPr>
        <w:t>纳入教师教学质量评价内容。在学院教务处开展日常教学检查的基础上，</w:t>
      </w:r>
      <w:proofErr w:type="gramStart"/>
      <w:r>
        <w:rPr>
          <w:rFonts w:hint="eastAsia"/>
          <w:spacing w:val="-1"/>
          <w:sz w:val="24"/>
        </w:rPr>
        <w:t>院部每</w:t>
      </w:r>
      <w:proofErr w:type="gramEnd"/>
      <w:r>
        <w:rPr>
          <w:rFonts w:hint="eastAsia"/>
          <w:spacing w:val="-1"/>
          <w:sz w:val="24"/>
        </w:rPr>
        <w:t>周</w:t>
      </w:r>
      <w:proofErr w:type="gramStart"/>
      <w:r>
        <w:rPr>
          <w:rFonts w:hint="eastAsia"/>
          <w:spacing w:val="-1"/>
          <w:sz w:val="24"/>
        </w:rPr>
        <w:t>教学教学</w:t>
      </w:r>
      <w:proofErr w:type="gramEnd"/>
      <w:r>
        <w:rPr>
          <w:rFonts w:hint="eastAsia"/>
          <w:spacing w:val="-1"/>
          <w:sz w:val="24"/>
        </w:rPr>
        <w:t>2</w:t>
      </w:r>
      <w:r>
        <w:rPr>
          <w:rFonts w:hint="eastAsia"/>
          <w:spacing w:val="-1"/>
          <w:sz w:val="24"/>
        </w:rPr>
        <w:t>次常规教学检查。</w:t>
      </w:r>
    </w:p>
    <w:p w:rsidR="007900EC" w:rsidRDefault="00155CE4">
      <w:pPr>
        <w:pStyle w:val="af0"/>
        <w:tabs>
          <w:tab w:val="left" w:pos="1260"/>
        </w:tabs>
        <w:spacing w:line="440" w:lineRule="exact"/>
        <w:ind w:firstLine="476"/>
        <w:jc w:val="left"/>
        <w:rPr>
          <w:spacing w:val="-1"/>
          <w:sz w:val="24"/>
        </w:rPr>
      </w:pPr>
      <w:r>
        <w:rPr>
          <w:rFonts w:hint="eastAsia"/>
          <w:spacing w:val="-1"/>
          <w:sz w:val="24"/>
        </w:rPr>
        <w:t>4.</w:t>
      </w:r>
      <w:r>
        <w:rPr>
          <w:rFonts w:hint="eastAsia"/>
          <w:spacing w:val="-1"/>
          <w:sz w:val="24"/>
        </w:rPr>
        <w:t>每个学期组织</w:t>
      </w:r>
      <w:r>
        <w:rPr>
          <w:rFonts w:hint="eastAsia"/>
          <w:spacing w:val="-1"/>
          <w:sz w:val="24"/>
        </w:rPr>
        <w:t>4</w:t>
      </w:r>
      <w:r>
        <w:rPr>
          <w:rFonts w:hint="eastAsia"/>
          <w:spacing w:val="-1"/>
          <w:sz w:val="24"/>
        </w:rPr>
        <w:t>次教学示范课活动，让老师们通过听示范</w:t>
      </w:r>
      <w:proofErr w:type="gramStart"/>
      <w:r>
        <w:rPr>
          <w:rFonts w:hint="eastAsia"/>
          <w:spacing w:val="-1"/>
          <w:sz w:val="24"/>
        </w:rPr>
        <w:t>课提高</w:t>
      </w:r>
      <w:proofErr w:type="gramEnd"/>
      <w:r>
        <w:rPr>
          <w:rFonts w:hint="eastAsia"/>
          <w:spacing w:val="-1"/>
          <w:sz w:val="24"/>
        </w:rPr>
        <w:t>教学水平。</w:t>
      </w:r>
    </w:p>
    <w:p w:rsidR="007900EC" w:rsidRDefault="00155CE4">
      <w:pPr>
        <w:pStyle w:val="af0"/>
        <w:tabs>
          <w:tab w:val="left" w:pos="1260"/>
        </w:tabs>
        <w:spacing w:line="440" w:lineRule="exact"/>
        <w:ind w:firstLine="476"/>
        <w:jc w:val="left"/>
        <w:rPr>
          <w:spacing w:val="-1"/>
          <w:sz w:val="24"/>
        </w:rPr>
      </w:pPr>
      <w:r>
        <w:rPr>
          <w:rFonts w:hint="eastAsia"/>
          <w:spacing w:val="-1"/>
          <w:sz w:val="24"/>
        </w:rPr>
        <w:t>5.</w:t>
      </w:r>
      <w:r>
        <w:rPr>
          <w:rFonts w:hint="eastAsia"/>
          <w:spacing w:val="-1"/>
          <w:sz w:val="24"/>
        </w:rPr>
        <w:t>每个学期组织</w:t>
      </w:r>
      <w:r>
        <w:rPr>
          <w:rFonts w:hint="eastAsia"/>
          <w:spacing w:val="-1"/>
          <w:sz w:val="24"/>
        </w:rPr>
        <w:t>2</w:t>
      </w:r>
      <w:r>
        <w:rPr>
          <w:rFonts w:hint="eastAsia"/>
          <w:spacing w:val="-1"/>
          <w:sz w:val="24"/>
        </w:rPr>
        <w:t>次学生代表座谈会好，听取学生们对老师授课的意见、建议并及时反馈给相关任课老师，以促进教学质量提升。</w:t>
      </w:r>
    </w:p>
    <w:p w:rsidR="007900EC" w:rsidRDefault="00155CE4">
      <w:pPr>
        <w:pStyle w:val="af0"/>
        <w:tabs>
          <w:tab w:val="left" w:pos="1260"/>
        </w:tabs>
        <w:spacing w:line="440" w:lineRule="exact"/>
        <w:ind w:firstLine="476"/>
        <w:jc w:val="left"/>
        <w:rPr>
          <w:spacing w:val="-1"/>
          <w:sz w:val="24"/>
        </w:rPr>
      </w:pPr>
      <w:r>
        <w:rPr>
          <w:rFonts w:hint="eastAsia"/>
          <w:spacing w:val="-1"/>
          <w:sz w:val="24"/>
        </w:rPr>
        <w:t>6.</w:t>
      </w:r>
      <w:r>
        <w:rPr>
          <w:rFonts w:hint="eastAsia"/>
          <w:spacing w:val="-1"/>
          <w:sz w:val="24"/>
        </w:rPr>
        <w:t>每个学期认真听取教学督导对教师教学工作反馈并反馈给相关任课教师，以促进教学水平不断提升。</w:t>
      </w:r>
    </w:p>
    <w:p w:rsidR="007900EC" w:rsidRDefault="00155CE4">
      <w:pPr>
        <w:pStyle w:val="af0"/>
        <w:tabs>
          <w:tab w:val="left" w:pos="1260"/>
        </w:tabs>
        <w:spacing w:line="440" w:lineRule="exact"/>
        <w:ind w:firstLine="476"/>
        <w:jc w:val="left"/>
        <w:rPr>
          <w:spacing w:val="-1"/>
          <w:sz w:val="24"/>
        </w:rPr>
      </w:pPr>
      <w:r>
        <w:rPr>
          <w:rFonts w:hint="eastAsia"/>
          <w:spacing w:val="-1"/>
          <w:sz w:val="24"/>
        </w:rPr>
        <w:t>7.</w:t>
      </w:r>
      <w:r>
        <w:rPr>
          <w:rFonts w:hint="eastAsia"/>
          <w:spacing w:val="-1"/>
          <w:sz w:val="24"/>
        </w:rPr>
        <w:t>建立校内与校外教学质量管理自我诊断与改进工作机制，校内教学质量管理由学校、教务处、院部、专业教研室、教师构成，由学校及教务处、院部分别通过组织学生代表座谈、听取教学督导评教和教师评教、学生评教等方式收集教学过程信息；校外教学质量管理由行业、企业、管理者、社会人士、毕业生等构成，学校通过社会调查、与行业企业及毕业生座谈等方式收集教学改进建议；收集的信息通过学校、教务处、院部、专业教研室、教师的途径反馈给专业教研室与任课教师；任课教师及专业教研室就完成</w:t>
      </w:r>
      <w:proofErr w:type="gramStart"/>
      <w:r>
        <w:rPr>
          <w:rFonts w:hint="eastAsia"/>
          <w:spacing w:val="-1"/>
          <w:sz w:val="24"/>
        </w:rPr>
        <w:t>诊改需要</w:t>
      </w:r>
      <w:proofErr w:type="gramEnd"/>
      <w:r>
        <w:rPr>
          <w:rFonts w:hint="eastAsia"/>
          <w:spacing w:val="-1"/>
          <w:sz w:val="24"/>
        </w:rPr>
        <w:t>院部、教务处及学校给予支持的政策措施通过反馈系统反馈到相关部门，由相关部门提供相应支持政策，促进教学质量</w:t>
      </w:r>
      <w:proofErr w:type="gramStart"/>
      <w:r>
        <w:rPr>
          <w:rFonts w:hint="eastAsia"/>
          <w:spacing w:val="-1"/>
          <w:sz w:val="24"/>
        </w:rPr>
        <w:t>诊改达到</w:t>
      </w:r>
      <w:proofErr w:type="gramEnd"/>
      <w:r>
        <w:rPr>
          <w:rFonts w:hint="eastAsia"/>
          <w:spacing w:val="-1"/>
          <w:sz w:val="24"/>
        </w:rPr>
        <w:t>预期效果，通过年复一年教学诊改，促进教学质量不断提升。</w:t>
      </w:r>
    </w:p>
    <w:p w:rsidR="007900EC" w:rsidRDefault="007900EC"/>
    <w:p w:rsidR="007900EC" w:rsidRDefault="00155CE4">
      <w:pPr>
        <w:pStyle w:val="1"/>
        <w:spacing w:before="0" w:after="0" w:line="360" w:lineRule="auto"/>
        <w:rPr>
          <w:rFonts w:ascii="黑体" w:eastAsia="黑体"/>
          <w:b w:val="0"/>
          <w:kern w:val="0"/>
          <w:sz w:val="28"/>
          <w:szCs w:val="28"/>
        </w:rPr>
      </w:pPr>
      <w:bookmarkStart w:id="62" w:name="_Toc2363"/>
      <w:r>
        <w:rPr>
          <w:rFonts w:ascii="黑体" w:eastAsia="黑体" w:hint="eastAsia"/>
          <w:b w:val="0"/>
          <w:kern w:val="0"/>
          <w:sz w:val="28"/>
          <w:szCs w:val="28"/>
        </w:rPr>
        <w:t>九、毕业要求</w:t>
      </w:r>
      <w:bookmarkEnd w:id="62"/>
    </w:p>
    <w:p w:rsidR="007900EC" w:rsidRDefault="00155CE4">
      <w:pPr>
        <w:pStyle w:val="af0"/>
        <w:tabs>
          <w:tab w:val="left" w:pos="1260"/>
        </w:tabs>
        <w:spacing w:line="440" w:lineRule="exact"/>
        <w:ind w:firstLine="478"/>
        <w:jc w:val="left"/>
        <w:rPr>
          <w:spacing w:val="-1"/>
          <w:sz w:val="24"/>
        </w:rPr>
      </w:pPr>
      <w:bookmarkStart w:id="63" w:name="_Toc4205"/>
      <w:r>
        <w:rPr>
          <w:rFonts w:hint="eastAsia"/>
          <w:b/>
          <w:bCs/>
          <w:spacing w:val="-1"/>
          <w:sz w:val="24"/>
        </w:rPr>
        <w:t>1.</w:t>
      </w:r>
      <w:r>
        <w:rPr>
          <w:rFonts w:hint="eastAsia"/>
          <w:b/>
          <w:bCs/>
          <w:spacing w:val="-1"/>
          <w:sz w:val="24"/>
        </w:rPr>
        <w:t>学分要求：</w:t>
      </w:r>
      <w:r>
        <w:rPr>
          <w:rFonts w:hint="eastAsia"/>
          <w:spacing w:val="-1"/>
          <w:sz w:val="24"/>
        </w:rPr>
        <w:t>在规定年限内累计修满</w:t>
      </w:r>
      <w:r>
        <w:rPr>
          <w:rFonts w:hint="eastAsia"/>
          <w:spacing w:val="-1"/>
          <w:sz w:val="24"/>
        </w:rPr>
        <w:t>137</w:t>
      </w:r>
      <w:r>
        <w:rPr>
          <w:rFonts w:hint="eastAsia"/>
          <w:spacing w:val="-1"/>
          <w:sz w:val="24"/>
        </w:rPr>
        <w:t>学分，完成必修课程</w:t>
      </w:r>
      <w:r>
        <w:rPr>
          <w:rFonts w:hint="eastAsia"/>
          <w:spacing w:val="-1"/>
          <w:sz w:val="24"/>
        </w:rPr>
        <w:t>106.5</w:t>
      </w:r>
      <w:r>
        <w:rPr>
          <w:rFonts w:hint="eastAsia"/>
          <w:spacing w:val="-1"/>
          <w:sz w:val="24"/>
        </w:rPr>
        <w:t>学分，完成选修课程</w:t>
      </w:r>
      <w:r>
        <w:rPr>
          <w:rFonts w:hint="eastAsia"/>
          <w:spacing w:val="-1"/>
          <w:sz w:val="24"/>
        </w:rPr>
        <w:t>30.5</w:t>
      </w:r>
      <w:r>
        <w:rPr>
          <w:rFonts w:hint="eastAsia"/>
          <w:spacing w:val="-1"/>
          <w:sz w:val="24"/>
        </w:rPr>
        <w:t>学分（含其中限选课程</w:t>
      </w:r>
      <w:r>
        <w:rPr>
          <w:rFonts w:hint="eastAsia"/>
          <w:spacing w:val="-1"/>
          <w:sz w:val="24"/>
        </w:rPr>
        <w:t>19.5</w:t>
      </w:r>
      <w:r>
        <w:rPr>
          <w:rFonts w:hint="eastAsia"/>
          <w:spacing w:val="-1"/>
          <w:sz w:val="24"/>
        </w:rPr>
        <w:t>学分）。</w:t>
      </w:r>
    </w:p>
    <w:p w:rsidR="007900EC" w:rsidRDefault="00155CE4">
      <w:pPr>
        <w:pStyle w:val="af0"/>
        <w:tabs>
          <w:tab w:val="left" w:pos="1260"/>
        </w:tabs>
        <w:spacing w:line="440" w:lineRule="exact"/>
        <w:ind w:firstLine="478"/>
        <w:jc w:val="left"/>
        <w:rPr>
          <w:spacing w:val="-1"/>
          <w:sz w:val="24"/>
        </w:rPr>
      </w:pPr>
      <w:r>
        <w:rPr>
          <w:rFonts w:hint="eastAsia"/>
          <w:b/>
          <w:bCs/>
          <w:spacing w:val="-1"/>
          <w:sz w:val="24"/>
        </w:rPr>
        <w:t>2.</w:t>
      </w:r>
      <w:r>
        <w:rPr>
          <w:rFonts w:hint="eastAsia"/>
          <w:b/>
          <w:bCs/>
          <w:spacing w:val="-1"/>
          <w:sz w:val="24"/>
        </w:rPr>
        <w:t>学业要求：</w:t>
      </w:r>
      <w:r>
        <w:rPr>
          <w:rFonts w:hint="eastAsia"/>
          <w:spacing w:val="-1"/>
          <w:sz w:val="24"/>
        </w:rPr>
        <w:t>完成人才培养方案规定的课程学习任务，课程考核全部合格</w:t>
      </w:r>
      <w:proofErr w:type="gramStart"/>
      <w:r>
        <w:rPr>
          <w:rFonts w:hint="eastAsia"/>
          <w:spacing w:val="-1"/>
          <w:sz w:val="24"/>
        </w:rPr>
        <w:t>且参加顶岗实习达</w:t>
      </w:r>
      <w:proofErr w:type="gramEnd"/>
      <w:r>
        <w:rPr>
          <w:rFonts w:hint="eastAsia"/>
          <w:spacing w:val="-1"/>
          <w:sz w:val="24"/>
        </w:rPr>
        <w:t>6</w:t>
      </w:r>
      <w:r>
        <w:rPr>
          <w:rFonts w:hint="eastAsia"/>
          <w:spacing w:val="-1"/>
          <w:sz w:val="24"/>
        </w:rPr>
        <w:t>个月以上。</w:t>
      </w:r>
    </w:p>
    <w:p w:rsidR="007900EC" w:rsidRDefault="00155CE4">
      <w:pPr>
        <w:pStyle w:val="af0"/>
        <w:tabs>
          <w:tab w:val="left" w:pos="1260"/>
        </w:tabs>
        <w:spacing w:line="440" w:lineRule="exact"/>
        <w:ind w:firstLine="478"/>
        <w:jc w:val="left"/>
        <w:rPr>
          <w:spacing w:val="-1"/>
          <w:sz w:val="24"/>
        </w:rPr>
      </w:pPr>
      <w:r>
        <w:rPr>
          <w:rFonts w:hint="eastAsia"/>
          <w:b/>
          <w:bCs/>
          <w:spacing w:val="-1"/>
          <w:sz w:val="24"/>
        </w:rPr>
        <w:lastRenderedPageBreak/>
        <w:t>3.</w:t>
      </w:r>
      <w:r>
        <w:rPr>
          <w:rFonts w:hint="eastAsia"/>
          <w:b/>
          <w:bCs/>
          <w:spacing w:val="-1"/>
          <w:sz w:val="24"/>
        </w:rPr>
        <w:t>素质要求：</w:t>
      </w:r>
      <w:r>
        <w:rPr>
          <w:rFonts w:hint="eastAsia"/>
          <w:spacing w:val="-1"/>
          <w:sz w:val="24"/>
        </w:rPr>
        <w:t>身体健康，体质达标；思想表现好，无违法违纪行为，综合素质评定合格；专业技能抽考合格、毕业设计考核合格；参加学校组织的顶岗实习或学校认定的其他形式的实习，评价结果为合格及以上等次。</w:t>
      </w:r>
    </w:p>
    <w:p w:rsidR="007900EC" w:rsidRDefault="00155CE4">
      <w:pPr>
        <w:pStyle w:val="af0"/>
        <w:tabs>
          <w:tab w:val="left" w:pos="1260"/>
        </w:tabs>
        <w:spacing w:line="440" w:lineRule="exact"/>
        <w:ind w:firstLine="478"/>
        <w:jc w:val="left"/>
        <w:rPr>
          <w:spacing w:val="-1"/>
          <w:sz w:val="24"/>
        </w:rPr>
      </w:pPr>
      <w:r>
        <w:rPr>
          <w:rFonts w:hint="eastAsia"/>
          <w:b/>
          <w:bCs/>
          <w:spacing w:val="-1"/>
          <w:sz w:val="24"/>
        </w:rPr>
        <w:t>4.</w:t>
      </w:r>
      <w:r>
        <w:rPr>
          <w:rFonts w:hint="eastAsia"/>
          <w:b/>
          <w:bCs/>
          <w:spacing w:val="-1"/>
          <w:sz w:val="24"/>
        </w:rPr>
        <w:t>证书要求：</w:t>
      </w:r>
      <w:r>
        <w:rPr>
          <w:rFonts w:hint="eastAsia"/>
          <w:spacing w:val="-1"/>
          <w:sz w:val="24"/>
        </w:rPr>
        <w:t>鼓励取得</w:t>
      </w:r>
      <w:r>
        <w:rPr>
          <w:rFonts w:hint="eastAsia"/>
          <w:spacing w:val="-1"/>
          <w:sz w:val="24"/>
        </w:rPr>
        <w:t>1</w:t>
      </w:r>
      <w:r>
        <w:rPr>
          <w:rFonts w:hint="eastAsia"/>
          <w:spacing w:val="-1"/>
          <w:sz w:val="24"/>
        </w:rPr>
        <w:t>项以上职业资格等级证书或者职业技能等级证书。</w:t>
      </w:r>
    </w:p>
    <w:p w:rsidR="007900EC" w:rsidRDefault="00155CE4">
      <w:pPr>
        <w:pStyle w:val="af0"/>
        <w:tabs>
          <w:tab w:val="left" w:pos="1260"/>
        </w:tabs>
        <w:spacing w:line="440" w:lineRule="exact"/>
        <w:ind w:firstLine="478"/>
        <w:jc w:val="left"/>
        <w:rPr>
          <w:b/>
          <w:bCs/>
          <w:spacing w:val="-1"/>
          <w:sz w:val="24"/>
        </w:rPr>
      </w:pPr>
      <w:r>
        <w:rPr>
          <w:rFonts w:hint="eastAsia"/>
          <w:b/>
          <w:bCs/>
          <w:spacing w:val="-1"/>
          <w:sz w:val="24"/>
        </w:rPr>
        <w:t>5.</w:t>
      </w:r>
      <w:r>
        <w:rPr>
          <w:rFonts w:hint="eastAsia"/>
          <w:b/>
          <w:bCs/>
          <w:spacing w:val="-1"/>
          <w:sz w:val="24"/>
        </w:rPr>
        <w:t>其他要求：</w:t>
      </w:r>
    </w:p>
    <w:p w:rsidR="007900EC" w:rsidRDefault="00155CE4">
      <w:pPr>
        <w:pStyle w:val="af0"/>
        <w:tabs>
          <w:tab w:val="left" w:pos="1260"/>
        </w:tabs>
        <w:spacing w:line="440" w:lineRule="exact"/>
        <w:ind w:firstLine="476"/>
        <w:jc w:val="left"/>
        <w:rPr>
          <w:spacing w:val="-1"/>
          <w:sz w:val="24"/>
        </w:rPr>
      </w:pPr>
      <w:r>
        <w:rPr>
          <w:rFonts w:hint="eastAsia"/>
          <w:spacing w:val="-1"/>
          <w:sz w:val="24"/>
        </w:rPr>
        <w:t>（</w:t>
      </w:r>
      <w:r>
        <w:rPr>
          <w:rFonts w:hint="eastAsia"/>
          <w:spacing w:val="-1"/>
          <w:sz w:val="24"/>
        </w:rPr>
        <w:t>1</w:t>
      </w:r>
      <w:r>
        <w:rPr>
          <w:rFonts w:hint="eastAsia"/>
          <w:spacing w:val="-1"/>
          <w:sz w:val="24"/>
        </w:rPr>
        <w:t>）在校期间无纪律处分或者已解除；</w:t>
      </w:r>
    </w:p>
    <w:p w:rsidR="007900EC" w:rsidRDefault="00155CE4">
      <w:pPr>
        <w:pStyle w:val="af0"/>
        <w:tabs>
          <w:tab w:val="left" w:pos="1260"/>
        </w:tabs>
        <w:spacing w:line="440" w:lineRule="exact"/>
        <w:ind w:firstLine="476"/>
        <w:jc w:val="left"/>
        <w:rPr>
          <w:spacing w:val="-1"/>
          <w:sz w:val="24"/>
        </w:rPr>
      </w:pPr>
      <w:r>
        <w:rPr>
          <w:rFonts w:hint="eastAsia"/>
          <w:spacing w:val="-1"/>
          <w:sz w:val="24"/>
        </w:rPr>
        <w:t>（</w:t>
      </w:r>
      <w:r>
        <w:rPr>
          <w:rFonts w:hint="eastAsia"/>
          <w:spacing w:val="-1"/>
          <w:sz w:val="24"/>
        </w:rPr>
        <w:t>2</w:t>
      </w:r>
      <w:r>
        <w:rPr>
          <w:rFonts w:hint="eastAsia"/>
          <w:spacing w:val="-1"/>
          <w:sz w:val="24"/>
        </w:rPr>
        <w:t>）符合学院其他制度规定的毕业要求。</w:t>
      </w:r>
    </w:p>
    <w:p w:rsidR="007900EC" w:rsidRDefault="007900EC">
      <w:pPr>
        <w:widowControl/>
        <w:spacing w:line="360" w:lineRule="auto"/>
        <w:jc w:val="left"/>
        <w:rPr>
          <w:rFonts w:ascii="黑体" w:eastAsia="黑体"/>
          <w:kern w:val="0"/>
          <w:sz w:val="28"/>
          <w:szCs w:val="28"/>
        </w:rPr>
      </w:pPr>
    </w:p>
    <w:p w:rsidR="007900EC" w:rsidRDefault="007900EC">
      <w:pPr>
        <w:widowControl/>
        <w:spacing w:line="360" w:lineRule="auto"/>
        <w:jc w:val="left"/>
        <w:rPr>
          <w:rFonts w:ascii="黑体" w:eastAsia="黑体"/>
          <w:kern w:val="0"/>
          <w:sz w:val="28"/>
          <w:szCs w:val="28"/>
        </w:rPr>
      </w:pPr>
    </w:p>
    <w:p w:rsidR="007900EC" w:rsidRDefault="007900EC">
      <w:pPr>
        <w:widowControl/>
        <w:spacing w:line="360" w:lineRule="auto"/>
        <w:jc w:val="left"/>
        <w:rPr>
          <w:rFonts w:ascii="黑体" w:eastAsia="黑体"/>
          <w:kern w:val="0"/>
          <w:sz w:val="28"/>
          <w:szCs w:val="28"/>
        </w:rPr>
        <w:sectPr w:rsidR="007900EC">
          <w:footerReference w:type="default" r:id="rId26"/>
          <w:pgSz w:w="11906" w:h="16838"/>
          <w:pgMar w:top="1440" w:right="1259" w:bottom="1440" w:left="1259" w:header="851" w:footer="992" w:gutter="0"/>
          <w:cols w:space="425"/>
          <w:rtlGutter/>
          <w:docGrid w:type="lines" w:linePitch="312"/>
        </w:sectPr>
      </w:pPr>
    </w:p>
    <w:p w:rsidR="007900EC" w:rsidRDefault="007900EC">
      <w:pPr>
        <w:widowControl/>
        <w:spacing w:line="360" w:lineRule="auto"/>
        <w:jc w:val="left"/>
        <w:rPr>
          <w:rFonts w:ascii="黑体" w:eastAsia="黑体"/>
          <w:kern w:val="0"/>
          <w:sz w:val="28"/>
          <w:szCs w:val="28"/>
        </w:rPr>
      </w:pPr>
    </w:p>
    <w:p w:rsidR="007900EC" w:rsidRDefault="00155CE4">
      <w:pPr>
        <w:widowControl/>
        <w:numPr>
          <w:ilvl w:val="0"/>
          <w:numId w:val="2"/>
        </w:numPr>
        <w:spacing w:line="360" w:lineRule="auto"/>
        <w:jc w:val="left"/>
        <w:rPr>
          <w:rFonts w:ascii="黑体" w:eastAsia="黑体"/>
          <w:kern w:val="0"/>
          <w:sz w:val="28"/>
          <w:szCs w:val="28"/>
        </w:rPr>
      </w:pPr>
      <w:r>
        <w:rPr>
          <w:rFonts w:ascii="黑体" w:eastAsia="黑体" w:hint="eastAsia"/>
          <w:kern w:val="0"/>
          <w:sz w:val="28"/>
          <w:szCs w:val="28"/>
        </w:rPr>
        <w:t>附录</w:t>
      </w:r>
      <w:bookmarkEnd w:id="63"/>
      <w:r>
        <w:rPr>
          <w:rFonts w:ascii="黑体" w:eastAsia="黑体" w:hint="eastAsia"/>
          <w:kern w:val="0"/>
          <w:sz w:val="28"/>
          <w:szCs w:val="28"/>
        </w:rPr>
        <w:t>：</w:t>
      </w:r>
    </w:p>
    <w:p w:rsidR="007900EC" w:rsidRDefault="00155CE4">
      <w:pPr>
        <w:pStyle w:val="1"/>
        <w:spacing w:before="0" w:after="0" w:line="360" w:lineRule="auto"/>
        <w:rPr>
          <w:rFonts w:ascii="宋体" w:hAnsi="宋体" w:cs="宋体"/>
          <w:sz w:val="24"/>
          <w:szCs w:val="24"/>
        </w:rPr>
      </w:pPr>
      <w:r>
        <w:rPr>
          <w:rFonts w:ascii="宋体" w:hAnsi="宋体" w:cs="宋体" w:hint="eastAsia"/>
          <w:sz w:val="24"/>
          <w:szCs w:val="24"/>
        </w:rPr>
        <w:t xml:space="preserve">1、教学进程整体安排表   </w:t>
      </w:r>
    </w:p>
    <w:p w:rsidR="007900EC" w:rsidRDefault="00155CE4">
      <w:pPr>
        <w:widowControl/>
        <w:spacing w:line="360" w:lineRule="auto"/>
        <w:jc w:val="center"/>
        <w:rPr>
          <w:rFonts w:ascii="宋体" w:hAnsi="宋体" w:cs="宋体"/>
          <w:b/>
          <w:bCs/>
          <w:w w:val="95"/>
          <w:sz w:val="24"/>
          <w:szCs w:val="24"/>
        </w:rPr>
      </w:pPr>
      <w:r>
        <w:rPr>
          <w:rFonts w:ascii="宋体" w:hAnsi="宋体" w:cs="宋体" w:hint="eastAsia"/>
          <w:b/>
          <w:bCs/>
          <w:w w:val="95"/>
          <w:sz w:val="24"/>
          <w:szCs w:val="24"/>
        </w:rPr>
        <w:t>附表1    教学进程安排表</w:t>
      </w:r>
    </w:p>
    <w:p w:rsidR="007900EC" w:rsidRDefault="00155CE4">
      <w:pPr>
        <w:jc w:val="center"/>
        <w:rPr>
          <w:rFonts w:ascii="宋体" w:hAnsi="宋体" w:cs="宋体"/>
          <w:b/>
          <w:bCs/>
          <w:w w:val="95"/>
          <w:sz w:val="24"/>
          <w:szCs w:val="24"/>
        </w:rPr>
      </w:pPr>
      <w:r>
        <w:rPr>
          <w:rFonts w:ascii="宋体" w:hAnsi="宋体" w:cs="宋体" w:hint="eastAsia"/>
          <w:b/>
          <w:kern w:val="1"/>
          <w:sz w:val="24"/>
          <w:szCs w:val="24"/>
        </w:rPr>
        <w:t>专业名称：</w:t>
      </w:r>
      <w:r>
        <w:rPr>
          <w:rFonts w:ascii="宋体" w:hAnsi="宋体" w:cs="宋体" w:hint="eastAsia"/>
          <w:b/>
          <w:sz w:val="24"/>
          <w:szCs w:val="24"/>
          <w:u w:val="single"/>
        </w:rPr>
        <w:t xml:space="preserve">         畜牧兽医         </w:t>
      </w:r>
      <w:r>
        <w:rPr>
          <w:rFonts w:ascii="宋体" w:hAnsi="宋体" w:cs="宋体" w:hint="eastAsia"/>
          <w:b/>
          <w:sz w:val="24"/>
          <w:szCs w:val="24"/>
        </w:rPr>
        <w:t>（</w:t>
      </w:r>
      <w:r w:rsidR="001C1CA6">
        <w:rPr>
          <w:rFonts w:ascii="宋体" w:hAnsi="宋体" w:cs="宋体" w:hint="eastAsia"/>
          <w:b/>
          <w:sz w:val="24"/>
          <w:szCs w:val="24"/>
        </w:rPr>
        <w:t>2025</w:t>
      </w:r>
      <w:r>
        <w:rPr>
          <w:rFonts w:ascii="宋体" w:hAnsi="宋体" w:cs="宋体" w:hint="eastAsia"/>
          <w:b/>
          <w:kern w:val="1"/>
          <w:sz w:val="24"/>
          <w:szCs w:val="24"/>
        </w:rPr>
        <w:t>级）</w:t>
      </w:r>
    </w:p>
    <w:p w:rsidR="007900EC" w:rsidRDefault="007900EC">
      <w:pPr>
        <w:pStyle w:val="40"/>
      </w:pPr>
    </w:p>
    <w:p w:rsidR="007900EC" w:rsidRDefault="007900EC">
      <w:pPr>
        <w:pStyle w:val="40"/>
      </w:pPr>
    </w:p>
    <w:tbl>
      <w:tblPr>
        <w:tblStyle w:val="TableNormal"/>
        <w:tblW w:w="125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5"/>
        <w:gridCol w:w="501"/>
        <w:gridCol w:w="259"/>
        <w:gridCol w:w="259"/>
        <w:gridCol w:w="259"/>
        <w:gridCol w:w="136"/>
        <w:gridCol w:w="123"/>
        <w:gridCol w:w="259"/>
        <w:gridCol w:w="259"/>
        <w:gridCol w:w="259"/>
        <w:gridCol w:w="259"/>
        <w:gridCol w:w="259"/>
        <w:gridCol w:w="259"/>
        <w:gridCol w:w="259"/>
        <w:gridCol w:w="259"/>
        <w:gridCol w:w="259"/>
        <w:gridCol w:w="259"/>
        <w:gridCol w:w="259"/>
        <w:gridCol w:w="259"/>
        <w:gridCol w:w="259"/>
        <w:gridCol w:w="259"/>
        <w:gridCol w:w="259"/>
        <w:gridCol w:w="275"/>
        <w:gridCol w:w="412"/>
        <w:gridCol w:w="423"/>
        <w:gridCol w:w="423"/>
        <w:gridCol w:w="423"/>
        <w:gridCol w:w="423"/>
        <w:gridCol w:w="423"/>
        <w:gridCol w:w="426"/>
        <w:gridCol w:w="819"/>
        <w:gridCol w:w="774"/>
        <w:gridCol w:w="944"/>
        <w:gridCol w:w="859"/>
      </w:tblGrid>
      <w:tr w:rsidR="007900EC">
        <w:trPr>
          <w:trHeight w:val="521"/>
          <w:jc w:val="center"/>
        </w:trPr>
        <w:tc>
          <w:tcPr>
            <w:tcW w:w="495" w:type="dxa"/>
            <w:vMerge w:val="restart"/>
            <w:tcBorders>
              <w:bottom w:val="nil"/>
            </w:tcBorders>
            <w:textDirection w:val="tbRlV"/>
            <w:vAlign w:val="center"/>
          </w:tcPr>
          <w:p w:rsidR="007900EC" w:rsidRDefault="00155CE4">
            <w:pPr>
              <w:pStyle w:val="TableText"/>
              <w:spacing w:line="215" w:lineRule="auto"/>
              <w:jc w:val="center"/>
              <w:rPr>
                <w:sz w:val="15"/>
                <w:szCs w:val="15"/>
              </w:rPr>
            </w:pPr>
            <w:r>
              <w:rPr>
                <w:spacing w:val="9"/>
                <w:sz w:val="15"/>
                <w:szCs w:val="15"/>
              </w:rPr>
              <w:t>学</w:t>
            </w:r>
            <w:r>
              <w:rPr>
                <w:spacing w:val="-39"/>
                <w:sz w:val="15"/>
                <w:szCs w:val="15"/>
              </w:rPr>
              <w:t xml:space="preserve"> </w:t>
            </w:r>
            <w:r>
              <w:rPr>
                <w:spacing w:val="9"/>
                <w:sz w:val="15"/>
                <w:szCs w:val="15"/>
              </w:rPr>
              <w:t>年</w:t>
            </w:r>
          </w:p>
        </w:tc>
        <w:tc>
          <w:tcPr>
            <w:tcW w:w="501" w:type="dxa"/>
            <w:vMerge w:val="restart"/>
            <w:tcBorders>
              <w:bottom w:val="nil"/>
            </w:tcBorders>
            <w:textDirection w:val="tbRlV"/>
            <w:vAlign w:val="center"/>
          </w:tcPr>
          <w:p w:rsidR="007900EC" w:rsidRDefault="00155CE4">
            <w:pPr>
              <w:pStyle w:val="TableText"/>
              <w:spacing w:line="214" w:lineRule="auto"/>
              <w:jc w:val="center"/>
              <w:rPr>
                <w:sz w:val="15"/>
                <w:szCs w:val="15"/>
              </w:rPr>
            </w:pPr>
            <w:r>
              <w:rPr>
                <w:spacing w:val="9"/>
                <w:sz w:val="15"/>
                <w:szCs w:val="15"/>
              </w:rPr>
              <w:t>学</w:t>
            </w:r>
            <w:r>
              <w:rPr>
                <w:spacing w:val="-39"/>
                <w:sz w:val="15"/>
                <w:szCs w:val="15"/>
              </w:rPr>
              <w:t xml:space="preserve"> </w:t>
            </w:r>
            <w:r>
              <w:rPr>
                <w:spacing w:val="9"/>
                <w:sz w:val="15"/>
                <w:szCs w:val="15"/>
              </w:rPr>
              <w:t>期</w:t>
            </w:r>
          </w:p>
        </w:tc>
        <w:tc>
          <w:tcPr>
            <w:tcW w:w="5196" w:type="dxa"/>
            <w:gridSpan w:val="21"/>
            <w:vAlign w:val="center"/>
          </w:tcPr>
          <w:p w:rsidR="007900EC" w:rsidRDefault="00155CE4">
            <w:pPr>
              <w:pStyle w:val="TableText"/>
              <w:spacing w:line="228" w:lineRule="auto"/>
              <w:jc w:val="center"/>
              <w:rPr>
                <w:sz w:val="15"/>
                <w:szCs w:val="15"/>
              </w:rPr>
            </w:pPr>
            <w:r>
              <w:rPr>
                <w:spacing w:val="7"/>
                <w:sz w:val="15"/>
                <w:szCs w:val="15"/>
              </w:rPr>
              <w:t>教学进程周次</w:t>
            </w:r>
          </w:p>
        </w:tc>
        <w:tc>
          <w:tcPr>
            <w:tcW w:w="412" w:type="dxa"/>
            <w:vMerge w:val="restart"/>
            <w:tcBorders>
              <w:bottom w:val="nil"/>
            </w:tcBorders>
            <w:textDirection w:val="tbRlV"/>
            <w:vAlign w:val="center"/>
          </w:tcPr>
          <w:p w:rsidR="007900EC" w:rsidRDefault="00155CE4">
            <w:pPr>
              <w:pStyle w:val="TableText"/>
              <w:spacing w:line="216" w:lineRule="auto"/>
              <w:jc w:val="center"/>
              <w:rPr>
                <w:sz w:val="15"/>
                <w:szCs w:val="15"/>
              </w:rPr>
            </w:pPr>
            <w:r>
              <w:rPr>
                <w:spacing w:val="9"/>
                <w:sz w:val="15"/>
                <w:szCs w:val="15"/>
              </w:rPr>
              <w:t>课</w:t>
            </w:r>
            <w:r>
              <w:rPr>
                <w:spacing w:val="-36"/>
                <w:sz w:val="15"/>
                <w:szCs w:val="15"/>
              </w:rPr>
              <w:t xml:space="preserve"> </w:t>
            </w:r>
            <w:r>
              <w:rPr>
                <w:spacing w:val="9"/>
                <w:sz w:val="15"/>
                <w:szCs w:val="15"/>
              </w:rPr>
              <w:t>堂</w:t>
            </w:r>
            <w:r>
              <w:rPr>
                <w:spacing w:val="-39"/>
                <w:sz w:val="15"/>
                <w:szCs w:val="15"/>
              </w:rPr>
              <w:t xml:space="preserve"> </w:t>
            </w:r>
            <w:r>
              <w:rPr>
                <w:spacing w:val="9"/>
                <w:sz w:val="15"/>
                <w:szCs w:val="15"/>
              </w:rPr>
              <w:t>教</w:t>
            </w:r>
            <w:r>
              <w:rPr>
                <w:spacing w:val="-36"/>
                <w:sz w:val="15"/>
                <w:szCs w:val="15"/>
              </w:rPr>
              <w:t xml:space="preserve"> </w:t>
            </w:r>
            <w:r>
              <w:rPr>
                <w:spacing w:val="9"/>
                <w:sz w:val="15"/>
                <w:szCs w:val="15"/>
              </w:rPr>
              <w:t>学</w:t>
            </w:r>
            <w:r>
              <w:rPr>
                <w:spacing w:val="-36"/>
                <w:sz w:val="15"/>
                <w:szCs w:val="15"/>
              </w:rPr>
              <w:t xml:space="preserve"> </w:t>
            </w:r>
            <w:r>
              <w:rPr>
                <w:spacing w:val="9"/>
                <w:sz w:val="15"/>
                <w:szCs w:val="15"/>
              </w:rPr>
              <w:t>周</w:t>
            </w:r>
            <w:r>
              <w:rPr>
                <w:spacing w:val="-38"/>
                <w:sz w:val="15"/>
                <w:szCs w:val="15"/>
              </w:rPr>
              <w:t xml:space="preserve"> </w:t>
            </w:r>
            <w:r>
              <w:rPr>
                <w:spacing w:val="9"/>
                <w:sz w:val="15"/>
                <w:szCs w:val="15"/>
              </w:rPr>
              <w:t>数</w:t>
            </w:r>
          </w:p>
        </w:tc>
        <w:tc>
          <w:tcPr>
            <w:tcW w:w="2541" w:type="dxa"/>
            <w:gridSpan w:val="6"/>
            <w:vAlign w:val="center"/>
          </w:tcPr>
          <w:p w:rsidR="007900EC" w:rsidRDefault="00155CE4">
            <w:pPr>
              <w:pStyle w:val="TableText"/>
              <w:spacing w:line="228" w:lineRule="auto"/>
              <w:jc w:val="center"/>
              <w:rPr>
                <w:sz w:val="15"/>
                <w:szCs w:val="15"/>
              </w:rPr>
            </w:pPr>
            <w:r>
              <w:rPr>
                <w:spacing w:val="7"/>
                <w:sz w:val="15"/>
                <w:szCs w:val="15"/>
              </w:rPr>
              <w:t>实践教学周数</w:t>
            </w:r>
          </w:p>
        </w:tc>
        <w:tc>
          <w:tcPr>
            <w:tcW w:w="819" w:type="dxa"/>
            <w:vAlign w:val="center"/>
          </w:tcPr>
          <w:p w:rsidR="007900EC" w:rsidRDefault="007900EC">
            <w:pPr>
              <w:jc w:val="center"/>
              <w:rPr>
                <w:rFonts w:ascii="Arial"/>
                <w:sz w:val="15"/>
                <w:szCs w:val="15"/>
              </w:rPr>
            </w:pPr>
          </w:p>
        </w:tc>
        <w:tc>
          <w:tcPr>
            <w:tcW w:w="774" w:type="dxa"/>
            <w:vAlign w:val="center"/>
          </w:tcPr>
          <w:p w:rsidR="007900EC" w:rsidRDefault="00155CE4">
            <w:pPr>
              <w:pStyle w:val="TableText"/>
              <w:spacing w:line="239" w:lineRule="auto"/>
              <w:jc w:val="center"/>
              <w:rPr>
                <w:sz w:val="15"/>
                <w:szCs w:val="15"/>
              </w:rPr>
            </w:pPr>
            <w:r>
              <w:rPr>
                <w:spacing w:val="4"/>
                <w:sz w:val="15"/>
                <w:szCs w:val="15"/>
              </w:rPr>
              <w:t>考试周数</w:t>
            </w:r>
          </w:p>
        </w:tc>
        <w:tc>
          <w:tcPr>
            <w:tcW w:w="944" w:type="dxa"/>
            <w:vAlign w:val="center"/>
          </w:tcPr>
          <w:p w:rsidR="007900EC" w:rsidRDefault="00155CE4">
            <w:pPr>
              <w:pStyle w:val="TableText"/>
              <w:spacing w:line="245" w:lineRule="auto"/>
              <w:ind w:firstLine="1"/>
              <w:jc w:val="center"/>
              <w:rPr>
                <w:sz w:val="15"/>
                <w:szCs w:val="15"/>
                <w:lang w:eastAsia="zh-CN"/>
              </w:rPr>
            </w:pPr>
            <w:r>
              <w:rPr>
                <w:spacing w:val="2"/>
                <w:sz w:val="15"/>
                <w:szCs w:val="15"/>
              </w:rPr>
              <w:t>学期</w:t>
            </w:r>
            <w:r>
              <w:rPr>
                <w:spacing w:val="3"/>
                <w:sz w:val="15"/>
                <w:szCs w:val="15"/>
              </w:rPr>
              <w:t>教</w:t>
            </w:r>
            <w:r>
              <w:rPr>
                <w:rFonts w:hint="eastAsia"/>
                <w:spacing w:val="3"/>
                <w:sz w:val="15"/>
                <w:szCs w:val="15"/>
                <w:lang w:eastAsia="zh-CN"/>
              </w:rPr>
              <w:t>学</w:t>
            </w:r>
            <w:r>
              <w:rPr>
                <w:spacing w:val="3"/>
                <w:sz w:val="15"/>
                <w:szCs w:val="15"/>
              </w:rPr>
              <w:t>周</w:t>
            </w:r>
            <w:r>
              <w:rPr>
                <w:rFonts w:hint="eastAsia"/>
                <w:spacing w:val="3"/>
                <w:sz w:val="15"/>
                <w:szCs w:val="15"/>
                <w:lang w:eastAsia="zh-CN"/>
              </w:rPr>
              <w:t>数</w:t>
            </w:r>
          </w:p>
        </w:tc>
        <w:tc>
          <w:tcPr>
            <w:tcW w:w="859" w:type="dxa"/>
            <w:vAlign w:val="center"/>
          </w:tcPr>
          <w:p w:rsidR="007900EC" w:rsidRDefault="00155CE4">
            <w:pPr>
              <w:pStyle w:val="TableText"/>
              <w:spacing w:line="239" w:lineRule="auto"/>
              <w:jc w:val="center"/>
              <w:rPr>
                <w:sz w:val="15"/>
                <w:szCs w:val="15"/>
                <w:lang w:eastAsia="zh-CN"/>
              </w:rPr>
            </w:pPr>
            <w:r>
              <w:rPr>
                <w:rFonts w:hint="eastAsia"/>
                <w:sz w:val="15"/>
                <w:szCs w:val="15"/>
                <w:lang w:eastAsia="zh-CN"/>
              </w:rPr>
              <w:t>寒暑假周数</w:t>
            </w:r>
          </w:p>
        </w:tc>
      </w:tr>
      <w:tr w:rsidR="007900EC">
        <w:trPr>
          <w:trHeight w:val="808"/>
          <w:jc w:val="center"/>
        </w:trPr>
        <w:tc>
          <w:tcPr>
            <w:tcW w:w="495" w:type="dxa"/>
            <w:vMerge/>
            <w:tcBorders>
              <w:top w:val="nil"/>
            </w:tcBorders>
            <w:textDirection w:val="tbRlV"/>
            <w:vAlign w:val="center"/>
          </w:tcPr>
          <w:p w:rsidR="007900EC" w:rsidRDefault="007900EC">
            <w:pPr>
              <w:jc w:val="center"/>
              <w:rPr>
                <w:rFonts w:ascii="Arial"/>
                <w:sz w:val="15"/>
                <w:szCs w:val="15"/>
              </w:rPr>
            </w:pPr>
          </w:p>
        </w:tc>
        <w:tc>
          <w:tcPr>
            <w:tcW w:w="501" w:type="dxa"/>
            <w:vMerge/>
            <w:tcBorders>
              <w:top w:val="nil"/>
            </w:tcBorders>
            <w:textDirection w:val="tbRlV"/>
            <w:vAlign w:val="center"/>
          </w:tcPr>
          <w:p w:rsidR="007900EC" w:rsidRDefault="007900EC">
            <w:pPr>
              <w:jc w:val="center"/>
              <w:rPr>
                <w:rFonts w:ascii="Arial"/>
                <w:sz w:val="15"/>
                <w:szCs w:val="15"/>
              </w:rPr>
            </w:pP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1</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2</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3</w:t>
            </w:r>
          </w:p>
        </w:tc>
        <w:tc>
          <w:tcPr>
            <w:tcW w:w="259" w:type="dxa"/>
            <w:gridSpan w:val="2"/>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4</w:t>
            </w:r>
          </w:p>
        </w:tc>
        <w:tc>
          <w:tcPr>
            <w:tcW w:w="259" w:type="dxa"/>
            <w:vAlign w:val="center"/>
          </w:tcPr>
          <w:p w:rsidR="007900EC" w:rsidRDefault="007900EC">
            <w:pPr>
              <w:spacing w:line="281" w:lineRule="auto"/>
              <w:jc w:val="center"/>
              <w:rPr>
                <w:rFonts w:ascii="Arial"/>
                <w:sz w:val="15"/>
                <w:szCs w:val="15"/>
              </w:rPr>
            </w:pPr>
          </w:p>
          <w:p w:rsidR="007900EC" w:rsidRDefault="00155CE4">
            <w:pPr>
              <w:pStyle w:val="TableText"/>
              <w:spacing w:line="187" w:lineRule="auto"/>
              <w:jc w:val="center"/>
              <w:rPr>
                <w:sz w:val="15"/>
                <w:szCs w:val="15"/>
              </w:rPr>
            </w:pPr>
            <w:r>
              <w:rPr>
                <w:sz w:val="15"/>
                <w:szCs w:val="15"/>
              </w:rPr>
              <w:t>5</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6</w:t>
            </w:r>
          </w:p>
        </w:tc>
        <w:tc>
          <w:tcPr>
            <w:tcW w:w="259" w:type="dxa"/>
            <w:vAlign w:val="center"/>
          </w:tcPr>
          <w:p w:rsidR="007900EC" w:rsidRDefault="007900EC">
            <w:pPr>
              <w:spacing w:line="281" w:lineRule="auto"/>
              <w:jc w:val="center"/>
              <w:rPr>
                <w:rFonts w:ascii="Arial"/>
                <w:sz w:val="15"/>
                <w:szCs w:val="15"/>
              </w:rPr>
            </w:pPr>
          </w:p>
          <w:p w:rsidR="007900EC" w:rsidRDefault="00155CE4">
            <w:pPr>
              <w:pStyle w:val="TableText"/>
              <w:spacing w:line="187" w:lineRule="auto"/>
              <w:jc w:val="center"/>
              <w:rPr>
                <w:sz w:val="15"/>
                <w:szCs w:val="15"/>
              </w:rPr>
            </w:pPr>
            <w:r>
              <w:rPr>
                <w:sz w:val="15"/>
                <w:szCs w:val="15"/>
              </w:rPr>
              <w:t>7</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8</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z w:val="15"/>
                <w:szCs w:val="15"/>
              </w:rPr>
              <w:t>9</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10</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pacing w:val="-7"/>
                <w:sz w:val="15"/>
                <w:szCs w:val="15"/>
              </w:rPr>
              <w:t>11</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pacing w:val="-7"/>
                <w:sz w:val="15"/>
                <w:szCs w:val="15"/>
              </w:rPr>
              <w:t>12</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13</w:t>
            </w:r>
          </w:p>
        </w:tc>
        <w:tc>
          <w:tcPr>
            <w:tcW w:w="259"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pacing w:val="-7"/>
                <w:sz w:val="15"/>
                <w:szCs w:val="15"/>
              </w:rPr>
              <w:t>14</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15</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16</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17</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18</w:t>
            </w:r>
          </w:p>
        </w:tc>
        <w:tc>
          <w:tcPr>
            <w:tcW w:w="259" w:type="dxa"/>
            <w:vAlign w:val="center"/>
          </w:tcPr>
          <w:p w:rsidR="007900EC" w:rsidRDefault="007900EC">
            <w:pPr>
              <w:spacing w:line="278" w:lineRule="auto"/>
              <w:jc w:val="center"/>
              <w:rPr>
                <w:rFonts w:ascii="Arial"/>
                <w:sz w:val="15"/>
                <w:szCs w:val="15"/>
              </w:rPr>
            </w:pPr>
          </w:p>
          <w:p w:rsidR="007900EC" w:rsidRDefault="00155CE4">
            <w:pPr>
              <w:pStyle w:val="TableText"/>
              <w:spacing w:line="190" w:lineRule="auto"/>
              <w:jc w:val="center"/>
              <w:rPr>
                <w:sz w:val="15"/>
                <w:szCs w:val="15"/>
              </w:rPr>
            </w:pPr>
            <w:r>
              <w:rPr>
                <w:spacing w:val="-7"/>
                <w:sz w:val="15"/>
                <w:szCs w:val="15"/>
              </w:rPr>
              <w:t>19</w:t>
            </w:r>
          </w:p>
        </w:tc>
        <w:tc>
          <w:tcPr>
            <w:tcW w:w="275" w:type="dxa"/>
            <w:vAlign w:val="center"/>
          </w:tcPr>
          <w:p w:rsidR="007900EC" w:rsidRDefault="007900EC">
            <w:pPr>
              <w:spacing w:line="279" w:lineRule="auto"/>
              <w:jc w:val="center"/>
              <w:rPr>
                <w:rFonts w:ascii="Arial"/>
                <w:sz w:val="15"/>
                <w:szCs w:val="15"/>
              </w:rPr>
            </w:pPr>
          </w:p>
          <w:p w:rsidR="007900EC" w:rsidRDefault="00155CE4">
            <w:pPr>
              <w:pStyle w:val="TableText"/>
              <w:spacing w:line="189" w:lineRule="auto"/>
              <w:jc w:val="center"/>
              <w:rPr>
                <w:sz w:val="15"/>
                <w:szCs w:val="15"/>
              </w:rPr>
            </w:pPr>
            <w:r>
              <w:rPr>
                <w:spacing w:val="-1"/>
                <w:sz w:val="15"/>
                <w:szCs w:val="15"/>
              </w:rPr>
              <w:t>20</w:t>
            </w:r>
          </w:p>
        </w:tc>
        <w:tc>
          <w:tcPr>
            <w:tcW w:w="412" w:type="dxa"/>
            <w:vMerge/>
            <w:tcBorders>
              <w:top w:val="nil"/>
            </w:tcBorders>
            <w:textDirection w:val="tbRlV"/>
            <w:vAlign w:val="center"/>
          </w:tcPr>
          <w:p w:rsidR="007900EC" w:rsidRDefault="007900EC">
            <w:pPr>
              <w:jc w:val="center"/>
              <w:rPr>
                <w:rFonts w:ascii="Arial"/>
                <w:sz w:val="15"/>
                <w:szCs w:val="15"/>
              </w:rPr>
            </w:pPr>
          </w:p>
        </w:tc>
        <w:tc>
          <w:tcPr>
            <w:tcW w:w="423" w:type="dxa"/>
            <w:vAlign w:val="center"/>
          </w:tcPr>
          <w:p w:rsidR="007900EC" w:rsidRDefault="007900EC">
            <w:pPr>
              <w:spacing w:line="246" w:lineRule="auto"/>
              <w:jc w:val="center"/>
              <w:rPr>
                <w:rFonts w:ascii="Arial"/>
                <w:sz w:val="15"/>
                <w:szCs w:val="15"/>
              </w:rPr>
            </w:pPr>
          </w:p>
          <w:p w:rsidR="007900EC" w:rsidRDefault="00155CE4">
            <w:pPr>
              <w:pStyle w:val="TableText"/>
              <w:spacing w:line="228" w:lineRule="auto"/>
              <w:jc w:val="center"/>
              <w:rPr>
                <w:sz w:val="15"/>
                <w:szCs w:val="15"/>
              </w:rPr>
            </w:pPr>
            <w:r>
              <w:rPr>
                <w:spacing w:val="3"/>
                <w:sz w:val="15"/>
                <w:szCs w:val="15"/>
              </w:rPr>
              <w:t>军训</w:t>
            </w:r>
          </w:p>
        </w:tc>
        <w:tc>
          <w:tcPr>
            <w:tcW w:w="423" w:type="dxa"/>
            <w:vAlign w:val="center"/>
          </w:tcPr>
          <w:p w:rsidR="007900EC" w:rsidRDefault="00155CE4">
            <w:pPr>
              <w:pStyle w:val="TableText"/>
              <w:spacing w:line="239" w:lineRule="auto"/>
              <w:ind w:hanging="3"/>
              <w:jc w:val="center"/>
              <w:rPr>
                <w:sz w:val="15"/>
                <w:szCs w:val="15"/>
              </w:rPr>
            </w:pPr>
            <w:r>
              <w:rPr>
                <w:spacing w:val="5"/>
                <w:sz w:val="15"/>
                <w:szCs w:val="15"/>
              </w:rPr>
              <w:t>入学</w:t>
            </w:r>
            <w:r>
              <w:rPr>
                <w:sz w:val="15"/>
                <w:szCs w:val="15"/>
              </w:rPr>
              <w:t xml:space="preserve"> </w:t>
            </w:r>
            <w:r>
              <w:rPr>
                <w:spacing w:val="3"/>
                <w:sz w:val="15"/>
                <w:szCs w:val="15"/>
              </w:rPr>
              <w:t>教育</w:t>
            </w:r>
          </w:p>
        </w:tc>
        <w:tc>
          <w:tcPr>
            <w:tcW w:w="423" w:type="dxa"/>
            <w:vAlign w:val="center"/>
          </w:tcPr>
          <w:p w:rsidR="007900EC" w:rsidRDefault="00155CE4">
            <w:pPr>
              <w:pStyle w:val="TableText"/>
              <w:spacing w:line="243" w:lineRule="auto"/>
              <w:jc w:val="center"/>
              <w:rPr>
                <w:sz w:val="15"/>
                <w:szCs w:val="15"/>
                <w:lang w:eastAsia="zh-CN"/>
              </w:rPr>
            </w:pPr>
            <w:r>
              <w:rPr>
                <w:rFonts w:hint="eastAsia"/>
                <w:spacing w:val="4"/>
                <w:sz w:val="15"/>
                <w:szCs w:val="15"/>
                <w:lang w:eastAsia="zh-CN"/>
              </w:rPr>
              <w:t>教学实习</w:t>
            </w:r>
          </w:p>
        </w:tc>
        <w:tc>
          <w:tcPr>
            <w:tcW w:w="423" w:type="dxa"/>
            <w:vAlign w:val="center"/>
          </w:tcPr>
          <w:p w:rsidR="007900EC" w:rsidRDefault="00155CE4">
            <w:pPr>
              <w:pStyle w:val="TableText"/>
              <w:spacing w:line="243" w:lineRule="auto"/>
              <w:ind w:hanging="4"/>
              <w:jc w:val="center"/>
              <w:rPr>
                <w:sz w:val="15"/>
                <w:szCs w:val="15"/>
              </w:rPr>
            </w:pPr>
            <w:r>
              <w:rPr>
                <w:spacing w:val="4"/>
                <w:sz w:val="15"/>
                <w:szCs w:val="15"/>
              </w:rPr>
              <w:t>专业</w:t>
            </w:r>
            <w:r>
              <w:rPr>
                <w:sz w:val="15"/>
                <w:szCs w:val="15"/>
              </w:rPr>
              <w:t xml:space="preserve"> </w:t>
            </w:r>
            <w:r>
              <w:rPr>
                <w:spacing w:val="2"/>
                <w:sz w:val="15"/>
                <w:szCs w:val="15"/>
              </w:rPr>
              <w:t>劳动</w:t>
            </w:r>
            <w:r>
              <w:rPr>
                <w:sz w:val="15"/>
                <w:szCs w:val="15"/>
              </w:rPr>
              <w:t xml:space="preserve"> </w:t>
            </w:r>
            <w:r>
              <w:rPr>
                <w:spacing w:val="2"/>
                <w:sz w:val="15"/>
                <w:szCs w:val="15"/>
              </w:rPr>
              <w:t>实践</w:t>
            </w:r>
          </w:p>
        </w:tc>
        <w:tc>
          <w:tcPr>
            <w:tcW w:w="423" w:type="dxa"/>
            <w:vAlign w:val="center"/>
          </w:tcPr>
          <w:p w:rsidR="007900EC" w:rsidRDefault="00155CE4">
            <w:pPr>
              <w:pStyle w:val="TableText"/>
              <w:ind w:hanging="4"/>
              <w:jc w:val="center"/>
              <w:rPr>
                <w:sz w:val="15"/>
                <w:szCs w:val="15"/>
              </w:rPr>
            </w:pPr>
            <w:r>
              <w:rPr>
                <w:spacing w:val="4"/>
                <w:sz w:val="15"/>
                <w:szCs w:val="15"/>
              </w:rPr>
              <w:t>专项</w:t>
            </w:r>
            <w:r>
              <w:rPr>
                <w:sz w:val="15"/>
                <w:szCs w:val="15"/>
              </w:rPr>
              <w:t xml:space="preserve"> </w:t>
            </w:r>
            <w:r>
              <w:rPr>
                <w:spacing w:val="2"/>
                <w:sz w:val="15"/>
                <w:szCs w:val="15"/>
              </w:rPr>
              <w:t>实践</w:t>
            </w:r>
          </w:p>
        </w:tc>
        <w:tc>
          <w:tcPr>
            <w:tcW w:w="426" w:type="dxa"/>
            <w:vAlign w:val="center"/>
          </w:tcPr>
          <w:p w:rsidR="007900EC" w:rsidRDefault="00155CE4">
            <w:pPr>
              <w:pStyle w:val="TableText"/>
              <w:jc w:val="center"/>
              <w:rPr>
                <w:sz w:val="15"/>
                <w:szCs w:val="15"/>
              </w:rPr>
            </w:pPr>
            <w:r>
              <w:rPr>
                <w:spacing w:val="2"/>
                <w:sz w:val="15"/>
                <w:szCs w:val="15"/>
              </w:rPr>
              <w:t>毕业</w:t>
            </w:r>
            <w:r>
              <w:rPr>
                <w:sz w:val="15"/>
                <w:szCs w:val="15"/>
              </w:rPr>
              <w:t xml:space="preserve"> </w:t>
            </w:r>
            <w:r>
              <w:rPr>
                <w:spacing w:val="3"/>
                <w:sz w:val="15"/>
                <w:szCs w:val="15"/>
              </w:rPr>
              <w:t>设计</w:t>
            </w:r>
          </w:p>
        </w:tc>
        <w:tc>
          <w:tcPr>
            <w:tcW w:w="819" w:type="dxa"/>
            <w:vAlign w:val="center"/>
          </w:tcPr>
          <w:p w:rsidR="007900EC" w:rsidRDefault="00155CE4">
            <w:pPr>
              <w:pStyle w:val="TableText"/>
              <w:ind w:hanging="5"/>
              <w:jc w:val="center"/>
              <w:rPr>
                <w:sz w:val="15"/>
                <w:szCs w:val="15"/>
              </w:rPr>
            </w:pPr>
            <w:r>
              <w:rPr>
                <w:spacing w:val="4"/>
                <w:sz w:val="15"/>
                <w:szCs w:val="15"/>
              </w:rPr>
              <w:t>顶岗</w:t>
            </w:r>
            <w:r>
              <w:rPr>
                <w:spacing w:val="2"/>
                <w:sz w:val="15"/>
                <w:szCs w:val="15"/>
              </w:rPr>
              <w:t>实习</w:t>
            </w:r>
          </w:p>
        </w:tc>
        <w:tc>
          <w:tcPr>
            <w:tcW w:w="774" w:type="dxa"/>
            <w:vAlign w:val="center"/>
          </w:tcPr>
          <w:p w:rsidR="007900EC" w:rsidRDefault="007900EC">
            <w:pPr>
              <w:jc w:val="center"/>
              <w:rPr>
                <w:rFonts w:ascii="Arial"/>
                <w:sz w:val="15"/>
                <w:szCs w:val="15"/>
              </w:rPr>
            </w:pPr>
          </w:p>
        </w:tc>
        <w:tc>
          <w:tcPr>
            <w:tcW w:w="944" w:type="dxa"/>
            <w:vAlign w:val="center"/>
          </w:tcPr>
          <w:p w:rsidR="007900EC" w:rsidRDefault="007900EC">
            <w:pPr>
              <w:jc w:val="center"/>
              <w:rPr>
                <w:rFonts w:ascii="Arial"/>
                <w:sz w:val="15"/>
                <w:szCs w:val="15"/>
              </w:rPr>
            </w:pPr>
          </w:p>
        </w:tc>
        <w:tc>
          <w:tcPr>
            <w:tcW w:w="859" w:type="dxa"/>
            <w:vAlign w:val="center"/>
          </w:tcPr>
          <w:p w:rsidR="007900EC" w:rsidRDefault="007900EC">
            <w:pPr>
              <w:jc w:val="center"/>
              <w:rPr>
                <w:rFonts w:ascii="Arial"/>
                <w:sz w:val="15"/>
                <w:szCs w:val="15"/>
              </w:rPr>
            </w:pPr>
          </w:p>
        </w:tc>
      </w:tr>
      <w:tr w:rsidR="007900EC">
        <w:trPr>
          <w:trHeight w:val="523"/>
          <w:jc w:val="center"/>
        </w:trPr>
        <w:tc>
          <w:tcPr>
            <w:tcW w:w="495" w:type="dxa"/>
            <w:vMerge w:val="restart"/>
            <w:tcBorders>
              <w:bottom w:val="nil"/>
            </w:tcBorders>
            <w:textDirection w:val="tbRlV"/>
            <w:vAlign w:val="center"/>
          </w:tcPr>
          <w:p w:rsidR="007900EC" w:rsidRDefault="00155CE4">
            <w:pPr>
              <w:pStyle w:val="TableText"/>
              <w:jc w:val="center"/>
              <w:rPr>
                <w:sz w:val="15"/>
                <w:szCs w:val="15"/>
                <w:lang w:eastAsia="zh-CN"/>
              </w:rPr>
            </w:pPr>
            <w:r>
              <w:rPr>
                <w:rFonts w:hint="eastAsia"/>
                <w:sz w:val="15"/>
                <w:szCs w:val="15"/>
                <w:lang w:eastAsia="zh-CN"/>
              </w:rPr>
              <w:t xml:space="preserve">第 </w:t>
            </w:r>
            <w:proofErr w:type="gramStart"/>
            <w:r>
              <w:rPr>
                <w:rFonts w:hint="eastAsia"/>
                <w:sz w:val="15"/>
                <w:szCs w:val="15"/>
                <w:lang w:eastAsia="zh-CN"/>
              </w:rPr>
              <w:t>一</w:t>
            </w:r>
            <w:proofErr w:type="gramEnd"/>
            <w:r>
              <w:rPr>
                <w:rFonts w:hint="eastAsia"/>
                <w:sz w:val="15"/>
                <w:szCs w:val="15"/>
                <w:lang w:eastAsia="zh-CN"/>
              </w:rPr>
              <w:t xml:space="preserve"> 学 年</w:t>
            </w:r>
          </w:p>
        </w:tc>
        <w:tc>
          <w:tcPr>
            <w:tcW w:w="501" w:type="dxa"/>
            <w:vAlign w:val="center"/>
          </w:tcPr>
          <w:p w:rsidR="007900EC" w:rsidRDefault="00155CE4">
            <w:pPr>
              <w:pStyle w:val="TableText"/>
              <w:spacing w:line="156" w:lineRule="exact"/>
              <w:jc w:val="center"/>
              <w:rPr>
                <w:sz w:val="15"/>
                <w:szCs w:val="15"/>
              </w:rPr>
            </w:pPr>
            <w:r>
              <w:rPr>
                <w:position w:val="-4"/>
                <w:sz w:val="15"/>
                <w:szCs w:val="15"/>
              </w:rPr>
              <w:t>一</w:t>
            </w:r>
          </w:p>
        </w:tc>
        <w:tc>
          <w:tcPr>
            <w:tcW w:w="259" w:type="dxa"/>
            <w:vAlign w:val="center"/>
          </w:tcPr>
          <w:p w:rsidR="007900EC" w:rsidRDefault="00155CE4">
            <w:pPr>
              <w:pStyle w:val="TableText"/>
              <w:spacing w:line="230" w:lineRule="auto"/>
              <w:jc w:val="center"/>
              <w:rPr>
                <w:sz w:val="15"/>
                <w:szCs w:val="15"/>
              </w:rPr>
            </w:pPr>
            <w:r>
              <w:rPr>
                <w:spacing w:val="-70"/>
                <w:sz w:val="15"/>
                <w:szCs w:val="15"/>
              </w:rPr>
              <w:t>↑</w:t>
            </w:r>
          </w:p>
        </w:tc>
        <w:tc>
          <w:tcPr>
            <w:tcW w:w="259" w:type="dxa"/>
            <w:vAlign w:val="center"/>
          </w:tcPr>
          <w:p w:rsidR="007900EC" w:rsidRDefault="00155CE4">
            <w:pPr>
              <w:pStyle w:val="TableText"/>
              <w:spacing w:line="230" w:lineRule="auto"/>
              <w:jc w:val="center"/>
              <w:rPr>
                <w:sz w:val="15"/>
                <w:szCs w:val="15"/>
              </w:rPr>
            </w:pPr>
            <w:r>
              <w:rPr>
                <w:sz w:val="15"/>
                <w:szCs w:val="15"/>
              </w:rPr>
              <w:t>#</w:t>
            </w:r>
          </w:p>
        </w:tc>
        <w:tc>
          <w:tcPr>
            <w:tcW w:w="259" w:type="dxa"/>
            <w:vAlign w:val="center"/>
          </w:tcPr>
          <w:p w:rsidR="007900EC" w:rsidRDefault="00155CE4">
            <w:pPr>
              <w:pStyle w:val="TableText"/>
              <w:spacing w:line="230" w:lineRule="auto"/>
              <w:jc w:val="center"/>
              <w:rPr>
                <w:sz w:val="15"/>
                <w:szCs w:val="15"/>
              </w:rPr>
            </w:pPr>
            <w:r>
              <w:rPr>
                <w:sz w:val="15"/>
                <w:szCs w:val="15"/>
              </w:rPr>
              <w:t>#</w:t>
            </w:r>
          </w:p>
        </w:tc>
        <w:tc>
          <w:tcPr>
            <w:tcW w:w="259" w:type="dxa"/>
            <w:gridSpan w:val="2"/>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pStyle w:val="TableText"/>
              <w:spacing w:line="230" w:lineRule="auto"/>
              <w:jc w:val="center"/>
              <w:rPr>
                <w:sz w:val="15"/>
                <w:szCs w:val="15"/>
              </w:rPr>
            </w:pPr>
            <w:r>
              <w:rPr>
                <w:spacing w:val="-23"/>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pStyle w:val="TableText"/>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59" w:type="dxa"/>
            <w:vAlign w:val="center"/>
          </w:tcPr>
          <w:p w:rsidR="007900EC" w:rsidRDefault="00155CE4">
            <w:pPr>
              <w:spacing w:line="230" w:lineRule="auto"/>
              <w:jc w:val="center"/>
              <w:rPr>
                <w:sz w:val="15"/>
                <w:szCs w:val="15"/>
              </w:rPr>
            </w:pPr>
            <w:r>
              <w:rPr>
                <w:spacing w:val="9"/>
                <w:sz w:val="15"/>
                <w:szCs w:val="15"/>
              </w:rPr>
              <w:t>※</w:t>
            </w:r>
          </w:p>
        </w:tc>
        <w:tc>
          <w:tcPr>
            <w:tcW w:w="275" w:type="dxa"/>
            <w:vAlign w:val="center"/>
          </w:tcPr>
          <w:p w:rsidR="007900EC" w:rsidRDefault="00155CE4">
            <w:pPr>
              <w:pStyle w:val="TableText"/>
              <w:spacing w:line="230" w:lineRule="auto"/>
              <w:jc w:val="center"/>
              <w:rPr>
                <w:sz w:val="15"/>
                <w:szCs w:val="15"/>
              </w:rPr>
            </w:pPr>
            <w:r>
              <w:rPr>
                <w:spacing w:val="8"/>
                <w:sz w:val="15"/>
                <w:szCs w:val="15"/>
              </w:rPr>
              <w:t>☉</w:t>
            </w:r>
          </w:p>
        </w:tc>
        <w:tc>
          <w:tcPr>
            <w:tcW w:w="412"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14</w:t>
            </w: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2</w:t>
            </w: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423" w:type="dxa"/>
            <w:vAlign w:val="center"/>
          </w:tcPr>
          <w:p w:rsidR="007900EC" w:rsidRDefault="007900EC">
            <w:pPr>
              <w:jc w:val="center"/>
              <w:rPr>
                <w:rFonts w:ascii="Arial"/>
                <w:sz w:val="15"/>
                <w:szCs w:val="15"/>
              </w:rPr>
            </w:pPr>
          </w:p>
        </w:tc>
        <w:tc>
          <w:tcPr>
            <w:tcW w:w="426" w:type="dxa"/>
            <w:vAlign w:val="center"/>
          </w:tcPr>
          <w:p w:rsidR="007900EC" w:rsidRDefault="007900EC">
            <w:pPr>
              <w:jc w:val="center"/>
              <w:rPr>
                <w:rFonts w:ascii="Arial"/>
                <w:sz w:val="15"/>
                <w:szCs w:val="15"/>
              </w:rPr>
            </w:pPr>
          </w:p>
        </w:tc>
        <w:tc>
          <w:tcPr>
            <w:tcW w:w="819" w:type="dxa"/>
            <w:vAlign w:val="center"/>
          </w:tcPr>
          <w:p w:rsidR="007900EC" w:rsidRDefault="007900EC">
            <w:pPr>
              <w:jc w:val="center"/>
              <w:rPr>
                <w:rFonts w:ascii="Arial"/>
                <w:sz w:val="15"/>
                <w:szCs w:val="15"/>
              </w:rPr>
            </w:pPr>
          </w:p>
        </w:tc>
        <w:tc>
          <w:tcPr>
            <w:tcW w:w="774"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944" w:type="dxa"/>
            <w:vAlign w:val="center"/>
          </w:tcPr>
          <w:p w:rsidR="007900EC" w:rsidRDefault="00155CE4">
            <w:pPr>
              <w:pStyle w:val="TableText"/>
              <w:spacing w:line="189" w:lineRule="auto"/>
              <w:jc w:val="center"/>
              <w:rPr>
                <w:sz w:val="15"/>
                <w:szCs w:val="15"/>
              </w:rPr>
            </w:pPr>
            <w:r>
              <w:rPr>
                <w:spacing w:val="-1"/>
                <w:sz w:val="15"/>
                <w:szCs w:val="15"/>
              </w:rPr>
              <w:t>20</w:t>
            </w:r>
          </w:p>
        </w:tc>
        <w:tc>
          <w:tcPr>
            <w:tcW w:w="859" w:type="dxa"/>
            <w:vAlign w:val="center"/>
          </w:tcPr>
          <w:p w:rsidR="007900EC" w:rsidRDefault="00155CE4">
            <w:pPr>
              <w:pStyle w:val="TableText"/>
              <w:spacing w:line="189" w:lineRule="auto"/>
              <w:jc w:val="center"/>
              <w:rPr>
                <w:sz w:val="15"/>
                <w:szCs w:val="15"/>
              </w:rPr>
            </w:pPr>
            <w:r>
              <w:rPr>
                <w:sz w:val="15"/>
                <w:szCs w:val="15"/>
              </w:rPr>
              <w:t>4</w:t>
            </w:r>
          </w:p>
        </w:tc>
      </w:tr>
      <w:tr w:rsidR="007900EC">
        <w:trPr>
          <w:trHeight w:val="523"/>
          <w:jc w:val="center"/>
        </w:trPr>
        <w:tc>
          <w:tcPr>
            <w:tcW w:w="495" w:type="dxa"/>
            <w:vMerge/>
            <w:tcBorders>
              <w:top w:val="nil"/>
            </w:tcBorders>
            <w:textDirection w:val="tbRlV"/>
            <w:vAlign w:val="center"/>
          </w:tcPr>
          <w:p w:rsidR="007900EC" w:rsidRDefault="007900EC">
            <w:pPr>
              <w:jc w:val="center"/>
              <w:rPr>
                <w:rFonts w:ascii="Arial"/>
                <w:sz w:val="15"/>
                <w:szCs w:val="15"/>
              </w:rPr>
            </w:pPr>
          </w:p>
        </w:tc>
        <w:tc>
          <w:tcPr>
            <w:tcW w:w="501" w:type="dxa"/>
            <w:vAlign w:val="center"/>
          </w:tcPr>
          <w:p w:rsidR="007900EC" w:rsidRDefault="00155CE4">
            <w:pPr>
              <w:pStyle w:val="TableText"/>
              <w:spacing w:line="183" w:lineRule="auto"/>
              <w:jc w:val="center"/>
              <w:rPr>
                <w:sz w:val="15"/>
                <w:szCs w:val="15"/>
              </w:rPr>
            </w:pPr>
            <w:r>
              <w:rPr>
                <w:sz w:val="15"/>
                <w:szCs w:val="15"/>
              </w:rPr>
              <w:t>二</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gridSpan w:val="2"/>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pStyle w:val="TableText"/>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36" w:lineRule="auto"/>
              <w:jc w:val="center"/>
              <w:rPr>
                <w:sz w:val="15"/>
                <w:szCs w:val="15"/>
              </w:rPr>
            </w:pPr>
            <w:r>
              <w:rPr>
                <w:spacing w:val="9"/>
                <w:sz w:val="15"/>
                <w:szCs w:val="15"/>
              </w:rPr>
              <w:t>※</w:t>
            </w:r>
          </w:p>
        </w:tc>
        <w:tc>
          <w:tcPr>
            <w:tcW w:w="259" w:type="dxa"/>
            <w:vAlign w:val="center"/>
          </w:tcPr>
          <w:p w:rsidR="007900EC" w:rsidRDefault="00155CE4">
            <w:pPr>
              <w:spacing w:line="236" w:lineRule="auto"/>
              <w:jc w:val="center"/>
              <w:rPr>
                <w:sz w:val="15"/>
                <w:szCs w:val="15"/>
              </w:rPr>
            </w:pPr>
            <w:r>
              <w:rPr>
                <w:spacing w:val="9"/>
                <w:sz w:val="15"/>
                <w:szCs w:val="15"/>
              </w:rPr>
              <w:t>※</w:t>
            </w:r>
          </w:p>
        </w:tc>
        <w:tc>
          <w:tcPr>
            <w:tcW w:w="259" w:type="dxa"/>
            <w:vAlign w:val="center"/>
          </w:tcPr>
          <w:p w:rsidR="007900EC" w:rsidRDefault="00155CE4">
            <w:pPr>
              <w:spacing w:line="289" w:lineRule="exact"/>
              <w:jc w:val="center"/>
              <w:rPr>
                <w:sz w:val="15"/>
                <w:szCs w:val="15"/>
              </w:rPr>
            </w:pPr>
            <w:r>
              <w:rPr>
                <w:spacing w:val="9"/>
                <w:sz w:val="15"/>
                <w:szCs w:val="15"/>
              </w:rPr>
              <w:t>※</w:t>
            </w:r>
          </w:p>
        </w:tc>
        <w:tc>
          <w:tcPr>
            <w:tcW w:w="275" w:type="dxa"/>
            <w:vAlign w:val="center"/>
          </w:tcPr>
          <w:p w:rsidR="007900EC" w:rsidRDefault="00155CE4">
            <w:pPr>
              <w:pStyle w:val="TableText"/>
              <w:spacing w:line="277" w:lineRule="exact"/>
              <w:jc w:val="center"/>
              <w:rPr>
                <w:sz w:val="15"/>
                <w:szCs w:val="15"/>
              </w:rPr>
            </w:pPr>
            <w:r>
              <w:rPr>
                <w:spacing w:val="8"/>
                <w:sz w:val="15"/>
                <w:szCs w:val="15"/>
              </w:rPr>
              <w:t>☉</w:t>
            </w:r>
          </w:p>
        </w:tc>
        <w:tc>
          <w:tcPr>
            <w:tcW w:w="412" w:type="dxa"/>
            <w:vAlign w:val="center"/>
          </w:tcPr>
          <w:p w:rsidR="007900EC" w:rsidRDefault="00155CE4">
            <w:pPr>
              <w:pStyle w:val="TableText"/>
              <w:spacing w:line="190" w:lineRule="auto"/>
              <w:jc w:val="center"/>
              <w:rPr>
                <w:sz w:val="15"/>
                <w:szCs w:val="15"/>
                <w:lang w:eastAsia="zh-CN"/>
              </w:rPr>
            </w:pPr>
            <w:r>
              <w:rPr>
                <w:rFonts w:hint="eastAsia"/>
                <w:sz w:val="15"/>
                <w:szCs w:val="15"/>
                <w:lang w:eastAsia="zh-CN"/>
              </w:rPr>
              <w:t>18</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6" w:type="dxa"/>
            <w:vAlign w:val="center"/>
          </w:tcPr>
          <w:p w:rsidR="007900EC" w:rsidRDefault="007900EC">
            <w:pPr>
              <w:pStyle w:val="TableText"/>
              <w:spacing w:line="189" w:lineRule="auto"/>
              <w:jc w:val="center"/>
              <w:rPr>
                <w:sz w:val="15"/>
                <w:szCs w:val="15"/>
                <w:lang w:eastAsia="zh-CN"/>
              </w:rPr>
            </w:pPr>
          </w:p>
        </w:tc>
        <w:tc>
          <w:tcPr>
            <w:tcW w:w="819" w:type="dxa"/>
            <w:vAlign w:val="center"/>
          </w:tcPr>
          <w:p w:rsidR="007900EC" w:rsidRDefault="007900EC">
            <w:pPr>
              <w:jc w:val="center"/>
              <w:rPr>
                <w:rFonts w:ascii="Arial"/>
                <w:sz w:val="15"/>
                <w:szCs w:val="15"/>
              </w:rPr>
            </w:pPr>
          </w:p>
        </w:tc>
        <w:tc>
          <w:tcPr>
            <w:tcW w:w="774"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944" w:type="dxa"/>
            <w:vAlign w:val="center"/>
          </w:tcPr>
          <w:p w:rsidR="007900EC" w:rsidRDefault="00155CE4">
            <w:pPr>
              <w:pStyle w:val="TableText"/>
              <w:spacing w:line="189" w:lineRule="auto"/>
              <w:jc w:val="center"/>
              <w:rPr>
                <w:sz w:val="15"/>
                <w:szCs w:val="15"/>
              </w:rPr>
            </w:pPr>
            <w:r>
              <w:rPr>
                <w:spacing w:val="-1"/>
                <w:sz w:val="15"/>
                <w:szCs w:val="15"/>
              </w:rPr>
              <w:t>20</w:t>
            </w:r>
          </w:p>
        </w:tc>
        <w:tc>
          <w:tcPr>
            <w:tcW w:w="859" w:type="dxa"/>
            <w:vAlign w:val="center"/>
          </w:tcPr>
          <w:p w:rsidR="007900EC" w:rsidRDefault="00155CE4">
            <w:pPr>
              <w:pStyle w:val="TableText"/>
              <w:spacing w:line="189" w:lineRule="auto"/>
              <w:jc w:val="center"/>
              <w:rPr>
                <w:sz w:val="15"/>
                <w:szCs w:val="15"/>
              </w:rPr>
            </w:pPr>
            <w:r>
              <w:rPr>
                <w:sz w:val="15"/>
                <w:szCs w:val="15"/>
              </w:rPr>
              <w:t>6</w:t>
            </w:r>
          </w:p>
        </w:tc>
      </w:tr>
      <w:tr w:rsidR="007900EC">
        <w:trPr>
          <w:trHeight w:val="523"/>
          <w:jc w:val="center"/>
        </w:trPr>
        <w:tc>
          <w:tcPr>
            <w:tcW w:w="495" w:type="dxa"/>
            <w:vMerge w:val="restart"/>
            <w:tcBorders>
              <w:bottom w:val="nil"/>
            </w:tcBorders>
            <w:textDirection w:val="tbRlV"/>
            <w:vAlign w:val="center"/>
          </w:tcPr>
          <w:p w:rsidR="007900EC" w:rsidRDefault="00155CE4">
            <w:pPr>
              <w:pStyle w:val="TableText"/>
              <w:spacing w:line="216" w:lineRule="auto"/>
              <w:jc w:val="center"/>
              <w:rPr>
                <w:sz w:val="15"/>
                <w:szCs w:val="15"/>
              </w:rPr>
            </w:pPr>
            <w:r>
              <w:rPr>
                <w:spacing w:val="-7"/>
                <w:sz w:val="15"/>
                <w:szCs w:val="15"/>
              </w:rPr>
              <w:t>第</w:t>
            </w:r>
            <w:r>
              <w:rPr>
                <w:rFonts w:hint="eastAsia"/>
                <w:spacing w:val="-7"/>
                <w:sz w:val="15"/>
                <w:szCs w:val="15"/>
                <w:lang w:eastAsia="zh-CN"/>
              </w:rPr>
              <w:t xml:space="preserve"> </w:t>
            </w:r>
            <w:r>
              <w:rPr>
                <w:spacing w:val="-7"/>
                <w:sz w:val="15"/>
                <w:szCs w:val="15"/>
              </w:rPr>
              <w:t>二</w:t>
            </w:r>
            <w:r>
              <w:rPr>
                <w:rFonts w:hint="eastAsia"/>
                <w:spacing w:val="-7"/>
                <w:sz w:val="15"/>
                <w:szCs w:val="15"/>
                <w:lang w:eastAsia="zh-CN"/>
              </w:rPr>
              <w:t xml:space="preserve"> </w:t>
            </w:r>
            <w:r>
              <w:rPr>
                <w:spacing w:val="-7"/>
                <w:sz w:val="15"/>
                <w:szCs w:val="15"/>
              </w:rPr>
              <w:t>学</w:t>
            </w:r>
            <w:r>
              <w:rPr>
                <w:rFonts w:hint="eastAsia"/>
                <w:spacing w:val="-7"/>
                <w:sz w:val="15"/>
                <w:szCs w:val="15"/>
                <w:lang w:eastAsia="zh-CN"/>
              </w:rPr>
              <w:t xml:space="preserve"> </w:t>
            </w:r>
            <w:r>
              <w:rPr>
                <w:spacing w:val="-36"/>
                <w:sz w:val="15"/>
                <w:szCs w:val="15"/>
              </w:rPr>
              <w:t xml:space="preserve"> </w:t>
            </w:r>
            <w:r>
              <w:rPr>
                <w:spacing w:val="-7"/>
                <w:sz w:val="15"/>
                <w:szCs w:val="15"/>
              </w:rPr>
              <w:t>年</w:t>
            </w:r>
          </w:p>
        </w:tc>
        <w:tc>
          <w:tcPr>
            <w:tcW w:w="501" w:type="dxa"/>
            <w:vAlign w:val="center"/>
          </w:tcPr>
          <w:p w:rsidR="007900EC" w:rsidRDefault="00155CE4">
            <w:pPr>
              <w:pStyle w:val="TableText"/>
              <w:spacing w:line="228" w:lineRule="auto"/>
              <w:jc w:val="center"/>
              <w:rPr>
                <w:sz w:val="15"/>
                <w:szCs w:val="15"/>
              </w:rPr>
            </w:pPr>
            <w:r>
              <w:rPr>
                <w:sz w:val="15"/>
                <w:szCs w:val="15"/>
              </w:rPr>
              <w:t>三</w:t>
            </w:r>
          </w:p>
        </w:tc>
        <w:tc>
          <w:tcPr>
            <w:tcW w:w="259" w:type="dxa"/>
            <w:vAlign w:val="center"/>
          </w:tcPr>
          <w:p w:rsidR="007900EC" w:rsidRDefault="00155CE4">
            <w:pPr>
              <w:pStyle w:val="TableText"/>
              <w:spacing w:line="228" w:lineRule="auto"/>
              <w:jc w:val="center"/>
              <w:rPr>
                <w:sz w:val="15"/>
                <w:szCs w:val="15"/>
              </w:rPr>
            </w:pPr>
            <w:r>
              <w:rPr>
                <w:sz w:val="15"/>
                <w:szCs w:val="15"/>
              </w:rPr>
              <w:t>※</w:t>
            </w:r>
          </w:p>
        </w:tc>
        <w:tc>
          <w:tcPr>
            <w:tcW w:w="259" w:type="dxa"/>
            <w:vAlign w:val="center"/>
          </w:tcPr>
          <w:p w:rsidR="007900EC" w:rsidRDefault="00155CE4">
            <w:pPr>
              <w:pStyle w:val="TableText"/>
              <w:spacing w:line="228" w:lineRule="auto"/>
              <w:jc w:val="center"/>
              <w:rPr>
                <w:sz w:val="15"/>
                <w:szCs w:val="15"/>
              </w:rPr>
            </w:pPr>
            <w:r>
              <w:rPr>
                <w:sz w:val="15"/>
                <w:szCs w:val="15"/>
              </w:rPr>
              <w:t>※</w:t>
            </w:r>
          </w:p>
        </w:tc>
        <w:tc>
          <w:tcPr>
            <w:tcW w:w="259" w:type="dxa"/>
            <w:vAlign w:val="center"/>
          </w:tcPr>
          <w:p w:rsidR="007900EC" w:rsidRDefault="00155CE4">
            <w:pPr>
              <w:pStyle w:val="TableText"/>
              <w:spacing w:line="228" w:lineRule="auto"/>
              <w:jc w:val="center"/>
              <w:rPr>
                <w:sz w:val="15"/>
                <w:szCs w:val="15"/>
              </w:rPr>
            </w:pPr>
            <w:r>
              <w:rPr>
                <w:sz w:val="15"/>
                <w:szCs w:val="15"/>
              </w:rPr>
              <w:t>※</w:t>
            </w:r>
          </w:p>
        </w:tc>
        <w:tc>
          <w:tcPr>
            <w:tcW w:w="259" w:type="dxa"/>
            <w:gridSpan w:val="2"/>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pStyle w:val="TableText"/>
              <w:spacing w:line="228" w:lineRule="auto"/>
              <w:jc w:val="center"/>
              <w:rPr>
                <w:sz w:val="15"/>
                <w:szCs w:val="15"/>
              </w:rPr>
            </w:pPr>
            <w:r>
              <w:rPr>
                <w:spacing w:val="-23"/>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pStyle w:val="TableText"/>
              <w:spacing w:line="228" w:lineRule="auto"/>
              <w:jc w:val="center"/>
              <w:rPr>
                <w:sz w:val="15"/>
                <w:szCs w:val="15"/>
              </w:rPr>
            </w:pPr>
            <w:r>
              <w:rPr>
                <w:spacing w:val="9"/>
                <w:sz w:val="15"/>
                <w:szCs w:val="15"/>
              </w:rPr>
              <w:t>○</w:t>
            </w:r>
          </w:p>
        </w:tc>
        <w:tc>
          <w:tcPr>
            <w:tcW w:w="259" w:type="dxa"/>
            <w:vAlign w:val="center"/>
          </w:tcPr>
          <w:p w:rsidR="007900EC" w:rsidRDefault="00155CE4">
            <w:pPr>
              <w:pStyle w:val="TableText"/>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59" w:type="dxa"/>
            <w:vAlign w:val="center"/>
          </w:tcPr>
          <w:p w:rsidR="007900EC" w:rsidRDefault="00155CE4">
            <w:pPr>
              <w:spacing w:line="228" w:lineRule="auto"/>
              <w:jc w:val="center"/>
              <w:rPr>
                <w:sz w:val="15"/>
                <w:szCs w:val="15"/>
              </w:rPr>
            </w:pPr>
            <w:r>
              <w:rPr>
                <w:spacing w:val="9"/>
                <w:sz w:val="15"/>
                <w:szCs w:val="15"/>
              </w:rPr>
              <w:t>※</w:t>
            </w:r>
          </w:p>
        </w:tc>
        <w:tc>
          <w:tcPr>
            <w:tcW w:w="275" w:type="dxa"/>
            <w:vAlign w:val="center"/>
          </w:tcPr>
          <w:p w:rsidR="007900EC" w:rsidRDefault="00155CE4">
            <w:pPr>
              <w:pStyle w:val="TableText"/>
              <w:spacing w:line="228" w:lineRule="auto"/>
              <w:jc w:val="center"/>
              <w:rPr>
                <w:sz w:val="15"/>
                <w:szCs w:val="15"/>
              </w:rPr>
            </w:pPr>
            <w:r>
              <w:rPr>
                <w:spacing w:val="8"/>
                <w:sz w:val="15"/>
                <w:szCs w:val="15"/>
              </w:rPr>
              <w:t>☉</w:t>
            </w:r>
          </w:p>
        </w:tc>
        <w:tc>
          <w:tcPr>
            <w:tcW w:w="412" w:type="dxa"/>
            <w:vAlign w:val="center"/>
          </w:tcPr>
          <w:p w:rsidR="007900EC" w:rsidRDefault="00155CE4">
            <w:pPr>
              <w:pStyle w:val="TableText"/>
              <w:spacing w:line="190" w:lineRule="auto"/>
              <w:jc w:val="center"/>
              <w:rPr>
                <w:sz w:val="15"/>
                <w:szCs w:val="15"/>
                <w:lang w:eastAsia="zh-CN"/>
              </w:rPr>
            </w:pPr>
            <w:r>
              <w:rPr>
                <w:rFonts w:hint="eastAsia"/>
                <w:sz w:val="15"/>
                <w:szCs w:val="15"/>
                <w:lang w:eastAsia="zh-CN"/>
              </w:rPr>
              <w:t>16</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2</w:t>
            </w: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423" w:type="dxa"/>
            <w:vAlign w:val="center"/>
          </w:tcPr>
          <w:p w:rsidR="007900EC" w:rsidRDefault="007900EC">
            <w:pPr>
              <w:pStyle w:val="TableText"/>
              <w:spacing w:line="189" w:lineRule="auto"/>
              <w:jc w:val="center"/>
              <w:rPr>
                <w:sz w:val="15"/>
                <w:szCs w:val="15"/>
                <w:lang w:eastAsia="zh-CN"/>
              </w:rPr>
            </w:pPr>
          </w:p>
        </w:tc>
        <w:tc>
          <w:tcPr>
            <w:tcW w:w="426" w:type="dxa"/>
            <w:vAlign w:val="center"/>
          </w:tcPr>
          <w:p w:rsidR="007900EC" w:rsidRDefault="007900EC">
            <w:pPr>
              <w:pStyle w:val="TableText"/>
              <w:spacing w:line="189" w:lineRule="auto"/>
              <w:jc w:val="center"/>
              <w:rPr>
                <w:sz w:val="15"/>
                <w:szCs w:val="15"/>
                <w:lang w:eastAsia="zh-CN"/>
              </w:rPr>
            </w:pPr>
          </w:p>
        </w:tc>
        <w:tc>
          <w:tcPr>
            <w:tcW w:w="819" w:type="dxa"/>
            <w:vAlign w:val="center"/>
          </w:tcPr>
          <w:p w:rsidR="007900EC" w:rsidRDefault="007900EC">
            <w:pPr>
              <w:jc w:val="center"/>
              <w:rPr>
                <w:rFonts w:ascii="Arial"/>
                <w:sz w:val="15"/>
                <w:szCs w:val="15"/>
              </w:rPr>
            </w:pPr>
          </w:p>
        </w:tc>
        <w:tc>
          <w:tcPr>
            <w:tcW w:w="774"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944" w:type="dxa"/>
            <w:vAlign w:val="center"/>
          </w:tcPr>
          <w:p w:rsidR="007900EC" w:rsidRDefault="00155CE4">
            <w:pPr>
              <w:pStyle w:val="TableText"/>
              <w:spacing w:line="189" w:lineRule="auto"/>
              <w:jc w:val="center"/>
              <w:rPr>
                <w:sz w:val="15"/>
                <w:szCs w:val="15"/>
              </w:rPr>
            </w:pPr>
            <w:r>
              <w:rPr>
                <w:spacing w:val="-1"/>
                <w:sz w:val="15"/>
                <w:szCs w:val="15"/>
              </w:rPr>
              <w:t>20</w:t>
            </w:r>
          </w:p>
        </w:tc>
        <w:tc>
          <w:tcPr>
            <w:tcW w:w="859" w:type="dxa"/>
            <w:vAlign w:val="center"/>
          </w:tcPr>
          <w:p w:rsidR="007900EC" w:rsidRDefault="00155CE4">
            <w:pPr>
              <w:pStyle w:val="TableText"/>
              <w:spacing w:line="189" w:lineRule="auto"/>
              <w:jc w:val="center"/>
              <w:rPr>
                <w:sz w:val="15"/>
                <w:szCs w:val="15"/>
              </w:rPr>
            </w:pPr>
            <w:r>
              <w:rPr>
                <w:sz w:val="15"/>
                <w:szCs w:val="15"/>
              </w:rPr>
              <w:t>4</w:t>
            </w:r>
          </w:p>
        </w:tc>
      </w:tr>
      <w:tr w:rsidR="007900EC">
        <w:trPr>
          <w:trHeight w:val="523"/>
          <w:jc w:val="center"/>
        </w:trPr>
        <w:tc>
          <w:tcPr>
            <w:tcW w:w="495" w:type="dxa"/>
            <w:vMerge/>
            <w:tcBorders>
              <w:top w:val="nil"/>
            </w:tcBorders>
            <w:textDirection w:val="tbRlV"/>
            <w:vAlign w:val="center"/>
          </w:tcPr>
          <w:p w:rsidR="007900EC" w:rsidRDefault="007900EC">
            <w:pPr>
              <w:jc w:val="center"/>
              <w:rPr>
                <w:rFonts w:ascii="Arial"/>
                <w:sz w:val="15"/>
                <w:szCs w:val="15"/>
              </w:rPr>
            </w:pPr>
          </w:p>
        </w:tc>
        <w:tc>
          <w:tcPr>
            <w:tcW w:w="501" w:type="dxa"/>
            <w:vAlign w:val="center"/>
          </w:tcPr>
          <w:p w:rsidR="007900EC" w:rsidRDefault="00155CE4">
            <w:pPr>
              <w:pStyle w:val="TableText"/>
              <w:spacing w:line="231" w:lineRule="auto"/>
              <w:jc w:val="center"/>
              <w:rPr>
                <w:sz w:val="15"/>
                <w:szCs w:val="15"/>
              </w:rPr>
            </w:pPr>
            <w:r>
              <w:rPr>
                <w:sz w:val="15"/>
                <w:szCs w:val="15"/>
              </w:rPr>
              <w:t>四</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gridSpan w:val="2"/>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66" w:lineRule="exact"/>
              <w:jc w:val="center"/>
              <w:rPr>
                <w:sz w:val="15"/>
                <w:szCs w:val="15"/>
              </w:rPr>
            </w:pPr>
            <w:r>
              <w:rPr>
                <w:spacing w:val="9"/>
                <w:sz w:val="15"/>
                <w:szCs w:val="15"/>
              </w:rPr>
              <w:t>※</w:t>
            </w:r>
          </w:p>
        </w:tc>
        <w:tc>
          <w:tcPr>
            <w:tcW w:w="259" w:type="dxa"/>
            <w:vAlign w:val="center"/>
          </w:tcPr>
          <w:p w:rsidR="007900EC" w:rsidRDefault="00155CE4">
            <w:pPr>
              <w:spacing w:line="266" w:lineRule="exact"/>
              <w:jc w:val="center"/>
              <w:rPr>
                <w:sz w:val="15"/>
                <w:szCs w:val="15"/>
              </w:rPr>
            </w:pPr>
            <w:r>
              <w:rPr>
                <w:spacing w:val="9"/>
                <w:sz w:val="15"/>
                <w:szCs w:val="15"/>
              </w:rPr>
              <w:t>※</w:t>
            </w:r>
          </w:p>
        </w:tc>
        <w:tc>
          <w:tcPr>
            <w:tcW w:w="259" w:type="dxa"/>
            <w:vAlign w:val="center"/>
          </w:tcPr>
          <w:p w:rsidR="007900EC" w:rsidRDefault="00155CE4">
            <w:pPr>
              <w:spacing w:line="266" w:lineRule="exact"/>
              <w:jc w:val="center"/>
              <w:rPr>
                <w:sz w:val="15"/>
                <w:szCs w:val="15"/>
              </w:rPr>
            </w:pPr>
            <w:r>
              <w:rPr>
                <w:spacing w:val="9"/>
                <w:sz w:val="15"/>
                <w:szCs w:val="15"/>
              </w:rPr>
              <w:t>※</w:t>
            </w:r>
          </w:p>
        </w:tc>
        <w:tc>
          <w:tcPr>
            <w:tcW w:w="259" w:type="dxa"/>
            <w:vAlign w:val="center"/>
          </w:tcPr>
          <w:p w:rsidR="007900EC" w:rsidRDefault="00155CE4">
            <w:pPr>
              <w:spacing w:line="266" w:lineRule="exact"/>
              <w:jc w:val="center"/>
              <w:rPr>
                <w:sz w:val="15"/>
                <w:szCs w:val="15"/>
              </w:rPr>
            </w:pPr>
            <w:r>
              <w:rPr>
                <w:spacing w:val="9"/>
                <w:sz w:val="15"/>
                <w:szCs w:val="15"/>
              </w:rPr>
              <w:t>※</w:t>
            </w:r>
          </w:p>
        </w:tc>
        <w:tc>
          <w:tcPr>
            <w:tcW w:w="259" w:type="dxa"/>
            <w:vAlign w:val="center"/>
          </w:tcPr>
          <w:p w:rsidR="007900EC" w:rsidRDefault="00155CE4">
            <w:pPr>
              <w:spacing w:line="266" w:lineRule="exact"/>
              <w:jc w:val="center"/>
              <w:rPr>
                <w:sz w:val="15"/>
                <w:szCs w:val="15"/>
              </w:rPr>
            </w:pPr>
            <w:r>
              <w:rPr>
                <w:spacing w:val="9"/>
                <w:sz w:val="15"/>
                <w:szCs w:val="15"/>
              </w:rPr>
              <w:t>※</w:t>
            </w:r>
          </w:p>
        </w:tc>
        <w:tc>
          <w:tcPr>
            <w:tcW w:w="259" w:type="dxa"/>
            <w:vAlign w:val="center"/>
          </w:tcPr>
          <w:p w:rsidR="007900EC" w:rsidRDefault="00155CE4">
            <w:pPr>
              <w:spacing w:line="266" w:lineRule="exact"/>
              <w:jc w:val="center"/>
              <w:rPr>
                <w:sz w:val="15"/>
                <w:szCs w:val="15"/>
              </w:rPr>
            </w:pPr>
            <w:r>
              <w:rPr>
                <w:spacing w:val="9"/>
                <w:sz w:val="15"/>
                <w:szCs w:val="15"/>
              </w:rPr>
              <w:t>※</w:t>
            </w:r>
          </w:p>
        </w:tc>
        <w:tc>
          <w:tcPr>
            <w:tcW w:w="259" w:type="dxa"/>
            <w:vAlign w:val="center"/>
          </w:tcPr>
          <w:p w:rsidR="007900EC" w:rsidRDefault="00155CE4">
            <w:pPr>
              <w:pStyle w:val="TableText"/>
              <w:spacing w:line="270" w:lineRule="exact"/>
              <w:jc w:val="center"/>
              <w:rPr>
                <w:sz w:val="15"/>
                <w:szCs w:val="15"/>
              </w:rPr>
            </w:pPr>
            <w:r>
              <w:rPr>
                <w:spacing w:val="9"/>
                <w:sz w:val="15"/>
                <w:szCs w:val="15"/>
              </w:rPr>
              <w:t>○</w:t>
            </w:r>
          </w:p>
        </w:tc>
        <w:tc>
          <w:tcPr>
            <w:tcW w:w="259" w:type="dxa"/>
            <w:vAlign w:val="center"/>
          </w:tcPr>
          <w:p w:rsidR="007900EC" w:rsidRDefault="00155CE4">
            <w:pPr>
              <w:pStyle w:val="TableText"/>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89" w:lineRule="exact"/>
              <w:jc w:val="center"/>
              <w:rPr>
                <w:sz w:val="15"/>
                <w:szCs w:val="15"/>
              </w:rPr>
            </w:pPr>
            <w:r>
              <w:rPr>
                <w:spacing w:val="9"/>
                <w:sz w:val="15"/>
                <w:szCs w:val="15"/>
              </w:rPr>
              <w:t>※</w:t>
            </w:r>
          </w:p>
        </w:tc>
        <w:tc>
          <w:tcPr>
            <w:tcW w:w="275" w:type="dxa"/>
            <w:vAlign w:val="center"/>
          </w:tcPr>
          <w:p w:rsidR="007900EC" w:rsidRDefault="00155CE4">
            <w:pPr>
              <w:pStyle w:val="TableText"/>
              <w:spacing w:line="277" w:lineRule="exact"/>
              <w:jc w:val="center"/>
              <w:rPr>
                <w:sz w:val="15"/>
                <w:szCs w:val="15"/>
              </w:rPr>
            </w:pPr>
            <w:r>
              <w:rPr>
                <w:spacing w:val="8"/>
                <w:sz w:val="15"/>
                <w:szCs w:val="15"/>
              </w:rPr>
              <w:t>☉</w:t>
            </w:r>
          </w:p>
        </w:tc>
        <w:tc>
          <w:tcPr>
            <w:tcW w:w="412"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17</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2</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6" w:type="dxa"/>
            <w:vAlign w:val="center"/>
          </w:tcPr>
          <w:p w:rsidR="007900EC" w:rsidRDefault="007900EC">
            <w:pPr>
              <w:pStyle w:val="TableText"/>
              <w:spacing w:line="189" w:lineRule="auto"/>
              <w:jc w:val="center"/>
              <w:rPr>
                <w:sz w:val="15"/>
                <w:szCs w:val="15"/>
                <w:lang w:eastAsia="zh-CN"/>
              </w:rPr>
            </w:pPr>
          </w:p>
        </w:tc>
        <w:tc>
          <w:tcPr>
            <w:tcW w:w="819" w:type="dxa"/>
            <w:vAlign w:val="center"/>
          </w:tcPr>
          <w:p w:rsidR="007900EC" w:rsidRDefault="007900EC">
            <w:pPr>
              <w:jc w:val="center"/>
              <w:rPr>
                <w:rFonts w:ascii="Arial"/>
                <w:sz w:val="15"/>
                <w:szCs w:val="15"/>
              </w:rPr>
            </w:pPr>
          </w:p>
        </w:tc>
        <w:tc>
          <w:tcPr>
            <w:tcW w:w="774"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944" w:type="dxa"/>
            <w:vAlign w:val="center"/>
          </w:tcPr>
          <w:p w:rsidR="007900EC" w:rsidRDefault="00155CE4">
            <w:pPr>
              <w:pStyle w:val="TableText"/>
              <w:spacing w:line="189" w:lineRule="auto"/>
              <w:jc w:val="center"/>
              <w:rPr>
                <w:sz w:val="15"/>
                <w:szCs w:val="15"/>
              </w:rPr>
            </w:pPr>
            <w:r>
              <w:rPr>
                <w:spacing w:val="-1"/>
                <w:sz w:val="15"/>
                <w:szCs w:val="15"/>
              </w:rPr>
              <w:t>20</w:t>
            </w:r>
          </w:p>
        </w:tc>
        <w:tc>
          <w:tcPr>
            <w:tcW w:w="859" w:type="dxa"/>
            <w:vAlign w:val="center"/>
          </w:tcPr>
          <w:p w:rsidR="007900EC" w:rsidRDefault="00155CE4">
            <w:pPr>
              <w:pStyle w:val="TableText"/>
              <w:spacing w:line="189" w:lineRule="auto"/>
              <w:jc w:val="center"/>
              <w:rPr>
                <w:sz w:val="15"/>
                <w:szCs w:val="15"/>
              </w:rPr>
            </w:pPr>
            <w:r>
              <w:rPr>
                <w:sz w:val="15"/>
                <w:szCs w:val="15"/>
              </w:rPr>
              <w:t>6</w:t>
            </w:r>
          </w:p>
        </w:tc>
      </w:tr>
      <w:tr w:rsidR="007900EC">
        <w:trPr>
          <w:trHeight w:val="523"/>
          <w:jc w:val="center"/>
        </w:trPr>
        <w:tc>
          <w:tcPr>
            <w:tcW w:w="495" w:type="dxa"/>
            <w:vMerge w:val="restart"/>
            <w:tcBorders>
              <w:bottom w:val="nil"/>
            </w:tcBorders>
            <w:textDirection w:val="tbRlV"/>
            <w:vAlign w:val="center"/>
          </w:tcPr>
          <w:p w:rsidR="007900EC" w:rsidRDefault="00155CE4">
            <w:pPr>
              <w:pStyle w:val="TableText"/>
              <w:bidi/>
              <w:spacing w:line="216" w:lineRule="auto"/>
              <w:jc w:val="center"/>
              <w:rPr>
                <w:spacing w:val="-39"/>
                <w:sz w:val="15"/>
                <w:szCs w:val="15"/>
                <w:lang w:eastAsia="zh-CN"/>
              </w:rPr>
            </w:pPr>
            <w:r>
              <w:rPr>
                <w:spacing w:val="-7"/>
                <w:sz w:val="15"/>
                <w:szCs w:val="15"/>
              </w:rPr>
              <w:t>第</w:t>
            </w:r>
            <w:r>
              <w:rPr>
                <w:rFonts w:hint="eastAsia"/>
                <w:spacing w:val="-7"/>
                <w:sz w:val="15"/>
                <w:szCs w:val="15"/>
                <w:lang w:eastAsia="zh-CN"/>
              </w:rPr>
              <w:t xml:space="preserve"> 三 </w:t>
            </w:r>
            <w:r>
              <w:rPr>
                <w:spacing w:val="-7"/>
                <w:sz w:val="15"/>
                <w:szCs w:val="15"/>
              </w:rPr>
              <w:t>学</w:t>
            </w:r>
            <w:r>
              <w:rPr>
                <w:rFonts w:hint="eastAsia"/>
                <w:spacing w:val="-7"/>
                <w:sz w:val="15"/>
                <w:szCs w:val="15"/>
                <w:lang w:eastAsia="zh-CN"/>
              </w:rPr>
              <w:t xml:space="preserve"> </w:t>
            </w:r>
            <w:r>
              <w:rPr>
                <w:spacing w:val="-36"/>
                <w:sz w:val="15"/>
                <w:szCs w:val="15"/>
              </w:rPr>
              <w:t xml:space="preserve"> </w:t>
            </w:r>
            <w:r>
              <w:rPr>
                <w:spacing w:val="-7"/>
                <w:sz w:val="15"/>
                <w:szCs w:val="15"/>
              </w:rPr>
              <w:t>年</w:t>
            </w:r>
          </w:p>
        </w:tc>
        <w:tc>
          <w:tcPr>
            <w:tcW w:w="501" w:type="dxa"/>
            <w:vAlign w:val="center"/>
          </w:tcPr>
          <w:p w:rsidR="007900EC" w:rsidRDefault="00155CE4">
            <w:pPr>
              <w:pStyle w:val="TableText"/>
              <w:spacing w:line="239" w:lineRule="auto"/>
              <w:jc w:val="center"/>
              <w:rPr>
                <w:sz w:val="15"/>
                <w:szCs w:val="15"/>
              </w:rPr>
            </w:pPr>
            <w:r>
              <w:rPr>
                <w:sz w:val="15"/>
                <w:szCs w:val="15"/>
              </w:rPr>
              <w:t>五</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vAlign w:val="center"/>
          </w:tcPr>
          <w:p w:rsidR="007900EC" w:rsidRDefault="00155CE4">
            <w:pPr>
              <w:pStyle w:val="TableText"/>
              <w:spacing w:line="270" w:lineRule="exact"/>
              <w:jc w:val="center"/>
              <w:rPr>
                <w:sz w:val="15"/>
                <w:szCs w:val="15"/>
              </w:rPr>
            </w:pPr>
            <w:r>
              <w:rPr>
                <w:position w:val="1"/>
                <w:sz w:val="15"/>
                <w:szCs w:val="15"/>
              </w:rPr>
              <w:t>※</w:t>
            </w:r>
          </w:p>
        </w:tc>
        <w:tc>
          <w:tcPr>
            <w:tcW w:w="259" w:type="dxa"/>
            <w:gridSpan w:val="2"/>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spacing w:line="270" w:lineRule="exact"/>
              <w:jc w:val="center"/>
              <w:rPr>
                <w:sz w:val="15"/>
                <w:szCs w:val="15"/>
              </w:rPr>
            </w:pPr>
            <w:r>
              <w:rPr>
                <w:spacing w:val="9"/>
                <w:sz w:val="15"/>
                <w:szCs w:val="15"/>
              </w:rPr>
              <w:t>※</w:t>
            </w:r>
          </w:p>
        </w:tc>
        <w:tc>
          <w:tcPr>
            <w:tcW w:w="259" w:type="dxa"/>
            <w:vAlign w:val="center"/>
          </w:tcPr>
          <w:p w:rsidR="007900EC" w:rsidRDefault="00155CE4">
            <w:pPr>
              <w:pStyle w:val="TableText"/>
              <w:spacing w:line="270" w:lineRule="exact"/>
              <w:jc w:val="center"/>
              <w:rPr>
                <w:sz w:val="15"/>
                <w:szCs w:val="15"/>
              </w:rPr>
            </w:pPr>
            <w:r>
              <w:rPr>
                <w:spacing w:val="-23"/>
                <w:sz w:val="15"/>
                <w:szCs w:val="15"/>
              </w:rPr>
              <w:t>＊</w:t>
            </w:r>
          </w:p>
        </w:tc>
        <w:tc>
          <w:tcPr>
            <w:tcW w:w="259" w:type="dxa"/>
            <w:vAlign w:val="center"/>
          </w:tcPr>
          <w:p w:rsidR="007900EC" w:rsidRDefault="00155CE4">
            <w:pPr>
              <w:pStyle w:val="TableText"/>
              <w:spacing w:line="270" w:lineRule="exact"/>
              <w:jc w:val="center"/>
              <w:rPr>
                <w:sz w:val="15"/>
                <w:szCs w:val="15"/>
              </w:rPr>
            </w:pPr>
            <w:r>
              <w:rPr>
                <w:spacing w:val="8"/>
                <w:sz w:val="15"/>
                <w:szCs w:val="15"/>
              </w:rPr>
              <w:t>★</w:t>
            </w:r>
          </w:p>
        </w:tc>
        <w:tc>
          <w:tcPr>
            <w:tcW w:w="259" w:type="dxa"/>
            <w:vAlign w:val="center"/>
          </w:tcPr>
          <w:p w:rsidR="007900EC" w:rsidRDefault="00155CE4">
            <w:pPr>
              <w:pStyle w:val="TableText"/>
              <w:spacing w:line="289" w:lineRule="exact"/>
              <w:jc w:val="center"/>
              <w:rPr>
                <w:sz w:val="15"/>
                <w:szCs w:val="15"/>
              </w:rPr>
            </w:pPr>
            <w:r>
              <w:rPr>
                <w:spacing w:val="8"/>
                <w:sz w:val="15"/>
                <w:szCs w:val="15"/>
              </w:rPr>
              <w:t>★</w:t>
            </w:r>
          </w:p>
        </w:tc>
        <w:tc>
          <w:tcPr>
            <w:tcW w:w="259" w:type="dxa"/>
            <w:vAlign w:val="center"/>
          </w:tcPr>
          <w:p w:rsidR="007900EC" w:rsidRDefault="00155CE4">
            <w:pPr>
              <w:pStyle w:val="TableText"/>
              <w:spacing w:line="277" w:lineRule="exact"/>
              <w:jc w:val="center"/>
              <w:rPr>
                <w:sz w:val="15"/>
                <w:szCs w:val="15"/>
              </w:rPr>
            </w:pPr>
            <w:r>
              <w:rPr>
                <w:spacing w:val="8"/>
                <w:sz w:val="15"/>
                <w:szCs w:val="15"/>
              </w:rPr>
              <w:t>☉</w:t>
            </w:r>
          </w:p>
        </w:tc>
        <w:tc>
          <w:tcPr>
            <w:tcW w:w="259" w:type="dxa"/>
            <w:vAlign w:val="center"/>
          </w:tcPr>
          <w:p w:rsidR="007900EC" w:rsidRDefault="00155CE4">
            <w:pPr>
              <w:pStyle w:val="TableText"/>
              <w:spacing w:line="241" w:lineRule="auto"/>
              <w:jc w:val="center"/>
              <w:rPr>
                <w:sz w:val="15"/>
                <w:szCs w:val="15"/>
              </w:rPr>
            </w:pPr>
            <w:r>
              <w:rPr>
                <w:sz w:val="15"/>
                <w:szCs w:val="15"/>
              </w:rPr>
              <w:t>◇</w:t>
            </w:r>
          </w:p>
        </w:tc>
        <w:tc>
          <w:tcPr>
            <w:tcW w:w="259" w:type="dxa"/>
            <w:vAlign w:val="center"/>
          </w:tcPr>
          <w:p w:rsidR="007900EC" w:rsidRDefault="00155CE4">
            <w:pPr>
              <w:pStyle w:val="TableText"/>
              <w:spacing w:line="241" w:lineRule="auto"/>
              <w:jc w:val="center"/>
              <w:rPr>
                <w:sz w:val="15"/>
                <w:szCs w:val="15"/>
              </w:rPr>
            </w:pPr>
            <w:r>
              <w:rPr>
                <w:sz w:val="15"/>
                <w:szCs w:val="15"/>
              </w:rPr>
              <w:t>◇</w:t>
            </w:r>
          </w:p>
        </w:tc>
        <w:tc>
          <w:tcPr>
            <w:tcW w:w="259" w:type="dxa"/>
            <w:vAlign w:val="center"/>
          </w:tcPr>
          <w:p w:rsidR="007900EC" w:rsidRDefault="00155CE4">
            <w:pPr>
              <w:pStyle w:val="TableText"/>
              <w:spacing w:line="241" w:lineRule="auto"/>
              <w:jc w:val="center"/>
              <w:rPr>
                <w:sz w:val="15"/>
                <w:szCs w:val="15"/>
              </w:rPr>
            </w:pPr>
            <w:r>
              <w:rPr>
                <w:sz w:val="15"/>
                <w:szCs w:val="15"/>
              </w:rPr>
              <w:t>◇</w:t>
            </w:r>
          </w:p>
        </w:tc>
        <w:tc>
          <w:tcPr>
            <w:tcW w:w="259" w:type="dxa"/>
            <w:vAlign w:val="center"/>
          </w:tcPr>
          <w:p w:rsidR="007900EC" w:rsidRDefault="00155CE4">
            <w:pPr>
              <w:pStyle w:val="TableText"/>
              <w:spacing w:line="241" w:lineRule="auto"/>
              <w:jc w:val="center"/>
              <w:rPr>
                <w:sz w:val="15"/>
                <w:szCs w:val="15"/>
              </w:rPr>
            </w:pPr>
            <w:r>
              <w:rPr>
                <w:sz w:val="15"/>
                <w:szCs w:val="15"/>
              </w:rPr>
              <w:t>◇</w:t>
            </w:r>
          </w:p>
        </w:tc>
        <w:tc>
          <w:tcPr>
            <w:tcW w:w="275" w:type="dxa"/>
            <w:vAlign w:val="center"/>
          </w:tcPr>
          <w:p w:rsidR="007900EC" w:rsidRDefault="00155CE4">
            <w:pPr>
              <w:pStyle w:val="TableText"/>
              <w:spacing w:line="241" w:lineRule="auto"/>
              <w:jc w:val="center"/>
              <w:rPr>
                <w:sz w:val="15"/>
                <w:szCs w:val="15"/>
              </w:rPr>
            </w:pPr>
            <w:r>
              <w:rPr>
                <w:sz w:val="15"/>
                <w:szCs w:val="15"/>
              </w:rPr>
              <w:t>◇</w:t>
            </w:r>
          </w:p>
        </w:tc>
        <w:tc>
          <w:tcPr>
            <w:tcW w:w="412" w:type="dxa"/>
            <w:vAlign w:val="center"/>
          </w:tcPr>
          <w:p w:rsidR="007900EC" w:rsidRDefault="00155CE4">
            <w:pPr>
              <w:pStyle w:val="TableText"/>
              <w:spacing w:line="190" w:lineRule="auto"/>
              <w:jc w:val="center"/>
              <w:rPr>
                <w:sz w:val="15"/>
                <w:szCs w:val="15"/>
                <w:lang w:eastAsia="zh-CN"/>
              </w:rPr>
            </w:pPr>
            <w:r>
              <w:rPr>
                <w:rFonts w:hint="eastAsia"/>
                <w:sz w:val="15"/>
                <w:szCs w:val="15"/>
                <w:lang w:eastAsia="zh-CN"/>
              </w:rPr>
              <w:t>11</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423" w:type="dxa"/>
            <w:vAlign w:val="center"/>
          </w:tcPr>
          <w:p w:rsidR="007900EC" w:rsidRDefault="007900EC">
            <w:pPr>
              <w:pStyle w:val="TableText"/>
              <w:spacing w:line="189" w:lineRule="auto"/>
              <w:jc w:val="center"/>
              <w:rPr>
                <w:sz w:val="15"/>
                <w:szCs w:val="15"/>
                <w:lang w:eastAsia="zh-CN"/>
              </w:rPr>
            </w:pPr>
          </w:p>
        </w:tc>
        <w:tc>
          <w:tcPr>
            <w:tcW w:w="426"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2</w:t>
            </w:r>
          </w:p>
        </w:tc>
        <w:tc>
          <w:tcPr>
            <w:tcW w:w="819" w:type="dxa"/>
            <w:vAlign w:val="center"/>
          </w:tcPr>
          <w:p w:rsidR="007900EC" w:rsidRDefault="00155CE4">
            <w:pPr>
              <w:pStyle w:val="TableText"/>
              <w:spacing w:line="246" w:lineRule="auto"/>
              <w:jc w:val="center"/>
              <w:rPr>
                <w:sz w:val="15"/>
                <w:szCs w:val="15"/>
                <w:lang w:eastAsia="zh-CN"/>
              </w:rPr>
            </w:pPr>
            <w:r>
              <w:rPr>
                <w:rFonts w:hint="eastAsia"/>
                <w:sz w:val="15"/>
                <w:szCs w:val="15"/>
                <w:lang w:eastAsia="zh-CN"/>
              </w:rPr>
              <w:t>5</w:t>
            </w:r>
          </w:p>
        </w:tc>
        <w:tc>
          <w:tcPr>
            <w:tcW w:w="774"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944" w:type="dxa"/>
            <w:vAlign w:val="center"/>
          </w:tcPr>
          <w:p w:rsidR="007900EC" w:rsidRDefault="00155CE4">
            <w:pPr>
              <w:pStyle w:val="TableText"/>
              <w:spacing w:line="189" w:lineRule="auto"/>
              <w:jc w:val="center"/>
              <w:rPr>
                <w:sz w:val="15"/>
                <w:szCs w:val="15"/>
              </w:rPr>
            </w:pPr>
            <w:r>
              <w:rPr>
                <w:spacing w:val="-1"/>
                <w:sz w:val="15"/>
                <w:szCs w:val="15"/>
              </w:rPr>
              <w:t>20</w:t>
            </w:r>
          </w:p>
        </w:tc>
        <w:tc>
          <w:tcPr>
            <w:tcW w:w="859" w:type="dxa"/>
            <w:vAlign w:val="center"/>
          </w:tcPr>
          <w:p w:rsidR="007900EC" w:rsidRDefault="00155CE4">
            <w:pPr>
              <w:pStyle w:val="TableText"/>
              <w:spacing w:line="189" w:lineRule="auto"/>
              <w:jc w:val="center"/>
              <w:rPr>
                <w:sz w:val="15"/>
                <w:szCs w:val="15"/>
              </w:rPr>
            </w:pPr>
            <w:r>
              <w:rPr>
                <w:sz w:val="15"/>
                <w:szCs w:val="15"/>
              </w:rPr>
              <w:t>4</w:t>
            </w:r>
          </w:p>
        </w:tc>
      </w:tr>
      <w:tr w:rsidR="007900EC">
        <w:trPr>
          <w:trHeight w:val="523"/>
          <w:jc w:val="center"/>
        </w:trPr>
        <w:tc>
          <w:tcPr>
            <w:tcW w:w="495" w:type="dxa"/>
            <w:vMerge/>
            <w:tcBorders>
              <w:top w:val="nil"/>
            </w:tcBorders>
            <w:textDirection w:val="tbRlV"/>
            <w:vAlign w:val="center"/>
          </w:tcPr>
          <w:p w:rsidR="007900EC" w:rsidRDefault="007900EC">
            <w:pPr>
              <w:jc w:val="center"/>
              <w:rPr>
                <w:rFonts w:ascii="Arial"/>
                <w:sz w:val="15"/>
                <w:szCs w:val="15"/>
              </w:rPr>
            </w:pPr>
          </w:p>
        </w:tc>
        <w:tc>
          <w:tcPr>
            <w:tcW w:w="501" w:type="dxa"/>
            <w:vAlign w:val="center"/>
          </w:tcPr>
          <w:p w:rsidR="007900EC" w:rsidRDefault="00155CE4">
            <w:pPr>
              <w:pStyle w:val="TableText"/>
              <w:spacing w:line="226" w:lineRule="auto"/>
              <w:jc w:val="center"/>
              <w:rPr>
                <w:sz w:val="15"/>
                <w:szCs w:val="15"/>
              </w:rPr>
            </w:pPr>
            <w:r>
              <w:rPr>
                <w:sz w:val="15"/>
                <w:szCs w:val="15"/>
              </w:rPr>
              <w:t>六</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gridSpan w:val="2"/>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pacing w:val="8"/>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59" w:type="dxa"/>
            <w:vAlign w:val="center"/>
          </w:tcPr>
          <w:p w:rsidR="007900EC" w:rsidRDefault="00155CE4">
            <w:pPr>
              <w:pStyle w:val="TableText"/>
              <w:spacing w:line="226" w:lineRule="auto"/>
              <w:jc w:val="center"/>
              <w:rPr>
                <w:sz w:val="15"/>
                <w:szCs w:val="15"/>
              </w:rPr>
            </w:pPr>
            <w:r>
              <w:rPr>
                <w:sz w:val="15"/>
                <w:szCs w:val="15"/>
              </w:rPr>
              <w:t>◇</w:t>
            </w:r>
          </w:p>
        </w:tc>
        <w:tc>
          <w:tcPr>
            <w:tcW w:w="275" w:type="dxa"/>
            <w:vAlign w:val="center"/>
          </w:tcPr>
          <w:p w:rsidR="007900EC" w:rsidRDefault="00155CE4">
            <w:pPr>
              <w:pStyle w:val="TableText"/>
              <w:spacing w:line="226" w:lineRule="auto"/>
              <w:jc w:val="center"/>
              <w:rPr>
                <w:sz w:val="15"/>
                <w:szCs w:val="15"/>
              </w:rPr>
            </w:pPr>
            <w:r>
              <w:rPr>
                <w:sz w:val="15"/>
                <w:szCs w:val="15"/>
              </w:rPr>
              <w:t>◇</w:t>
            </w:r>
          </w:p>
        </w:tc>
        <w:tc>
          <w:tcPr>
            <w:tcW w:w="412" w:type="dxa"/>
            <w:vAlign w:val="center"/>
          </w:tcPr>
          <w:p w:rsidR="007900EC" w:rsidRDefault="00155CE4">
            <w:pPr>
              <w:pStyle w:val="TableText"/>
              <w:spacing w:line="136" w:lineRule="exact"/>
              <w:jc w:val="center"/>
              <w:rPr>
                <w:sz w:val="15"/>
                <w:szCs w:val="15"/>
                <w:lang w:eastAsia="zh-CN"/>
              </w:rPr>
            </w:pPr>
            <w:r>
              <w:rPr>
                <w:rFonts w:hint="eastAsia"/>
                <w:sz w:val="15"/>
                <w:szCs w:val="15"/>
                <w:lang w:eastAsia="zh-CN"/>
              </w:rPr>
              <w:t>0</w:t>
            </w: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3" w:type="dxa"/>
            <w:vAlign w:val="center"/>
          </w:tcPr>
          <w:p w:rsidR="007900EC" w:rsidRDefault="007900EC">
            <w:pPr>
              <w:pStyle w:val="TableText"/>
              <w:spacing w:line="189" w:lineRule="auto"/>
              <w:jc w:val="center"/>
              <w:rPr>
                <w:sz w:val="15"/>
                <w:szCs w:val="15"/>
                <w:lang w:eastAsia="zh-CN"/>
              </w:rPr>
            </w:pPr>
          </w:p>
        </w:tc>
        <w:tc>
          <w:tcPr>
            <w:tcW w:w="426" w:type="dxa"/>
            <w:vAlign w:val="center"/>
          </w:tcPr>
          <w:p w:rsidR="007900EC" w:rsidRDefault="00155CE4">
            <w:pPr>
              <w:pStyle w:val="TableText"/>
              <w:spacing w:line="189" w:lineRule="auto"/>
              <w:jc w:val="center"/>
              <w:rPr>
                <w:sz w:val="15"/>
                <w:szCs w:val="15"/>
                <w:lang w:eastAsia="zh-CN"/>
              </w:rPr>
            </w:pPr>
            <w:r>
              <w:rPr>
                <w:rFonts w:hint="eastAsia"/>
                <w:sz w:val="15"/>
                <w:szCs w:val="15"/>
                <w:lang w:eastAsia="zh-CN"/>
              </w:rPr>
              <w:t>1</w:t>
            </w:r>
          </w:p>
        </w:tc>
        <w:tc>
          <w:tcPr>
            <w:tcW w:w="819" w:type="dxa"/>
            <w:vAlign w:val="center"/>
          </w:tcPr>
          <w:p w:rsidR="007900EC" w:rsidRDefault="00155CE4">
            <w:pPr>
              <w:pStyle w:val="TableText"/>
              <w:spacing w:line="190" w:lineRule="auto"/>
              <w:jc w:val="center"/>
              <w:rPr>
                <w:sz w:val="15"/>
                <w:szCs w:val="15"/>
                <w:lang w:eastAsia="zh-CN"/>
              </w:rPr>
            </w:pPr>
            <w:r>
              <w:rPr>
                <w:rFonts w:hint="eastAsia"/>
                <w:sz w:val="15"/>
                <w:szCs w:val="15"/>
                <w:lang w:eastAsia="zh-CN"/>
              </w:rPr>
              <w:t>19</w:t>
            </w:r>
          </w:p>
        </w:tc>
        <w:tc>
          <w:tcPr>
            <w:tcW w:w="774" w:type="dxa"/>
            <w:vAlign w:val="center"/>
          </w:tcPr>
          <w:p w:rsidR="007900EC" w:rsidRDefault="007900EC">
            <w:pPr>
              <w:jc w:val="center"/>
              <w:rPr>
                <w:rFonts w:ascii="Arial"/>
                <w:sz w:val="15"/>
                <w:szCs w:val="15"/>
              </w:rPr>
            </w:pPr>
          </w:p>
        </w:tc>
        <w:tc>
          <w:tcPr>
            <w:tcW w:w="944" w:type="dxa"/>
            <w:vAlign w:val="center"/>
          </w:tcPr>
          <w:p w:rsidR="007900EC" w:rsidRDefault="00155CE4">
            <w:pPr>
              <w:pStyle w:val="TableText"/>
              <w:spacing w:line="189" w:lineRule="auto"/>
              <w:jc w:val="center"/>
              <w:rPr>
                <w:sz w:val="15"/>
                <w:szCs w:val="15"/>
              </w:rPr>
            </w:pPr>
            <w:r>
              <w:rPr>
                <w:spacing w:val="-1"/>
                <w:sz w:val="15"/>
                <w:szCs w:val="15"/>
              </w:rPr>
              <w:t>20</w:t>
            </w:r>
          </w:p>
        </w:tc>
        <w:tc>
          <w:tcPr>
            <w:tcW w:w="859" w:type="dxa"/>
            <w:vAlign w:val="center"/>
          </w:tcPr>
          <w:p w:rsidR="007900EC" w:rsidRDefault="007900EC">
            <w:pPr>
              <w:jc w:val="center"/>
              <w:rPr>
                <w:rFonts w:ascii="Arial"/>
                <w:sz w:val="15"/>
                <w:szCs w:val="15"/>
              </w:rPr>
            </w:pPr>
          </w:p>
        </w:tc>
      </w:tr>
      <w:tr w:rsidR="007900EC">
        <w:trPr>
          <w:trHeight w:val="304"/>
          <w:jc w:val="center"/>
        </w:trPr>
        <w:tc>
          <w:tcPr>
            <w:tcW w:w="6192" w:type="dxa"/>
            <w:gridSpan w:val="23"/>
            <w:vAlign w:val="center"/>
          </w:tcPr>
          <w:p w:rsidR="007900EC" w:rsidRDefault="00155CE4">
            <w:pPr>
              <w:pStyle w:val="TableText"/>
              <w:spacing w:line="226" w:lineRule="auto"/>
              <w:jc w:val="center"/>
              <w:rPr>
                <w:sz w:val="15"/>
                <w:szCs w:val="15"/>
              </w:rPr>
            </w:pPr>
            <w:r>
              <w:rPr>
                <w:spacing w:val="3"/>
                <w:sz w:val="15"/>
                <w:szCs w:val="15"/>
              </w:rPr>
              <w:t>总计</w:t>
            </w:r>
          </w:p>
        </w:tc>
        <w:tc>
          <w:tcPr>
            <w:tcW w:w="412" w:type="dxa"/>
            <w:vAlign w:val="center"/>
          </w:tcPr>
          <w:p w:rsidR="007900EC" w:rsidRDefault="00155CE4">
            <w:pPr>
              <w:pStyle w:val="TableText"/>
              <w:spacing w:line="190" w:lineRule="auto"/>
              <w:jc w:val="center"/>
              <w:rPr>
                <w:sz w:val="15"/>
                <w:szCs w:val="15"/>
                <w:lang w:eastAsia="zh-CN"/>
              </w:rPr>
            </w:pPr>
            <w:r>
              <w:rPr>
                <w:rFonts w:hint="eastAsia"/>
                <w:spacing w:val="-3"/>
                <w:sz w:val="15"/>
                <w:szCs w:val="15"/>
                <w:lang w:eastAsia="zh-CN"/>
              </w:rPr>
              <w:t>76</w:t>
            </w:r>
          </w:p>
        </w:tc>
        <w:tc>
          <w:tcPr>
            <w:tcW w:w="423" w:type="dxa"/>
            <w:vAlign w:val="center"/>
          </w:tcPr>
          <w:p w:rsidR="007900EC" w:rsidRDefault="00155CE4">
            <w:pPr>
              <w:pStyle w:val="TableText"/>
              <w:spacing w:line="189" w:lineRule="auto"/>
              <w:jc w:val="center"/>
              <w:rPr>
                <w:sz w:val="15"/>
                <w:szCs w:val="15"/>
              </w:rPr>
            </w:pPr>
            <w:r>
              <w:rPr>
                <w:sz w:val="15"/>
                <w:szCs w:val="15"/>
              </w:rPr>
              <w:t>2</w:t>
            </w:r>
          </w:p>
        </w:tc>
        <w:tc>
          <w:tcPr>
            <w:tcW w:w="423" w:type="dxa"/>
            <w:vAlign w:val="center"/>
          </w:tcPr>
          <w:p w:rsidR="007900EC" w:rsidRDefault="00155CE4">
            <w:pPr>
              <w:pStyle w:val="TableText"/>
              <w:spacing w:line="189" w:lineRule="auto"/>
              <w:jc w:val="center"/>
              <w:rPr>
                <w:sz w:val="15"/>
                <w:szCs w:val="15"/>
              </w:rPr>
            </w:pPr>
            <w:r>
              <w:rPr>
                <w:sz w:val="15"/>
                <w:szCs w:val="15"/>
              </w:rPr>
              <w:t>1</w:t>
            </w:r>
          </w:p>
        </w:tc>
        <w:tc>
          <w:tcPr>
            <w:tcW w:w="423" w:type="dxa"/>
            <w:vAlign w:val="center"/>
          </w:tcPr>
          <w:p w:rsidR="007900EC" w:rsidRDefault="00155CE4">
            <w:pPr>
              <w:pStyle w:val="TableText"/>
              <w:spacing w:line="187" w:lineRule="auto"/>
              <w:jc w:val="center"/>
              <w:rPr>
                <w:sz w:val="15"/>
                <w:szCs w:val="15"/>
                <w:lang w:eastAsia="zh-CN"/>
              </w:rPr>
            </w:pPr>
            <w:r>
              <w:rPr>
                <w:rFonts w:hint="eastAsia"/>
                <w:sz w:val="15"/>
                <w:szCs w:val="15"/>
                <w:lang w:eastAsia="zh-CN"/>
              </w:rPr>
              <w:t>6</w:t>
            </w:r>
          </w:p>
        </w:tc>
        <w:tc>
          <w:tcPr>
            <w:tcW w:w="423" w:type="dxa"/>
            <w:vAlign w:val="center"/>
          </w:tcPr>
          <w:p w:rsidR="007900EC" w:rsidRDefault="00155CE4">
            <w:pPr>
              <w:pStyle w:val="TableText"/>
              <w:spacing w:line="187" w:lineRule="auto"/>
              <w:jc w:val="center"/>
              <w:rPr>
                <w:sz w:val="15"/>
                <w:szCs w:val="15"/>
                <w:lang w:eastAsia="zh-CN"/>
              </w:rPr>
            </w:pPr>
            <w:r>
              <w:rPr>
                <w:rFonts w:hint="eastAsia"/>
                <w:sz w:val="15"/>
                <w:szCs w:val="15"/>
                <w:lang w:eastAsia="zh-CN"/>
              </w:rPr>
              <w:t>3</w:t>
            </w:r>
          </w:p>
        </w:tc>
        <w:tc>
          <w:tcPr>
            <w:tcW w:w="423" w:type="dxa"/>
            <w:vAlign w:val="center"/>
          </w:tcPr>
          <w:p w:rsidR="007900EC" w:rsidRDefault="007900EC">
            <w:pPr>
              <w:pStyle w:val="TableText"/>
              <w:spacing w:line="189" w:lineRule="auto"/>
              <w:jc w:val="center"/>
              <w:rPr>
                <w:sz w:val="15"/>
                <w:szCs w:val="15"/>
              </w:rPr>
            </w:pPr>
          </w:p>
        </w:tc>
        <w:tc>
          <w:tcPr>
            <w:tcW w:w="426" w:type="dxa"/>
            <w:vAlign w:val="center"/>
          </w:tcPr>
          <w:p w:rsidR="007900EC" w:rsidRDefault="00155CE4">
            <w:pPr>
              <w:pStyle w:val="TableText"/>
              <w:spacing w:line="189" w:lineRule="auto"/>
              <w:jc w:val="center"/>
              <w:rPr>
                <w:sz w:val="15"/>
                <w:szCs w:val="15"/>
              </w:rPr>
            </w:pPr>
            <w:r>
              <w:rPr>
                <w:sz w:val="15"/>
                <w:szCs w:val="15"/>
              </w:rPr>
              <w:t>3</w:t>
            </w:r>
          </w:p>
        </w:tc>
        <w:tc>
          <w:tcPr>
            <w:tcW w:w="819" w:type="dxa"/>
            <w:vAlign w:val="center"/>
          </w:tcPr>
          <w:p w:rsidR="007900EC" w:rsidRDefault="00155CE4">
            <w:pPr>
              <w:pStyle w:val="TableText"/>
              <w:spacing w:line="189" w:lineRule="auto"/>
              <w:jc w:val="center"/>
              <w:rPr>
                <w:sz w:val="15"/>
                <w:szCs w:val="15"/>
              </w:rPr>
            </w:pPr>
            <w:r>
              <w:rPr>
                <w:spacing w:val="-1"/>
                <w:sz w:val="15"/>
                <w:szCs w:val="15"/>
              </w:rPr>
              <w:t>26</w:t>
            </w:r>
          </w:p>
        </w:tc>
        <w:tc>
          <w:tcPr>
            <w:tcW w:w="774" w:type="dxa"/>
            <w:vAlign w:val="center"/>
          </w:tcPr>
          <w:p w:rsidR="007900EC" w:rsidRDefault="00155CE4">
            <w:pPr>
              <w:pStyle w:val="TableText"/>
              <w:spacing w:line="187" w:lineRule="auto"/>
              <w:jc w:val="center"/>
              <w:rPr>
                <w:sz w:val="15"/>
                <w:szCs w:val="15"/>
              </w:rPr>
            </w:pPr>
            <w:r>
              <w:rPr>
                <w:sz w:val="15"/>
                <w:szCs w:val="15"/>
              </w:rPr>
              <w:t>5</w:t>
            </w:r>
          </w:p>
        </w:tc>
        <w:tc>
          <w:tcPr>
            <w:tcW w:w="944" w:type="dxa"/>
            <w:vAlign w:val="center"/>
          </w:tcPr>
          <w:p w:rsidR="007900EC" w:rsidRDefault="007900EC">
            <w:pPr>
              <w:jc w:val="center"/>
              <w:rPr>
                <w:rFonts w:ascii="Arial"/>
                <w:sz w:val="15"/>
                <w:szCs w:val="15"/>
              </w:rPr>
            </w:pPr>
          </w:p>
        </w:tc>
        <w:tc>
          <w:tcPr>
            <w:tcW w:w="859" w:type="dxa"/>
            <w:vAlign w:val="center"/>
          </w:tcPr>
          <w:p w:rsidR="007900EC" w:rsidRDefault="007900EC">
            <w:pPr>
              <w:jc w:val="center"/>
              <w:rPr>
                <w:rFonts w:ascii="Arial"/>
                <w:sz w:val="15"/>
                <w:szCs w:val="15"/>
              </w:rPr>
            </w:pPr>
          </w:p>
        </w:tc>
      </w:tr>
      <w:tr w:rsidR="007900EC">
        <w:trPr>
          <w:trHeight w:val="798"/>
          <w:jc w:val="center"/>
        </w:trPr>
        <w:tc>
          <w:tcPr>
            <w:tcW w:w="1909" w:type="dxa"/>
            <w:gridSpan w:val="6"/>
          </w:tcPr>
          <w:p w:rsidR="007900EC" w:rsidRDefault="007900EC">
            <w:pPr>
              <w:spacing w:line="264" w:lineRule="auto"/>
              <w:rPr>
                <w:rFonts w:ascii="Arial"/>
                <w:sz w:val="15"/>
                <w:szCs w:val="15"/>
              </w:rPr>
            </w:pPr>
          </w:p>
          <w:p w:rsidR="007900EC" w:rsidRDefault="00155CE4">
            <w:pPr>
              <w:pStyle w:val="TableText"/>
              <w:spacing w:line="228" w:lineRule="auto"/>
              <w:jc w:val="center"/>
              <w:rPr>
                <w:sz w:val="15"/>
                <w:szCs w:val="15"/>
              </w:rPr>
            </w:pPr>
            <w:r>
              <w:rPr>
                <w:spacing w:val="3"/>
                <w:sz w:val="15"/>
                <w:szCs w:val="15"/>
              </w:rPr>
              <w:t>说明</w:t>
            </w:r>
          </w:p>
        </w:tc>
        <w:tc>
          <w:tcPr>
            <w:tcW w:w="10632" w:type="dxa"/>
            <w:gridSpan w:val="28"/>
          </w:tcPr>
          <w:p w:rsidR="007900EC" w:rsidRDefault="00155CE4">
            <w:pPr>
              <w:pStyle w:val="TableText"/>
              <w:ind w:firstLine="3"/>
              <w:rPr>
                <w:spacing w:val="5"/>
                <w:sz w:val="15"/>
                <w:szCs w:val="15"/>
                <w:lang w:eastAsia="zh-CN"/>
              </w:rPr>
            </w:pPr>
            <w:r>
              <w:rPr>
                <w:spacing w:val="9"/>
                <w:sz w:val="15"/>
                <w:szCs w:val="15"/>
                <w:lang w:eastAsia="zh-CN"/>
              </w:rPr>
              <w:t>备注：</w:t>
            </w:r>
            <w:r>
              <w:rPr>
                <w:spacing w:val="-59"/>
                <w:sz w:val="15"/>
                <w:szCs w:val="15"/>
                <w:lang w:eastAsia="zh-CN"/>
              </w:rPr>
              <w:t xml:space="preserve"> </w:t>
            </w:r>
            <w:r>
              <w:rPr>
                <w:spacing w:val="9"/>
                <w:sz w:val="15"/>
                <w:szCs w:val="15"/>
                <w:lang w:eastAsia="zh-CN"/>
              </w:rPr>
              <w:t>○为</w:t>
            </w:r>
            <w:r>
              <w:rPr>
                <w:rFonts w:hint="eastAsia"/>
                <w:spacing w:val="9"/>
                <w:sz w:val="15"/>
                <w:szCs w:val="15"/>
                <w:lang w:eastAsia="zh-CN"/>
              </w:rPr>
              <w:t>教学实习</w:t>
            </w:r>
            <w:r>
              <w:rPr>
                <w:spacing w:val="9"/>
                <w:sz w:val="15"/>
                <w:szCs w:val="15"/>
                <w:lang w:eastAsia="zh-CN"/>
              </w:rPr>
              <w:t>，#为军训，</w:t>
            </w:r>
            <w:r>
              <w:rPr>
                <w:spacing w:val="-15"/>
                <w:sz w:val="15"/>
                <w:szCs w:val="15"/>
                <w:lang w:eastAsia="zh-CN"/>
              </w:rPr>
              <w:t xml:space="preserve"> </w:t>
            </w:r>
            <w:r>
              <w:rPr>
                <w:spacing w:val="9"/>
                <w:sz w:val="15"/>
                <w:szCs w:val="15"/>
                <w:lang w:eastAsia="zh-CN"/>
              </w:rPr>
              <w:t>↑为入学教育，</w:t>
            </w:r>
            <w:r>
              <w:rPr>
                <w:spacing w:val="-66"/>
                <w:sz w:val="15"/>
                <w:szCs w:val="15"/>
                <w:lang w:eastAsia="zh-CN"/>
              </w:rPr>
              <w:t xml:space="preserve"> </w:t>
            </w:r>
            <w:r>
              <w:rPr>
                <w:spacing w:val="9"/>
                <w:sz w:val="15"/>
                <w:szCs w:val="15"/>
                <w:lang w:eastAsia="zh-CN"/>
              </w:rPr>
              <w:t>※为课堂教学周，</w:t>
            </w:r>
            <w:r>
              <w:rPr>
                <w:spacing w:val="-56"/>
                <w:sz w:val="15"/>
                <w:szCs w:val="15"/>
                <w:lang w:eastAsia="zh-CN"/>
              </w:rPr>
              <w:t xml:space="preserve"> </w:t>
            </w:r>
            <w:r>
              <w:rPr>
                <w:spacing w:val="8"/>
                <w:sz w:val="15"/>
                <w:szCs w:val="15"/>
                <w:lang w:eastAsia="zh-CN"/>
              </w:rPr>
              <w:t>☉为考试周，☆专项实践，★为毕业设计</w:t>
            </w:r>
            <w:r>
              <w:rPr>
                <w:spacing w:val="-23"/>
                <w:sz w:val="15"/>
                <w:szCs w:val="15"/>
                <w:lang w:eastAsia="zh-CN"/>
              </w:rPr>
              <w:t>，＊</w:t>
            </w:r>
            <w:r>
              <w:rPr>
                <w:spacing w:val="8"/>
                <w:sz w:val="15"/>
                <w:szCs w:val="15"/>
                <w:lang w:eastAsia="zh-CN"/>
              </w:rPr>
              <w:t>为专业劳动实践，第四、五学期为职</w:t>
            </w:r>
            <w:r>
              <w:rPr>
                <w:spacing w:val="5"/>
                <w:sz w:val="15"/>
                <w:szCs w:val="15"/>
                <w:lang w:eastAsia="zh-CN"/>
              </w:rPr>
              <w:t>业素质教育，</w:t>
            </w:r>
            <w:r>
              <w:rPr>
                <w:spacing w:val="-65"/>
                <w:sz w:val="15"/>
                <w:szCs w:val="15"/>
                <w:lang w:eastAsia="zh-CN"/>
              </w:rPr>
              <w:t xml:space="preserve"> </w:t>
            </w:r>
            <w:r>
              <w:rPr>
                <w:spacing w:val="5"/>
                <w:sz w:val="15"/>
                <w:szCs w:val="15"/>
                <w:lang w:eastAsia="zh-CN"/>
              </w:rPr>
              <w:t>◇为顶岗实习，</w:t>
            </w:r>
            <w:r>
              <w:rPr>
                <w:spacing w:val="-50"/>
                <w:sz w:val="15"/>
                <w:szCs w:val="15"/>
                <w:lang w:eastAsia="zh-CN"/>
              </w:rPr>
              <w:t xml:space="preserve"> </w:t>
            </w:r>
            <w:r>
              <w:rPr>
                <w:spacing w:val="5"/>
                <w:sz w:val="15"/>
                <w:szCs w:val="15"/>
                <w:lang w:eastAsia="zh-CN"/>
              </w:rPr>
              <w:t>⊕为毕业教育</w:t>
            </w:r>
          </w:p>
          <w:p w:rsidR="007900EC" w:rsidRDefault="00155CE4">
            <w:pPr>
              <w:pStyle w:val="TableText"/>
              <w:ind w:firstLine="3"/>
              <w:rPr>
                <w:sz w:val="15"/>
                <w:szCs w:val="15"/>
                <w:lang w:eastAsia="zh-CN"/>
              </w:rPr>
            </w:pPr>
            <w:r>
              <w:rPr>
                <w:spacing w:val="9"/>
                <w:sz w:val="15"/>
                <w:szCs w:val="15"/>
                <w:lang w:eastAsia="zh-CN"/>
              </w:rPr>
              <w:t>注：第一～五学期课程教学、第六学期顶岗实习。</w:t>
            </w:r>
          </w:p>
        </w:tc>
      </w:tr>
    </w:tbl>
    <w:p w:rsidR="007900EC" w:rsidRDefault="00155CE4">
      <w:pPr>
        <w:rPr>
          <w:rFonts w:ascii="宋体" w:hAnsi="宋体"/>
          <w:b/>
          <w:bCs/>
          <w:sz w:val="24"/>
          <w:szCs w:val="24"/>
        </w:rPr>
      </w:pPr>
      <w:r>
        <w:rPr>
          <w:rFonts w:ascii="宋体" w:hAnsi="宋体" w:hint="eastAsia"/>
          <w:b/>
          <w:bCs/>
          <w:sz w:val="24"/>
          <w:szCs w:val="24"/>
        </w:rPr>
        <w:br w:type="page"/>
      </w:r>
    </w:p>
    <w:p w:rsidR="007900EC" w:rsidRDefault="007900EC">
      <w:pPr>
        <w:widowControl/>
        <w:spacing w:line="360" w:lineRule="auto"/>
        <w:jc w:val="left"/>
        <w:rPr>
          <w:rFonts w:ascii="宋体" w:hAnsi="宋体"/>
          <w:b/>
          <w:bCs/>
          <w:sz w:val="24"/>
          <w:szCs w:val="24"/>
        </w:rPr>
        <w:sectPr w:rsidR="007900EC">
          <w:pgSz w:w="16838" w:h="11906" w:orient="landscape"/>
          <w:pgMar w:top="1259" w:right="1440" w:bottom="1259" w:left="1440" w:header="851" w:footer="992" w:gutter="0"/>
          <w:cols w:space="425"/>
          <w:rtlGutter/>
          <w:docGrid w:type="lines" w:linePitch="312"/>
        </w:sectPr>
      </w:pPr>
    </w:p>
    <w:p w:rsidR="007900EC" w:rsidRDefault="00155CE4">
      <w:pPr>
        <w:widowControl/>
        <w:spacing w:line="360" w:lineRule="auto"/>
        <w:jc w:val="left"/>
        <w:rPr>
          <w:rFonts w:ascii="宋体" w:hAnsi="宋体"/>
          <w:b/>
          <w:bCs/>
          <w:sz w:val="24"/>
          <w:szCs w:val="24"/>
        </w:rPr>
      </w:pPr>
      <w:r>
        <w:rPr>
          <w:rFonts w:ascii="宋体" w:hAnsi="宋体" w:hint="eastAsia"/>
          <w:b/>
          <w:bCs/>
          <w:sz w:val="24"/>
          <w:szCs w:val="24"/>
        </w:rPr>
        <w:lastRenderedPageBreak/>
        <w:t>2、教学计划变更审批表</w:t>
      </w:r>
    </w:p>
    <w:p w:rsidR="007900EC" w:rsidRDefault="00155CE4">
      <w:pPr>
        <w:adjustRightInd w:val="0"/>
        <w:snapToGrid w:val="0"/>
        <w:spacing w:afterLines="50" w:after="156"/>
        <w:jc w:val="center"/>
        <w:rPr>
          <w:rFonts w:ascii="黑体" w:eastAsia="黑体" w:hAnsi="宋体"/>
          <w:bCs/>
          <w:sz w:val="32"/>
          <w:szCs w:val="32"/>
        </w:rPr>
      </w:pPr>
      <w:r>
        <w:rPr>
          <w:rFonts w:ascii="黑体" w:eastAsia="黑体" w:hAnsi="宋体" w:hint="eastAsia"/>
          <w:bCs/>
          <w:sz w:val="32"/>
          <w:szCs w:val="32"/>
        </w:rPr>
        <w:t>湘西民族职业技术学院</w:t>
      </w:r>
    </w:p>
    <w:p w:rsidR="007900EC" w:rsidRDefault="00155CE4">
      <w:pPr>
        <w:jc w:val="center"/>
        <w:rPr>
          <w:rFonts w:ascii="黑体" w:eastAsia="黑体" w:hAnsi="新宋体"/>
          <w:sz w:val="36"/>
          <w:szCs w:val="36"/>
        </w:rPr>
      </w:pPr>
      <w:r>
        <w:rPr>
          <w:rFonts w:ascii="黑体" w:eastAsia="黑体" w:hAnsi="新宋体" w:hint="eastAsia"/>
          <w:sz w:val="36"/>
          <w:szCs w:val="36"/>
        </w:rPr>
        <w:t>畜牧兽医专业人才培养方案变更审批表</w:t>
      </w:r>
    </w:p>
    <w:p w:rsidR="007900EC" w:rsidRDefault="00155CE4">
      <w:pPr>
        <w:spacing w:line="360" w:lineRule="auto"/>
        <w:rPr>
          <w:rFonts w:ascii="宋体" w:hAnsi="宋体"/>
          <w:sz w:val="24"/>
        </w:rPr>
      </w:pPr>
      <w:r>
        <w:rPr>
          <w:rFonts w:ascii="宋体" w:hAnsi="宋体" w:hint="eastAsia"/>
          <w:sz w:val="24"/>
        </w:rPr>
        <w:t>申请单位（盖章）：          专业：</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419"/>
        <w:gridCol w:w="229"/>
        <w:gridCol w:w="1391"/>
        <w:gridCol w:w="2881"/>
      </w:tblGrid>
      <w:tr w:rsidR="007900EC">
        <w:trPr>
          <w:trHeight w:val="976"/>
        </w:trPr>
        <w:tc>
          <w:tcPr>
            <w:tcW w:w="1368" w:type="dxa"/>
            <w:vAlign w:val="center"/>
          </w:tcPr>
          <w:p w:rsidR="007900EC" w:rsidRDefault="00155CE4">
            <w:pPr>
              <w:tabs>
                <w:tab w:val="left" w:pos="1020"/>
              </w:tabs>
              <w:spacing w:line="380" w:lineRule="exact"/>
              <w:jc w:val="center"/>
              <w:rPr>
                <w:sz w:val="24"/>
              </w:rPr>
            </w:pPr>
            <w:r>
              <w:rPr>
                <w:rFonts w:hint="eastAsia"/>
                <w:sz w:val="24"/>
              </w:rPr>
              <w:t>班级名称</w:t>
            </w:r>
          </w:p>
        </w:tc>
        <w:tc>
          <w:tcPr>
            <w:tcW w:w="3648" w:type="dxa"/>
            <w:gridSpan w:val="2"/>
            <w:vAlign w:val="center"/>
          </w:tcPr>
          <w:p w:rsidR="007900EC" w:rsidRDefault="007900EC">
            <w:pPr>
              <w:tabs>
                <w:tab w:val="left" w:pos="1020"/>
              </w:tabs>
              <w:spacing w:line="380" w:lineRule="exact"/>
              <w:jc w:val="center"/>
              <w:rPr>
                <w:sz w:val="24"/>
              </w:rPr>
            </w:pPr>
          </w:p>
        </w:tc>
        <w:tc>
          <w:tcPr>
            <w:tcW w:w="1391" w:type="dxa"/>
            <w:vAlign w:val="center"/>
          </w:tcPr>
          <w:p w:rsidR="007900EC" w:rsidRDefault="00155CE4">
            <w:pPr>
              <w:tabs>
                <w:tab w:val="left" w:pos="1020"/>
              </w:tabs>
              <w:spacing w:line="380" w:lineRule="exact"/>
              <w:jc w:val="center"/>
              <w:rPr>
                <w:sz w:val="24"/>
              </w:rPr>
            </w:pPr>
            <w:r>
              <w:rPr>
                <w:rFonts w:hint="eastAsia"/>
                <w:sz w:val="24"/>
              </w:rPr>
              <w:t>班级类型</w:t>
            </w:r>
          </w:p>
        </w:tc>
        <w:tc>
          <w:tcPr>
            <w:tcW w:w="2881" w:type="dxa"/>
            <w:vAlign w:val="center"/>
          </w:tcPr>
          <w:p w:rsidR="007900EC" w:rsidRDefault="007900EC">
            <w:pPr>
              <w:tabs>
                <w:tab w:val="left" w:pos="1020"/>
              </w:tabs>
              <w:spacing w:line="380" w:lineRule="exact"/>
              <w:jc w:val="center"/>
              <w:rPr>
                <w:sz w:val="24"/>
              </w:rPr>
            </w:pPr>
          </w:p>
        </w:tc>
      </w:tr>
      <w:tr w:rsidR="007900EC">
        <w:trPr>
          <w:trHeight w:val="456"/>
        </w:trPr>
        <w:tc>
          <w:tcPr>
            <w:tcW w:w="1368" w:type="dxa"/>
            <w:vAlign w:val="center"/>
          </w:tcPr>
          <w:p w:rsidR="007900EC" w:rsidRDefault="00155CE4">
            <w:pPr>
              <w:tabs>
                <w:tab w:val="left" w:pos="1020"/>
              </w:tabs>
              <w:spacing w:line="380" w:lineRule="exact"/>
              <w:jc w:val="center"/>
              <w:rPr>
                <w:sz w:val="24"/>
              </w:rPr>
            </w:pPr>
            <w:r>
              <w:rPr>
                <w:rFonts w:hint="eastAsia"/>
                <w:sz w:val="24"/>
              </w:rPr>
              <w:t>调整课程名称</w:t>
            </w:r>
          </w:p>
        </w:tc>
        <w:tc>
          <w:tcPr>
            <w:tcW w:w="7920" w:type="dxa"/>
            <w:gridSpan w:val="4"/>
            <w:vAlign w:val="center"/>
          </w:tcPr>
          <w:p w:rsidR="007900EC" w:rsidRDefault="007900EC">
            <w:pPr>
              <w:tabs>
                <w:tab w:val="left" w:pos="1020"/>
              </w:tabs>
              <w:spacing w:line="380" w:lineRule="exact"/>
              <w:jc w:val="center"/>
              <w:rPr>
                <w:sz w:val="24"/>
              </w:rPr>
            </w:pPr>
          </w:p>
        </w:tc>
      </w:tr>
      <w:tr w:rsidR="007900EC">
        <w:trPr>
          <w:trHeight w:val="928"/>
        </w:trPr>
        <w:tc>
          <w:tcPr>
            <w:tcW w:w="1368" w:type="dxa"/>
            <w:vAlign w:val="center"/>
          </w:tcPr>
          <w:p w:rsidR="007900EC" w:rsidRDefault="00155CE4">
            <w:pPr>
              <w:tabs>
                <w:tab w:val="left" w:pos="1020"/>
              </w:tabs>
              <w:spacing w:line="380" w:lineRule="exact"/>
              <w:jc w:val="center"/>
              <w:rPr>
                <w:sz w:val="24"/>
              </w:rPr>
            </w:pPr>
            <w:r>
              <w:rPr>
                <w:rFonts w:hint="eastAsia"/>
                <w:sz w:val="24"/>
              </w:rPr>
              <w:t>调整内容</w:t>
            </w:r>
          </w:p>
        </w:tc>
        <w:tc>
          <w:tcPr>
            <w:tcW w:w="3648" w:type="dxa"/>
            <w:gridSpan w:val="2"/>
            <w:vAlign w:val="center"/>
          </w:tcPr>
          <w:p w:rsidR="007900EC" w:rsidRDefault="00155CE4">
            <w:pPr>
              <w:tabs>
                <w:tab w:val="left" w:pos="1020"/>
              </w:tabs>
              <w:spacing w:line="380" w:lineRule="exact"/>
              <w:rPr>
                <w:sz w:val="24"/>
              </w:rPr>
            </w:pPr>
            <w:r>
              <w:rPr>
                <w:rFonts w:hint="eastAsia"/>
                <w:sz w:val="24"/>
              </w:rPr>
              <w:t>原计划：</w:t>
            </w:r>
          </w:p>
        </w:tc>
        <w:tc>
          <w:tcPr>
            <w:tcW w:w="4272" w:type="dxa"/>
            <w:gridSpan w:val="2"/>
            <w:vAlign w:val="center"/>
          </w:tcPr>
          <w:p w:rsidR="007900EC" w:rsidRDefault="00155CE4">
            <w:pPr>
              <w:tabs>
                <w:tab w:val="left" w:pos="1020"/>
              </w:tabs>
              <w:spacing w:line="380" w:lineRule="exact"/>
              <w:rPr>
                <w:sz w:val="24"/>
              </w:rPr>
            </w:pPr>
            <w:r>
              <w:rPr>
                <w:rFonts w:hint="eastAsia"/>
                <w:sz w:val="24"/>
              </w:rPr>
              <w:t>调整后计划：</w:t>
            </w:r>
          </w:p>
        </w:tc>
      </w:tr>
      <w:tr w:rsidR="007900EC">
        <w:trPr>
          <w:trHeight w:val="672"/>
        </w:trPr>
        <w:tc>
          <w:tcPr>
            <w:tcW w:w="9288" w:type="dxa"/>
            <w:gridSpan w:val="5"/>
            <w:vAlign w:val="center"/>
          </w:tcPr>
          <w:p w:rsidR="007900EC" w:rsidRDefault="00155CE4">
            <w:pPr>
              <w:tabs>
                <w:tab w:val="left" w:pos="5355"/>
              </w:tabs>
              <w:spacing w:line="380" w:lineRule="exact"/>
              <w:jc w:val="center"/>
              <w:rPr>
                <w:sz w:val="24"/>
              </w:rPr>
            </w:pPr>
            <w:r>
              <w:rPr>
                <w:rFonts w:hint="eastAsia"/>
                <w:sz w:val="24"/>
              </w:rPr>
              <w:t>申请调整原因（可附页）</w:t>
            </w:r>
          </w:p>
        </w:tc>
      </w:tr>
      <w:tr w:rsidR="007900EC">
        <w:trPr>
          <w:trHeight w:val="2000"/>
        </w:trPr>
        <w:tc>
          <w:tcPr>
            <w:tcW w:w="9288" w:type="dxa"/>
            <w:gridSpan w:val="5"/>
          </w:tcPr>
          <w:p w:rsidR="007900EC" w:rsidRDefault="007900EC">
            <w:pPr>
              <w:tabs>
                <w:tab w:val="left" w:pos="5355"/>
              </w:tabs>
              <w:spacing w:line="380" w:lineRule="exact"/>
              <w:rPr>
                <w:sz w:val="24"/>
              </w:rPr>
            </w:pPr>
          </w:p>
        </w:tc>
      </w:tr>
      <w:tr w:rsidR="007900EC">
        <w:trPr>
          <w:trHeight w:val="2364"/>
        </w:trPr>
        <w:tc>
          <w:tcPr>
            <w:tcW w:w="4787" w:type="dxa"/>
            <w:gridSpan w:val="2"/>
          </w:tcPr>
          <w:p w:rsidR="007900EC" w:rsidRDefault="00155CE4">
            <w:pPr>
              <w:spacing w:line="380" w:lineRule="exact"/>
              <w:jc w:val="left"/>
              <w:rPr>
                <w:sz w:val="24"/>
              </w:rPr>
            </w:pPr>
            <w:r>
              <w:rPr>
                <w:rFonts w:hint="eastAsia"/>
                <w:sz w:val="24"/>
              </w:rPr>
              <w:t>专业教研室审议意见：</w:t>
            </w:r>
          </w:p>
          <w:p w:rsidR="007900EC" w:rsidRDefault="007900EC">
            <w:pPr>
              <w:spacing w:line="380" w:lineRule="exact"/>
              <w:jc w:val="left"/>
              <w:rPr>
                <w:sz w:val="24"/>
              </w:rPr>
            </w:pPr>
          </w:p>
          <w:p w:rsidR="007900EC" w:rsidRDefault="007900EC">
            <w:pPr>
              <w:spacing w:line="380" w:lineRule="exact"/>
              <w:jc w:val="left"/>
              <w:rPr>
                <w:sz w:val="24"/>
              </w:rPr>
            </w:pPr>
          </w:p>
          <w:p w:rsidR="007900EC" w:rsidRDefault="007900EC">
            <w:pPr>
              <w:spacing w:line="380" w:lineRule="exact"/>
              <w:jc w:val="left"/>
              <w:rPr>
                <w:sz w:val="24"/>
              </w:rPr>
            </w:pPr>
          </w:p>
          <w:p w:rsidR="007900EC" w:rsidRDefault="007900EC">
            <w:pPr>
              <w:tabs>
                <w:tab w:val="left" w:pos="5610"/>
              </w:tabs>
              <w:spacing w:line="380" w:lineRule="exact"/>
              <w:ind w:left="832" w:right="480"/>
              <w:jc w:val="center"/>
              <w:rPr>
                <w:sz w:val="24"/>
              </w:rPr>
            </w:pPr>
          </w:p>
          <w:p w:rsidR="007900EC" w:rsidRDefault="00155CE4">
            <w:pPr>
              <w:tabs>
                <w:tab w:val="left" w:pos="5610"/>
              </w:tabs>
              <w:spacing w:line="380" w:lineRule="exact"/>
              <w:ind w:right="480"/>
              <w:rPr>
                <w:sz w:val="24"/>
              </w:rPr>
            </w:pPr>
            <w:r>
              <w:rPr>
                <w:rFonts w:hint="eastAsia"/>
                <w:sz w:val="24"/>
              </w:rPr>
              <w:t>教研室主任签名：</w:t>
            </w:r>
          </w:p>
          <w:p w:rsidR="007900EC" w:rsidRDefault="00155CE4">
            <w:pPr>
              <w:tabs>
                <w:tab w:val="left" w:pos="5610"/>
              </w:tabs>
              <w:spacing w:line="380" w:lineRule="exact"/>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501" w:type="dxa"/>
            <w:gridSpan w:val="3"/>
          </w:tcPr>
          <w:p w:rsidR="007900EC" w:rsidRDefault="00155CE4">
            <w:pPr>
              <w:spacing w:line="380" w:lineRule="exact"/>
              <w:rPr>
                <w:sz w:val="24"/>
              </w:rPr>
            </w:pPr>
            <w:r>
              <w:rPr>
                <w:rFonts w:hint="eastAsia"/>
                <w:sz w:val="24"/>
              </w:rPr>
              <w:t>教务处（科）审核意见：</w:t>
            </w:r>
          </w:p>
          <w:p w:rsidR="007900EC" w:rsidRDefault="007900EC">
            <w:pPr>
              <w:tabs>
                <w:tab w:val="left" w:pos="1020"/>
              </w:tabs>
              <w:spacing w:line="380" w:lineRule="exact"/>
              <w:rPr>
                <w:sz w:val="24"/>
              </w:rPr>
            </w:pPr>
          </w:p>
          <w:p w:rsidR="007900EC" w:rsidRDefault="007900EC">
            <w:pPr>
              <w:spacing w:line="380" w:lineRule="exact"/>
              <w:rPr>
                <w:sz w:val="24"/>
              </w:rPr>
            </w:pPr>
          </w:p>
          <w:p w:rsidR="007900EC" w:rsidRDefault="007900EC">
            <w:pPr>
              <w:spacing w:line="380" w:lineRule="exact"/>
              <w:rPr>
                <w:sz w:val="24"/>
              </w:rPr>
            </w:pPr>
          </w:p>
          <w:p w:rsidR="007900EC" w:rsidRDefault="007900EC">
            <w:pPr>
              <w:spacing w:line="380" w:lineRule="exact"/>
              <w:ind w:firstLineChars="800" w:firstLine="1920"/>
              <w:rPr>
                <w:sz w:val="24"/>
              </w:rPr>
            </w:pPr>
          </w:p>
          <w:p w:rsidR="007900EC" w:rsidRDefault="00155CE4">
            <w:pPr>
              <w:spacing w:line="380" w:lineRule="exact"/>
              <w:ind w:firstLineChars="800" w:firstLine="1920"/>
              <w:rPr>
                <w:sz w:val="24"/>
              </w:rPr>
            </w:pPr>
            <w:r>
              <w:rPr>
                <w:rFonts w:hint="eastAsia"/>
                <w:sz w:val="24"/>
              </w:rPr>
              <w:t>签名：</w:t>
            </w:r>
          </w:p>
          <w:p w:rsidR="007900EC" w:rsidRDefault="00155CE4">
            <w:pPr>
              <w:tabs>
                <w:tab w:val="left" w:pos="5610"/>
              </w:tabs>
              <w:spacing w:line="380" w:lineRule="exact"/>
              <w:ind w:left="832"/>
              <w:rPr>
                <w:sz w:val="24"/>
              </w:rPr>
            </w:pPr>
            <w:r>
              <w:rPr>
                <w:rFonts w:hint="eastAsia"/>
                <w:sz w:val="24"/>
              </w:rPr>
              <w:t>年月日</w:t>
            </w:r>
          </w:p>
        </w:tc>
      </w:tr>
      <w:tr w:rsidR="007900EC">
        <w:trPr>
          <w:trHeight w:val="2274"/>
        </w:trPr>
        <w:tc>
          <w:tcPr>
            <w:tcW w:w="4787" w:type="dxa"/>
            <w:gridSpan w:val="2"/>
          </w:tcPr>
          <w:p w:rsidR="007900EC" w:rsidRDefault="00155CE4">
            <w:pPr>
              <w:tabs>
                <w:tab w:val="left" w:pos="1020"/>
              </w:tabs>
              <w:spacing w:line="380" w:lineRule="exact"/>
              <w:rPr>
                <w:sz w:val="24"/>
              </w:rPr>
            </w:pPr>
            <w:r>
              <w:rPr>
                <w:rFonts w:hint="eastAsia"/>
                <w:sz w:val="24"/>
              </w:rPr>
              <w:t>主管校领导审批意见：</w:t>
            </w:r>
          </w:p>
          <w:p w:rsidR="007900EC" w:rsidRDefault="007900EC">
            <w:pPr>
              <w:spacing w:line="380" w:lineRule="exact"/>
              <w:rPr>
                <w:sz w:val="24"/>
              </w:rPr>
            </w:pPr>
          </w:p>
          <w:p w:rsidR="007900EC" w:rsidRDefault="007900EC">
            <w:pPr>
              <w:spacing w:line="380" w:lineRule="exact"/>
              <w:rPr>
                <w:sz w:val="24"/>
              </w:rPr>
            </w:pPr>
          </w:p>
          <w:p w:rsidR="007900EC" w:rsidRDefault="007900EC">
            <w:pPr>
              <w:spacing w:line="380" w:lineRule="exact"/>
              <w:jc w:val="center"/>
              <w:rPr>
                <w:sz w:val="24"/>
              </w:rPr>
            </w:pPr>
          </w:p>
          <w:p w:rsidR="007900EC" w:rsidRDefault="00155CE4">
            <w:pPr>
              <w:spacing w:line="380" w:lineRule="exact"/>
              <w:jc w:val="center"/>
              <w:rPr>
                <w:sz w:val="24"/>
              </w:rPr>
            </w:pPr>
            <w:r>
              <w:rPr>
                <w:rFonts w:hint="eastAsia"/>
                <w:sz w:val="24"/>
              </w:rPr>
              <w:t>签名：</w:t>
            </w:r>
          </w:p>
          <w:p w:rsidR="007900EC" w:rsidRDefault="00155CE4">
            <w:pPr>
              <w:spacing w:line="380" w:lineRule="exact"/>
              <w:jc w:val="center"/>
              <w:rPr>
                <w:sz w:val="24"/>
              </w:rPr>
            </w:pPr>
            <w:r>
              <w:rPr>
                <w:sz w:val="24"/>
              </w:rPr>
              <w:tab/>
            </w:r>
            <w:r>
              <w:rPr>
                <w:rFonts w:hint="eastAsia"/>
                <w:sz w:val="24"/>
              </w:rPr>
              <w:t>年月日</w:t>
            </w:r>
          </w:p>
        </w:tc>
        <w:tc>
          <w:tcPr>
            <w:tcW w:w="4501" w:type="dxa"/>
            <w:gridSpan w:val="3"/>
          </w:tcPr>
          <w:p w:rsidR="007900EC" w:rsidRDefault="00155CE4">
            <w:pPr>
              <w:tabs>
                <w:tab w:val="left" w:pos="1020"/>
              </w:tabs>
              <w:spacing w:line="380" w:lineRule="exact"/>
              <w:rPr>
                <w:sz w:val="24"/>
              </w:rPr>
            </w:pPr>
            <w:r>
              <w:rPr>
                <w:rFonts w:hint="eastAsia"/>
                <w:sz w:val="24"/>
              </w:rPr>
              <w:t>学校教学工作委员会审批意见：</w:t>
            </w:r>
          </w:p>
          <w:p w:rsidR="007900EC" w:rsidRDefault="007900EC">
            <w:pPr>
              <w:spacing w:line="380" w:lineRule="exact"/>
              <w:rPr>
                <w:sz w:val="24"/>
              </w:rPr>
            </w:pPr>
          </w:p>
          <w:p w:rsidR="007900EC" w:rsidRDefault="007900EC">
            <w:pPr>
              <w:spacing w:line="380" w:lineRule="exact"/>
              <w:rPr>
                <w:sz w:val="24"/>
              </w:rPr>
            </w:pPr>
          </w:p>
          <w:p w:rsidR="007900EC" w:rsidRDefault="007900EC">
            <w:pPr>
              <w:spacing w:line="380" w:lineRule="exact"/>
              <w:jc w:val="center"/>
              <w:rPr>
                <w:sz w:val="24"/>
              </w:rPr>
            </w:pPr>
          </w:p>
          <w:p w:rsidR="007900EC" w:rsidRDefault="00155CE4">
            <w:pPr>
              <w:spacing w:line="380" w:lineRule="exact"/>
              <w:jc w:val="center"/>
              <w:rPr>
                <w:sz w:val="24"/>
              </w:rPr>
            </w:pPr>
            <w:r>
              <w:rPr>
                <w:rFonts w:hint="eastAsia"/>
                <w:sz w:val="24"/>
              </w:rPr>
              <w:t>签名：</w:t>
            </w:r>
          </w:p>
          <w:p w:rsidR="007900EC" w:rsidRDefault="00155CE4">
            <w:pPr>
              <w:tabs>
                <w:tab w:val="left" w:pos="2550"/>
                <w:tab w:val="left" w:pos="3060"/>
              </w:tabs>
              <w:spacing w:line="380" w:lineRule="exact"/>
              <w:jc w:val="left"/>
              <w:rPr>
                <w:sz w:val="24"/>
              </w:rPr>
            </w:pPr>
            <w:r>
              <w:rPr>
                <w:sz w:val="24"/>
              </w:rPr>
              <w:tab/>
            </w:r>
            <w:r>
              <w:rPr>
                <w:rFonts w:hint="eastAsia"/>
                <w:sz w:val="24"/>
              </w:rPr>
              <w:t>年月日</w:t>
            </w:r>
            <w:r>
              <w:rPr>
                <w:sz w:val="24"/>
              </w:rPr>
              <w:tab/>
            </w:r>
          </w:p>
        </w:tc>
      </w:tr>
    </w:tbl>
    <w:p w:rsidR="007900EC" w:rsidRDefault="00155CE4">
      <w:pPr>
        <w:tabs>
          <w:tab w:val="left" w:pos="1020"/>
        </w:tabs>
        <w:rPr>
          <w:rFonts w:ascii="黑体" w:eastAsia="黑体"/>
        </w:rPr>
      </w:pPr>
      <w:r>
        <w:rPr>
          <w:rFonts w:ascii="黑体" w:eastAsia="黑体" w:hint="eastAsia"/>
          <w:b/>
        </w:rPr>
        <w:t>说明：</w:t>
      </w:r>
      <w:r>
        <w:rPr>
          <w:rFonts w:ascii="黑体" w:eastAsia="黑体" w:hint="eastAsia"/>
        </w:rPr>
        <w:t>1.本表一式两份，一份存教研组，一份存教务处。</w:t>
      </w:r>
    </w:p>
    <w:p w:rsidR="007900EC" w:rsidRDefault="00155CE4">
      <w:pPr>
        <w:tabs>
          <w:tab w:val="left" w:pos="1020"/>
        </w:tabs>
        <w:ind w:firstLineChars="300" w:firstLine="630"/>
        <w:rPr>
          <w:rFonts w:ascii="黑体" w:eastAsia="黑体"/>
        </w:rPr>
      </w:pPr>
      <w:r>
        <w:rPr>
          <w:rFonts w:ascii="黑体" w:eastAsia="黑体" w:hint="eastAsia"/>
        </w:rPr>
        <w:t>2.调整内容在2学时以内，由教研组审批，报教务处（科）备案；3-5学时，报分管教学的院校领导审批；5学时以上，报学校教学工作委员会审批。</w:t>
      </w:r>
    </w:p>
    <w:p w:rsidR="007900EC" w:rsidRDefault="007900EC">
      <w:pPr>
        <w:tabs>
          <w:tab w:val="left" w:pos="1020"/>
        </w:tabs>
        <w:ind w:firstLineChars="300" w:firstLine="630"/>
        <w:rPr>
          <w:rFonts w:ascii="黑体" w:eastAsia="黑体"/>
        </w:rPr>
      </w:pPr>
    </w:p>
    <w:p w:rsidR="007900EC" w:rsidRDefault="00155CE4">
      <w:pPr>
        <w:widowControl/>
        <w:spacing w:line="360" w:lineRule="auto"/>
        <w:jc w:val="left"/>
        <w:rPr>
          <w:rFonts w:ascii="宋体" w:hAnsi="宋体" w:cs="宋体"/>
          <w:b/>
          <w:bCs/>
          <w:sz w:val="24"/>
          <w:szCs w:val="24"/>
        </w:rPr>
      </w:pPr>
      <w:r>
        <w:rPr>
          <w:rFonts w:ascii="宋体" w:hAnsi="宋体" w:cs="宋体" w:hint="eastAsia"/>
          <w:b/>
          <w:bCs/>
          <w:sz w:val="24"/>
          <w:szCs w:val="24"/>
        </w:rPr>
        <w:lastRenderedPageBreak/>
        <w:t>3.专业建设委员会对人才培养方案的论证意见</w:t>
      </w:r>
    </w:p>
    <w:p w:rsidR="007900EC" w:rsidRDefault="007900EC">
      <w:pPr>
        <w:adjustRightInd w:val="0"/>
        <w:snapToGrid w:val="0"/>
        <w:spacing w:afterLines="50" w:after="156"/>
        <w:jc w:val="center"/>
        <w:rPr>
          <w:rFonts w:ascii="宋体" w:hAnsi="宋体"/>
          <w:b/>
          <w:sz w:val="24"/>
        </w:rPr>
      </w:pPr>
    </w:p>
    <w:p w:rsidR="007900EC" w:rsidRDefault="00155CE4">
      <w:pPr>
        <w:adjustRightInd w:val="0"/>
        <w:snapToGrid w:val="0"/>
        <w:spacing w:afterLines="50" w:after="156"/>
        <w:jc w:val="center"/>
        <w:rPr>
          <w:rFonts w:ascii="宋体" w:hAnsi="宋体"/>
          <w:b/>
          <w:sz w:val="24"/>
        </w:rPr>
      </w:pPr>
      <w:r>
        <w:rPr>
          <w:rFonts w:ascii="宋体" w:hAnsi="宋体" w:hint="eastAsia"/>
          <w:b/>
          <w:sz w:val="24"/>
        </w:rPr>
        <w:t>湘西民族职业技术学院</w:t>
      </w:r>
    </w:p>
    <w:p w:rsidR="007900EC" w:rsidRDefault="00155CE4">
      <w:pPr>
        <w:jc w:val="center"/>
        <w:rPr>
          <w:rFonts w:ascii="宋体" w:hAnsi="宋体"/>
          <w:b/>
          <w:sz w:val="24"/>
        </w:rPr>
      </w:pPr>
      <w:r>
        <w:rPr>
          <w:rFonts w:ascii="宋体" w:hAnsi="宋体" w:hint="eastAsia"/>
          <w:b/>
          <w:sz w:val="24"/>
        </w:rPr>
        <w:t>畜牧兽医专业人才培养方案专业建设委员会论证意见</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937"/>
        <w:gridCol w:w="3435"/>
        <w:gridCol w:w="2309"/>
      </w:tblGrid>
      <w:tr w:rsidR="007900EC">
        <w:trPr>
          <w:trHeight w:val="2527"/>
          <w:jc w:val="center"/>
        </w:trPr>
        <w:tc>
          <w:tcPr>
            <w:tcW w:w="8829" w:type="dxa"/>
            <w:gridSpan w:val="4"/>
          </w:tcPr>
          <w:p w:rsidR="007900EC" w:rsidRDefault="00155CE4">
            <w:pPr>
              <w:spacing w:line="360" w:lineRule="auto"/>
            </w:pPr>
            <w:r>
              <w:rPr>
                <w:rFonts w:hint="eastAsia"/>
                <w:sz w:val="24"/>
                <w:szCs w:val="24"/>
              </w:rPr>
              <w:t>论证意见</w:t>
            </w:r>
            <w:r>
              <w:rPr>
                <w:rFonts w:hint="eastAsia"/>
              </w:rPr>
              <w:t>：</w:t>
            </w:r>
          </w:p>
          <w:p w:rsidR="007900EC" w:rsidRDefault="00155CE4">
            <w:pPr>
              <w:pStyle w:val="40"/>
              <w:ind w:left="0" w:firstLineChars="200" w:firstLine="480"/>
              <w:rPr>
                <w:sz w:val="24"/>
                <w:szCs w:val="24"/>
              </w:rPr>
            </w:pPr>
            <w:r>
              <w:rPr>
                <w:rFonts w:hint="eastAsia"/>
                <w:sz w:val="24"/>
                <w:szCs w:val="24"/>
              </w:rPr>
              <w:t>专业调研客观真实，培养目标定位准确，课程设置合理，对完成培养目标的实施保障要求及毕业要求具体明确，符合行业企业人才培养要求。</w:t>
            </w:r>
          </w:p>
          <w:p w:rsidR="007900EC" w:rsidRDefault="007900EC"/>
          <w:p w:rsidR="007900EC" w:rsidRDefault="007900EC">
            <w:pPr>
              <w:rPr>
                <w:sz w:val="24"/>
                <w:szCs w:val="24"/>
              </w:rPr>
            </w:pPr>
          </w:p>
          <w:p w:rsidR="007900EC" w:rsidRDefault="00155CE4">
            <w:pPr>
              <w:tabs>
                <w:tab w:val="left" w:pos="5063"/>
              </w:tabs>
            </w:pPr>
            <w:r>
              <w:tab/>
            </w:r>
          </w:p>
        </w:tc>
      </w:tr>
      <w:tr w:rsidR="007900EC">
        <w:trPr>
          <w:jc w:val="center"/>
        </w:trPr>
        <w:tc>
          <w:tcPr>
            <w:tcW w:w="1148" w:type="dxa"/>
            <w:vAlign w:val="center"/>
          </w:tcPr>
          <w:p w:rsidR="007900EC" w:rsidRDefault="00155CE4">
            <w:pPr>
              <w:spacing w:line="360" w:lineRule="auto"/>
              <w:jc w:val="center"/>
              <w:rPr>
                <w:rFonts w:ascii="宋体" w:hAnsi="宋体"/>
                <w:b/>
                <w:sz w:val="24"/>
              </w:rPr>
            </w:pPr>
            <w:r>
              <w:rPr>
                <w:rFonts w:ascii="宋体" w:hAnsi="宋体" w:hint="eastAsia"/>
                <w:b/>
                <w:sz w:val="24"/>
              </w:rPr>
              <w:t>姓名</w:t>
            </w:r>
          </w:p>
        </w:tc>
        <w:tc>
          <w:tcPr>
            <w:tcW w:w="1937" w:type="dxa"/>
            <w:vAlign w:val="center"/>
          </w:tcPr>
          <w:p w:rsidR="007900EC" w:rsidRDefault="00155CE4">
            <w:pPr>
              <w:spacing w:line="360" w:lineRule="auto"/>
              <w:jc w:val="center"/>
              <w:rPr>
                <w:rFonts w:ascii="宋体" w:hAnsi="宋体"/>
                <w:b/>
                <w:sz w:val="24"/>
              </w:rPr>
            </w:pPr>
            <w:r>
              <w:rPr>
                <w:rFonts w:ascii="宋体" w:hAnsi="宋体" w:hint="eastAsia"/>
                <w:b/>
                <w:sz w:val="24"/>
              </w:rPr>
              <w:t>职称或职务</w:t>
            </w:r>
          </w:p>
        </w:tc>
        <w:tc>
          <w:tcPr>
            <w:tcW w:w="3435" w:type="dxa"/>
            <w:vAlign w:val="center"/>
          </w:tcPr>
          <w:p w:rsidR="007900EC" w:rsidRDefault="00155CE4">
            <w:pPr>
              <w:spacing w:line="360" w:lineRule="auto"/>
              <w:jc w:val="center"/>
              <w:rPr>
                <w:rFonts w:ascii="宋体" w:hAnsi="宋体"/>
                <w:b/>
                <w:sz w:val="24"/>
              </w:rPr>
            </w:pPr>
            <w:r>
              <w:rPr>
                <w:rFonts w:ascii="宋体" w:hAnsi="宋体" w:hint="eastAsia"/>
                <w:b/>
                <w:sz w:val="24"/>
              </w:rPr>
              <w:t>单位</w:t>
            </w:r>
          </w:p>
        </w:tc>
        <w:tc>
          <w:tcPr>
            <w:tcW w:w="2309" w:type="dxa"/>
            <w:vAlign w:val="center"/>
          </w:tcPr>
          <w:p w:rsidR="007900EC" w:rsidRDefault="00155CE4">
            <w:pPr>
              <w:spacing w:line="360" w:lineRule="auto"/>
              <w:jc w:val="center"/>
              <w:rPr>
                <w:rFonts w:ascii="宋体" w:hAnsi="宋体"/>
                <w:b/>
                <w:sz w:val="24"/>
              </w:rPr>
            </w:pPr>
            <w:r>
              <w:rPr>
                <w:rFonts w:ascii="宋体" w:hAnsi="宋体" w:hint="eastAsia"/>
                <w:b/>
                <w:sz w:val="24"/>
              </w:rPr>
              <w:t>备注</w:t>
            </w:r>
          </w:p>
        </w:tc>
      </w:tr>
      <w:tr w:rsidR="007900EC">
        <w:trPr>
          <w:jc w:val="center"/>
        </w:trPr>
        <w:tc>
          <w:tcPr>
            <w:tcW w:w="1148" w:type="dxa"/>
            <w:vAlign w:val="center"/>
          </w:tcPr>
          <w:p w:rsidR="007900EC" w:rsidRDefault="00155CE4">
            <w:pPr>
              <w:spacing w:line="360" w:lineRule="auto"/>
              <w:jc w:val="center"/>
              <w:rPr>
                <w:rFonts w:ascii="宋体" w:hAnsi="宋体"/>
                <w:sz w:val="24"/>
              </w:rPr>
            </w:pPr>
            <w:r>
              <w:rPr>
                <w:rFonts w:ascii="宋体" w:hAnsi="宋体" w:cs="宋体" w:hint="eastAsia"/>
                <w:sz w:val="24"/>
                <w:lang w:bidi="zh-CN"/>
              </w:rPr>
              <w:t>李晖</w:t>
            </w:r>
          </w:p>
        </w:tc>
        <w:tc>
          <w:tcPr>
            <w:tcW w:w="1937" w:type="dxa"/>
            <w:vAlign w:val="center"/>
          </w:tcPr>
          <w:p w:rsidR="007900EC" w:rsidRDefault="00155CE4">
            <w:pPr>
              <w:spacing w:line="360" w:lineRule="auto"/>
              <w:jc w:val="center"/>
              <w:rPr>
                <w:rFonts w:ascii="宋体" w:hAnsi="宋体"/>
                <w:sz w:val="24"/>
              </w:rPr>
            </w:pPr>
            <w:r>
              <w:rPr>
                <w:rFonts w:ascii="宋体" w:hAnsi="宋体" w:hint="eastAsia"/>
                <w:sz w:val="24"/>
              </w:rPr>
              <w:t>教  授</w:t>
            </w:r>
          </w:p>
        </w:tc>
        <w:tc>
          <w:tcPr>
            <w:tcW w:w="3435" w:type="dxa"/>
            <w:vAlign w:val="center"/>
          </w:tcPr>
          <w:p w:rsidR="007900EC" w:rsidRDefault="00155CE4">
            <w:pPr>
              <w:spacing w:line="360" w:lineRule="auto"/>
              <w:jc w:val="center"/>
              <w:rPr>
                <w:rFonts w:ascii="宋体" w:hAnsi="宋体"/>
                <w:sz w:val="24"/>
              </w:rPr>
            </w:pPr>
            <w:r>
              <w:rPr>
                <w:rFonts w:ascii="宋体" w:hAnsi="宋体" w:hint="eastAsia"/>
                <w:sz w:val="24"/>
              </w:rPr>
              <w:t>湘西民族职业技术学院</w:t>
            </w:r>
          </w:p>
        </w:tc>
        <w:tc>
          <w:tcPr>
            <w:tcW w:w="2309" w:type="dxa"/>
            <w:vAlign w:val="center"/>
          </w:tcPr>
          <w:p w:rsidR="007900EC" w:rsidRDefault="00155CE4">
            <w:pPr>
              <w:spacing w:line="360" w:lineRule="auto"/>
              <w:jc w:val="center"/>
              <w:rPr>
                <w:rFonts w:ascii="宋体" w:hAnsi="宋体"/>
                <w:sz w:val="24"/>
              </w:rPr>
            </w:pPr>
            <w:r>
              <w:rPr>
                <w:rFonts w:ascii="宋体" w:hAnsi="宋体" w:cs="宋体" w:hint="eastAsia"/>
                <w:sz w:val="24"/>
                <w:lang w:bidi="zh-CN"/>
              </w:rPr>
              <w:t>现代农业学院院长</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姜蓓蓓</w:t>
            </w:r>
          </w:p>
        </w:tc>
        <w:tc>
          <w:tcPr>
            <w:tcW w:w="1937" w:type="dxa"/>
            <w:vAlign w:val="center"/>
          </w:tcPr>
          <w:p w:rsidR="007900EC" w:rsidRDefault="00155CE4">
            <w:pPr>
              <w:spacing w:line="360" w:lineRule="auto"/>
              <w:jc w:val="center"/>
              <w:rPr>
                <w:rFonts w:ascii="宋体" w:hAnsi="宋体" w:cs="宋体"/>
                <w:sz w:val="24"/>
                <w:lang w:val="zh-CN" w:bidi="zh-CN"/>
              </w:rPr>
            </w:pPr>
            <w:r>
              <w:rPr>
                <w:rFonts w:ascii="宋体" w:hAnsi="宋体" w:cs="宋体" w:hint="eastAsia"/>
                <w:sz w:val="24"/>
                <w:lang w:bidi="zh-CN"/>
              </w:rPr>
              <w:t>讲  师</w:t>
            </w:r>
          </w:p>
        </w:tc>
        <w:tc>
          <w:tcPr>
            <w:tcW w:w="3435" w:type="dxa"/>
            <w:vAlign w:val="center"/>
          </w:tcPr>
          <w:p w:rsidR="007900EC" w:rsidRDefault="00155CE4">
            <w:pPr>
              <w:spacing w:line="360" w:lineRule="auto"/>
              <w:jc w:val="center"/>
              <w:rPr>
                <w:rFonts w:ascii="宋体" w:hAnsi="宋体" w:cs="宋体"/>
                <w:sz w:val="24"/>
                <w:lang w:val="zh-CN" w:bidi="zh-CN"/>
              </w:rPr>
            </w:pPr>
            <w:r>
              <w:rPr>
                <w:rFonts w:ascii="宋体" w:hAnsi="宋体" w:cs="宋体" w:hint="eastAsia"/>
                <w:sz w:val="24"/>
                <w:lang w:val="zh-CN" w:bidi="zh-CN"/>
              </w:rPr>
              <w:t>湘西民族职业技术学院</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现代农业学院</w:t>
            </w:r>
            <w:r>
              <w:rPr>
                <w:rFonts w:ascii="宋体" w:hAnsi="宋体" w:cs="宋体" w:hint="eastAsia"/>
                <w:sz w:val="24"/>
                <w:lang w:val="zh-CN" w:bidi="zh-CN"/>
              </w:rPr>
              <w:t>教学副</w:t>
            </w:r>
            <w:r>
              <w:rPr>
                <w:rFonts w:ascii="宋体" w:hAnsi="宋体" w:cs="宋体" w:hint="eastAsia"/>
                <w:sz w:val="24"/>
                <w:lang w:bidi="zh-CN"/>
              </w:rPr>
              <w:t>院长</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向云山</w:t>
            </w:r>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副总经理</w:t>
            </w:r>
          </w:p>
        </w:tc>
        <w:tc>
          <w:tcPr>
            <w:tcW w:w="3435" w:type="dxa"/>
            <w:vAlign w:val="center"/>
          </w:tcPr>
          <w:p w:rsidR="007900EC" w:rsidRDefault="00155CE4">
            <w:pPr>
              <w:spacing w:line="360" w:lineRule="auto"/>
              <w:jc w:val="center"/>
              <w:rPr>
                <w:rFonts w:ascii="宋体" w:hAnsi="宋体" w:cs="宋体"/>
                <w:sz w:val="24"/>
                <w:lang w:val="zh-CN" w:bidi="zh-CN"/>
              </w:rPr>
            </w:pPr>
            <w:r>
              <w:rPr>
                <w:rFonts w:ascii="宋体" w:hAnsi="宋体" w:cs="宋体" w:hint="eastAsia"/>
                <w:sz w:val="24"/>
                <w:lang w:bidi="zh-CN"/>
              </w:rPr>
              <w:t>湖南佳和农牧集团公司</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行业企业</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龙云</w:t>
            </w:r>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副总经理</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湖南德农牧业科技有限公司</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行业企业</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向成志</w:t>
            </w:r>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总经理</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湘西</w:t>
            </w:r>
            <w:proofErr w:type="gramStart"/>
            <w:r>
              <w:rPr>
                <w:rFonts w:ascii="宋体" w:hAnsi="宋体" w:cs="宋体" w:hint="eastAsia"/>
                <w:sz w:val="24"/>
                <w:lang w:bidi="zh-CN"/>
              </w:rPr>
              <w:t>州动物</w:t>
            </w:r>
            <w:proofErr w:type="gramEnd"/>
            <w:r>
              <w:rPr>
                <w:rFonts w:ascii="宋体" w:hAnsi="宋体" w:cs="宋体" w:hint="eastAsia"/>
                <w:sz w:val="24"/>
                <w:lang w:bidi="zh-CN"/>
              </w:rPr>
              <w:t>疾病预防控制中心</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行业企业</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王晓平</w:t>
            </w:r>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副教授</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湘西民族职业技术学院</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专业带头人</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王霞</w:t>
            </w:r>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副教授</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湘西民族职业技术学院</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骨干教师</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向晓寒</w:t>
            </w:r>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副教授</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湘西民族职业技术学院</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骨干教师</w:t>
            </w:r>
          </w:p>
        </w:tc>
      </w:tr>
      <w:tr w:rsidR="007900EC">
        <w:trPr>
          <w:jc w:val="center"/>
        </w:trPr>
        <w:tc>
          <w:tcPr>
            <w:tcW w:w="1148"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王芳</w:t>
            </w:r>
            <w:proofErr w:type="gramStart"/>
            <w:r>
              <w:rPr>
                <w:rFonts w:ascii="宋体" w:hAnsi="宋体" w:cs="宋体" w:hint="eastAsia"/>
                <w:sz w:val="24"/>
                <w:lang w:bidi="zh-CN"/>
              </w:rPr>
              <w:t>芳</w:t>
            </w:r>
            <w:proofErr w:type="gramEnd"/>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讲  师</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湘西民族职业技术学院</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骨干教师</w:t>
            </w:r>
          </w:p>
        </w:tc>
      </w:tr>
      <w:tr w:rsidR="007900EC">
        <w:trPr>
          <w:jc w:val="center"/>
        </w:trPr>
        <w:tc>
          <w:tcPr>
            <w:tcW w:w="1148" w:type="dxa"/>
            <w:vAlign w:val="center"/>
          </w:tcPr>
          <w:p w:rsidR="007900EC" w:rsidRDefault="00155CE4">
            <w:pPr>
              <w:spacing w:line="360" w:lineRule="auto"/>
              <w:jc w:val="center"/>
              <w:rPr>
                <w:rFonts w:ascii="宋体" w:hAnsi="宋体"/>
                <w:sz w:val="24"/>
              </w:rPr>
            </w:pPr>
            <w:proofErr w:type="gramStart"/>
            <w:r>
              <w:rPr>
                <w:rFonts w:ascii="宋体" w:hAnsi="宋体" w:hint="eastAsia"/>
                <w:sz w:val="24"/>
              </w:rPr>
              <w:t>鲁玲华</w:t>
            </w:r>
            <w:proofErr w:type="gramEnd"/>
          </w:p>
        </w:tc>
        <w:tc>
          <w:tcPr>
            <w:tcW w:w="1937"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讲  师</w:t>
            </w:r>
          </w:p>
        </w:tc>
        <w:tc>
          <w:tcPr>
            <w:tcW w:w="3435"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湘西民族职业技术学院</w:t>
            </w:r>
          </w:p>
        </w:tc>
        <w:tc>
          <w:tcPr>
            <w:tcW w:w="2309" w:type="dxa"/>
            <w:vAlign w:val="center"/>
          </w:tcPr>
          <w:p w:rsidR="007900EC" w:rsidRDefault="00155CE4">
            <w:pPr>
              <w:spacing w:line="360" w:lineRule="auto"/>
              <w:jc w:val="center"/>
              <w:rPr>
                <w:rFonts w:ascii="宋体" w:hAnsi="宋体" w:cs="宋体"/>
                <w:sz w:val="24"/>
                <w:lang w:bidi="zh-CN"/>
              </w:rPr>
            </w:pPr>
            <w:r>
              <w:rPr>
                <w:rFonts w:ascii="宋体" w:hAnsi="宋体" w:cs="宋体" w:hint="eastAsia"/>
                <w:sz w:val="24"/>
                <w:lang w:bidi="zh-CN"/>
              </w:rPr>
              <w:t>骨干教师</w:t>
            </w:r>
          </w:p>
        </w:tc>
      </w:tr>
    </w:tbl>
    <w:p w:rsidR="007900EC" w:rsidRDefault="007900EC">
      <w:pPr>
        <w:pStyle w:val="40"/>
        <w:ind w:left="0"/>
      </w:pPr>
    </w:p>
    <w:p w:rsidR="007900EC" w:rsidRDefault="007900EC">
      <w:pPr>
        <w:rPr>
          <w:rFonts w:ascii="宋体" w:hAnsi="宋体"/>
          <w:b/>
          <w:bCs/>
          <w:sz w:val="24"/>
          <w:szCs w:val="24"/>
        </w:rPr>
      </w:pPr>
    </w:p>
    <w:p w:rsidR="007900EC" w:rsidRDefault="007900EC">
      <w:pPr>
        <w:rPr>
          <w:rFonts w:ascii="宋体" w:hAnsi="宋体"/>
          <w:b/>
          <w:bCs/>
          <w:sz w:val="24"/>
          <w:szCs w:val="24"/>
        </w:rPr>
      </w:pPr>
    </w:p>
    <w:p w:rsidR="007900EC" w:rsidRDefault="007900EC">
      <w:pPr>
        <w:rPr>
          <w:rFonts w:ascii="宋体" w:hAnsi="宋体"/>
          <w:b/>
          <w:bCs/>
          <w:sz w:val="24"/>
          <w:szCs w:val="24"/>
        </w:rPr>
      </w:pPr>
    </w:p>
    <w:p w:rsidR="007900EC" w:rsidRDefault="007900EC">
      <w:pPr>
        <w:rPr>
          <w:rFonts w:ascii="宋体" w:hAnsi="宋体"/>
          <w:b/>
          <w:bCs/>
          <w:sz w:val="24"/>
          <w:szCs w:val="24"/>
        </w:rPr>
      </w:pPr>
    </w:p>
    <w:p w:rsidR="00436D92" w:rsidRDefault="00436D92">
      <w:pPr>
        <w:widowControl/>
        <w:jc w:val="left"/>
        <w:rPr>
          <w:rFonts w:ascii="宋体" w:hAnsi="宋体"/>
          <w:b/>
          <w:bCs/>
          <w:sz w:val="24"/>
          <w:szCs w:val="24"/>
        </w:rPr>
      </w:pPr>
      <w:r>
        <w:rPr>
          <w:rFonts w:ascii="宋体" w:hAnsi="宋体"/>
          <w:b/>
          <w:bCs/>
          <w:sz w:val="24"/>
          <w:szCs w:val="24"/>
        </w:rPr>
        <w:br w:type="page"/>
      </w:r>
    </w:p>
    <w:p w:rsidR="007900EC" w:rsidRDefault="007900EC">
      <w:pPr>
        <w:rPr>
          <w:rFonts w:ascii="宋体" w:hAnsi="宋体"/>
          <w:b/>
          <w:bCs/>
          <w:sz w:val="24"/>
          <w:szCs w:val="24"/>
        </w:rPr>
      </w:pPr>
    </w:p>
    <w:p w:rsidR="007900EC" w:rsidRDefault="00155CE4">
      <w:pPr>
        <w:widowControl/>
        <w:numPr>
          <w:ilvl w:val="0"/>
          <w:numId w:val="3"/>
        </w:numPr>
        <w:spacing w:line="360" w:lineRule="auto"/>
        <w:jc w:val="left"/>
        <w:rPr>
          <w:rFonts w:ascii="宋体" w:hAnsi="宋体" w:cs="宋体"/>
          <w:b/>
          <w:bCs/>
          <w:sz w:val="24"/>
          <w:szCs w:val="24"/>
        </w:rPr>
      </w:pPr>
      <w:r>
        <w:rPr>
          <w:rFonts w:ascii="宋体" w:hAnsi="宋体" w:cs="宋体" w:hint="eastAsia"/>
          <w:b/>
          <w:bCs/>
          <w:sz w:val="24"/>
          <w:szCs w:val="24"/>
        </w:rPr>
        <w:t>教学院部人才培养方案论证意见</w:t>
      </w:r>
    </w:p>
    <w:p w:rsidR="007900EC" w:rsidRDefault="00155CE4">
      <w:pPr>
        <w:pStyle w:val="a5"/>
        <w:tabs>
          <w:tab w:val="left" w:pos="3230"/>
          <w:tab w:val="center" w:pos="4745"/>
        </w:tabs>
        <w:spacing w:after="0" w:line="240" w:lineRule="atLeast"/>
        <w:ind w:leftChars="0" w:left="0"/>
        <w:jc w:val="center"/>
        <w:rPr>
          <w:rFonts w:ascii="宋体" w:hAnsi="宋体" w:cs="宋体"/>
          <w:b/>
          <w:bCs/>
          <w:sz w:val="32"/>
          <w:szCs w:val="32"/>
        </w:rPr>
      </w:pPr>
      <w:bookmarkStart w:id="64" w:name="_Toc410997499"/>
      <w:r>
        <w:rPr>
          <w:rFonts w:ascii="宋体" w:hAnsi="宋体" w:cs="宋体" w:hint="eastAsia"/>
          <w:b/>
          <w:bCs/>
          <w:sz w:val="32"/>
          <w:szCs w:val="32"/>
        </w:rPr>
        <w:t>湘西民族职业技术学院</w:t>
      </w:r>
      <w:bookmarkEnd w:id="64"/>
    </w:p>
    <w:p w:rsidR="007900EC" w:rsidRDefault="00155CE4">
      <w:pPr>
        <w:pStyle w:val="a5"/>
        <w:tabs>
          <w:tab w:val="left" w:pos="3230"/>
          <w:tab w:val="center" w:pos="4745"/>
        </w:tabs>
        <w:spacing w:after="0" w:line="240" w:lineRule="atLeast"/>
        <w:ind w:leftChars="0" w:left="0"/>
        <w:jc w:val="center"/>
        <w:outlineLvl w:val="0"/>
        <w:rPr>
          <w:rFonts w:ascii="宋体" w:hAnsi="宋体" w:cs="宋体"/>
          <w:b/>
          <w:bCs/>
          <w:sz w:val="32"/>
          <w:szCs w:val="32"/>
        </w:rPr>
      </w:pPr>
      <w:bookmarkStart w:id="65" w:name="_Toc410997500"/>
      <w:bookmarkStart w:id="66" w:name="_Toc400547864"/>
      <w:bookmarkStart w:id="67" w:name="_Toc400548384"/>
      <w:r>
        <w:rPr>
          <w:rFonts w:ascii="宋体" w:hAnsi="宋体" w:cs="宋体" w:hint="eastAsia"/>
          <w:b/>
          <w:bCs/>
          <w:sz w:val="32"/>
          <w:szCs w:val="32"/>
        </w:rPr>
        <w:t>三年制高职专业人才培养方案专家论证意见表</w:t>
      </w:r>
      <w:bookmarkEnd w:id="65"/>
      <w:bookmarkEnd w:id="66"/>
      <w:bookmarkEnd w:id="67"/>
    </w:p>
    <w:p w:rsidR="007900EC" w:rsidRDefault="00155CE4">
      <w:pPr>
        <w:spacing w:line="460" w:lineRule="exact"/>
        <w:ind w:firstLineChars="200" w:firstLine="448"/>
        <w:rPr>
          <w:rFonts w:ascii="宋体" w:hAnsi="宋体" w:cs="宋体"/>
          <w:spacing w:val="-8"/>
          <w:sz w:val="24"/>
          <w:szCs w:val="24"/>
        </w:rPr>
      </w:pPr>
      <w:r>
        <w:rPr>
          <w:rFonts w:ascii="宋体" w:hAnsi="宋体" w:cs="宋体" w:hint="eastAsia"/>
          <w:spacing w:val="-8"/>
          <w:sz w:val="24"/>
          <w:szCs w:val="24"/>
        </w:rPr>
        <w:t>组织论证单位： (部门盖章)</w:t>
      </w:r>
    </w:p>
    <w:p w:rsidR="007900EC" w:rsidRDefault="00155CE4">
      <w:pPr>
        <w:spacing w:line="460" w:lineRule="exact"/>
        <w:ind w:firstLineChars="200" w:firstLine="448"/>
        <w:rPr>
          <w:rFonts w:ascii="宋体" w:hAnsi="宋体" w:cs="宋体"/>
          <w:spacing w:val="-8"/>
          <w:sz w:val="24"/>
          <w:szCs w:val="24"/>
        </w:rPr>
      </w:pPr>
      <w:r>
        <w:rPr>
          <w:rFonts w:ascii="宋体" w:hAnsi="宋体" w:cs="宋体" w:hint="eastAsia"/>
          <w:spacing w:val="-8"/>
          <w:sz w:val="24"/>
          <w:szCs w:val="24"/>
        </w:rPr>
        <w:t>评审专业名称：</w:t>
      </w:r>
      <w:r>
        <w:rPr>
          <w:rFonts w:ascii="宋体" w:hAnsi="宋体" w:hint="eastAsia"/>
          <w:bCs/>
          <w:sz w:val="24"/>
        </w:rPr>
        <w:t>畜牧兽医</w:t>
      </w:r>
      <w:r>
        <w:rPr>
          <w:rFonts w:ascii="宋体" w:hAnsi="宋体" w:cs="宋体" w:hint="eastAsia"/>
          <w:spacing w:val="-8"/>
          <w:sz w:val="24"/>
          <w:szCs w:val="24"/>
        </w:rPr>
        <w:t xml:space="preserve">      专业代码：410303      论证日期：</w:t>
      </w:r>
      <w:r w:rsidR="00436D92">
        <w:rPr>
          <w:rFonts w:ascii="宋体" w:hAnsi="宋体" w:cs="宋体" w:hint="eastAsia"/>
          <w:spacing w:val="-8"/>
          <w:sz w:val="24"/>
          <w:szCs w:val="24"/>
        </w:rPr>
        <w:t xml:space="preserve"> </w:t>
      </w:r>
      <w:r>
        <w:rPr>
          <w:rFonts w:ascii="宋体" w:hAnsi="宋体" w:cs="宋体" w:hint="eastAsia"/>
          <w:spacing w:val="-8"/>
          <w:sz w:val="24"/>
          <w:szCs w:val="24"/>
        </w:rPr>
        <w:t>年</w:t>
      </w:r>
      <w:r w:rsidR="00436D92">
        <w:rPr>
          <w:rFonts w:ascii="宋体" w:hAnsi="宋体" w:cs="宋体" w:hint="eastAsia"/>
          <w:spacing w:val="-8"/>
          <w:sz w:val="24"/>
          <w:szCs w:val="24"/>
        </w:rPr>
        <w:t xml:space="preserve"> </w:t>
      </w:r>
      <w:r>
        <w:rPr>
          <w:rFonts w:ascii="宋体" w:hAnsi="宋体" w:cs="宋体" w:hint="eastAsia"/>
          <w:spacing w:val="-8"/>
          <w:sz w:val="24"/>
          <w:szCs w:val="24"/>
        </w:rPr>
        <w:t>月</w:t>
      </w:r>
      <w:r w:rsidR="00436D92">
        <w:rPr>
          <w:rFonts w:ascii="宋体" w:hAnsi="宋体" w:cs="宋体" w:hint="eastAsia"/>
          <w:spacing w:val="-8"/>
          <w:sz w:val="24"/>
          <w:szCs w:val="24"/>
        </w:rPr>
        <w:t xml:space="preserve"> </w:t>
      </w:r>
      <w:r>
        <w:rPr>
          <w:rFonts w:ascii="宋体" w:hAnsi="宋体" w:cs="宋体" w:hint="eastAsia"/>
          <w:spacing w:val="-8"/>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2031"/>
        <w:gridCol w:w="3474"/>
        <w:gridCol w:w="1390"/>
      </w:tblGrid>
      <w:tr w:rsidR="007900EC">
        <w:trPr>
          <w:trHeight w:val="2401"/>
          <w:jc w:val="center"/>
        </w:trPr>
        <w:tc>
          <w:tcPr>
            <w:tcW w:w="8498" w:type="dxa"/>
            <w:gridSpan w:val="4"/>
          </w:tcPr>
          <w:p w:rsidR="007900EC" w:rsidRDefault="00155CE4">
            <w:pPr>
              <w:spacing w:beforeLines="50" w:before="156" w:afterLines="50" w:after="156"/>
              <w:rPr>
                <w:rFonts w:ascii="宋体" w:hAnsi="宋体" w:cs="宋体"/>
                <w:b/>
                <w:bCs/>
                <w:sz w:val="24"/>
                <w:szCs w:val="24"/>
              </w:rPr>
            </w:pPr>
            <w:r>
              <w:rPr>
                <w:rFonts w:ascii="宋体" w:hAnsi="宋体" w:cs="宋体" w:hint="eastAsia"/>
                <w:b/>
                <w:bCs/>
                <w:sz w:val="24"/>
                <w:szCs w:val="24"/>
              </w:rPr>
              <w:t>行业企业对该专业人才培养的主要要求：</w:t>
            </w:r>
          </w:p>
          <w:p w:rsidR="007900EC" w:rsidRDefault="00155CE4">
            <w:pPr>
              <w:pStyle w:val="40"/>
              <w:ind w:left="0"/>
              <w:rPr>
                <w:rFonts w:ascii="宋体" w:hAnsi="宋体" w:cs="宋体"/>
                <w:sz w:val="24"/>
                <w:szCs w:val="24"/>
              </w:rPr>
            </w:pPr>
            <w:r>
              <w:rPr>
                <w:rFonts w:ascii="宋体" w:hAnsi="宋体" w:cs="宋体" w:hint="eastAsia"/>
                <w:sz w:val="24"/>
                <w:szCs w:val="24"/>
              </w:rPr>
              <w:t>1.具备良好的师德修养、职业理想、敬业精神与精益求精的工匠精神；具有扎实的畜牧兽医专业知识。</w:t>
            </w:r>
          </w:p>
          <w:p w:rsidR="007900EC" w:rsidRDefault="00155CE4">
            <w:pPr>
              <w:rPr>
                <w:rFonts w:ascii="宋体" w:hAnsi="宋体" w:cs="宋体"/>
                <w:sz w:val="24"/>
                <w:szCs w:val="24"/>
              </w:rPr>
            </w:pPr>
            <w:r>
              <w:rPr>
                <w:rFonts w:ascii="宋体" w:hAnsi="宋体" w:cs="宋体" w:hint="eastAsia"/>
                <w:spacing w:val="-11"/>
                <w:sz w:val="24"/>
                <w:szCs w:val="24"/>
              </w:rPr>
              <w:t>2.具有畜禽养殖与疾病防治工作能力；具备动物检疫、饲料兽药营销、畜牧兽医行业创新创业等</w:t>
            </w:r>
            <w:r>
              <w:rPr>
                <w:rFonts w:ascii="宋体" w:hAnsi="宋体" w:cs="宋体" w:hint="eastAsia"/>
                <w:sz w:val="24"/>
                <w:szCs w:val="24"/>
              </w:rPr>
              <w:t>能力；具有运用所学知识分析和解决生产技术问题的能力。</w:t>
            </w:r>
          </w:p>
          <w:p w:rsidR="007900EC" w:rsidRDefault="00155CE4">
            <w:pPr>
              <w:pStyle w:val="40"/>
              <w:ind w:left="0"/>
              <w:rPr>
                <w:rFonts w:ascii="宋体" w:hAnsi="宋体" w:cs="宋体"/>
                <w:sz w:val="24"/>
                <w:szCs w:val="24"/>
              </w:rPr>
            </w:pPr>
            <w:r>
              <w:rPr>
                <w:rFonts w:ascii="宋体" w:hAnsi="宋体" w:cs="宋体" w:hint="eastAsia"/>
                <w:sz w:val="24"/>
                <w:szCs w:val="24"/>
              </w:rPr>
              <w:t>3.具有良好的身心素质，能吃苦耐劳、团结合作，自觉遵守法律法规和相关规章制度，注重自身专业发展；拥有相关职业资格证。</w:t>
            </w:r>
          </w:p>
        </w:tc>
      </w:tr>
      <w:tr w:rsidR="007900EC">
        <w:trPr>
          <w:trHeight w:val="2535"/>
          <w:jc w:val="center"/>
        </w:trPr>
        <w:tc>
          <w:tcPr>
            <w:tcW w:w="8498" w:type="dxa"/>
            <w:gridSpan w:val="4"/>
          </w:tcPr>
          <w:p w:rsidR="007900EC" w:rsidRDefault="00155CE4">
            <w:pPr>
              <w:spacing w:beforeLines="50" w:before="156" w:afterLines="50" w:after="156"/>
              <w:rPr>
                <w:rFonts w:ascii="宋体" w:hAnsi="宋体" w:cs="宋体"/>
                <w:b/>
                <w:bCs/>
                <w:sz w:val="24"/>
                <w:szCs w:val="24"/>
              </w:rPr>
            </w:pPr>
            <w:r>
              <w:rPr>
                <w:rFonts w:ascii="宋体" w:hAnsi="宋体" w:cs="宋体" w:hint="eastAsia"/>
                <w:b/>
                <w:bCs/>
                <w:sz w:val="24"/>
                <w:szCs w:val="24"/>
              </w:rPr>
              <w:t>该专业人才培养方案在满足行业企业要求方面的主要措施：</w:t>
            </w:r>
          </w:p>
          <w:p w:rsidR="007900EC" w:rsidRDefault="00155CE4">
            <w:pPr>
              <w:numPr>
                <w:ilvl w:val="0"/>
                <w:numId w:val="4"/>
              </w:numPr>
              <w:rPr>
                <w:rFonts w:ascii="宋体" w:hAnsi="宋体" w:cs="宋体"/>
                <w:sz w:val="24"/>
                <w:szCs w:val="24"/>
              </w:rPr>
            </w:pPr>
            <w:r>
              <w:rPr>
                <w:rFonts w:ascii="宋体" w:hAnsi="宋体" w:cs="宋体" w:hint="eastAsia"/>
                <w:sz w:val="24"/>
                <w:szCs w:val="24"/>
              </w:rPr>
              <w:t>成立专业建设委员会，邀请行业企业专家共同参与；</w:t>
            </w:r>
          </w:p>
          <w:p w:rsidR="007900EC" w:rsidRDefault="00155CE4">
            <w:pPr>
              <w:pStyle w:val="40"/>
              <w:ind w:left="0"/>
              <w:rPr>
                <w:rFonts w:ascii="宋体" w:hAnsi="宋体" w:cs="宋体"/>
                <w:sz w:val="24"/>
                <w:szCs w:val="24"/>
              </w:rPr>
            </w:pPr>
            <w:r>
              <w:rPr>
                <w:rFonts w:ascii="宋体" w:hAnsi="宋体" w:cs="宋体" w:hint="eastAsia"/>
                <w:sz w:val="24"/>
                <w:szCs w:val="24"/>
              </w:rPr>
              <w:t>2.加强校企深度合作，拓宽订单式培养渠道；聘请合作单位人员作讲座，输入企业文化及管理理念，并请企业人员参与教学；</w:t>
            </w:r>
          </w:p>
          <w:p w:rsidR="007900EC" w:rsidRDefault="00155CE4">
            <w:pPr>
              <w:pStyle w:val="40"/>
              <w:ind w:left="0"/>
              <w:rPr>
                <w:rFonts w:ascii="宋体" w:hAnsi="宋体" w:cs="宋体"/>
                <w:sz w:val="24"/>
                <w:szCs w:val="24"/>
              </w:rPr>
            </w:pPr>
            <w:r>
              <w:rPr>
                <w:rFonts w:ascii="宋体" w:hAnsi="宋体" w:cs="宋体" w:hint="eastAsia"/>
                <w:sz w:val="24"/>
                <w:szCs w:val="24"/>
              </w:rPr>
              <w:t>3.安排学生去合作单位实习实训，聘请企业人员担任实习学生指导老师，实习实</w:t>
            </w:r>
            <w:proofErr w:type="gramStart"/>
            <w:r>
              <w:rPr>
                <w:rFonts w:ascii="宋体" w:hAnsi="宋体" w:cs="宋体" w:hint="eastAsia"/>
                <w:sz w:val="24"/>
                <w:szCs w:val="24"/>
              </w:rPr>
              <w:t>训成绩</w:t>
            </w:r>
            <w:proofErr w:type="gramEnd"/>
            <w:r>
              <w:rPr>
                <w:rFonts w:ascii="宋体" w:hAnsi="宋体" w:cs="宋体" w:hint="eastAsia"/>
                <w:sz w:val="24"/>
                <w:szCs w:val="24"/>
              </w:rPr>
              <w:t>以企业评价为主；</w:t>
            </w:r>
          </w:p>
          <w:p w:rsidR="007900EC" w:rsidRDefault="00155CE4">
            <w:pPr>
              <w:rPr>
                <w:rFonts w:ascii="宋体" w:hAnsi="宋体" w:cs="宋体"/>
                <w:sz w:val="24"/>
                <w:szCs w:val="24"/>
              </w:rPr>
            </w:pPr>
            <w:r>
              <w:rPr>
                <w:rFonts w:ascii="宋体" w:hAnsi="宋体" w:cs="宋体" w:hint="eastAsia"/>
                <w:sz w:val="24"/>
                <w:szCs w:val="24"/>
              </w:rPr>
              <w:t>4.共同研讨课程设置、研发教材，注重培养学生的职业素养和综合素质的提高。</w:t>
            </w:r>
          </w:p>
        </w:tc>
      </w:tr>
      <w:tr w:rsidR="007900EC">
        <w:trPr>
          <w:trHeight w:val="1058"/>
          <w:jc w:val="center"/>
        </w:trPr>
        <w:tc>
          <w:tcPr>
            <w:tcW w:w="8498" w:type="dxa"/>
            <w:gridSpan w:val="4"/>
          </w:tcPr>
          <w:p w:rsidR="007900EC" w:rsidRDefault="00155CE4" w:rsidP="001C1CA6">
            <w:pPr>
              <w:spacing w:beforeLines="50" w:before="156" w:line="440" w:lineRule="exact"/>
              <w:rPr>
                <w:rFonts w:ascii="宋体" w:hAnsi="宋体" w:cs="宋体"/>
                <w:sz w:val="24"/>
                <w:szCs w:val="24"/>
              </w:rPr>
            </w:pPr>
            <w:r>
              <w:rPr>
                <w:rFonts w:ascii="宋体" w:hAnsi="宋体" w:cs="宋体" w:hint="eastAsia"/>
                <w:b/>
                <w:bCs/>
                <w:sz w:val="24"/>
                <w:szCs w:val="24"/>
              </w:rPr>
              <w:t>论证结论</w:t>
            </w:r>
            <w:r>
              <w:rPr>
                <w:rFonts w:ascii="宋体" w:hAnsi="宋体" w:cs="宋体" w:hint="eastAsia"/>
                <w:sz w:val="24"/>
                <w:szCs w:val="24"/>
              </w:rPr>
              <w:t>：</w:t>
            </w:r>
            <w:r>
              <w:rPr>
                <w:rFonts w:ascii="宋体" w:hAnsi="宋体" w:hint="eastAsia"/>
                <w:bCs/>
                <w:sz w:val="24"/>
              </w:rPr>
              <w:t>畜牧兽医</w:t>
            </w:r>
            <w:r>
              <w:rPr>
                <w:rFonts w:ascii="宋体" w:hAnsi="宋体" w:cs="宋体" w:hint="eastAsia"/>
                <w:sz w:val="24"/>
                <w:szCs w:val="24"/>
              </w:rPr>
              <w:t>202</w:t>
            </w:r>
            <w:r w:rsidR="001C1CA6">
              <w:rPr>
                <w:rFonts w:ascii="宋体" w:hAnsi="宋体" w:cs="宋体" w:hint="eastAsia"/>
                <w:sz w:val="24"/>
                <w:szCs w:val="24"/>
              </w:rPr>
              <w:t>5</w:t>
            </w:r>
            <w:r>
              <w:rPr>
                <w:rFonts w:ascii="宋体" w:hAnsi="宋体" w:cs="宋体" w:hint="eastAsia"/>
                <w:sz w:val="24"/>
                <w:szCs w:val="24"/>
              </w:rPr>
              <w:t>级专业人才培养方案科学合理，切合实际，符合行业企业人才培养需求，可操作性强，一致同意本方案。</w:t>
            </w:r>
          </w:p>
        </w:tc>
      </w:tr>
      <w:tr w:rsidR="007900EC">
        <w:trPr>
          <w:trHeight w:val="354"/>
          <w:jc w:val="center"/>
        </w:trPr>
        <w:tc>
          <w:tcPr>
            <w:tcW w:w="8498" w:type="dxa"/>
            <w:gridSpan w:val="4"/>
          </w:tcPr>
          <w:p w:rsidR="007900EC" w:rsidRDefault="00155CE4">
            <w:pPr>
              <w:jc w:val="center"/>
              <w:rPr>
                <w:rFonts w:ascii="宋体" w:hAnsi="宋体" w:cs="宋体"/>
                <w:sz w:val="24"/>
                <w:szCs w:val="24"/>
              </w:rPr>
            </w:pPr>
            <w:r>
              <w:rPr>
                <w:rFonts w:ascii="宋体" w:hAnsi="宋体" w:cs="宋体" w:hint="eastAsia"/>
                <w:sz w:val="24"/>
                <w:szCs w:val="24"/>
              </w:rPr>
              <w:t>专家签名</w:t>
            </w: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姓名</w:t>
            </w:r>
          </w:p>
        </w:tc>
        <w:tc>
          <w:tcPr>
            <w:tcW w:w="2031" w:type="dxa"/>
            <w:vAlign w:val="center"/>
          </w:tcPr>
          <w:p w:rsidR="007900EC" w:rsidRDefault="00155CE4">
            <w:pPr>
              <w:jc w:val="center"/>
              <w:rPr>
                <w:rFonts w:ascii="宋体" w:hAnsi="宋体" w:cs="宋体"/>
                <w:sz w:val="24"/>
                <w:szCs w:val="24"/>
              </w:rPr>
            </w:pPr>
            <w:r>
              <w:rPr>
                <w:rFonts w:ascii="宋体" w:hAnsi="宋体" w:cs="宋体" w:hint="eastAsia"/>
                <w:sz w:val="24"/>
                <w:szCs w:val="24"/>
              </w:rPr>
              <w:t>职称或职务</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工作单位</w:t>
            </w:r>
          </w:p>
        </w:tc>
        <w:tc>
          <w:tcPr>
            <w:tcW w:w="1390" w:type="dxa"/>
            <w:vAlign w:val="center"/>
          </w:tcPr>
          <w:p w:rsidR="007900EC" w:rsidRDefault="00155CE4">
            <w:pPr>
              <w:jc w:val="center"/>
              <w:rPr>
                <w:rFonts w:ascii="宋体" w:hAnsi="宋体" w:cs="宋体"/>
                <w:sz w:val="24"/>
                <w:szCs w:val="24"/>
              </w:rPr>
            </w:pPr>
            <w:r>
              <w:rPr>
                <w:rFonts w:ascii="宋体" w:hAnsi="宋体" w:cs="宋体" w:hint="eastAsia"/>
                <w:sz w:val="24"/>
                <w:szCs w:val="24"/>
              </w:rPr>
              <w:t>签名</w:t>
            </w: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向成志</w:t>
            </w:r>
          </w:p>
        </w:tc>
        <w:tc>
          <w:tcPr>
            <w:tcW w:w="2031" w:type="dxa"/>
            <w:vAlign w:val="center"/>
          </w:tcPr>
          <w:p w:rsidR="007900EC" w:rsidRDefault="00155CE4">
            <w:pPr>
              <w:jc w:val="center"/>
              <w:rPr>
                <w:rFonts w:ascii="宋体" w:hAnsi="宋体" w:cs="宋体"/>
                <w:sz w:val="24"/>
                <w:szCs w:val="24"/>
              </w:rPr>
            </w:pPr>
            <w:r>
              <w:rPr>
                <w:rFonts w:ascii="宋体" w:hAnsi="宋体" w:cs="宋体" w:hint="eastAsia"/>
                <w:sz w:val="24"/>
                <w:szCs w:val="24"/>
              </w:rPr>
              <w:t>主任</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湘西</w:t>
            </w:r>
            <w:proofErr w:type="gramStart"/>
            <w:r>
              <w:rPr>
                <w:rFonts w:ascii="宋体" w:hAnsi="宋体" w:cs="宋体" w:hint="eastAsia"/>
                <w:sz w:val="24"/>
                <w:szCs w:val="24"/>
              </w:rPr>
              <w:t>州动物</w:t>
            </w:r>
            <w:proofErr w:type="gramEnd"/>
            <w:r>
              <w:rPr>
                <w:rFonts w:ascii="宋体" w:hAnsi="宋体" w:cs="宋体" w:hint="eastAsia"/>
                <w:sz w:val="24"/>
                <w:szCs w:val="24"/>
              </w:rPr>
              <w:t>疾病预防控制中心</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向云山</w:t>
            </w:r>
          </w:p>
        </w:tc>
        <w:tc>
          <w:tcPr>
            <w:tcW w:w="2031" w:type="dxa"/>
            <w:vAlign w:val="center"/>
          </w:tcPr>
          <w:p w:rsidR="007900EC" w:rsidRDefault="00155CE4">
            <w:pPr>
              <w:jc w:val="center"/>
              <w:rPr>
                <w:rFonts w:ascii="宋体" w:hAnsi="宋体" w:cs="宋体"/>
                <w:sz w:val="24"/>
                <w:szCs w:val="24"/>
              </w:rPr>
            </w:pPr>
            <w:r>
              <w:rPr>
                <w:rFonts w:ascii="宋体" w:hAnsi="宋体" w:cs="宋体" w:hint="eastAsia"/>
                <w:sz w:val="24"/>
                <w:szCs w:val="24"/>
              </w:rPr>
              <w:t>副总经理</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湖南佳和农牧集团公司</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龙云</w:t>
            </w:r>
          </w:p>
        </w:tc>
        <w:tc>
          <w:tcPr>
            <w:tcW w:w="2031" w:type="dxa"/>
            <w:vAlign w:val="center"/>
          </w:tcPr>
          <w:p w:rsidR="007900EC" w:rsidRDefault="00155CE4">
            <w:pPr>
              <w:jc w:val="center"/>
              <w:rPr>
                <w:rFonts w:ascii="宋体" w:hAnsi="宋体" w:cs="宋体"/>
                <w:sz w:val="24"/>
                <w:szCs w:val="24"/>
              </w:rPr>
            </w:pPr>
            <w:r>
              <w:rPr>
                <w:rFonts w:ascii="宋体" w:hAnsi="宋体" w:cs="宋体" w:hint="eastAsia"/>
                <w:sz w:val="24"/>
                <w:szCs w:val="24"/>
              </w:rPr>
              <w:t>副总经理</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湖南德农牧业科技有限公司</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tcPr>
          <w:p w:rsidR="007900EC" w:rsidRDefault="00155CE4">
            <w:pPr>
              <w:spacing w:line="360" w:lineRule="auto"/>
              <w:jc w:val="center"/>
              <w:rPr>
                <w:rFonts w:ascii="宋体" w:hAnsi="宋体"/>
                <w:sz w:val="24"/>
              </w:rPr>
            </w:pPr>
            <w:r>
              <w:rPr>
                <w:rFonts w:ascii="宋体" w:hAnsi="宋体" w:hint="eastAsia"/>
                <w:sz w:val="24"/>
              </w:rPr>
              <w:t>吴凡玉</w:t>
            </w:r>
          </w:p>
        </w:tc>
        <w:tc>
          <w:tcPr>
            <w:tcW w:w="2031" w:type="dxa"/>
          </w:tcPr>
          <w:p w:rsidR="007900EC" w:rsidRDefault="00155CE4">
            <w:pPr>
              <w:spacing w:line="360" w:lineRule="auto"/>
              <w:jc w:val="center"/>
              <w:rPr>
                <w:rFonts w:ascii="宋体" w:hAnsi="宋体"/>
                <w:sz w:val="24"/>
              </w:rPr>
            </w:pPr>
            <w:r>
              <w:rPr>
                <w:rFonts w:ascii="宋体" w:hAnsi="宋体" w:hint="eastAsia"/>
                <w:sz w:val="24"/>
              </w:rPr>
              <w:t>高级宠物训导师</w:t>
            </w:r>
          </w:p>
        </w:tc>
        <w:tc>
          <w:tcPr>
            <w:tcW w:w="3474" w:type="dxa"/>
          </w:tcPr>
          <w:p w:rsidR="007900EC" w:rsidRDefault="00155CE4">
            <w:pPr>
              <w:spacing w:line="360" w:lineRule="auto"/>
              <w:jc w:val="center"/>
              <w:rPr>
                <w:rFonts w:ascii="宋体" w:hAnsi="宋体"/>
                <w:sz w:val="24"/>
              </w:rPr>
            </w:pPr>
            <w:r>
              <w:rPr>
                <w:rFonts w:ascii="宋体" w:hAnsi="宋体" w:hint="eastAsia"/>
                <w:sz w:val="24"/>
              </w:rPr>
              <w:t>成都派多格宠物</w:t>
            </w:r>
          </w:p>
        </w:tc>
        <w:tc>
          <w:tcPr>
            <w:tcW w:w="1390" w:type="dxa"/>
            <w:vAlign w:val="center"/>
          </w:tcPr>
          <w:p w:rsidR="007900EC" w:rsidRDefault="007900EC">
            <w:pPr>
              <w:spacing w:line="360" w:lineRule="auto"/>
              <w:jc w:val="center"/>
              <w:rPr>
                <w:rFonts w:ascii="宋体" w:hAnsi="宋体"/>
                <w:sz w:val="24"/>
              </w:rPr>
            </w:pP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李晖</w:t>
            </w:r>
          </w:p>
        </w:tc>
        <w:tc>
          <w:tcPr>
            <w:tcW w:w="2031" w:type="dxa"/>
            <w:vAlign w:val="center"/>
          </w:tcPr>
          <w:p w:rsidR="007900EC" w:rsidRDefault="00155CE4">
            <w:pPr>
              <w:jc w:val="center"/>
              <w:rPr>
                <w:rFonts w:ascii="宋体" w:hAnsi="宋体" w:cs="宋体"/>
                <w:sz w:val="24"/>
                <w:szCs w:val="24"/>
              </w:rPr>
            </w:pPr>
            <w:r>
              <w:rPr>
                <w:rFonts w:ascii="宋体" w:hAnsi="宋体" w:cs="宋体" w:hint="eastAsia"/>
                <w:sz w:val="24"/>
                <w:szCs w:val="24"/>
              </w:rPr>
              <w:t>教  授</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湘西民族职业技术学院</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姜蓓蓓</w:t>
            </w:r>
          </w:p>
        </w:tc>
        <w:tc>
          <w:tcPr>
            <w:tcW w:w="2031" w:type="dxa"/>
            <w:vAlign w:val="center"/>
          </w:tcPr>
          <w:p w:rsidR="007900EC" w:rsidRDefault="00155CE4">
            <w:pPr>
              <w:jc w:val="center"/>
              <w:rPr>
                <w:rFonts w:ascii="宋体" w:hAnsi="宋体" w:cs="宋体"/>
                <w:sz w:val="24"/>
                <w:szCs w:val="24"/>
              </w:rPr>
            </w:pPr>
            <w:r>
              <w:rPr>
                <w:rFonts w:ascii="宋体" w:hAnsi="宋体" w:hint="eastAsia"/>
                <w:sz w:val="24"/>
              </w:rPr>
              <w:t>讲  师</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湘西民族职业技术学院</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王晓平</w:t>
            </w:r>
          </w:p>
        </w:tc>
        <w:tc>
          <w:tcPr>
            <w:tcW w:w="2031" w:type="dxa"/>
            <w:vAlign w:val="center"/>
          </w:tcPr>
          <w:p w:rsidR="007900EC" w:rsidRDefault="00155CE4">
            <w:pPr>
              <w:jc w:val="center"/>
              <w:rPr>
                <w:rFonts w:ascii="宋体" w:hAnsi="宋体" w:cs="宋体"/>
                <w:sz w:val="24"/>
                <w:szCs w:val="24"/>
              </w:rPr>
            </w:pPr>
            <w:r>
              <w:rPr>
                <w:rFonts w:ascii="宋体" w:hAnsi="宋体" w:cs="宋体" w:hint="eastAsia"/>
                <w:sz w:val="24"/>
                <w:szCs w:val="24"/>
              </w:rPr>
              <w:t>副教授</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湘西民族职业技术学院</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spacing w:line="360" w:lineRule="auto"/>
              <w:jc w:val="center"/>
              <w:rPr>
                <w:rFonts w:ascii="宋体" w:hAnsi="宋体"/>
                <w:sz w:val="24"/>
              </w:rPr>
            </w:pPr>
            <w:r>
              <w:rPr>
                <w:rFonts w:ascii="宋体" w:hAnsi="宋体" w:hint="eastAsia"/>
                <w:sz w:val="24"/>
              </w:rPr>
              <w:t>王霞</w:t>
            </w:r>
          </w:p>
        </w:tc>
        <w:tc>
          <w:tcPr>
            <w:tcW w:w="2031" w:type="dxa"/>
            <w:vAlign w:val="center"/>
          </w:tcPr>
          <w:p w:rsidR="007900EC" w:rsidRDefault="00155CE4">
            <w:pPr>
              <w:spacing w:line="360" w:lineRule="auto"/>
              <w:jc w:val="center"/>
              <w:rPr>
                <w:rFonts w:ascii="宋体" w:hAnsi="宋体"/>
                <w:sz w:val="24"/>
              </w:rPr>
            </w:pPr>
            <w:r>
              <w:rPr>
                <w:rFonts w:ascii="宋体" w:hAnsi="宋体" w:hint="eastAsia"/>
                <w:sz w:val="24"/>
              </w:rPr>
              <w:t>副教授</w:t>
            </w:r>
          </w:p>
        </w:tc>
        <w:tc>
          <w:tcPr>
            <w:tcW w:w="3474" w:type="dxa"/>
            <w:vAlign w:val="center"/>
          </w:tcPr>
          <w:p w:rsidR="007900EC" w:rsidRDefault="00155CE4">
            <w:pPr>
              <w:spacing w:line="360" w:lineRule="auto"/>
              <w:jc w:val="center"/>
              <w:rPr>
                <w:rFonts w:ascii="宋体" w:hAnsi="宋体"/>
                <w:sz w:val="24"/>
              </w:rPr>
            </w:pPr>
            <w:r>
              <w:rPr>
                <w:rFonts w:ascii="宋体" w:hAnsi="宋体" w:hint="eastAsia"/>
                <w:sz w:val="24"/>
              </w:rPr>
              <w:t>湘西民族职业技术学院</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jc w:val="center"/>
              <w:rPr>
                <w:rFonts w:ascii="宋体" w:hAnsi="宋体" w:cs="宋体"/>
                <w:sz w:val="24"/>
                <w:szCs w:val="24"/>
              </w:rPr>
            </w:pPr>
            <w:r>
              <w:rPr>
                <w:rFonts w:ascii="宋体" w:hAnsi="宋体" w:cs="宋体" w:hint="eastAsia"/>
                <w:sz w:val="24"/>
                <w:szCs w:val="24"/>
              </w:rPr>
              <w:t>向晓寒</w:t>
            </w:r>
          </w:p>
        </w:tc>
        <w:tc>
          <w:tcPr>
            <w:tcW w:w="2031" w:type="dxa"/>
            <w:vAlign w:val="center"/>
          </w:tcPr>
          <w:p w:rsidR="007900EC" w:rsidRDefault="00155CE4">
            <w:pPr>
              <w:jc w:val="center"/>
              <w:rPr>
                <w:rFonts w:ascii="宋体" w:hAnsi="宋体" w:cs="宋体"/>
                <w:sz w:val="24"/>
                <w:szCs w:val="24"/>
              </w:rPr>
            </w:pPr>
            <w:r>
              <w:rPr>
                <w:rFonts w:ascii="宋体" w:hAnsi="宋体" w:hint="eastAsia"/>
                <w:sz w:val="24"/>
              </w:rPr>
              <w:t>副教授</w:t>
            </w:r>
          </w:p>
        </w:tc>
        <w:tc>
          <w:tcPr>
            <w:tcW w:w="3474" w:type="dxa"/>
            <w:vAlign w:val="center"/>
          </w:tcPr>
          <w:p w:rsidR="007900EC" w:rsidRDefault="00155CE4">
            <w:pPr>
              <w:jc w:val="center"/>
              <w:rPr>
                <w:rFonts w:ascii="宋体" w:hAnsi="宋体" w:cs="宋体"/>
                <w:sz w:val="24"/>
                <w:szCs w:val="24"/>
              </w:rPr>
            </w:pPr>
            <w:r>
              <w:rPr>
                <w:rFonts w:ascii="宋体" w:hAnsi="宋体" w:cs="宋体" w:hint="eastAsia"/>
                <w:sz w:val="24"/>
                <w:szCs w:val="24"/>
              </w:rPr>
              <w:t>湘西民族职业技术学院</w:t>
            </w:r>
          </w:p>
        </w:tc>
        <w:tc>
          <w:tcPr>
            <w:tcW w:w="1390" w:type="dxa"/>
            <w:vAlign w:val="center"/>
          </w:tcPr>
          <w:p w:rsidR="007900EC" w:rsidRDefault="007900EC">
            <w:pPr>
              <w:jc w:val="center"/>
              <w:rPr>
                <w:rFonts w:ascii="宋体" w:hAnsi="宋体" w:cs="宋体"/>
                <w:sz w:val="24"/>
                <w:szCs w:val="24"/>
              </w:rPr>
            </w:pPr>
          </w:p>
        </w:tc>
      </w:tr>
      <w:tr w:rsidR="007900EC">
        <w:trPr>
          <w:trHeight w:val="354"/>
          <w:jc w:val="center"/>
        </w:trPr>
        <w:tc>
          <w:tcPr>
            <w:tcW w:w="1603" w:type="dxa"/>
            <w:vAlign w:val="center"/>
          </w:tcPr>
          <w:p w:rsidR="007900EC" w:rsidRDefault="00155CE4">
            <w:pPr>
              <w:spacing w:line="360" w:lineRule="auto"/>
              <w:jc w:val="center"/>
              <w:rPr>
                <w:rFonts w:ascii="宋体" w:hAnsi="宋体" w:cs="宋体"/>
                <w:sz w:val="24"/>
                <w:szCs w:val="24"/>
              </w:rPr>
            </w:pPr>
            <w:r>
              <w:rPr>
                <w:rFonts w:ascii="宋体" w:hAnsi="宋体" w:hint="eastAsia"/>
                <w:sz w:val="24"/>
              </w:rPr>
              <w:t>王芳</w:t>
            </w:r>
            <w:proofErr w:type="gramStart"/>
            <w:r>
              <w:rPr>
                <w:rFonts w:ascii="宋体" w:hAnsi="宋体" w:hint="eastAsia"/>
                <w:sz w:val="24"/>
              </w:rPr>
              <w:t>芳</w:t>
            </w:r>
            <w:proofErr w:type="gramEnd"/>
          </w:p>
        </w:tc>
        <w:tc>
          <w:tcPr>
            <w:tcW w:w="2031" w:type="dxa"/>
            <w:vAlign w:val="center"/>
          </w:tcPr>
          <w:p w:rsidR="007900EC" w:rsidRDefault="00155CE4">
            <w:pPr>
              <w:spacing w:line="360" w:lineRule="auto"/>
              <w:jc w:val="center"/>
              <w:rPr>
                <w:rFonts w:ascii="宋体" w:hAnsi="宋体" w:cs="宋体"/>
                <w:sz w:val="24"/>
                <w:szCs w:val="24"/>
              </w:rPr>
            </w:pPr>
            <w:r>
              <w:rPr>
                <w:rFonts w:ascii="宋体" w:hAnsi="宋体" w:hint="eastAsia"/>
                <w:sz w:val="24"/>
              </w:rPr>
              <w:t>讲  师</w:t>
            </w:r>
          </w:p>
        </w:tc>
        <w:tc>
          <w:tcPr>
            <w:tcW w:w="3474" w:type="dxa"/>
            <w:vAlign w:val="center"/>
          </w:tcPr>
          <w:p w:rsidR="007900EC" w:rsidRDefault="00155CE4">
            <w:pPr>
              <w:spacing w:line="360" w:lineRule="auto"/>
              <w:jc w:val="center"/>
              <w:rPr>
                <w:rFonts w:ascii="宋体" w:hAnsi="宋体" w:cs="宋体"/>
                <w:sz w:val="24"/>
                <w:szCs w:val="24"/>
              </w:rPr>
            </w:pPr>
            <w:r>
              <w:rPr>
                <w:rFonts w:ascii="宋体" w:hAnsi="宋体" w:hint="eastAsia"/>
                <w:sz w:val="24"/>
              </w:rPr>
              <w:t>湘西民族职业技术学院</w:t>
            </w:r>
          </w:p>
        </w:tc>
        <w:tc>
          <w:tcPr>
            <w:tcW w:w="1390" w:type="dxa"/>
            <w:vAlign w:val="center"/>
          </w:tcPr>
          <w:p w:rsidR="007900EC" w:rsidRDefault="007900EC">
            <w:pPr>
              <w:spacing w:line="360" w:lineRule="auto"/>
              <w:jc w:val="center"/>
              <w:rPr>
                <w:rFonts w:ascii="宋体" w:hAnsi="宋体"/>
                <w:sz w:val="24"/>
              </w:rPr>
            </w:pPr>
          </w:p>
        </w:tc>
      </w:tr>
      <w:tr w:rsidR="007900EC">
        <w:trPr>
          <w:trHeight w:val="362"/>
          <w:jc w:val="center"/>
        </w:trPr>
        <w:tc>
          <w:tcPr>
            <w:tcW w:w="1603" w:type="dxa"/>
            <w:vAlign w:val="center"/>
          </w:tcPr>
          <w:p w:rsidR="007900EC" w:rsidRDefault="00155CE4">
            <w:pPr>
              <w:spacing w:line="360" w:lineRule="auto"/>
              <w:jc w:val="center"/>
              <w:rPr>
                <w:rFonts w:ascii="宋体" w:hAnsi="宋体"/>
                <w:sz w:val="24"/>
              </w:rPr>
            </w:pPr>
            <w:proofErr w:type="gramStart"/>
            <w:r>
              <w:rPr>
                <w:rFonts w:ascii="宋体" w:hAnsi="宋体" w:hint="eastAsia"/>
                <w:sz w:val="24"/>
              </w:rPr>
              <w:lastRenderedPageBreak/>
              <w:t>鲁玲华</w:t>
            </w:r>
            <w:proofErr w:type="gramEnd"/>
          </w:p>
        </w:tc>
        <w:tc>
          <w:tcPr>
            <w:tcW w:w="2031" w:type="dxa"/>
            <w:vAlign w:val="center"/>
          </w:tcPr>
          <w:p w:rsidR="007900EC" w:rsidRDefault="00155CE4">
            <w:pPr>
              <w:spacing w:line="360" w:lineRule="auto"/>
              <w:jc w:val="center"/>
              <w:rPr>
                <w:rFonts w:ascii="宋体" w:hAnsi="宋体"/>
                <w:sz w:val="24"/>
              </w:rPr>
            </w:pPr>
            <w:r>
              <w:rPr>
                <w:rFonts w:ascii="宋体" w:hAnsi="宋体" w:hint="eastAsia"/>
                <w:sz w:val="24"/>
              </w:rPr>
              <w:t>讲  师</w:t>
            </w:r>
          </w:p>
        </w:tc>
        <w:tc>
          <w:tcPr>
            <w:tcW w:w="3474" w:type="dxa"/>
            <w:vAlign w:val="center"/>
          </w:tcPr>
          <w:p w:rsidR="007900EC" w:rsidRDefault="00155CE4">
            <w:pPr>
              <w:spacing w:line="360" w:lineRule="auto"/>
              <w:jc w:val="center"/>
              <w:rPr>
                <w:rFonts w:ascii="宋体" w:hAnsi="宋体"/>
                <w:sz w:val="24"/>
              </w:rPr>
            </w:pPr>
            <w:r>
              <w:rPr>
                <w:rFonts w:ascii="宋体" w:hAnsi="宋体" w:hint="eastAsia"/>
                <w:sz w:val="24"/>
              </w:rPr>
              <w:t>湘西民族职业技术学院</w:t>
            </w:r>
          </w:p>
        </w:tc>
        <w:tc>
          <w:tcPr>
            <w:tcW w:w="1390" w:type="dxa"/>
            <w:vAlign w:val="center"/>
          </w:tcPr>
          <w:p w:rsidR="007900EC" w:rsidRDefault="007900EC">
            <w:pPr>
              <w:spacing w:line="360" w:lineRule="auto"/>
              <w:jc w:val="center"/>
              <w:rPr>
                <w:rFonts w:ascii="宋体" w:hAnsi="宋体"/>
                <w:sz w:val="24"/>
              </w:rPr>
            </w:pPr>
          </w:p>
        </w:tc>
      </w:tr>
    </w:tbl>
    <w:p w:rsidR="007900EC" w:rsidRDefault="007900EC">
      <w:pPr>
        <w:rPr>
          <w:rFonts w:ascii="宋体" w:hAnsi="宋体"/>
          <w:b/>
          <w:bCs/>
          <w:sz w:val="24"/>
          <w:szCs w:val="24"/>
        </w:rPr>
        <w:sectPr w:rsidR="007900EC">
          <w:type w:val="continuous"/>
          <w:pgSz w:w="11906" w:h="16838"/>
          <w:pgMar w:top="1440" w:right="1259" w:bottom="1440" w:left="1259" w:header="851" w:footer="992" w:gutter="0"/>
          <w:cols w:space="0"/>
          <w:rtlGutter/>
          <w:docGrid w:type="lines" w:linePitch="312"/>
        </w:sectPr>
      </w:pPr>
    </w:p>
    <w:p w:rsidR="007900EC" w:rsidRDefault="007900EC"/>
    <w:sectPr w:rsidR="007900EC">
      <w:type w:val="continuous"/>
      <w:pgSz w:w="11906" w:h="16838"/>
      <w:pgMar w:top="1440" w:right="1259" w:bottom="1440" w:left="1259" w:header="851" w:footer="992" w:gutter="0"/>
      <w:cols w:space="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2B" w:rsidRDefault="00AA302B">
      <w:r>
        <w:separator/>
      </w:r>
    </w:p>
  </w:endnote>
  <w:endnote w:type="continuationSeparator" w:id="0">
    <w:p w:rsidR="00AA302B" w:rsidRDefault="00AA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0000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66CE7" w:rsidRDefault="00166C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spacing w:line="171" w:lineRule="auto"/>
      <w:ind w:left="4521"/>
      <w:rPr>
        <w:rFonts w:ascii="宋体" w:hAnsi="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CE7" w:rsidRDefault="00166CE7">
                          <w:pPr>
                            <w:pStyle w:val="a9"/>
                          </w:pPr>
                          <w:r>
                            <w:fldChar w:fldCharType="begin"/>
                          </w:r>
                          <w:r>
                            <w:instrText xml:space="preserve"> PAGE  \* MERGEFORMAT </w:instrText>
                          </w:r>
                          <w:r>
                            <w:fldChar w:fldCharType="separate"/>
                          </w:r>
                          <w:r w:rsidR="0085679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PiR45hAgAADAUAAA4AAAAAAAAAAAAAAAAALgIAAGRycy9lMm9Eb2MueG1s&#10;UEsBAi0AFAAGAAgAAAAhAHGq0bnXAAAABQEAAA8AAAAAAAAAAAAAAAAAuwQAAGRycy9kb3ducmV2&#10;LnhtbFBLBQYAAAAABAAEAPMAAAC/BQAAAAA=&#10;" filled="f" stroked="f" strokeweight=".5pt">
              <v:textbox style="mso-fit-shape-to-text:t" inset="0,0,0,0">
                <w:txbxContent>
                  <w:p w:rsidR="00166CE7" w:rsidRDefault="00166CE7">
                    <w:pPr>
                      <w:pStyle w:val="a9"/>
                    </w:pPr>
                    <w:r>
                      <w:fldChar w:fldCharType="begin"/>
                    </w:r>
                    <w:r>
                      <w:instrText xml:space="preserve"> PAGE  \* MERGEFORMAT </w:instrText>
                    </w:r>
                    <w:r>
                      <w:fldChar w:fldCharType="separate"/>
                    </w:r>
                    <w:r w:rsidR="00856797">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CE7" w:rsidRDefault="00166CE7">
                          <w:pPr>
                            <w:pStyle w:val="a9"/>
                          </w:pPr>
                          <w:r>
                            <w:fldChar w:fldCharType="begin"/>
                          </w:r>
                          <w:r>
                            <w:instrText xml:space="preserve"> PAGE  \* MERGEFORMAT </w:instrText>
                          </w:r>
                          <w:r>
                            <w:fldChar w:fldCharType="separate"/>
                          </w:r>
                          <w:r w:rsidR="00856797">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PMSjxkAgAAEwUAAA4AAAAAAAAAAAAAAAAALgIAAGRycy9lMm9Eb2Mu&#10;eG1sUEsBAi0AFAAGAAgAAAAhAHGq0bnXAAAABQEAAA8AAAAAAAAAAAAAAAAAvgQAAGRycy9kb3du&#10;cmV2LnhtbFBLBQYAAAAABAAEAPMAAADCBQAAAAA=&#10;" filled="f" stroked="f" strokeweight=".5pt">
              <v:textbox style="mso-fit-shape-to-text:t" inset="0,0,0,0">
                <w:txbxContent>
                  <w:p w:rsidR="00166CE7" w:rsidRDefault="00166CE7">
                    <w:pPr>
                      <w:pStyle w:val="a9"/>
                    </w:pPr>
                    <w:r>
                      <w:fldChar w:fldCharType="begin"/>
                    </w:r>
                    <w:r>
                      <w:instrText xml:space="preserve"> PAGE  \* MERGEFORMAT </w:instrText>
                    </w:r>
                    <w:r>
                      <w:fldChar w:fldCharType="separate"/>
                    </w:r>
                    <w:r w:rsidR="00856797">
                      <w:rPr>
                        <w:noProof/>
                      </w:rPr>
                      <w:t>16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CE7" w:rsidRDefault="00166CE7">
                          <w:pPr>
                            <w:pStyle w:val="a9"/>
                          </w:pPr>
                          <w:r>
                            <w:fldChar w:fldCharType="begin"/>
                          </w:r>
                          <w:r>
                            <w:instrText xml:space="preserve"> PAGE  \* MERGEFORMAT </w:instrText>
                          </w:r>
                          <w:r>
                            <w:fldChar w:fldCharType="separate"/>
                          </w:r>
                          <w:r w:rsidR="00856797">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0"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HPtaWYCAAATBQAADgAAAAAAAAAAAAAAAAAuAgAAZHJzL2Uyb0Rv&#10;Yy54bWxQSwECLQAUAAYACAAAACEAcarRudcAAAAFAQAADwAAAAAAAAAAAAAAAADABAAAZHJzL2Rv&#10;d25yZXYueG1sUEsFBgAAAAAEAAQA8wAAAMQFAAAAAA==&#10;" filled="f" stroked="f" strokeweight=".5pt">
              <v:textbox style="mso-fit-shape-to-text:t" inset="0,0,0,0">
                <w:txbxContent>
                  <w:p w:rsidR="00166CE7" w:rsidRDefault="00166CE7">
                    <w:pPr>
                      <w:pStyle w:val="a9"/>
                    </w:pPr>
                    <w:r>
                      <w:fldChar w:fldCharType="begin"/>
                    </w:r>
                    <w:r>
                      <w:instrText xml:space="preserve"> PAGE  \* MERGEFORMAT </w:instrText>
                    </w:r>
                    <w:r>
                      <w:fldChar w:fldCharType="separate"/>
                    </w:r>
                    <w:r w:rsidR="00856797">
                      <w:rPr>
                        <w:noProof/>
                      </w:rPr>
                      <w:t>21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CE7" w:rsidRDefault="00166CE7">
                          <w:pPr>
                            <w:pStyle w:val="a9"/>
                          </w:pPr>
                          <w:r>
                            <w:fldChar w:fldCharType="begin"/>
                          </w:r>
                          <w:r>
                            <w:instrText xml:space="preserve"> PAGE  \* MERGEFORMAT </w:instrText>
                          </w:r>
                          <w:r>
                            <w:fldChar w:fldCharType="separate"/>
                          </w:r>
                          <w:r w:rsidR="00856797">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1"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YZwIAABMFAAAOAAAAZHJzL2Uyb0RvYy54bWysVMFuEzEQvSPxD5bvdNNWVCH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JyWpphnAgAAEwUAAA4AAAAAAAAAAAAAAAAALgIAAGRycy9lMm9E&#10;b2MueG1sUEsBAi0AFAAGAAgAAAAhAHGq0bnXAAAABQEAAA8AAAAAAAAAAAAAAAAAwQQAAGRycy9k&#10;b3ducmV2LnhtbFBLBQYAAAAABAAEAPMAAADFBQAAAAA=&#10;" filled="f" stroked="f" strokeweight=".5pt">
              <v:textbox style="mso-fit-shape-to-text:t" inset="0,0,0,0">
                <w:txbxContent>
                  <w:p w:rsidR="00166CE7" w:rsidRDefault="00166CE7">
                    <w:pPr>
                      <w:pStyle w:val="a9"/>
                    </w:pPr>
                    <w:r>
                      <w:fldChar w:fldCharType="begin"/>
                    </w:r>
                    <w:r>
                      <w:instrText xml:space="preserve"> PAGE  \* MERGEFORMAT </w:instrText>
                    </w:r>
                    <w:r>
                      <w:fldChar w:fldCharType="separate"/>
                    </w:r>
                    <w:r w:rsidR="00856797">
                      <w:rPr>
                        <w:noProof/>
                      </w:rPr>
                      <w:t>29</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66CE7" w:rsidRDefault="00166CE7">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pPr>
    <w:r>
      <w:rPr>
        <w:noProof/>
      </w:rPr>
      <mc:AlternateContent>
        <mc:Choice Requires="wps">
          <w:drawing>
            <wp:anchor distT="0" distB="0" distL="114300" distR="114300" simplePos="0" relativeHeight="251663360" behindDoc="0" locked="0" layoutInCell="1" allowOverlap="1" wp14:anchorId="1BA46791" wp14:editId="0D25EDC3">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CE7" w:rsidRDefault="00166CE7">
                          <w:pPr>
                            <w:pStyle w:val="a9"/>
                          </w:pPr>
                          <w:r>
                            <w:fldChar w:fldCharType="begin"/>
                          </w:r>
                          <w:r>
                            <w:instrText xml:space="preserve"> PAGE  \* MERGEFORMAT </w:instrText>
                          </w:r>
                          <w:r>
                            <w:fldChar w:fldCharType="separate"/>
                          </w:r>
                          <w:r w:rsidR="00856797">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2"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JZQIAABMFAAAOAAAAZHJzL2Uyb0RvYy54bWysVE1uEzEU3iNxB8t7OmmAKk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1fTDlzwqJHt9++3n7/efvjCwMPAHU+zqF35aGZ+pfUo9EjP4KZ6+51sPmLihjkgHq7h1f1&#10;iclsNJvOZhOIJGTjD/xXd+Y+xPRKkWWZqHlA/wqsYnMR06A6quRojs5bY0oPjWNdzY+ePp8Ug70E&#10;zo1DjFzEkGyh0tao7MG4d0qj/pJzZpTJU6cmsI3AzAgplUul3OIJ2llLI+xDDHf62VSVqXyI8d6i&#10;RCaX9sa2dRRKvffSbj6NKetBf0RgqDtDkPpVXxr/b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Pr/cJZQIAABMFAAAOAAAAAAAAAAAAAAAAAC4CAABkcnMvZTJvRG9j&#10;LnhtbFBLAQItABQABgAIAAAAIQBxqtG51wAAAAUBAAAPAAAAAAAAAAAAAAAAAL8EAABkcnMvZG93&#10;bnJldi54bWxQSwUGAAAAAAQABADzAAAAwwUAAAAA&#10;" filled="f" stroked="f" strokeweight=".5pt">
              <v:textbox style="mso-fit-shape-to-text:t" inset="0,0,0,0">
                <w:txbxContent>
                  <w:p w:rsidR="00166CE7" w:rsidRDefault="00166CE7">
                    <w:pPr>
                      <w:pStyle w:val="a9"/>
                    </w:pPr>
                    <w:r>
                      <w:fldChar w:fldCharType="begin"/>
                    </w:r>
                    <w:r>
                      <w:instrText xml:space="preserve"> PAGE  \* MERGEFORMAT </w:instrText>
                    </w:r>
                    <w:r>
                      <w:fldChar w:fldCharType="separate"/>
                    </w:r>
                    <w:r w:rsidR="00856797">
                      <w:rPr>
                        <w:noProof/>
                      </w:rPr>
                      <w:t>41</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CE7" w:rsidRDefault="00166CE7">
                          <w:pPr>
                            <w:pStyle w:val="a9"/>
                          </w:pPr>
                          <w:r>
                            <w:fldChar w:fldCharType="begin"/>
                          </w:r>
                          <w:r>
                            <w:instrText xml:space="preserve"> PAGE  \* MERGEFORMAT </w:instrText>
                          </w:r>
                          <w:r>
                            <w:fldChar w:fldCharType="separate"/>
                          </w:r>
                          <w:r w:rsidR="00856797">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3"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4ZQIAABMFAAAOAAAAZHJzL2Uyb0RvYy54bWysVE1uEzEU3iNxB8t7OmmrViH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y0POnLDo0f23r/fff97/+MLAA0CdjzPo3Xhopv4V9Wj0yI9g5rp7HWz+oiIGOaDe7OBV&#10;fWIyG00PptMJRBKy8Qf+qwdzH2J6rciyTNQ8oH8FVrG+jGlQHVVyNEcXrTGlh8axrubHh0eTYrCT&#10;wLlxiJGLGJItVNoYlT0Y905p1F9yzowyeerMBLYWmBkhpXKplFs8QTtraYR9iuFWP5uqMpVPMd5Z&#10;lMjk0s7Yto5CqfdR2s2nMWU96I8IDHVnCFK/7Evjj8Z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Srz4ZQIAABMFAAAOAAAAAAAAAAAAAAAAAC4CAABkcnMvZTJvRG9j&#10;LnhtbFBLAQItABQABgAIAAAAIQBxqtG51wAAAAUBAAAPAAAAAAAAAAAAAAAAAL8EAABkcnMvZG93&#10;bnJldi54bWxQSwUGAAAAAAQABADzAAAAwwUAAAAA&#10;" filled="f" stroked="f" strokeweight=".5pt">
              <v:textbox style="mso-fit-shape-to-text:t" inset="0,0,0,0">
                <w:txbxContent>
                  <w:p w:rsidR="00166CE7" w:rsidRDefault="00166CE7">
                    <w:pPr>
                      <w:pStyle w:val="a9"/>
                    </w:pPr>
                    <w:r>
                      <w:fldChar w:fldCharType="begin"/>
                    </w:r>
                    <w:r>
                      <w:instrText xml:space="preserve"> PAGE  \* MERGEFORMAT </w:instrText>
                    </w:r>
                    <w:r>
                      <w:fldChar w:fldCharType="separate"/>
                    </w:r>
                    <w:r w:rsidR="00856797">
                      <w:rPr>
                        <w:noProof/>
                      </w:rPr>
                      <w:t>51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2B" w:rsidRDefault="00AA302B">
      <w:r>
        <w:separator/>
      </w:r>
    </w:p>
  </w:footnote>
  <w:footnote w:type="continuationSeparator" w:id="0">
    <w:p w:rsidR="00AA302B" w:rsidRDefault="00AA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E7" w:rsidRDefault="00166CE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95BF9"/>
    <w:multiLevelType w:val="singleLevel"/>
    <w:tmpl w:val="CE595BF9"/>
    <w:lvl w:ilvl="0">
      <w:start w:val="4"/>
      <w:numFmt w:val="decimal"/>
      <w:lvlText w:val="%1."/>
      <w:lvlJc w:val="left"/>
      <w:pPr>
        <w:tabs>
          <w:tab w:val="left" w:pos="312"/>
        </w:tabs>
      </w:pPr>
    </w:lvl>
  </w:abstractNum>
  <w:abstractNum w:abstractNumId="1">
    <w:nsid w:val="35E971B0"/>
    <w:multiLevelType w:val="singleLevel"/>
    <w:tmpl w:val="35E971B0"/>
    <w:lvl w:ilvl="0">
      <w:start w:val="10"/>
      <w:numFmt w:val="chineseCounting"/>
      <w:suff w:val="nothing"/>
      <w:lvlText w:val="%1、"/>
      <w:lvlJc w:val="left"/>
      <w:rPr>
        <w:rFonts w:hint="eastAsia"/>
      </w:rPr>
    </w:lvl>
  </w:abstractNum>
  <w:abstractNum w:abstractNumId="2">
    <w:nsid w:val="523CD208"/>
    <w:multiLevelType w:val="singleLevel"/>
    <w:tmpl w:val="523CD208"/>
    <w:lvl w:ilvl="0">
      <w:start w:val="1"/>
      <w:numFmt w:val="decimal"/>
      <w:suff w:val="space"/>
      <w:lvlText w:val="（%1）"/>
      <w:lvlJc w:val="left"/>
    </w:lvl>
  </w:abstractNum>
  <w:abstractNum w:abstractNumId="3">
    <w:nsid w:val="5B9CC1A6"/>
    <w:multiLevelType w:val="singleLevel"/>
    <w:tmpl w:val="5B9CC1A6"/>
    <w:lvl w:ilvl="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210"/>
  <w:drawingGridVerticalSpacing w:val="15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ZmZkYTk3MDlmYWYyOGZjYjIyZDA3NGQzYTNjYTcifQ=="/>
  </w:docVars>
  <w:rsids>
    <w:rsidRoot w:val="00172A27"/>
    <w:rsid w:val="BB352155"/>
    <w:rsid w:val="BFDAE780"/>
    <w:rsid w:val="C43F39C2"/>
    <w:rsid w:val="DEB7F45E"/>
    <w:rsid w:val="DFFE73B4"/>
    <w:rsid w:val="EF8A24D3"/>
    <w:rsid w:val="EFDD885F"/>
    <w:rsid w:val="EFF77EB9"/>
    <w:rsid w:val="F25E56A1"/>
    <w:rsid w:val="F75DFDB1"/>
    <w:rsid w:val="F7BF4A0B"/>
    <w:rsid w:val="F9F71801"/>
    <w:rsid w:val="F9F7F27B"/>
    <w:rsid w:val="FAAFE358"/>
    <w:rsid w:val="FDDA07C9"/>
    <w:rsid w:val="FDFD51F2"/>
    <w:rsid w:val="FEF6966E"/>
    <w:rsid w:val="FFBC8E45"/>
    <w:rsid w:val="FFDB2F22"/>
    <w:rsid w:val="FFDF3F1F"/>
    <w:rsid w:val="FFFF5536"/>
    <w:rsid w:val="00000004"/>
    <w:rsid w:val="00000222"/>
    <w:rsid w:val="00005040"/>
    <w:rsid w:val="00006B00"/>
    <w:rsid w:val="00006B9F"/>
    <w:rsid w:val="000268E1"/>
    <w:rsid w:val="000304EE"/>
    <w:rsid w:val="00032EEA"/>
    <w:rsid w:val="00036B68"/>
    <w:rsid w:val="00042375"/>
    <w:rsid w:val="00045045"/>
    <w:rsid w:val="00050FEE"/>
    <w:rsid w:val="0005157B"/>
    <w:rsid w:val="000538A0"/>
    <w:rsid w:val="00054580"/>
    <w:rsid w:val="00064381"/>
    <w:rsid w:val="00064CAF"/>
    <w:rsid w:val="00065E8A"/>
    <w:rsid w:val="00066C2C"/>
    <w:rsid w:val="0007058F"/>
    <w:rsid w:val="00073A15"/>
    <w:rsid w:val="000752B8"/>
    <w:rsid w:val="00077AF2"/>
    <w:rsid w:val="0008080B"/>
    <w:rsid w:val="00091C8D"/>
    <w:rsid w:val="00094454"/>
    <w:rsid w:val="0009561A"/>
    <w:rsid w:val="00095A8C"/>
    <w:rsid w:val="000A49CC"/>
    <w:rsid w:val="000A66E9"/>
    <w:rsid w:val="000B06CD"/>
    <w:rsid w:val="000B37E7"/>
    <w:rsid w:val="000B4D06"/>
    <w:rsid w:val="000B730D"/>
    <w:rsid w:val="000B7E65"/>
    <w:rsid w:val="000C0C83"/>
    <w:rsid w:val="000C140A"/>
    <w:rsid w:val="000C52BF"/>
    <w:rsid w:val="000C78F3"/>
    <w:rsid w:val="000D00B9"/>
    <w:rsid w:val="000D0830"/>
    <w:rsid w:val="000D51C2"/>
    <w:rsid w:val="000E0183"/>
    <w:rsid w:val="000E01BA"/>
    <w:rsid w:val="000E09FA"/>
    <w:rsid w:val="000E1686"/>
    <w:rsid w:val="000E19EE"/>
    <w:rsid w:val="000E1CF4"/>
    <w:rsid w:val="000F1DD2"/>
    <w:rsid w:val="000F3E23"/>
    <w:rsid w:val="000F7A28"/>
    <w:rsid w:val="001017B0"/>
    <w:rsid w:val="001029AF"/>
    <w:rsid w:val="00103897"/>
    <w:rsid w:val="00105075"/>
    <w:rsid w:val="0010653F"/>
    <w:rsid w:val="00106D9D"/>
    <w:rsid w:val="00107ACA"/>
    <w:rsid w:val="00107BB0"/>
    <w:rsid w:val="00110873"/>
    <w:rsid w:val="00113307"/>
    <w:rsid w:val="0012270B"/>
    <w:rsid w:val="001235A1"/>
    <w:rsid w:val="0013053D"/>
    <w:rsid w:val="00130793"/>
    <w:rsid w:val="001346A5"/>
    <w:rsid w:val="00134B04"/>
    <w:rsid w:val="00135E8A"/>
    <w:rsid w:val="00135FAB"/>
    <w:rsid w:val="00140242"/>
    <w:rsid w:val="0014163E"/>
    <w:rsid w:val="0014244B"/>
    <w:rsid w:val="00142AC3"/>
    <w:rsid w:val="00144C94"/>
    <w:rsid w:val="00146922"/>
    <w:rsid w:val="001510F4"/>
    <w:rsid w:val="001530AF"/>
    <w:rsid w:val="00153F78"/>
    <w:rsid w:val="00155CE4"/>
    <w:rsid w:val="00156568"/>
    <w:rsid w:val="00163EC0"/>
    <w:rsid w:val="001650CA"/>
    <w:rsid w:val="00165A18"/>
    <w:rsid w:val="00166CE7"/>
    <w:rsid w:val="0016799D"/>
    <w:rsid w:val="00171E22"/>
    <w:rsid w:val="00172A27"/>
    <w:rsid w:val="001743DA"/>
    <w:rsid w:val="001750F0"/>
    <w:rsid w:val="001775A3"/>
    <w:rsid w:val="001812CD"/>
    <w:rsid w:val="00181CED"/>
    <w:rsid w:val="00193D33"/>
    <w:rsid w:val="001948C6"/>
    <w:rsid w:val="00196246"/>
    <w:rsid w:val="001979AA"/>
    <w:rsid w:val="001A43E7"/>
    <w:rsid w:val="001A6A0A"/>
    <w:rsid w:val="001A7C00"/>
    <w:rsid w:val="001B08F1"/>
    <w:rsid w:val="001B0EB0"/>
    <w:rsid w:val="001B32BD"/>
    <w:rsid w:val="001B3D60"/>
    <w:rsid w:val="001B6BF6"/>
    <w:rsid w:val="001C10A9"/>
    <w:rsid w:val="001C13B4"/>
    <w:rsid w:val="001C1CA6"/>
    <w:rsid w:val="001C46C0"/>
    <w:rsid w:val="001C54D7"/>
    <w:rsid w:val="001C6FF0"/>
    <w:rsid w:val="001D3BE2"/>
    <w:rsid w:val="001D4CED"/>
    <w:rsid w:val="001D6504"/>
    <w:rsid w:val="001D7FB5"/>
    <w:rsid w:val="001E080C"/>
    <w:rsid w:val="001F35F8"/>
    <w:rsid w:val="001F38A1"/>
    <w:rsid w:val="001F5B94"/>
    <w:rsid w:val="001F6FC6"/>
    <w:rsid w:val="001F77B2"/>
    <w:rsid w:val="002033E7"/>
    <w:rsid w:val="00203FB3"/>
    <w:rsid w:val="00204D52"/>
    <w:rsid w:val="00207F65"/>
    <w:rsid w:val="00213FE2"/>
    <w:rsid w:val="00214D6E"/>
    <w:rsid w:val="0021630B"/>
    <w:rsid w:val="002169AF"/>
    <w:rsid w:val="00217DCD"/>
    <w:rsid w:val="0022008A"/>
    <w:rsid w:val="002244DF"/>
    <w:rsid w:val="00226222"/>
    <w:rsid w:val="002275C6"/>
    <w:rsid w:val="002304F4"/>
    <w:rsid w:val="00231352"/>
    <w:rsid w:val="0023304E"/>
    <w:rsid w:val="002332BC"/>
    <w:rsid w:val="00237F81"/>
    <w:rsid w:val="0024031D"/>
    <w:rsid w:val="0024219A"/>
    <w:rsid w:val="00243C9C"/>
    <w:rsid w:val="002579C7"/>
    <w:rsid w:val="0026243C"/>
    <w:rsid w:val="00264282"/>
    <w:rsid w:val="0026755E"/>
    <w:rsid w:val="002709DB"/>
    <w:rsid w:val="00273D90"/>
    <w:rsid w:val="002747A9"/>
    <w:rsid w:val="00280600"/>
    <w:rsid w:val="00280D03"/>
    <w:rsid w:val="00280F39"/>
    <w:rsid w:val="0028276C"/>
    <w:rsid w:val="00293E35"/>
    <w:rsid w:val="00294F20"/>
    <w:rsid w:val="002A10FD"/>
    <w:rsid w:val="002A1E21"/>
    <w:rsid w:val="002B06AE"/>
    <w:rsid w:val="002B2D5D"/>
    <w:rsid w:val="002B2F8E"/>
    <w:rsid w:val="002C0D74"/>
    <w:rsid w:val="002C3BA2"/>
    <w:rsid w:val="002C6DFB"/>
    <w:rsid w:val="002D509E"/>
    <w:rsid w:val="002E0D7B"/>
    <w:rsid w:val="002E1741"/>
    <w:rsid w:val="002E59D1"/>
    <w:rsid w:val="002E5C26"/>
    <w:rsid w:val="002E7767"/>
    <w:rsid w:val="002F1AE7"/>
    <w:rsid w:val="002F44E1"/>
    <w:rsid w:val="002F47F6"/>
    <w:rsid w:val="002F522C"/>
    <w:rsid w:val="002F713B"/>
    <w:rsid w:val="00304531"/>
    <w:rsid w:val="003125D3"/>
    <w:rsid w:val="00316F1F"/>
    <w:rsid w:val="00321528"/>
    <w:rsid w:val="003228C8"/>
    <w:rsid w:val="00322EC9"/>
    <w:rsid w:val="00323AA1"/>
    <w:rsid w:val="00333EC4"/>
    <w:rsid w:val="003355C2"/>
    <w:rsid w:val="00341838"/>
    <w:rsid w:val="003418E2"/>
    <w:rsid w:val="0034297F"/>
    <w:rsid w:val="003452FB"/>
    <w:rsid w:val="00346BD0"/>
    <w:rsid w:val="003511A4"/>
    <w:rsid w:val="00351857"/>
    <w:rsid w:val="00351BBB"/>
    <w:rsid w:val="00351E36"/>
    <w:rsid w:val="00356DB1"/>
    <w:rsid w:val="003572F1"/>
    <w:rsid w:val="0036372C"/>
    <w:rsid w:val="00374E54"/>
    <w:rsid w:val="003771C4"/>
    <w:rsid w:val="003775C7"/>
    <w:rsid w:val="0038383C"/>
    <w:rsid w:val="0038423E"/>
    <w:rsid w:val="003855B7"/>
    <w:rsid w:val="00385944"/>
    <w:rsid w:val="00390231"/>
    <w:rsid w:val="0039237C"/>
    <w:rsid w:val="003A1AD3"/>
    <w:rsid w:val="003A4D6B"/>
    <w:rsid w:val="003A5E0D"/>
    <w:rsid w:val="003A690E"/>
    <w:rsid w:val="003A75AF"/>
    <w:rsid w:val="003B0FF3"/>
    <w:rsid w:val="003B2108"/>
    <w:rsid w:val="003B2435"/>
    <w:rsid w:val="003B6A6E"/>
    <w:rsid w:val="003B6D9F"/>
    <w:rsid w:val="003C1F9B"/>
    <w:rsid w:val="003D131D"/>
    <w:rsid w:val="003D16D5"/>
    <w:rsid w:val="003D33C3"/>
    <w:rsid w:val="003D36EC"/>
    <w:rsid w:val="003D6CBE"/>
    <w:rsid w:val="003D75EC"/>
    <w:rsid w:val="003D7B6E"/>
    <w:rsid w:val="003D7BE4"/>
    <w:rsid w:val="003E12CA"/>
    <w:rsid w:val="003E25F0"/>
    <w:rsid w:val="003E2D9D"/>
    <w:rsid w:val="003E4872"/>
    <w:rsid w:val="003E4D4F"/>
    <w:rsid w:val="003E79C8"/>
    <w:rsid w:val="003F30C1"/>
    <w:rsid w:val="003F334B"/>
    <w:rsid w:val="003F6CFE"/>
    <w:rsid w:val="004007E8"/>
    <w:rsid w:val="00407EA5"/>
    <w:rsid w:val="00410BC3"/>
    <w:rsid w:val="00416B72"/>
    <w:rsid w:val="00431190"/>
    <w:rsid w:val="004312D8"/>
    <w:rsid w:val="004340B2"/>
    <w:rsid w:val="00435566"/>
    <w:rsid w:val="00436D92"/>
    <w:rsid w:val="00452893"/>
    <w:rsid w:val="00454290"/>
    <w:rsid w:val="00460908"/>
    <w:rsid w:val="00461637"/>
    <w:rsid w:val="00461943"/>
    <w:rsid w:val="00463A7E"/>
    <w:rsid w:val="00463BF1"/>
    <w:rsid w:val="00463D11"/>
    <w:rsid w:val="004648A0"/>
    <w:rsid w:val="004708C9"/>
    <w:rsid w:val="00471B9A"/>
    <w:rsid w:val="00472115"/>
    <w:rsid w:val="004806FF"/>
    <w:rsid w:val="00480D07"/>
    <w:rsid w:val="00481A96"/>
    <w:rsid w:val="00483AE9"/>
    <w:rsid w:val="00486C41"/>
    <w:rsid w:val="00490ECA"/>
    <w:rsid w:val="00492FBA"/>
    <w:rsid w:val="0049518C"/>
    <w:rsid w:val="004A10E1"/>
    <w:rsid w:val="004A74A2"/>
    <w:rsid w:val="004A79E4"/>
    <w:rsid w:val="004B03F5"/>
    <w:rsid w:val="004B07AC"/>
    <w:rsid w:val="004B1492"/>
    <w:rsid w:val="004B1D59"/>
    <w:rsid w:val="004C28C2"/>
    <w:rsid w:val="004D5932"/>
    <w:rsid w:val="004E0821"/>
    <w:rsid w:val="004E2E43"/>
    <w:rsid w:val="004E36AF"/>
    <w:rsid w:val="004E3E7F"/>
    <w:rsid w:val="004E52E3"/>
    <w:rsid w:val="004E569A"/>
    <w:rsid w:val="004F40B4"/>
    <w:rsid w:val="004F5B60"/>
    <w:rsid w:val="004F6BA2"/>
    <w:rsid w:val="00503966"/>
    <w:rsid w:val="00505513"/>
    <w:rsid w:val="00505E00"/>
    <w:rsid w:val="00510511"/>
    <w:rsid w:val="00511601"/>
    <w:rsid w:val="005125F0"/>
    <w:rsid w:val="00512641"/>
    <w:rsid w:val="005132FF"/>
    <w:rsid w:val="00517871"/>
    <w:rsid w:val="005243E8"/>
    <w:rsid w:val="005247F1"/>
    <w:rsid w:val="00524F26"/>
    <w:rsid w:val="005257F0"/>
    <w:rsid w:val="005279A0"/>
    <w:rsid w:val="00534BDA"/>
    <w:rsid w:val="00535E59"/>
    <w:rsid w:val="005403FC"/>
    <w:rsid w:val="00544B0B"/>
    <w:rsid w:val="005565D6"/>
    <w:rsid w:val="00560A99"/>
    <w:rsid w:val="00561904"/>
    <w:rsid w:val="00563D13"/>
    <w:rsid w:val="00565E91"/>
    <w:rsid w:val="005732BE"/>
    <w:rsid w:val="00574459"/>
    <w:rsid w:val="005758EB"/>
    <w:rsid w:val="00583558"/>
    <w:rsid w:val="005902E9"/>
    <w:rsid w:val="005910D1"/>
    <w:rsid w:val="00591587"/>
    <w:rsid w:val="00593503"/>
    <w:rsid w:val="00595223"/>
    <w:rsid w:val="0059561C"/>
    <w:rsid w:val="00597270"/>
    <w:rsid w:val="005A27D7"/>
    <w:rsid w:val="005A344B"/>
    <w:rsid w:val="005A408F"/>
    <w:rsid w:val="005C1A85"/>
    <w:rsid w:val="005C31BC"/>
    <w:rsid w:val="005C4A4A"/>
    <w:rsid w:val="005D12F5"/>
    <w:rsid w:val="005D1D05"/>
    <w:rsid w:val="005E4A0B"/>
    <w:rsid w:val="005F08D1"/>
    <w:rsid w:val="005F0B4E"/>
    <w:rsid w:val="005F4692"/>
    <w:rsid w:val="00601C23"/>
    <w:rsid w:val="00601E9F"/>
    <w:rsid w:val="00602DC8"/>
    <w:rsid w:val="00602FF3"/>
    <w:rsid w:val="00603EDE"/>
    <w:rsid w:val="00607EA4"/>
    <w:rsid w:val="00607EA7"/>
    <w:rsid w:val="00614158"/>
    <w:rsid w:val="00616A12"/>
    <w:rsid w:val="00617085"/>
    <w:rsid w:val="006217E6"/>
    <w:rsid w:val="00621F89"/>
    <w:rsid w:val="00622A22"/>
    <w:rsid w:val="00626A87"/>
    <w:rsid w:val="00626F31"/>
    <w:rsid w:val="00631045"/>
    <w:rsid w:val="00632D47"/>
    <w:rsid w:val="0064505D"/>
    <w:rsid w:val="00646400"/>
    <w:rsid w:val="00647549"/>
    <w:rsid w:val="00651679"/>
    <w:rsid w:val="00657B85"/>
    <w:rsid w:val="0066168B"/>
    <w:rsid w:val="0066202B"/>
    <w:rsid w:val="0066525B"/>
    <w:rsid w:val="00666286"/>
    <w:rsid w:val="00666B78"/>
    <w:rsid w:val="00670C0B"/>
    <w:rsid w:val="00671BFD"/>
    <w:rsid w:val="0067226B"/>
    <w:rsid w:val="0067486B"/>
    <w:rsid w:val="00681385"/>
    <w:rsid w:val="006841F3"/>
    <w:rsid w:val="00685548"/>
    <w:rsid w:val="00687817"/>
    <w:rsid w:val="00690864"/>
    <w:rsid w:val="006A0E29"/>
    <w:rsid w:val="006A2D98"/>
    <w:rsid w:val="006A7E33"/>
    <w:rsid w:val="006B00F8"/>
    <w:rsid w:val="006B3583"/>
    <w:rsid w:val="006B4243"/>
    <w:rsid w:val="006B5A84"/>
    <w:rsid w:val="006B605A"/>
    <w:rsid w:val="006B77C3"/>
    <w:rsid w:val="006B7B26"/>
    <w:rsid w:val="006D0408"/>
    <w:rsid w:val="006D2301"/>
    <w:rsid w:val="006D5A06"/>
    <w:rsid w:val="006D7E2F"/>
    <w:rsid w:val="006E292E"/>
    <w:rsid w:val="006E48AD"/>
    <w:rsid w:val="006F0C01"/>
    <w:rsid w:val="006F0DA5"/>
    <w:rsid w:val="00701AF3"/>
    <w:rsid w:val="00712EA5"/>
    <w:rsid w:val="00715D05"/>
    <w:rsid w:val="007171A3"/>
    <w:rsid w:val="00724604"/>
    <w:rsid w:val="007270F9"/>
    <w:rsid w:val="00730154"/>
    <w:rsid w:val="00733BCF"/>
    <w:rsid w:val="0073731B"/>
    <w:rsid w:val="00742C48"/>
    <w:rsid w:val="00744806"/>
    <w:rsid w:val="00747C2A"/>
    <w:rsid w:val="00752CC1"/>
    <w:rsid w:val="00754352"/>
    <w:rsid w:val="00754BE9"/>
    <w:rsid w:val="00754F97"/>
    <w:rsid w:val="00756AFD"/>
    <w:rsid w:val="00757C88"/>
    <w:rsid w:val="00761F83"/>
    <w:rsid w:val="00764DF6"/>
    <w:rsid w:val="00767ADA"/>
    <w:rsid w:val="00773224"/>
    <w:rsid w:val="0077336D"/>
    <w:rsid w:val="0077388B"/>
    <w:rsid w:val="0077579A"/>
    <w:rsid w:val="007777B4"/>
    <w:rsid w:val="007800C2"/>
    <w:rsid w:val="00782598"/>
    <w:rsid w:val="00784D36"/>
    <w:rsid w:val="007850FD"/>
    <w:rsid w:val="0078552F"/>
    <w:rsid w:val="007900EC"/>
    <w:rsid w:val="00792060"/>
    <w:rsid w:val="00792F2E"/>
    <w:rsid w:val="00793B0A"/>
    <w:rsid w:val="00793C01"/>
    <w:rsid w:val="00795848"/>
    <w:rsid w:val="00795B7F"/>
    <w:rsid w:val="00797529"/>
    <w:rsid w:val="007A17FE"/>
    <w:rsid w:val="007A1E04"/>
    <w:rsid w:val="007A20A2"/>
    <w:rsid w:val="007B297D"/>
    <w:rsid w:val="007B3C89"/>
    <w:rsid w:val="007C07D1"/>
    <w:rsid w:val="007C09CB"/>
    <w:rsid w:val="007C1DE0"/>
    <w:rsid w:val="007C3C2E"/>
    <w:rsid w:val="007C4ABF"/>
    <w:rsid w:val="007C70EE"/>
    <w:rsid w:val="007D03AE"/>
    <w:rsid w:val="007D1635"/>
    <w:rsid w:val="007D4EBE"/>
    <w:rsid w:val="007E027C"/>
    <w:rsid w:val="007E2307"/>
    <w:rsid w:val="007E2933"/>
    <w:rsid w:val="007E34FD"/>
    <w:rsid w:val="007E58F6"/>
    <w:rsid w:val="007E64C5"/>
    <w:rsid w:val="007E6675"/>
    <w:rsid w:val="007E6EAF"/>
    <w:rsid w:val="007F7065"/>
    <w:rsid w:val="00800051"/>
    <w:rsid w:val="00803687"/>
    <w:rsid w:val="00805535"/>
    <w:rsid w:val="008151B2"/>
    <w:rsid w:val="00815BBE"/>
    <w:rsid w:val="00815D7C"/>
    <w:rsid w:val="0081642E"/>
    <w:rsid w:val="00825B16"/>
    <w:rsid w:val="00831956"/>
    <w:rsid w:val="0083447E"/>
    <w:rsid w:val="00834C20"/>
    <w:rsid w:val="00844337"/>
    <w:rsid w:val="0084563C"/>
    <w:rsid w:val="00847BBC"/>
    <w:rsid w:val="00850AE8"/>
    <w:rsid w:val="00856797"/>
    <w:rsid w:val="00857280"/>
    <w:rsid w:val="00865050"/>
    <w:rsid w:val="00865239"/>
    <w:rsid w:val="00865F11"/>
    <w:rsid w:val="00872549"/>
    <w:rsid w:val="00872E3D"/>
    <w:rsid w:val="008732EE"/>
    <w:rsid w:val="00873A05"/>
    <w:rsid w:val="0087417E"/>
    <w:rsid w:val="00880573"/>
    <w:rsid w:val="00885C5F"/>
    <w:rsid w:val="00897485"/>
    <w:rsid w:val="008A142E"/>
    <w:rsid w:val="008A303B"/>
    <w:rsid w:val="008A4F25"/>
    <w:rsid w:val="008A506A"/>
    <w:rsid w:val="008A507F"/>
    <w:rsid w:val="008B254F"/>
    <w:rsid w:val="008B4AAC"/>
    <w:rsid w:val="008B7587"/>
    <w:rsid w:val="008C020D"/>
    <w:rsid w:val="008C1FE7"/>
    <w:rsid w:val="008C37D7"/>
    <w:rsid w:val="008C5523"/>
    <w:rsid w:val="008D0184"/>
    <w:rsid w:val="008D06D3"/>
    <w:rsid w:val="008D1B87"/>
    <w:rsid w:val="008D5141"/>
    <w:rsid w:val="008E05C5"/>
    <w:rsid w:val="008E0DF2"/>
    <w:rsid w:val="008E12D6"/>
    <w:rsid w:val="008E2A68"/>
    <w:rsid w:val="008E52A4"/>
    <w:rsid w:val="008E721D"/>
    <w:rsid w:val="008E7576"/>
    <w:rsid w:val="008F0281"/>
    <w:rsid w:val="008F2243"/>
    <w:rsid w:val="008F4773"/>
    <w:rsid w:val="008F5911"/>
    <w:rsid w:val="00901E5E"/>
    <w:rsid w:val="00902D6F"/>
    <w:rsid w:val="0090320D"/>
    <w:rsid w:val="00905144"/>
    <w:rsid w:val="00910C99"/>
    <w:rsid w:val="0091347A"/>
    <w:rsid w:val="009213AF"/>
    <w:rsid w:val="009215C1"/>
    <w:rsid w:val="00925059"/>
    <w:rsid w:val="00925EE8"/>
    <w:rsid w:val="00926447"/>
    <w:rsid w:val="0092752D"/>
    <w:rsid w:val="0092799A"/>
    <w:rsid w:val="0093350D"/>
    <w:rsid w:val="00936276"/>
    <w:rsid w:val="00937A29"/>
    <w:rsid w:val="0094077A"/>
    <w:rsid w:val="009507AF"/>
    <w:rsid w:val="00951B7E"/>
    <w:rsid w:val="00953059"/>
    <w:rsid w:val="009560D4"/>
    <w:rsid w:val="0096195A"/>
    <w:rsid w:val="00964DFD"/>
    <w:rsid w:val="00977D35"/>
    <w:rsid w:val="00980942"/>
    <w:rsid w:val="00980C82"/>
    <w:rsid w:val="00985917"/>
    <w:rsid w:val="00985F5A"/>
    <w:rsid w:val="009902F8"/>
    <w:rsid w:val="00990404"/>
    <w:rsid w:val="009933D2"/>
    <w:rsid w:val="00993464"/>
    <w:rsid w:val="009962A4"/>
    <w:rsid w:val="009977C4"/>
    <w:rsid w:val="00997D3F"/>
    <w:rsid w:val="009A36F3"/>
    <w:rsid w:val="009A3DDB"/>
    <w:rsid w:val="009A4BA3"/>
    <w:rsid w:val="009A5920"/>
    <w:rsid w:val="009A70B0"/>
    <w:rsid w:val="009A7AE5"/>
    <w:rsid w:val="009B2FD5"/>
    <w:rsid w:val="009B3BD8"/>
    <w:rsid w:val="009C4088"/>
    <w:rsid w:val="009C6FAD"/>
    <w:rsid w:val="009D092D"/>
    <w:rsid w:val="009D4EBE"/>
    <w:rsid w:val="009D5AC7"/>
    <w:rsid w:val="009D6C58"/>
    <w:rsid w:val="009D6E05"/>
    <w:rsid w:val="009D7710"/>
    <w:rsid w:val="009E0F98"/>
    <w:rsid w:val="009E1A1E"/>
    <w:rsid w:val="009E1BEE"/>
    <w:rsid w:val="009F045E"/>
    <w:rsid w:val="009F15B6"/>
    <w:rsid w:val="009F2841"/>
    <w:rsid w:val="009F6A49"/>
    <w:rsid w:val="009F789A"/>
    <w:rsid w:val="00A017DA"/>
    <w:rsid w:val="00A02068"/>
    <w:rsid w:val="00A02350"/>
    <w:rsid w:val="00A05FB1"/>
    <w:rsid w:val="00A07EF3"/>
    <w:rsid w:val="00A2447D"/>
    <w:rsid w:val="00A27B94"/>
    <w:rsid w:val="00A37A69"/>
    <w:rsid w:val="00A42604"/>
    <w:rsid w:val="00A629A4"/>
    <w:rsid w:val="00A62B96"/>
    <w:rsid w:val="00A63DC7"/>
    <w:rsid w:val="00A641DD"/>
    <w:rsid w:val="00A66BF9"/>
    <w:rsid w:val="00A72A12"/>
    <w:rsid w:val="00A76F8D"/>
    <w:rsid w:val="00A77438"/>
    <w:rsid w:val="00A776D1"/>
    <w:rsid w:val="00A81173"/>
    <w:rsid w:val="00A8196A"/>
    <w:rsid w:val="00A8208C"/>
    <w:rsid w:val="00A91D0E"/>
    <w:rsid w:val="00A92D71"/>
    <w:rsid w:val="00A93590"/>
    <w:rsid w:val="00A96B8B"/>
    <w:rsid w:val="00A97399"/>
    <w:rsid w:val="00AA301B"/>
    <w:rsid w:val="00AA302B"/>
    <w:rsid w:val="00AA68F7"/>
    <w:rsid w:val="00AA6D6C"/>
    <w:rsid w:val="00AB00A4"/>
    <w:rsid w:val="00AB0D39"/>
    <w:rsid w:val="00AB0DF8"/>
    <w:rsid w:val="00AB175C"/>
    <w:rsid w:val="00AB1EEC"/>
    <w:rsid w:val="00AB41C0"/>
    <w:rsid w:val="00AB431A"/>
    <w:rsid w:val="00AB72DA"/>
    <w:rsid w:val="00AC1682"/>
    <w:rsid w:val="00AC4DF9"/>
    <w:rsid w:val="00AD02EB"/>
    <w:rsid w:val="00AD7B74"/>
    <w:rsid w:val="00AE0871"/>
    <w:rsid w:val="00AE0B24"/>
    <w:rsid w:val="00AE3CCE"/>
    <w:rsid w:val="00AE5180"/>
    <w:rsid w:val="00AF20D3"/>
    <w:rsid w:val="00AF490D"/>
    <w:rsid w:val="00AF684B"/>
    <w:rsid w:val="00AF72B8"/>
    <w:rsid w:val="00B00EEC"/>
    <w:rsid w:val="00B01B69"/>
    <w:rsid w:val="00B0266B"/>
    <w:rsid w:val="00B039D3"/>
    <w:rsid w:val="00B11C8B"/>
    <w:rsid w:val="00B257B3"/>
    <w:rsid w:val="00B26A68"/>
    <w:rsid w:val="00B31971"/>
    <w:rsid w:val="00B3340E"/>
    <w:rsid w:val="00B337B4"/>
    <w:rsid w:val="00B34301"/>
    <w:rsid w:val="00B34640"/>
    <w:rsid w:val="00B4127A"/>
    <w:rsid w:val="00B42940"/>
    <w:rsid w:val="00B54AF5"/>
    <w:rsid w:val="00B55B65"/>
    <w:rsid w:val="00B6133E"/>
    <w:rsid w:val="00B62C65"/>
    <w:rsid w:val="00B646DB"/>
    <w:rsid w:val="00B64870"/>
    <w:rsid w:val="00B70F4F"/>
    <w:rsid w:val="00B72168"/>
    <w:rsid w:val="00B75935"/>
    <w:rsid w:val="00B77D8E"/>
    <w:rsid w:val="00B80C05"/>
    <w:rsid w:val="00B81150"/>
    <w:rsid w:val="00B834E4"/>
    <w:rsid w:val="00B8380A"/>
    <w:rsid w:val="00B90DA4"/>
    <w:rsid w:val="00B93B8F"/>
    <w:rsid w:val="00B96771"/>
    <w:rsid w:val="00BA02B7"/>
    <w:rsid w:val="00BA3EAE"/>
    <w:rsid w:val="00BA4457"/>
    <w:rsid w:val="00BA4AE0"/>
    <w:rsid w:val="00BA5BD1"/>
    <w:rsid w:val="00BA7C76"/>
    <w:rsid w:val="00BB3A53"/>
    <w:rsid w:val="00BB6372"/>
    <w:rsid w:val="00BB67BF"/>
    <w:rsid w:val="00BB6EE4"/>
    <w:rsid w:val="00BB70AA"/>
    <w:rsid w:val="00BC0C25"/>
    <w:rsid w:val="00BC1566"/>
    <w:rsid w:val="00BC1AE2"/>
    <w:rsid w:val="00BC2796"/>
    <w:rsid w:val="00BC571E"/>
    <w:rsid w:val="00BC660E"/>
    <w:rsid w:val="00BC737A"/>
    <w:rsid w:val="00BD2854"/>
    <w:rsid w:val="00BD3981"/>
    <w:rsid w:val="00BD5884"/>
    <w:rsid w:val="00BD5D38"/>
    <w:rsid w:val="00BE1677"/>
    <w:rsid w:val="00BE38C9"/>
    <w:rsid w:val="00BE3CF6"/>
    <w:rsid w:val="00BF3F3F"/>
    <w:rsid w:val="00BF4E19"/>
    <w:rsid w:val="00BF61BF"/>
    <w:rsid w:val="00BF6BFD"/>
    <w:rsid w:val="00C01C1E"/>
    <w:rsid w:val="00C04D86"/>
    <w:rsid w:val="00C05ADC"/>
    <w:rsid w:val="00C06D18"/>
    <w:rsid w:val="00C10010"/>
    <w:rsid w:val="00C10563"/>
    <w:rsid w:val="00C124E8"/>
    <w:rsid w:val="00C12E0B"/>
    <w:rsid w:val="00C14B91"/>
    <w:rsid w:val="00C211F6"/>
    <w:rsid w:val="00C2178B"/>
    <w:rsid w:val="00C240F3"/>
    <w:rsid w:val="00C2612F"/>
    <w:rsid w:val="00C26AC9"/>
    <w:rsid w:val="00C27015"/>
    <w:rsid w:val="00C32154"/>
    <w:rsid w:val="00C33839"/>
    <w:rsid w:val="00C33A34"/>
    <w:rsid w:val="00C365D9"/>
    <w:rsid w:val="00C37CBE"/>
    <w:rsid w:val="00C400C4"/>
    <w:rsid w:val="00C4290B"/>
    <w:rsid w:val="00C4480F"/>
    <w:rsid w:val="00C46DA4"/>
    <w:rsid w:val="00C51274"/>
    <w:rsid w:val="00C52DC7"/>
    <w:rsid w:val="00C56D0B"/>
    <w:rsid w:val="00C575CE"/>
    <w:rsid w:val="00C6204E"/>
    <w:rsid w:val="00C642FE"/>
    <w:rsid w:val="00C70D84"/>
    <w:rsid w:val="00C70DB5"/>
    <w:rsid w:val="00C720BF"/>
    <w:rsid w:val="00C75134"/>
    <w:rsid w:val="00C76037"/>
    <w:rsid w:val="00C82194"/>
    <w:rsid w:val="00C824BC"/>
    <w:rsid w:val="00C82742"/>
    <w:rsid w:val="00C87B05"/>
    <w:rsid w:val="00C93517"/>
    <w:rsid w:val="00CA354A"/>
    <w:rsid w:val="00CA37F4"/>
    <w:rsid w:val="00CA662F"/>
    <w:rsid w:val="00CA73BE"/>
    <w:rsid w:val="00CB25FC"/>
    <w:rsid w:val="00CB5669"/>
    <w:rsid w:val="00CC4329"/>
    <w:rsid w:val="00CC73BD"/>
    <w:rsid w:val="00CC763D"/>
    <w:rsid w:val="00CD4FF1"/>
    <w:rsid w:val="00CD5218"/>
    <w:rsid w:val="00CD5721"/>
    <w:rsid w:val="00CD5A8A"/>
    <w:rsid w:val="00CD6147"/>
    <w:rsid w:val="00CD7229"/>
    <w:rsid w:val="00CD7808"/>
    <w:rsid w:val="00CE4FFE"/>
    <w:rsid w:val="00CE598B"/>
    <w:rsid w:val="00CE72AE"/>
    <w:rsid w:val="00CF5638"/>
    <w:rsid w:val="00D11C2D"/>
    <w:rsid w:val="00D1694B"/>
    <w:rsid w:val="00D17C07"/>
    <w:rsid w:val="00D20FC3"/>
    <w:rsid w:val="00D2437C"/>
    <w:rsid w:val="00D253EB"/>
    <w:rsid w:val="00D3403E"/>
    <w:rsid w:val="00D37CCF"/>
    <w:rsid w:val="00D51334"/>
    <w:rsid w:val="00D53FD5"/>
    <w:rsid w:val="00D554B0"/>
    <w:rsid w:val="00D57377"/>
    <w:rsid w:val="00D60D6A"/>
    <w:rsid w:val="00D64B4C"/>
    <w:rsid w:val="00D651EA"/>
    <w:rsid w:val="00D72CD4"/>
    <w:rsid w:val="00D756A3"/>
    <w:rsid w:val="00D769C8"/>
    <w:rsid w:val="00D77432"/>
    <w:rsid w:val="00D87552"/>
    <w:rsid w:val="00D93DCA"/>
    <w:rsid w:val="00D979E1"/>
    <w:rsid w:val="00DB11D2"/>
    <w:rsid w:val="00DB5BB7"/>
    <w:rsid w:val="00DC0022"/>
    <w:rsid w:val="00DC0D98"/>
    <w:rsid w:val="00DC1598"/>
    <w:rsid w:val="00DC172C"/>
    <w:rsid w:val="00DC4B56"/>
    <w:rsid w:val="00DC5734"/>
    <w:rsid w:val="00DD04FD"/>
    <w:rsid w:val="00DD0CCE"/>
    <w:rsid w:val="00DE0A0C"/>
    <w:rsid w:val="00DF1907"/>
    <w:rsid w:val="00E004E7"/>
    <w:rsid w:val="00E0656E"/>
    <w:rsid w:val="00E11983"/>
    <w:rsid w:val="00E11BB7"/>
    <w:rsid w:val="00E11BDA"/>
    <w:rsid w:val="00E13504"/>
    <w:rsid w:val="00E13D07"/>
    <w:rsid w:val="00E14D51"/>
    <w:rsid w:val="00E155B4"/>
    <w:rsid w:val="00E23D36"/>
    <w:rsid w:val="00E24CCE"/>
    <w:rsid w:val="00E26391"/>
    <w:rsid w:val="00E265A9"/>
    <w:rsid w:val="00E30486"/>
    <w:rsid w:val="00E3306D"/>
    <w:rsid w:val="00E35957"/>
    <w:rsid w:val="00E362FC"/>
    <w:rsid w:val="00E36394"/>
    <w:rsid w:val="00E41C68"/>
    <w:rsid w:val="00E43F06"/>
    <w:rsid w:val="00E4407F"/>
    <w:rsid w:val="00E46036"/>
    <w:rsid w:val="00E47E07"/>
    <w:rsid w:val="00E50A94"/>
    <w:rsid w:val="00E57D04"/>
    <w:rsid w:val="00E62215"/>
    <w:rsid w:val="00E6387D"/>
    <w:rsid w:val="00E81C21"/>
    <w:rsid w:val="00E82CC8"/>
    <w:rsid w:val="00E85A42"/>
    <w:rsid w:val="00E923F6"/>
    <w:rsid w:val="00E928E8"/>
    <w:rsid w:val="00E92DA3"/>
    <w:rsid w:val="00E93EC4"/>
    <w:rsid w:val="00E94E5D"/>
    <w:rsid w:val="00E97BE4"/>
    <w:rsid w:val="00EA1DBD"/>
    <w:rsid w:val="00EA4AC2"/>
    <w:rsid w:val="00EA64E3"/>
    <w:rsid w:val="00EB1A1E"/>
    <w:rsid w:val="00EB5970"/>
    <w:rsid w:val="00EB734E"/>
    <w:rsid w:val="00EC39A0"/>
    <w:rsid w:val="00EC42CC"/>
    <w:rsid w:val="00EC7F0A"/>
    <w:rsid w:val="00ED0CDC"/>
    <w:rsid w:val="00ED2F07"/>
    <w:rsid w:val="00ED6378"/>
    <w:rsid w:val="00EE03A5"/>
    <w:rsid w:val="00EE0AEB"/>
    <w:rsid w:val="00EE0EA5"/>
    <w:rsid w:val="00EE2A44"/>
    <w:rsid w:val="00EE3D1C"/>
    <w:rsid w:val="00EE4C9E"/>
    <w:rsid w:val="00EE7DD9"/>
    <w:rsid w:val="00EF24DD"/>
    <w:rsid w:val="00EF3DA5"/>
    <w:rsid w:val="00F01376"/>
    <w:rsid w:val="00F14461"/>
    <w:rsid w:val="00F15313"/>
    <w:rsid w:val="00F21F26"/>
    <w:rsid w:val="00F253FD"/>
    <w:rsid w:val="00F32C7A"/>
    <w:rsid w:val="00F36681"/>
    <w:rsid w:val="00F3692E"/>
    <w:rsid w:val="00F407BC"/>
    <w:rsid w:val="00F4111C"/>
    <w:rsid w:val="00F42692"/>
    <w:rsid w:val="00F43B2C"/>
    <w:rsid w:val="00F5456F"/>
    <w:rsid w:val="00F6094B"/>
    <w:rsid w:val="00F61E96"/>
    <w:rsid w:val="00F63399"/>
    <w:rsid w:val="00F633BD"/>
    <w:rsid w:val="00F652C1"/>
    <w:rsid w:val="00F658BF"/>
    <w:rsid w:val="00F67621"/>
    <w:rsid w:val="00F7310D"/>
    <w:rsid w:val="00F7413C"/>
    <w:rsid w:val="00F808A2"/>
    <w:rsid w:val="00F84501"/>
    <w:rsid w:val="00F866C3"/>
    <w:rsid w:val="00F90184"/>
    <w:rsid w:val="00F906B3"/>
    <w:rsid w:val="00F90DB2"/>
    <w:rsid w:val="00F92DF8"/>
    <w:rsid w:val="00F97F6F"/>
    <w:rsid w:val="00FA5AA6"/>
    <w:rsid w:val="00FB0E87"/>
    <w:rsid w:val="00FB29CD"/>
    <w:rsid w:val="00FB4E79"/>
    <w:rsid w:val="00FB66EE"/>
    <w:rsid w:val="00FB71A7"/>
    <w:rsid w:val="00FB7813"/>
    <w:rsid w:val="00FC02BF"/>
    <w:rsid w:val="00FC1706"/>
    <w:rsid w:val="00FC4A17"/>
    <w:rsid w:val="00FD1AEC"/>
    <w:rsid w:val="00FD350C"/>
    <w:rsid w:val="00FD4131"/>
    <w:rsid w:val="00FD69C1"/>
    <w:rsid w:val="00FD7BD7"/>
    <w:rsid w:val="00FE2BE1"/>
    <w:rsid w:val="00FE3FFF"/>
    <w:rsid w:val="00FE593F"/>
    <w:rsid w:val="00FF0DEC"/>
    <w:rsid w:val="00FF10B0"/>
    <w:rsid w:val="00FF2529"/>
    <w:rsid w:val="00FF58D6"/>
    <w:rsid w:val="015C1523"/>
    <w:rsid w:val="01C54B55"/>
    <w:rsid w:val="01CE57B8"/>
    <w:rsid w:val="01D152A8"/>
    <w:rsid w:val="01D60B10"/>
    <w:rsid w:val="01F42D45"/>
    <w:rsid w:val="02535945"/>
    <w:rsid w:val="02DD1A2B"/>
    <w:rsid w:val="03863E70"/>
    <w:rsid w:val="03AE723C"/>
    <w:rsid w:val="041476CE"/>
    <w:rsid w:val="0430275A"/>
    <w:rsid w:val="050B0AD1"/>
    <w:rsid w:val="050C3738"/>
    <w:rsid w:val="058A40EC"/>
    <w:rsid w:val="06110369"/>
    <w:rsid w:val="066976AD"/>
    <w:rsid w:val="06A20FC1"/>
    <w:rsid w:val="0765096C"/>
    <w:rsid w:val="08030185"/>
    <w:rsid w:val="08283748"/>
    <w:rsid w:val="08FC70AE"/>
    <w:rsid w:val="08FD6983"/>
    <w:rsid w:val="091D7025"/>
    <w:rsid w:val="0A9C549C"/>
    <w:rsid w:val="0ADF48DD"/>
    <w:rsid w:val="0AE700DE"/>
    <w:rsid w:val="0B246449"/>
    <w:rsid w:val="0B492353"/>
    <w:rsid w:val="0BD47E6F"/>
    <w:rsid w:val="0C403756"/>
    <w:rsid w:val="0D6A0BA8"/>
    <w:rsid w:val="0DA63A8D"/>
    <w:rsid w:val="0E214EC1"/>
    <w:rsid w:val="0E997EB0"/>
    <w:rsid w:val="0F24110D"/>
    <w:rsid w:val="0F2729AB"/>
    <w:rsid w:val="0F317F4A"/>
    <w:rsid w:val="0FA7589A"/>
    <w:rsid w:val="0FB0474F"/>
    <w:rsid w:val="0FE8038D"/>
    <w:rsid w:val="10026BC3"/>
    <w:rsid w:val="117874EE"/>
    <w:rsid w:val="122907E8"/>
    <w:rsid w:val="139F5206"/>
    <w:rsid w:val="139F6FB4"/>
    <w:rsid w:val="13AC347F"/>
    <w:rsid w:val="14065285"/>
    <w:rsid w:val="148A7C64"/>
    <w:rsid w:val="150C68CB"/>
    <w:rsid w:val="1514752E"/>
    <w:rsid w:val="15453B8B"/>
    <w:rsid w:val="158226E9"/>
    <w:rsid w:val="15BF393E"/>
    <w:rsid w:val="15E74C42"/>
    <w:rsid w:val="161E4087"/>
    <w:rsid w:val="165A5414"/>
    <w:rsid w:val="168C1346"/>
    <w:rsid w:val="16CB00C0"/>
    <w:rsid w:val="16E64EFA"/>
    <w:rsid w:val="16FB6EBE"/>
    <w:rsid w:val="172A0A80"/>
    <w:rsid w:val="177F3194"/>
    <w:rsid w:val="1853036D"/>
    <w:rsid w:val="185A16FC"/>
    <w:rsid w:val="186500A0"/>
    <w:rsid w:val="186E164B"/>
    <w:rsid w:val="188D7D23"/>
    <w:rsid w:val="18C66D91"/>
    <w:rsid w:val="18D25EFF"/>
    <w:rsid w:val="18F57676"/>
    <w:rsid w:val="190D49C0"/>
    <w:rsid w:val="19771B7E"/>
    <w:rsid w:val="19D43730"/>
    <w:rsid w:val="1A772A39"/>
    <w:rsid w:val="1B6B1E72"/>
    <w:rsid w:val="1B7E3953"/>
    <w:rsid w:val="1B8F790E"/>
    <w:rsid w:val="1C2A7637"/>
    <w:rsid w:val="1C4701E9"/>
    <w:rsid w:val="1C7B5E3A"/>
    <w:rsid w:val="1CD87644"/>
    <w:rsid w:val="1D077978"/>
    <w:rsid w:val="1D3C5874"/>
    <w:rsid w:val="1D4D0670"/>
    <w:rsid w:val="1F3C5FFF"/>
    <w:rsid w:val="1F463F8F"/>
    <w:rsid w:val="1F7C289F"/>
    <w:rsid w:val="20F3093F"/>
    <w:rsid w:val="211F34E2"/>
    <w:rsid w:val="219263AA"/>
    <w:rsid w:val="21E62252"/>
    <w:rsid w:val="225278E7"/>
    <w:rsid w:val="22C95DFC"/>
    <w:rsid w:val="23503E27"/>
    <w:rsid w:val="23A44173"/>
    <w:rsid w:val="240A66CC"/>
    <w:rsid w:val="24303C58"/>
    <w:rsid w:val="246F652F"/>
    <w:rsid w:val="24B46637"/>
    <w:rsid w:val="25312473"/>
    <w:rsid w:val="253B27E5"/>
    <w:rsid w:val="258129BE"/>
    <w:rsid w:val="25875B24"/>
    <w:rsid w:val="25CD5C03"/>
    <w:rsid w:val="260D2359"/>
    <w:rsid w:val="26FC5A54"/>
    <w:rsid w:val="270D413C"/>
    <w:rsid w:val="27353B47"/>
    <w:rsid w:val="27402CF7"/>
    <w:rsid w:val="27475541"/>
    <w:rsid w:val="27A6670B"/>
    <w:rsid w:val="28100029"/>
    <w:rsid w:val="28101DD7"/>
    <w:rsid w:val="28BA1D43"/>
    <w:rsid w:val="28F60FCD"/>
    <w:rsid w:val="29471828"/>
    <w:rsid w:val="29986528"/>
    <w:rsid w:val="2A07545B"/>
    <w:rsid w:val="2A1F27A5"/>
    <w:rsid w:val="2A73489F"/>
    <w:rsid w:val="2AE774E2"/>
    <w:rsid w:val="2B563FA5"/>
    <w:rsid w:val="2CA43435"/>
    <w:rsid w:val="2CC413E2"/>
    <w:rsid w:val="2CF302E4"/>
    <w:rsid w:val="2DD85145"/>
    <w:rsid w:val="2DFE26D1"/>
    <w:rsid w:val="2E141EF5"/>
    <w:rsid w:val="2E251DFF"/>
    <w:rsid w:val="2EFC4E63"/>
    <w:rsid w:val="2F866E22"/>
    <w:rsid w:val="2FB66BD0"/>
    <w:rsid w:val="2FC2157C"/>
    <w:rsid w:val="2FDA596B"/>
    <w:rsid w:val="302C06EA"/>
    <w:rsid w:val="31043914"/>
    <w:rsid w:val="31342FDA"/>
    <w:rsid w:val="318C4BC4"/>
    <w:rsid w:val="31BC4D7D"/>
    <w:rsid w:val="31FB3AF8"/>
    <w:rsid w:val="31FE0EF2"/>
    <w:rsid w:val="32DC56D7"/>
    <w:rsid w:val="34F12F90"/>
    <w:rsid w:val="359C3736"/>
    <w:rsid w:val="35C12962"/>
    <w:rsid w:val="368340BC"/>
    <w:rsid w:val="368D6CE8"/>
    <w:rsid w:val="36EF6ADD"/>
    <w:rsid w:val="3772660A"/>
    <w:rsid w:val="37922808"/>
    <w:rsid w:val="37B12503"/>
    <w:rsid w:val="37BF1123"/>
    <w:rsid w:val="37C14E9C"/>
    <w:rsid w:val="38481119"/>
    <w:rsid w:val="38B4055C"/>
    <w:rsid w:val="399D5494"/>
    <w:rsid w:val="39D72754"/>
    <w:rsid w:val="3A086DB2"/>
    <w:rsid w:val="3A270767"/>
    <w:rsid w:val="3A4A1178"/>
    <w:rsid w:val="3A8C02DD"/>
    <w:rsid w:val="3AB6680E"/>
    <w:rsid w:val="3B7B35B3"/>
    <w:rsid w:val="3BF56DC1"/>
    <w:rsid w:val="3BFD221A"/>
    <w:rsid w:val="3C3D6ABB"/>
    <w:rsid w:val="3CC35212"/>
    <w:rsid w:val="3D114C44"/>
    <w:rsid w:val="3DD1395F"/>
    <w:rsid w:val="3EDE4585"/>
    <w:rsid w:val="3F185CE9"/>
    <w:rsid w:val="3F1C2B3B"/>
    <w:rsid w:val="3FF664BD"/>
    <w:rsid w:val="3FF90202"/>
    <w:rsid w:val="3FFD6C8D"/>
    <w:rsid w:val="401A15ED"/>
    <w:rsid w:val="4037219F"/>
    <w:rsid w:val="40BE01CA"/>
    <w:rsid w:val="40F97454"/>
    <w:rsid w:val="41654AEA"/>
    <w:rsid w:val="420662CD"/>
    <w:rsid w:val="421F113C"/>
    <w:rsid w:val="422624CB"/>
    <w:rsid w:val="42A45AE6"/>
    <w:rsid w:val="42B555FD"/>
    <w:rsid w:val="42F500EF"/>
    <w:rsid w:val="434D3A87"/>
    <w:rsid w:val="436332AB"/>
    <w:rsid w:val="43A01E09"/>
    <w:rsid w:val="43A15B81"/>
    <w:rsid w:val="43B458B4"/>
    <w:rsid w:val="43DB36F4"/>
    <w:rsid w:val="44315157"/>
    <w:rsid w:val="44AE6655"/>
    <w:rsid w:val="454F0B09"/>
    <w:rsid w:val="45C844B3"/>
    <w:rsid w:val="45FF375F"/>
    <w:rsid w:val="460F14C8"/>
    <w:rsid w:val="473A2575"/>
    <w:rsid w:val="49956188"/>
    <w:rsid w:val="4A201EF6"/>
    <w:rsid w:val="4A9106FD"/>
    <w:rsid w:val="4A91694F"/>
    <w:rsid w:val="4B296B88"/>
    <w:rsid w:val="4B425E9C"/>
    <w:rsid w:val="4BD20FCE"/>
    <w:rsid w:val="4C8A18A8"/>
    <w:rsid w:val="4CEC4311"/>
    <w:rsid w:val="4D53613E"/>
    <w:rsid w:val="4D7C38E7"/>
    <w:rsid w:val="4D7D140D"/>
    <w:rsid w:val="4F1B0EDE"/>
    <w:rsid w:val="4F7F146C"/>
    <w:rsid w:val="4FA50603"/>
    <w:rsid w:val="4FB8497E"/>
    <w:rsid w:val="511F2F07"/>
    <w:rsid w:val="51E97071"/>
    <w:rsid w:val="520B7220"/>
    <w:rsid w:val="52397FF8"/>
    <w:rsid w:val="52461197"/>
    <w:rsid w:val="52B633F7"/>
    <w:rsid w:val="52C44AD2"/>
    <w:rsid w:val="538C4158"/>
    <w:rsid w:val="53BD07B5"/>
    <w:rsid w:val="55782BE6"/>
    <w:rsid w:val="5661367A"/>
    <w:rsid w:val="56A417B8"/>
    <w:rsid w:val="57FED87D"/>
    <w:rsid w:val="583B7EFB"/>
    <w:rsid w:val="58CE6FC1"/>
    <w:rsid w:val="592D1F39"/>
    <w:rsid w:val="5A957D96"/>
    <w:rsid w:val="5AC97A40"/>
    <w:rsid w:val="5B1C2265"/>
    <w:rsid w:val="5BB106C7"/>
    <w:rsid w:val="5BB24978"/>
    <w:rsid w:val="5BB30FAA"/>
    <w:rsid w:val="5C08712E"/>
    <w:rsid w:val="5C6E6AF1"/>
    <w:rsid w:val="5C9D73D6"/>
    <w:rsid w:val="5CD31049"/>
    <w:rsid w:val="5CE768A3"/>
    <w:rsid w:val="5CF8285E"/>
    <w:rsid w:val="5D261179"/>
    <w:rsid w:val="5D2E002E"/>
    <w:rsid w:val="5D63417B"/>
    <w:rsid w:val="5E510478"/>
    <w:rsid w:val="5E96232F"/>
    <w:rsid w:val="5E9B5B97"/>
    <w:rsid w:val="5EDA66BF"/>
    <w:rsid w:val="5FDD3055"/>
    <w:rsid w:val="600273F8"/>
    <w:rsid w:val="604C0EF7"/>
    <w:rsid w:val="60F11A9E"/>
    <w:rsid w:val="610D69C4"/>
    <w:rsid w:val="61161505"/>
    <w:rsid w:val="618741B1"/>
    <w:rsid w:val="618D5C6B"/>
    <w:rsid w:val="61D54F1C"/>
    <w:rsid w:val="62487ABA"/>
    <w:rsid w:val="62AA63A9"/>
    <w:rsid w:val="637F1730"/>
    <w:rsid w:val="63952BB5"/>
    <w:rsid w:val="63D00091"/>
    <w:rsid w:val="64656A2B"/>
    <w:rsid w:val="64BD3887"/>
    <w:rsid w:val="64CA2D32"/>
    <w:rsid w:val="64F733FB"/>
    <w:rsid w:val="650B06C9"/>
    <w:rsid w:val="65A45331"/>
    <w:rsid w:val="65B80DDC"/>
    <w:rsid w:val="65E25E59"/>
    <w:rsid w:val="661A1A97"/>
    <w:rsid w:val="67433A69"/>
    <w:rsid w:val="675D1C3B"/>
    <w:rsid w:val="68324E76"/>
    <w:rsid w:val="68B7181F"/>
    <w:rsid w:val="68CF0917"/>
    <w:rsid w:val="69456E2B"/>
    <w:rsid w:val="69AC0C58"/>
    <w:rsid w:val="69ED7452"/>
    <w:rsid w:val="6A3A6264"/>
    <w:rsid w:val="6AFE54E3"/>
    <w:rsid w:val="6B2B3DFF"/>
    <w:rsid w:val="6B596BBE"/>
    <w:rsid w:val="6C7A503E"/>
    <w:rsid w:val="6D68758C"/>
    <w:rsid w:val="6D88378A"/>
    <w:rsid w:val="6E3320FB"/>
    <w:rsid w:val="6F1928EC"/>
    <w:rsid w:val="6F516023"/>
    <w:rsid w:val="6FFC1CFB"/>
    <w:rsid w:val="704C6CF1"/>
    <w:rsid w:val="70531E17"/>
    <w:rsid w:val="706A7177"/>
    <w:rsid w:val="70791C30"/>
    <w:rsid w:val="708F6BDE"/>
    <w:rsid w:val="71E31D57"/>
    <w:rsid w:val="720C6738"/>
    <w:rsid w:val="728704B4"/>
    <w:rsid w:val="72E462E8"/>
    <w:rsid w:val="72FF44EF"/>
    <w:rsid w:val="73013DC3"/>
    <w:rsid w:val="74AA2238"/>
    <w:rsid w:val="74AF5AA0"/>
    <w:rsid w:val="74B530B7"/>
    <w:rsid w:val="75183646"/>
    <w:rsid w:val="7575AF11"/>
    <w:rsid w:val="758147E1"/>
    <w:rsid w:val="75A153E9"/>
    <w:rsid w:val="75AD1FE0"/>
    <w:rsid w:val="766F7295"/>
    <w:rsid w:val="7671125F"/>
    <w:rsid w:val="77690189"/>
    <w:rsid w:val="77ADC467"/>
    <w:rsid w:val="7826607A"/>
    <w:rsid w:val="78434E7D"/>
    <w:rsid w:val="788B412F"/>
    <w:rsid w:val="79AC25AE"/>
    <w:rsid w:val="79C142AC"/>
    <w:rsid w:val="7A374D61"/>
    <w:rsid w:val="7A555A93"/>
    <w:rsid w:val="7A613399"/>
    <w:rsid w:val="7A6C580D"/>
    <w:rsid w:val="7AAD65DE"/>
    <w:rsid w:val="7B38234C"/>
    <w:rsid w:val="7B5353D8"/>
    <w:rsid w:val="7B551150"/>
    <w:rsid w:val="7B6A2721"/>
    <w:rsid w:val="7B6A4653"/>
    <w:rsid w:val="7B6C46EB"/>
    <w:rsid w:val="7B892774"/>
    <w:rsid w:val="7BBB4D2B"/>
    <w:rsid w:val="7BD694B8"/>
    <w:rsid w:val="7C1276DF"/>
    <w:rsid w:val="7C7C44BA"/>
    <w:rsid w:val="7D383C22"/>
    <w:rsid w:val="7D7B77D6"/>
    <w:rsid w:val="7D92238E"/>
    <w:rsid w:val="7DC0487A"/>
    <w:rsid w:val="7DFF53A3"/>
    <w:rsid w:val="7EE051D4"/>
    <w:rsid w:val="7EF36C05"/>
    <w:rsid w:val="7F7D2A23"/>
    <w:rsid w:val="7FBB9525"/>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qFormat="1"/>
    <w:lsdException w:name="toc 4" w:uiPriority="0" w:unhideWhenUsed="1" w:qFormat="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Pr>
      <w:rFonts w:ascii="Times New Roman" w:eastAsia="宋体" w:hAnsi="Times New Roman" w:cs="Times New Roman"/>
      <w:b/>
      <w:kern w:val="44"/>
      <w:sz w:val="44"/>
    </w:rPr>
  </w:style>
  <w:style w:type="character" w:customStyle="1" w:styleId="2Char">
    <w:name w:val="标题 2 Char"/>
    <w:basedOn w:val="a0"/>
    <w:link w:val="2"/>
    <w:uiPriority w:val="99"/>
    <w:qFormat/>
    <w:locked/>
    <w:rPr>
      <w:rFonts w:ascii="宋体" w:eastAsia="宋体" w:hAnsi="宋体" w:cs="Times New Roman"/>
      <w:b/>
      <w:kern w:val="0"/>
      <w:sz w:val="36"/>
    </w:rPr>
  </w:style>
  <w:style w:type="character" w:customStyle="1" w:styleId="3Char">
    <w:name w:val="标题 3 Char"/>
    <w:basedOn w:val="a0"/>
    <w:link w:val="3"/>
    <w:uiPriority w:val="99"/>
    <w:qFormat/>
    <w:locked/>
    <w:rPr>
      <w:rFonts w:ascii="Times New Roman" w:eastAsia="宋体" w:hAnsi="Times New Roman" w:cs="Times New Roman"/>
      <w:b/>
      <w:sz w:val="32"/>
    </w:rPr>
  </w:style>
  <w:style w:type="character" w:customStyle="1" w:styleId="4Char">
    <w:name w:val="标题 4 Char"/>
    <w:basedOn w:val="a0"/>
    <w:link w:val="4"/>
    <w:uiPriority w:val="99"/>
    <w:qFormat/>
    <w:locked/>
    <w:rPr>
      <w:rFonts w:ascii="Arial" w:eastAsia="黑体" w:hAnsi="Arial" w:cs="Times New Roman"/>
      <w:b/>
      <w:sz w:val="28"/>
    </w:rPr>
  </w:style>
  <w:style w:type="paragraph" w:styleId="a3">
    <w:name w:val="Document Map"/>
    <w:basedOn w:val="a"/>
    <w:link w:val="Char"/>
    <w:uiPriority w:val="99"/>
    <w:qFormat/>
    <w:pPr>
      <w:shd w:val="clear" w:color="auto" w:fill="000080"/>
    </w:pPr>
    <w:rPr>
      <w:rFonts w:ascii="Times New Roman" w:hAnsi="Times New Roman"/>
      <w:kern w:val="0"/>
      <w:sz w:val="24"/>
      <w:szCs w:val="24"/>
    </w:rPr>
  </w:style>
  <w:style w:type="character" w:customStyle="1" w:styleId="Char">
    <w:name w:val="文档结构图 Char"/>
    <w:basedOn w:val="a0"/>
    <w:link w:val="a3"/>
    <w:uiPriority w:val="99"/>
    <w:qFormat/>
    <w:locked/>
    <w:rPr>
      <w:rFonts w:ascii="Times New Roman" w:eastAsia="宋体" w:hAnsi="Times New Roman" w:cs="Times New Roman"/>
      <w:sz w:val="24"/>
      <w:shd w:val="clear" w:color="auto" w:fill="000080"/>
    </w:rPr>
  </w:style>
  <w:style w:type="paragraph" w:styleId="a4">
    <w:name w:val="Body Text"/>
    <w:basedOn w:val="a"/>
    <w:link w:val="Char0"/>
    <w:uiPriority w:val="99"/>
    <w:qFormat/>
    <w:pPr>
      <w:spacing w:after="120"/>
    </w:pPr>
    <w:rPr>
      <w:rFonts w:ascii="Times New Roman" w:hAnsi="Times New Roman"/>
      <w:kern w:val="0"/>
      <w:sz w:val="24"/>
      <w:szCs w:val="24"/>
    </w:rPr>
  </w:style>
  <w:style w:type="character" w:customStyle="1" w:styleId="Char0">
    <w:name w:val="正文文本 Char"/>
    <w:basedOn w:val="a0"/>
    <w:link w:val="a4"/>
    <w:uiPriority w:val="99"/>
    <w:qFormat/>
    <w:locked/>
    <w:rPr>
      <w:rFonts w:ascii="Times New Roman" w:eastAsia="宋体" w:hAnsi="Times New Roman" w:cs="Times New Roman"/>
      <w:sz w:val="24"/>
    </w:rPr>
  </w:style>
  <w:style w:type="paragraph" w:styleId="a5">
    <w:name w:val="Body Text Indent"/>
    <w:basedOn w:val="a"/>
    <w:qFormat/>
    <w:locked/>
    <w:pPr>
      <w:spacing w:after="120"/>
      <w:ind w:leftChars="200" w:left="420"/>
    </w:pPr>
  </w:style>
  <w:style w:type="paragraph" w:styleId="30">
    <w:name w:val="toc 3"/>
    <w:basedOn w:val="a"/>
    <w:next w:val="a"/>
    <w:uiPriority w:val="99"/>
    <w:qFormat/>
    <w:locked/>
    <w:pPr>
      <w:widowControl/>
      <w:spacing w:after="100" w:line="276" w:lineRule="auto"/>
      <w:ind w:left="440"/>
      <w:jc w:val="left"/>
    </w:pPr>
    <w:rPr>
      <w:kern w:val="0"/>
      <w:sz w:val="22"/>
    </w:rPr>
  </w:style>
  <w:style w:type="paragraph" w:styleId="a6">
    <w:name w:val="Plain Text"/>
    <w:basedOn w:val="a"/>
    <w:link w:val="Char1"/>
    <w:uiPriority w:val="99"/>
    <w:qFormat/>
    <w:rPr>
      <w:rFonts w:ascii="宋体" w:hAnsi="Courier New"/>
      <w:kern w:val="0"/>
      <w:szCs w:val="20"/>
    </w:rPr>
  </w:style>
  <w:style w:type="character" w:customStyle="1" w:styleId="Char1">
    <w:name w:val="纯文本 Char"/>
    <w:link w:val="a6"/>
    <w:uiPriority w:val="99"/>
    <w:qFormat/>
    <w:locked/>
    <w:rPr>
      <w:rFonts w:ascii="宋体" w:hAnsi="Courier New"/>
      <w:sz w:val="21"/>
    </w:rPr>
  </w:style>
  <w:style w:type="paragraph" w:styleId="a7">
    <w:name w:val="Date"/>
    <w:basedOn w:val="a"/>
    <w:next w:val="a"/>
    <w:link w:val="Char2"/>
    <w:uiPriority w:val="99"/>
    <w:qFormat/>
    <w:pPr>
      <w:ind w:leftChars="2500" w:left="100"/>
    </w:pPr>
    <w:rPr>
      <w:rFonts w:ascii="Times New Roman" w:hAnsi="Times New Roman"/>
      <w:kern w:val="0"/>
      <w:sz w:val="24"/>
      <w:szCs w:val="24"/>
    </w:rPr>
  </w:style>
  <w:style w:type="character" w:customStyle="1" w:styleId="Char2">
    <w:name w:val="日期 Char"/>
    <w:basedOn w:val="a0"/>
    <w:link w:val="a7"/>
    <w:uiPriority w:val="99"/>
    <w:qFormat/>
    <w:locked/>
    <w:rPr>
      <w:rFonts w:ascii="Times New Roman" w:eastAsia="宋体" w:hAnsi="Times New Roman" w:cs="Times New Roman"/>
      <w:sz w:val="24"/>
    </w:rPr>
  </w:style>
  <w:style w:type="paragraph" w:styleId="20">
    <w:name w:val="Body Text Indent 2"/>
    <w:basedOn w:val="a"/>
    <w:link w:val="2Char0"/>
    <w:uiPriority w:val="99"/>
    <w:qFormat/>
    <w:pPr>
      <w:spacing w:after="120" w:line="480" w:lineRule="auto"/>
      <w:ind w:leftChars="200" w:left="420"/>
    </w:pPr>
    <w:rPr>
      <w:rFonts w:ascii="Times New Roman" w:hAnsi="Times New Roman"/>
      <w:kern w:val="0"/>
      <w:sz w:val="24"/>
      <w:szCs w:val="24"/>
    </w:rPr>
  </w:style>
  <w:style w:type="character" w:customStyle="1" w:styleId="2Char0">
    <w:name w:val="正文文本缩进 2 Char"/>
    <w:basedOn w:val="a0"/>
    <w:link w:val="20"/>
    <w:uiPriority w:val="99"/>
    <w:qFormat/>
    <w:locked/>
    <w:rPr>
      <w:rFonts w:ascii="Times New Roman" w:eastAsia="宋体" w:hAnsi="Times New Roman" w:cs="Times New Roman"/>
      <w:sz w:val="24"/>
    </w:rPr>
  </w:style>
  <w:style w:type="paragraph" w:styleId="a8">
    <w:name w:val="Balloon Text"/>
    <w:basedOn w:val="a"/>
    <w:link w:val="Char3"/>
    <w:uiPriority w:val="99"/>
    <w:qFormat/>
    <w:rPr>
      <w:rFonts w:ascii="Times New Roman" w:hAnsi="Times New Roman"/>
      <w:kern w:val="0"/>
      <w:sz w:val="18"/>
      <w:szCs w:val="18"/>
    </w:rPr>
  </w:style>
  <w:style w:type="character" w:customStyle="1" w:styleId="Char3">
    <w:name w:val="批注框文本 Char"/>
    <w:basedOn w:val="a0"/>
    <w:link w:val="a8"/>
    <w:uiPriority w:val="99"/>
    <w:qFormat/>
    <w:locked/>
    <w:rPr>
      <w:rFonts w:ascii="Times New Roman" w:eastAsia="宋体" w:hAnsi="Times New Roman" w:cs="Times New Roman"/>
      <w:sz w:val="18"/>
    </w:rPr>
  </w:style>
  <w:style w:type="paragraph" w:styleId="a9">
    <w:name w:val="footer"/>
    <w:basedOn w:val="a"/>
    <w:link w:val="Char4"/>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4">
    <w:name w:val="页脚 Char"/>
    <w:basedOn w:val="a0"/>
    <w:link w:val="a9"/>
    <w:uiPriority w:val="99"/>
    <w:qFormat/>
    <w:locked/>
    <w:rPr>
      <w:rFonts w:ascii="Times New Roman" w:eastAsia="宋体" w:hAnsi="Times New Roman" w:cs="Times New Roman"/>
      <w:sz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5">
    <w:name w:val="页眉 Char"/>
    <w:basedOn w:val="a0"/>
    <w:link w:val="aa"/>
    <w:uiPriority w:val="99"/>
    <w:qFormat/>
    <w:locked/>
    <w:rPr>
      <w:rFonts w:ascii="Times New Roman" w:eastAsia="宋体" w:hAnsi="Times New Roman" w:cs="Times New Roman"/>
      <w:sz w:val="18"/>
    </w:rPr>
  </w:style>
  <w:style w:type="paragraph" w:styleId="10">
    <w:name w:val="toc 1"/>
    <w:basedOn w:val="a"/>
    <w:next w:val="a"/>
    <w:uiPriority w:val="99"/>
    <w:qFormat/>
    <w:pPr>
      <w:tabs>
        <w:tab w:val="right" w:leader="dot" w:pos="9628"/>
      </w:tabs>
      <w:spacing w:line="400" w:lineRule="exact"/>
      <w:ind w:firstLineChars="200" w:firstLine="420"/>
    </w:pPr>
    <w:rPr>
      <w:rFonts w:ascii="宋体" w:hAnsi="宋体"/>
      <w:kern w:val="0"/>
      <w:szCs w:val="21"/>
    </w:rPr>
  </w:style>
  <w:style w:type="paragraph" w:styleId="40">
    <w:name w:val="toc 4"/>
    <w:basedOn w:val="a"/>
    <w:next w:val="a"/>
    <w:unhideWhenUsed/>
    <w:qFormat/>
    <w:pPr>
      <w:ind w:left="720"/>
      <w:jc w:val="left"/>
    </w:pPr>
    <w:rPr>
      <w:rFonts w:cs="Calibri"/>
      <w:sz w:val="18"/>
      <w:szCs w:val="18"/>
    </w:rPr>
  </w:style>
  <w:style w:type="paragraph" w:styleId="31">
    <w:name w:val="Body Text Indent 3"/>
    <w:basedOn w:val="a"/>
    <w:link w:val="3Char0"/>
    <w:uiPriority w:val="99"/>
    <w:qFormat/>
    <w:pPr>
      <w:spacing w:after="120"/>
      <w:ind w:leftChars="200" w:left="420"/>
    </w:pPr>
    <w:rPr>
      <w:rFonts w:ascii="Times New Roman" w:hAnsi="Times New Roman"/>
      <w:kern w:val="0"/>
      <w:sz w:val="16"/>
      <w:szCs w:val="20"/>
    </w:rPr>
  </w:style>
  <w:style w:type="character" w:customStyle="1" w:styleId="3Char0">
    <w:name w:val="正文文本缩进 3 Char"/>
    <w:link w:val="31"/>
    <w:uiPriority w:val="99"/>
    <w:qFormat/>
    <w:locked/>
    <w:rPr>
      <w:sz w:val="16"/>
    </w:rPr>
  </w:style>
  <w:style w:type="paragraph" w:styleId="21">
    <w:name w:val="toc 2"/>
    <w:basedOn w:val="a"/>
    <w:next w:val="a"/>
    <w:uiPriority w:val="99"/>
    <w:qFormat/>
    <w:pPr>
      <w:ind w:leftChars="200" w:left="420"/>
    </w:pPr>
    <w:rPr>
      <w:rFonts w:ascii="Times New Roman" w:hAnsi="Times New Roman"/>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qFormat/>
    <w:locked/>
    <w:rPr>
      <w:rFonts w:ascii="宋体" w:eastAsia="宋体" w:hAnsi="宋体" w:cs="Times New Roman"/>
      <w:kern w:val="0"/>
      <w:sz w:val="24"/>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Hyperlink"/>
    <w:basedOn w:val="a0"/>
    <w:uiPriority w:val="99"/>
    <w:qFormat/>
    <w:rPr>
      <w:rFonts w:cs="Times New Roman"/>
      <w:color w:val="0000FF"/>
      <w:u w:val="single"/>
    </w:rPr>
  </w:style>
  <w:style w:type="character" w:customStyle="1" w:styleId="PlainTextChar">
    <w:name w:val="Plain Text Char"/>
    <w:basedOn w:val="a0"/>
    <w:uiPriority w:val="99"/>
    <w:qFormat/>
    <w:locked/>
    <w:rPr>
      <w:rFonts w:ascii="宋体" w:eastAsia="宋体" w:hAnsi="Courier New" w:cs="Times New Roman"/>
    </w:rPr>
  </w:style>
  <w:style w:type="character" w:customStyle="1" w:styleId="BodyTextIndent3Char">
    <w:name w:val="Body Text Indent 3 Char"/>
    <w:basedOn w:val="a0"/>
    <w:uiPriority w:val="99"/>
    <w:qFormat/>
    <w:locked/>
    <w:rPr>
      <w:rFonts w:cs="Times New Roman"/>
      <w:sz w:val="16"/>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hAnsi="Times New Roman"/>
      <w:kern w:val="0"/>
      <w:sz w:val="20"/>
      <w:szCs w:val="20"/>
    </w:rPr>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hAnsi="Times New Roman"/>
      <w:kern w:val="0"/>
      <w:sz w:val="20"/>
      <w:szCs w:val="20"/>
    </w:rPr>
  </w:style>
  <w:style w:type="paragraph" w:customStyle="1" w:styleId="5">
    <w:name w:val="一标题宋体5号加粗"/>
    <w:basedOn w:val="a"/>
    <w:uiPriority w:val="99"/>
    <w:qFormat/>
    <w:pPr>
      <w:ind w:firstLineChars="200" w:firstLine="422"/>
    </w:pPr>
    <w:rPr>
      <w:rFonts w:ascii="宋体" w:hAnsi="宋体"/>
      <w:b/>
      <w:color w:val="000000"/>
      <w:szCs w:val="21"/>
    </w:rPr>
  </w:style>
  <w:style w:type="paragraph" w:customStyle="1" w:styleId="xl63">
    <w:name w:val="xl63"/>
    <w:basedOn w:val="a"/>
    <w:qFormat/>
    <w:pPr>
      <w:widowControl/>
      <w:spacing w:before="100" w:beforeAutospacing="1" w:after="100" w:afterAutospacing="1"/>
      <w:jc w:val="left"/>
    </w:pPr>
    <w:rPr>
      <w:rFonts w:ascii="宋体" w:hAnsi="宋体" w:cs="宋体"/>
      <w:kern w:val="0"/>
      <w:sz w:val="24"/>
      <w:szCs w:val="24"/>
    </w:rPr>
  </w:style>
  <w:style w:type="character" w:customStyle="1" w:styleId="Char10">
    <w:name w:val="纯文本 Char1"/>
    <w:uiPriority w:val="99"/>
    <w:semiHidden/>
    <w:qFormat/>
    <w:rPr>
      <w:rFonts w:ascii="宋体" w:eastAsia="宋体" w:hAnsi="Courier New"/>
      <w:sz w:val="21"/>
    </w:rPr>
  </w:style>
  <w:style w:type="paragraph" w:styleId="af0">
    <w:name w:val="List Paragraph"/>
    <w:basedOn w:val="a"/>
    <w:uiPriority w:val="99"/>
    <w:qFormat/>
    <w:pPr>
      <w:ind w:firstLineChars="200" w:firstLine="420"/>
    </w:pPr>
  </w:style>
  <w:style w:type="character" w:customStyle="1" w:styleId="3Char1">
    <w:name w:val="正文文本缩进 3 Char1"/>
    <w:uiPriority w:val="99"/>
    <w:semiHidden/>
    <w:qFormat/>
    <w:rPr>
      <w:sz w:val="16"/>
    </w:rPr>
  </w:style>
  <w:style w:type="character" w:customStyle="1" w:styleId="lll">
    <w:name w:val="lll"/>
    <w:basedOn w:val="a0"/>
    <w:uiPriority w:val="99"/>
    <w:qFormat/>
    <w:rPr>
      <w:rFonts w:cs="Times New Roman"/>
    </w:rPr>
  </w:style>
  <w:style w:type="paragraph" w:customStyle="1" w:styleId="ParaCharCharCharChar">
    <w:name w:val="默认段落字体 Para Char Char Char Char"/>
    <w:basedOn w:val="a"/>
    <w:uiPriority w:val="99"/>
    <w:qFormat/>
    <w:rPr>
      <w:rFonts w:ascii="Times New Roman" w:hAnsi="Times New Roman"/>
      <w:szCs w:val="24"/>
    </w:rPr>
  </w:style>
  <w:style w:type="character" w:customStyle="1" w:styleId="11Char">
    <w:name w:val="11表格文字居中 Char"/>
    <w:link w:val="11"/>
    <w:uiPriority w:val="99"/>
    <w:qFormat/>
    <w:locked/>
    <w:rPr>
      <w:kern w:val="2"/>
      <w:sz w:val="24"/>
    </w:rPr>
  </w:style>
  <w:style w:type="paragraph" w:customStyle="1" w:styleId="11">
    <w:name w:val="11表格文字居中"/>
    <w:basedOn w:val="a"/>
    <w:link w:val="11Char"/>
    <w:uiPriority w:val="99"/>
    <w:qFormat/>
    <w:pPr>
      <w:jc w:val="center"/>
    </w:pPr>
    <w:rPr>
      <w:rFonts w:ascii="Times New Roman" w:hAnsi="Times New Roman"/>
      <w:sz w:val="24"/>
      <w:szCs w:val="20"/>
    </w:rPr>
  </w:style>
  <w:style w:type="character" w:customStyle="1" w:styleId="11Char0">
    <w:name w:val="11表格文字左对齐 Char"/>
    <w:link w:val="110"/>
    <w:uiPriority w:val="99"/>
    <w:qFormat/>
    <w:locked/>
    <w:rPr>
      <w:kern w:val="2"/>
      <w:sz w:val="24"/>
    </w:rPr>
  </w:style>
  <w:style w:type="paragraph" w:customStyle="1" w:styleId="110">
    <w:name w:val="11表格文字左对齐"/>
    <w:basedOn w:val="11"/>
    <w:link w:val="11Char0"/>
    <w:uiPriority w:val="99"/>
    <w:qFormat/>
    <w:pPr>
      <w:jc w:val="left"/>
    </w:pPr>
  </w:style>
  <w:style w:type="paragraph" w:customStyle="1" w:styleId="05">
    <w:name w:val="05小标题"/>
    <w:basedOn w:val="a"/>
    <w:uiPriority w:val="99"/>
    <w:qFormat/>
    <w:pPr>
      <w:spacing w:before="200" w:after="200" w:line="480" w:lineRule="exact"/>
      <w:ind w:firstLineChars="200" w:firstLine="422"/>
      <w:outlineLvl w:val="4"/>
    </w:pPr>
    <w:rPr>
      <w:rFonts w:ascii="Times New Roman" w:hAnsi="Times New Roman"/>
      <w:b/>
      <w:sz w:val="24"/>
      <w:szCs w:val="24"/>
    </w:rPr>
  </w:style>
  <w:style w:type="paragraph" w:customStyle="1" w:styleId="TableParagraph">
    <w:name w:val="Table Paragraph"/>
    <w:basedOn w:val="a"/>
    <w:uiPriority w:val="99"/>
    <w:qFormat/>
    <w:pPr>
      <w:autoSpaceDE w:val="0"/>
      <w:autoSpaceDN w:val="0"/>
      <w:jc w:val="left"/>
    </w:pPr>
    <w:rPr>
      <w:rFonts w:ascii="华文仿宋" w:eastAsia="华文仿宋" w:hAnsi="华文仿宋" w:cs="华文仿宋"/>
      <w:kern w:val="0"/>
      <w:sz w:val="22"/>
      <w:lang w:val="zh-CN"/>
    </w:rPr>
  </w:style>
  <w:style w:type="paragraph" w:customStyle="1" w:styleId="022">
    <w:name w:val="022居左的二级标题"/>
    <w:basedOn w:val="a"/>
    <w:uiPriority w:val="99"/>
    <w:qFormat/>
    <w:pPr>
      <w:spacing w:before="120" w:after="120"/>
      <w:jc w:val="left"/>
      <w:outlineLvl w:val="1"/>
    </w:pPr>
    <w:rPr>
      <w:rFonts w:ascii="Times New Roman" w:hAnsi="Times New Roman"/>
      <w:b/>
      <w:sz w:val="32"/>
      <w:szCs w:val="32"/>
    </w:rPr>
  </w:style>
  <w:style w:type="character" w:customStyle="1" w:styleId="07Char">
    <w:name w:val="07正文段落 Char"/>
    <w:link w:val="07"/>
    <w:uiPriority w:val="99"/>
    <w:qFormat/>
    <w:locked/>
    <w:rPr>
      <w:kern w:val="2"/>
      <w:sz w:val="21"/>
    </w:rPr>
  </w:style>
  <w:style w:type="paragraph" w:customStyle="1" w:styleId="07">
    <w:name w:val="07正文段落"/>
    <w:basedOn w:val="a"/>
    <w:link w:val="07Char"/>
    <w:uiPriority w:val="99"/>
    <w:qFormat/>
    <w:pPr>
      <w:spacing w:line="440" w:lineRule="exact"/>
      <w:ind w:firstLineChars="200" w:firstLine="480"/>
      <w:jc w:val="left"/>
    </w:pPr>
    <w:rPr>
      <w:rFonts w:ascii="Times New Roman" w:hAnsi="Times New Roman"/>
      <w:szCs w:val="20"/>
    </w:rPr>
  </w:style>
  <w:style w:type="paragraph" w:customStyle="1" w:styleId="100">
    <w:name w:val="10表格标题"/>
    <w:basedOn w:val="a"/>
    <w:uiPriority w:val="99"/>
    <w:qFormat/>
    <w:pPr>
      <w:spacing w:before="120" w:after="120" w:line="480" w:lineRule="exact"/>
      <w:jc w:val="center"/>
    </w:pPr>
    <w:rPr>
      <w:rFonts w:ascii="Times New Roman" w:eastAsia="黑体" w:hAnsi="Times New Roman"/>
      <w:b/>
      <w:sz w:val="24"/>
      <w:szCs w:val="24"/>
    </w:rPr>
  </w:style>
  <w:style w:type="paragraph" w:customStyle="1" w:styleId="Style2">
    <w:name w:val="_Style 2"/>
    <w:basedOn w:val="a"/>
    <w:next w:val="af0"/>
    <w:uiPriority w:val="99"/>
    <w:qFormat/>
    <w:pPr>
      <w:ind w:firstLineChars="200" w:firstLine="420"/>
    </w:pPr>
  </w:style>
  <w:style w:type="paragraph" w:customStyle="1" w:styleId="TOC1">
    <w:name w:val="TOC 标题1"/>
    <w:basedOn w:val="1"/>
    <w:next w:val="a"/>
    <w:uiPriority w:val="99"/>
    <w:semiHidden/>
    <w:qFormat/>
    <w:pPr>
      <w:widowControl/>
      <w:spacing w:before="480" w:after="0" w:line="276" w:lineRule="auto"/>
      <w:jc w:val="left"/>
      <w:outlineLvl w:val="9"/>
    </w:pPr>
    <w:rPr>
      <w:rFonts w:ascii="Cambria" w:hAnsi="Cambria"/>
      <w:color w:val="365F91"/>
      <w:kern w:val="0"/>
      <w:sz w:val="28"/>
      <w:szCs w:val="28"/>
    </w:rPr>
  </w:style>
  <w:style w:type="paragraph" w:customStyle="1" w:styleId="New">
    <w:name w:val="正文 New"/>
    <w:uiPriority w:val="99"/>
    <w:qFormat/>
    <w:pPr>
      <w:widowControl w:val="0"/>
      <w:jc w:val="both"/>
    </w:pPr>
    <w:rPr>
      <w:kern w:val="2"/>
      <w:sz w:val="21"/>
      <w:szCs w:val="24"/>
    </w:rPr>
  </w:style>
  <w:style w:type="table" w:customStyle="1" w:styleId="12">
    <w:name w:val="网格型1"/>
    <w:uiPriority w:val="9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宋体" w:eastAsia="宋体" w:hAnsi="宋体" w:cs="宋体" w:hint="eastAsia"/>
      <w:b/>
      <w:bCs/>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hAnsi="宋体" w:cs="宋体"/>
      <w:sz w:val="20"/>
      <w:szCs w:val="20"/>
      <w:lang w:eastAsia="en-US"/>
    </w:rPr>
  </w:style>
  <w:style w:type="paragraph" w:customStyle="1" w:styleId="af1">
    <w:name w:val="表格"/>
    <w:basedOn w:val="a"/>
    <w:uiPriority w:val="1"/>
    <w:qFormat/>
    <w:rsid w:val="00AF20D3"/>
    <w:pPr>
      <w:jc w:val="center"/>
    </w:pPr>
    <w:rPr>
      <w:rFonts w:ascii="宋体" w:hAnsi="宋体" w:cs="宋体"/>
      <w:spacing w:val="-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qFormat="1"/>
    <w:lsdException w:name="toc 4" w:uiPriority="0" w:unhideWhenUsed="1" w:qFormat="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Pr>
      <w:rFonts w:ascii="Times New Roman" w:eastAsia="宋体" w:hAnsi="Times New Roman" w:cs="Times New Roman"/>
      <w:b/>
      <w:kern w:val="44"/>
      <w:sz w:val="44"/>
    </w:rPr>
  </w:style>
  <w:style w:type="character" w:customStyle="1" w:styleId="2Char">
    <w:name w:val="标题 2 Char"/>
    <w:basedOn w:val="a0"/>
    <w:link w:val="2"/>
    <w:uiPriority w:val="99"/>
    <w:qFormat/>
    <w:locked/>
    <w:rPr>
      <w:rFonts w:ascii="宋体" w:eastAsia="宋体" w:hAnsi="宋体" w:cs="Times New Roman"/>
      <w:b/>
      <w:kern w:val="0"/>
      <w:sz w:val="36"/>
    </w:rPr>
  </w:style>
  <w:style w:type="character" w:customStyle="1" w:styleId="3Char">
    <w:name w:val="标题 3 Char"/>
    <w:basedOn w:val="a0"/>
    <w:link w:val="3"/>
    <w:uiPriority w:val="99"/>
    <w:qFormat/>
    <w:locked/>
    <w:rPr>
      <w:rFonts w:ascii="Times New Roman" w:eastAsia="宋体" w:hAnsi="Times New Roman" w:cs="Times New Roman"/>
      <w:b/>
      <w:sz w:val="32"/>
    </w:rPr>
  </w:style>
  <w:style w:type="character" w:customStyle="1" w:styleId="4Char">
    <w:name w:val="标题 4 Char"/>
    <w:basedOn w:val="a0"/>
    <w:link w:val="4"/>
    <w:uiPriority w:val="99"/>
    <w:qFormat/>
    <w:locked/>
    <w:rPr>
      <w:rFonts w:ascii="Arial" w:eastAsia="黑体" w:hAnsi="Arial" w:cs="Times New Roman"/>
      <w:b/>
      <w:sz w:val="28"/>
    </w:rPr>
  </w:style>
  <w:style w:type="paragraph" w:styleId="a3">
    <w:name w:val="Document Map"/>
    <w:basedOn w:val="a"/>
    <w:link w:val="Char"/>
    <w:uiPriority w:val="99"/>
    <w:qFormat/>
    <w:pPr>
      <w:shd w:val="clear" w:color="auto" w:fill="000080"/>
    </w:pPr>
    <w:rPr>
      <w:rFonts w:ascii="Times New Roman" w:hAnsi="Times New Roman"/>
      <w:kern w:val="0"/>
      <w:sz w:val="24"/>
      <w:szCs w:val="24"/>
    </w:rPr>
  </w:style>
  <w:style w:type="character" w:customStyle="1" w:styleId="Char">
    <w:name w:val="文档结构图 Char"/>
    <w:basedOn w:val="a0"/>
    <w:link w:val="a3"/>
    <w:uiPriority w:val="99"/>
    <w:qFormat/>
    <w:locked/>
    <w:rPr>
      <w:rFonts w:ascii="Times New Roman" w:eastAsia="宋体" w:hAnsi="Times New Roman" w:cs="Times New Roman"/>
      <w:sz w:val="24"/>
      <w:shd w:val="clear" w:color="auto" w:fill="000080"/>
    </w:rPr>
  </w:style>
  <w:style w:type="paragraph" w:styleId="a4">
    <w:name w:val="Body Text"/>
    <w:basedOn w:val="a"/>
    <w:link w:val="Char0"/>
    <w:uiPriority w:val="99"/>
    <w:qFormat/>
    <w:pPr>
      <w:spacing w:after="120"/>
    </w:pPr>
    <w:rPr>
      <w:rFonts w:ascii="Times New Roman" w:hAnsi="Times New Roman"/>
      <w:kern w:val="0"/>
      <w:sz w:val="24"/>
      <w:szCs w:val="24"/>
    </w:rPr>
  </w:style>
  <w:style w:type="character" w:customStyle="1" w:styleId="Char0">
    <w:name w:val="正文文本 Char"/>
    <w:basedOn w:val="a0"/>
    <w:link w:val="a4"/>
    <w:uiPriority w:val="99"/>
    <w:qFormat/>
    <w:locked/>
    <w:rPr>
      <w:rFonts w:ascii="Times New Roman" w:eastAsia="宋体" w:hAnsi="Times New Roman" w:cs="Times New Roman"/>
      <w:sz w:val="24"/>
    </w:rPr>
  </w:style>
  <w:style w:type="paragraph" w:styleId="a5">
    <w:name w:val="Body Text Indent"/>
    <w:basedOn w:val="a"/>
    <w:qFormat/>
    <w:locked/>
    <w:pPr>
      <w:spacing w:after="120"/>
      <w:ind w:leftChars="200" w:left="420"/>
    </w:pPr>
  </w:style>
  <w:style w:type="paragraph" w:styleId="30">
    <w:name w:val="toc 3"/>
    <w:basedOn w:val="a"/>
    <w:next w:val="a"/>
    <w:uiPriority w:val="99"/>
    <w:qFormat/>
    <w:locked/>
    <w:pPr>
      <w:widowControl/>
      <w:spacing w:after="100" w:line="276" w:lineRule="auto"/>
      <w:ind w:left="440"/>
      <w:jc w:val="left"/>
    </w:pPr>
    <w:rPr>
      <w:kern w:val="0"/>
      <w:sz w:val="22"/>
    </w:rPr>
  </w:style>
  <w:style w:type="paragraph" w:styleId="a6">
    <w:name w:val="Plain Text"/>
    <w:basedOn w:val="a"/>
    <w:link w:val="Char1"/>
    <w:uiPriority w:val="99"/>
    <w:qFormat/>
    <w:rPr>
      <w:rFonts w:ascii="宋体" w:hAnsi="Courier New"/>
      <w:kern w:val="0"/>
      <w:szCs w:val="20"/>
    </w:rPr>
  </w:style>
  <w:style w:type="character" w:customStyle="1" w:styleId="Char1">
    <w:name w:val="纯文本 Char"/>
    <w:link w:val="a6"/>
    <w:uiPriority w:val="99"/>
    <w:qFormat/>
    <w:locked/>
    <w:rPr>
      <w:rFonts w:ascii="宋体" w:hAnsi="Courier New"/>
      <w:sz w:val="21"/>
    </w:rPr>
  </w:style>
  <w:style w:type="paragraph" w:styleId="a7">
    <w:name w:val="Date"/>
    <w:basedOn w:val="a"/>
    <w:next w:val="a"/>
    <w:link w:val="Char2"/>
    <w:uiPriority w:val="99"/>
    <w:qFormat/>
    <w:pPr>
      <w:ind w:leftChars="2500" w:left="100"/>
    </w:pPr>
    <w:rPr>
      <w:rFonts w:ascii="Times New Roman" w:hAnsi="Times New Roman"/>
      <w:kern w:val="0"/>
      <w:sz w:val="24"/>
      <w:szCs w:val="24"/>
    </w:rPr>
  </w:style>
  <w:style w:type="character" w:customStyle="1" w:styleId="Char2">
    <w:name w:val="日期 Char"/>
    <w:basedOn w:val="a0"/>
    <w:link w:val="a7"/>
    <w:uiPriority w:val="99"/>
    <w:qFormat/>
    <w:locked/>
    <w:rPr>
      <w:rFonts w:ascii="Times New Roman" w:eastAsia="宋体" w:hAnsi="Times New Roman" w:cs="Times New Roman"/>
      <w:sz w:val="24"/>
    </w:rPr>
  </w:style>
  <w:style w:type="paragraph" w:styleId="20">
    <w:name w:val="Body Text Indent 2"/>
    <w:basedOn w:val="a"/>
    <w:link w:val="2Char0"/>
    <w:uiPriority w:val="99"/>
    <w:qFormat/>
    <w:pPr>
      <w:spacing w:after="120" w:line="480" w:lineRule="auto"/>
      <w:ind w:leftChars="200" w:left="420"/>
    </w:pPr>
    <w:rPr>
      <w:rFonts w:ascii="Times New Roman" w:hAnsi="Times New Roman"/>
      <w:kern w:val="0"/>
      <w:sz w:val="24"/>
      <w:szCs w:val="24"/>
    </w:rPr>
  </w:style>
  <w:style w:type="character" w:customStyle="1" w:styleId="2Char0">
    <w:name w:val="正文文本缩进 2 Char"/>
    <w:basedOn w:val="a0"/>
    <w:link w:val="20"/>
    <w:uiPriority w:val="99"/>
    <w:qFormat/>
    <w:locked/>
    <w:rPr>
      <w:rFonts w:ascii="Times New Roman" w:eastAsia="宋体" w:hAnsi="Times New Roman" w:cs="Times New Roman"/>
      <w:sz w:val="24"/>
    </w:rPr>
  </w:style>
  <w:style w:type="paragraph" w:styleId="a8">
    <w:name w:val="Balloon Text"/>
    <w:basedOn w:val="a"/>
    <w:link w:val="Char3"/>
    <w:uiPriority w:val="99"/>
    <w:qFormat/>
    <w:rPr>
      <w:rFonts w:ascii="Times New Roman" w:hAnsi="Times New Roman"/>
      <w:kern w:val="0"/>
      <w:sz w:val="18"/>
      <w:szCs w:val="18"/>
    </w:rPr>
  </w:style>
  <w:style w:type="character" w:customStyle="1" w:styleId="Char3">
    <w:name w:val="批注框文本 Char"/>
    <w:basedOn w:val="a0"/>
    <w:link w:val="a8"/>
    <w:uiPriority w:val="99"/>
    <w:qFormat/>
    <w:locked/>
    <w:rPr>
      <w:rFonts w:ascii="Times New Roman" w:eastAsia="宋体" w:hAnsi="Times New Roman" w:cs="Times New Roman"/>
      <w:sz w:val="18"/>
    </w:rPr>
  </w:style>
  <w:style w:type="paragraph" w:styleId="a9">
    <w:name w:val="footer"/>
    <w:basedOn w:val="a"/>
    <w:link w:val="Char4"/>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4">
    <w:name w:val="页脚 Char"/>
    <w:basedOn w:val="a0"/>
    <w:link w:val="a9"/>
    <w:uiPriority w:val="99"/>
    <w:qFormat/>
    <w:locked/>
    <w:rPr>
      <w:rFonts w:ascii="Times New Roman" w:eastAsia="宋体" w:hAnsi="Times New Roman" w:cs="Times New Roman"/>
      <w:sz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5">
    <w:name w:val="页眉 Char"/>
    <w:basedOn w:val="a0"/>
    <w:link w:val="aa"/>
    <w:uiPriority w:val="99"/>
    <w:qFormat/>
    <w:locked/>
    <w:rPr>
      <w:rFonts w:ascii="Times New Roman" w:eastAsia="宋体" w:hAnsi="Times New Roman" w:cs="Times New Roman"/>
      <w:sz w:val="18"/>
    </w:rPr>
  </w:style>
  <w:style w:type="paragraph" w:styleId="10">
    <w:name w:val="toc 1"/>
    <w:basedOn w:val="a"/>
    <w:next w:val="a"/>
    <w:uiPriority w:val="99"/>
    <w:qFormat/>
    <w:pPr>
      <w:tabs>
        <w:tab w:val="right" w:leader="dot" w:pos="9628"/>
      </w:tabs>
      <w:spacing w:line="400" w:lineRule="exact"/>
      <w:ind w:firstLineChars="200" w:firstLine="420"/>
    </w:pPr>
    <w:rPr>
      <w:rFonts w:ascii="宋体" w:hAnsi="宋体"/>
      <w:kern w:val="0"/>
      <w:szCs w:val="21"/>
    </w:rPr>
  </w:style>
  <w:style w:type="paragraph" w:styleId="40">
    <w:name w:val="toc 4"/>
    <w:basedOn w:val="a"/>
    <w:next w:val="a"/>
    <w:unhideWhenUsed/>
    <w:qFormat/>
    <w:pPr>
      <w:ind w:left="720"/>
      <w:jc w:val="left"/>
    </w:pPr>
    <w:rPr>
      <w:rFonts w:cs="Calibri"/>
      <w:sz w:val="18"/>
      <w:szCs w:val="18"/>
    </w:rPr>
  </w:style>
  <w:style w:type="paragraph" w:styleId="31">
    <w:name w:val="Body Text Indent 3"/>
    <w:basedOn w:val="a"/>
    <w:link w:val="3Char0"/>
    <w:uiPriority w:val="99"/>
    <w:qFormat/>
    <w:pPr>
      <w:spacing w:after="120"/>
      <w:ind w:leftChars="200" w:left="420"/>
    </w:pPr>
    <w:rPr>
      <w:rFonts w:ascii="Times New Roman" w:hAnsi="Times New Roman"/>
      <w:kern w:val="0"/>
      <w:sz w:val="16"/>
      <w:szCs w:val="20"/>
    </w:rPr>
  </w:style>
  <w:style w:type="character" w:customStyle="1" w:styleId="3Char0">
    <w:name w:val="正文文本缩进 3 Char"/>
    <w:link w:val="31"/>
    <w:uiPriority w:val="99"/>
    <w:qFormat/>
    <w:locked/>
    <w:rPr>
      <w:sz w:val="16"/>
    </w:rPr>
  </w:style>
  <w:style w:type="paragraph" w:styleId="21">
    <w:name w:val="toc 2"/>
    <w:basedOn w:val="a"/>
    <w:next w:val="a"/>
    <w:uiPriority w:val="99"/>
    <w:qFormat/>
    <w:pPr>
      <w:ind w:leftChars="200" w:left="420"/>
    </w:pPr>
    <w:rPr>
      <w:rFonts w:ascii="Times New Roman" w:hAnsi="Times New Roman"/>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qFormat/>
    <w:locked/>
    <w:rPr>
      <w:rFonts w:ascii="宋体" w:eastAsia="宋体" w:hAnsi="宋体" w:cs="Times New Roman"/>
      <w:kern w:val="0"/>
      <w:sz w:val="24"/>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Hyperlink"/>
    <w:basedOn w:val="a0"/>
    <w:uiPriority w:val="99"/>
    <w:qFormat/>
    <w:rPr>
      <w:rFonts w:cs="Times New Roman"/>
      <w:color w:val="0000FF"/>
      <w:u w:val="single"/>
    </w:rPr>
  </w:style>
  <w:style w:type="character" w:customStyle="1" w:styleId="PlainTextChar">
    <w:name w:val="Plain Text Char"/>
    <w:basedOn w:val="a0"/>
    <w:uiPriority w:val="99"/>
    <w:qFormat/>
    <w:locked/>
    <w:rPr>
      <w:rFonts w:ascii="宋体" w:eastAsia="宋体" w:hAnsi="Courier New" w:cs="Times New Roman"/>
    </w:rPr>
  </w:style>
  <w:style w:type="character" w:customStyle="1" w:styleId="BodyTextIndent3Char">
    <w:name w:val="Body Text Indent 3 Char"/>
    <w:basedOn w:val="a0"/>
    <w:uiPriority w:val="99"/>
    <w:qFormat/>
    <w:locked/>
    <w:rPr>
      <w:rFonts w:cs="Times New Roman"/>
      <w:sz w:val="16"/>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hAnsi="Times New Roman"/>
      <w:kern w:val="0"/>
      <w:sz w:val="20"/>
      <w:szCs w:val="20"/>
    </w:rPr>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hAnsi="Times New Roman"/>
      <w:kern w:val="0"/>
      <w:sz w:val="20"/>
      <w:szCs w:val="20"/>
    </w:rPr>
  </w:style>
  <w:style w:type="paragraph" w:customStyle="1" w:styleId="5">
    <w:name w:val="一标题宋体5号加粗"/>
    <w:basedOn w:val="a"/>
    <w:uiPriority w:val="99"/>
    <w:qFormat/>
    <w:pPr>
      <w:ind w:firstLineChars="200" w:firstLine="422"/>
    </w:pPr>
    <w:rPr>
      <w:rFonts w:ascii="宋体" w:hAnsi="宋体"/>
      <w:b/>
      <w:color w:val="000000"/>
      <w:szCs w:val="21"/>
    </w:rPr>
  </w:style>
  <w:style w:type="paragraph" w:customStyle="1" w:styleId="xl63">
    <w:name w:val="xl63"/>
    <w:basedOn w:val="a"/>
    <w:qFormat/>
    <w:pPr>
      <w:widowControl/>
      <w:spacing w:before="100" w:beforeAutospacing="1" w:after="100" w:afterAutospacing="1"/>
      <w:jc w:val="left"/>
    </w:pPr>
    <w:rPr>
      <w:rFonts w:ascii="宋体" w:hAnsi="宋体" w:cs="宋体"/>
      <w:kern w:val="0"/>
      <w:sz w:val="24"/>
      <w:szCs w:val="24"/>
    </w:rPr>
  </w:style>
  <w:style w:type="character" w:customStyle="1" w:styleId="Char10">
    <w:name w:val="纯文本 Char1"/>
    <w:uiPriority w:val="99"/>
    <w:semiHidden/>
    <w:qFormat/>
    <w:rPr>
      <w:rFonts w:ascii="宋体" w:eastAsia="宋体" w:hAnsi="Courier New"/>
      <w:sz w:val="21"/>
    </w:rPr>
  </w:style>
  <w:style w:type="paragraph" w:styleId="af0">
    <w:name w:val="List Paragraph"/>
    <w:basedOn w:val="a"/>
    <w:uiPriority w:val="99"/>
    <w:qFormat/>
    <w:pPr>
      <w:ind w:firstLineChars="200" w:firstLine="420"/>
    </w:pPr>
  </w:style>
  <w:style w:type="character" w:customStyle="1" w:styleId="3Char1">
    <w:name w:val="正文文本缩进 3 Char1"/>
    <w:uiPriority w:val="99"/>
    <w:semiHidden/>
    <w:qFormat/>
    <w:rPr>
      <w:sz w:val="16"/>
    </w:rPr>
  </w:style>
  <w:style w:type="character" w:customStyle="1" w:styleId="lll">
    <w:name w:val="lll"/>
    <w:basedOn w:val="a0"/>
    <w:uiPriority w:val="99"/>
    <w:qFormat/>
    <w:rPr>
      <w:rFonts w:cs="Times New Roman"/>
    </w:rPr>
  </w:style>
  <w:style w:type="paragraph" w:customStyle="1" w:styleId="ParaCharCharCharChar">
    <w:name w:val="默认段落字体 Para Char Char Char Char"/>
    <w:basedOn w:val="a"/>
    <w:uiPriority w:val="99"/>
    <w:qFormat/>
    <w:rPr>
      <w:rFonts w:ascii="Times New Roman" w:hAnsi="Times New Roman"/>
      <w:szCs w:val="24"/>
    </w:rPr>
  </w:style>
  <w:style w:type="character" w:customStyle="1" w:styleId="11Char">
    <w:name w:val="11表格文字居中 Char"/>
    <w:link w:val="11"/>
    <w:uiPriority w:val="99"/>
    <w:qFormat/>
    <w:locked/>
    <w:rPr>
      <w:kern w:val="2"/>
      <w:sz w:val="24"/>
    </w:rPr>
  </w:style>
  <w:style w:type="paragraph" w:customStyle="1" w:styleId="11">
    <w:name w:val="11表格文字居中"/>
    <w:basedOn w:val="a"/>
    <w:link w:val="11Char"/>
    <w:uiPriority w:val="99"/>
    <w:qFormat/>
    <w:pPr>
      <w:jc w:val="center"/>
    </w:pPr>
    <w:rPr>
      <w:rFonts w:ascii="Times New Roman" w:hAnsi="Times New Roman"/>
      <w:sz w:val="24"/>
      <w:szCs w:val="20"/>
    </w:rPr>
  </w:style>
  <w:style w:type="character" w:customStyle="1" w:styleId="11Char0">
    <w:name w:val="11表格文字左对齐 Char"/>
    <w:link w:val="110"/>
    <w:uiPriority w:val="99"/>
    <w:qFormat/>
    <w:locked/>
    <w:rPr>
      <w:kern w:val="2"/>
      <w:sz w:val="24"/>
    </w:rPr>
  </w:style>
  <w:style w:type="paragraph" w:customStyle="1" w:styleId="110">
    <w:name w:val="11表格文字左对齐"/>
    <w:basedOn w:val="11"/>
    <w:link w:val="11Char0"/>
    <w:uiPriority w:val="99"/>
    <w:qFormat/>
    <w:pPr>
      <w:jc w:val="left"/>
    </w:pPr>
  </w:style>
  <w:style w:type="paragraph" w:customStyle="1" w:styleId="05">
    <w:name w:val="05小标题"/>
    <w:basedOn w:val="a"/>
    <w:uiPriority w:val="99"/>
    <w:qFormat/>
    <w:pPr>
      <w:spacing w:before="200" w:after="200" w:line="480" w:lineRule="exact"/>
      <w:ind w:firstLineChars="200" w:firstLine="422"/>
      <w:outlineLvl w:val="4"/>
    </w:pPr>
    <w:rPr>
      <w:rFonts w:ascii="Times New Roman" w:hAnsi="Times New Roman"/>
      <w:b/>
      <w:sz w:val="24"/>
      <w:szCs w:val="24"/>
    </w:rPr>
  </w:style>
  <w:style w:type="paragraph" w:customStyle="1" w:styleId="TableParagraph">
    <w:name w:val="Table Paragraph"/>
    <w:basedOn w:val="a"/>
    <w:uiPriority w:val="99"/>
    <w:qFormat/>
    <w:pPr>
      <w:autoSpaceDE w:val="0"/>
      <w:autoSpaceDN w:val="0"/>
      <w:jc w:val="left"/>
    </w:pPr>
    <w:rPr>
      <w:rFonts w:ascii="华文仿宋" w:eastAsia="华文仿宋" w:hAnsi="华文仿宋" w:cs="华文仿宋"/>
      <w:kern w:val="0"/>
      <w:sz w:val="22"/>
      <w:lang w:val="zh-CN"/>
    </w:rPr>
  </w:style>
  <w:style w:type="paragraph" w:customStyle="1" w:styleId="022">
    <w:name w:val="022居左的二级标题"/>
    <w:basedOn w:val="a"/>
    <w:uiPriority w:val="99"/>
    <w:qFormat/>
    <w:pPr>
      <w:spacing w:before="120" w:after="120"/>
      <w:jc w:val="left"/>
      <w:outlineLvl w:val="1"/>
    </w:pPr>
    <w:rPr>
      <w:rFonts w:ascii="Times New Roman" w:hAnsi="Times New Roman"/>
      <w:b/>
      <w:sz w:val="32"/>
      <w:szCs w:val="32"/>
    </w:rPr>
  </w:style>
  <w:style w:type="character" w:customStyle="1" w:styleId="07Char">
    <w:name w:val="07正文段落 Char"/>
    <w:link w:val="07"/>
    <w:uiPriority w:val="99"/>
    <w:qFormat/>
    <w:locked/>
    <w:rPr>
      <w:kern w:val="2"/>
      <w:sz w:val="21"/>
    </w:rPr>
  </w:style>
  <w:style w:type="paragraph" w:customStyle="1" w:styleId="07">
    <w:name w:val="07正文段落"/>
    <w:basedOn w:val="a"/>
    <w:link w:val="07Char"/>
    <w:uiPriority w:val="99"/>
    <w:qFormat/>
    <w:pPr>
      <w:spacing w:line="440" w:lineRule="exact"/>
      <w:ind w:firstLineChars="200" w:firstLine="480"/>
      <w:jc w:val="left"/>
    </w:pPr>
    <w:rPr>
      <w:rFonts w:ascii="Times New Roman" w:hAnsi="Times New Roman"/>
      <w:szCs w:val="20"/>
    </w:rPr>
  </w:style>
  <w:style w:type="paragraph" w:customStyle="1" w:styleId="100">
    <w:name w:val="10表格标题"/>
    <w:basedOn w:val="a"/>
    <w:uiPriority w:val="99"/>
    <w:qFormat/>
    <w:pPr>
      <w:spacing w:before="120" w:after="120" w:line="480" w:lineRule="exact"/>
      <w:jc w:val="center"/>
    </w:pPr>
    <w:rPr>
      <w:rFonts w:ascii="Times New Roman" w:eastAsia="黑体" w:hAnsi="Times New Roman"/>
      <w:b/>
      <w:sz w:val="24"/>
      <w:szCs w:val="24"/>
    </w:rPr>
  </w:style>
  <w:style w:type="paragraph" w:customStyle="1" w:styleId="Style2">
    <w:name w:val="_Style 2"/>
    <w:basedOn w:val="a"/>
    <w:next w:val="af0"/>
    <w:uiPriority w:val="99"/>
    <w:qFormat/>
    <w:pPr>
      <w:ind w:firstLineChars="200" w:firstLine="420"/>
    </w:pPr>
  </w:style>
  <w:style w:type="paragraph" w:customStyle="1" w:styleId="TOC1">
    <w:name w:val="TOC 标题1"/>
    <w:basedOn w:val="1"/>
    <w:next w:val="a"/>
    <w:uiPriority w:val="99"/>
    <w:semiHidden/>
    <w:qFormat/>
    <w:pPr>
      <w:widowControl/>
      <w:spacing w:before="480" w:after="0" w:line="276" w:lineRule="auto"/>
      <w:jc w:val="left"/>
      <w:outlineLvl w:val="9"/>
    </w:pPr>
    <w:rPr>
      <w:rFonts w:ascii="Cambria" w:hAnsi="Cambria"/>
      <w:color w:val="365F91"/>
      <w:kern w:val="0"/>
      <w:sz w:val="28"/>
      <w:szCs w:val="28"/>
    </w:rPr>
  </w:style>
  <w:style w:type="paragraph" w:customStyle="1" w:styleId="New">
    <w:name w:val="正文 New"/>
    <w:uiPriority w:val="99"/>
    <w:qFormat/>
    <w:pPr>
      <w:widowControl w:val="0"/>
      <w:jc w:val="both"/>
    </w:pPr>
    <w:rPr>
      <w:kern w:val="2"/>
      <w:sz w:val="21"/>
      <w:szCs w:val="24"/>
    </w:rPr>
  </w:style>
  <w:style w:type="table" w:customStyle="1" w:styleId="12">
    <w:name w:val="网格型1"/>
    <w:uiPriority w:val="9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宋体" w:eastAsia="宋体" w:hAnsi="宋体" w:cs="宋体" w:hint="eastAsia"/>
      <w:b/>
      <w:bCs/>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hAnsi="宋体" w:cs="宋体"/>
      <w:sz w:val="20"/>
      <w:szCs w:val="20"/>
      <w:lang w:eastAsia="en-US"/>
    </w:rPr>
  </w:style>
  <w:style w:type="paragraph" w:customStyle="1" w:styleId="af1">
    <w:name w:val="表格"/>
    <w:basedOn w:val="a"/>
    <w:uiPriority w:val="1"/>
    <w:qFormat/>
    <w:rsid w:val="00AF20D3"/>
    <w:pPr>
      <w:jc w:val="center"/>
    </w:pPr>
    <w:rPr>
      <w:rFonts w:ascii="宋体" w:hAnsi="宋体" w:cs="宋体"/>
      <w:spacing w:val="-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8595">
      <w:bodyDiv w:val="1"/>
      <w:marLeft w:val="0"/>
      <w:marRight w:val="0"/>
      <w:marTop w:val="0"/>
      <w:marBottom w:val="0"/>
      <w:divBdr>
        <w:top w:val="none" w:sz="0" w:space="0" w:color="auto"/>
        <w:left w:val="none" w:sz="0" w:space="0" w:color="auto"/>
        <w:bottom w:val="none" w:sz="0" w:space="0" w:color="auto"/>
        <w:right w:val="none" w:sz="0" w:space="0" w:color="auto"/>
      </w:divBdr>
    </w:div>
    <w:div w:id="606305366">
      <w:bodyDiv w:val="1"/>
      <w:marLeft w:val="0"/>
      <w:marRight w:val="0"/>
      <w:marTop w:val="0"/>
      <w:marBottom w:val="0"/>
      <w:divBdr>
        <w:top w:val="none" w:sz="0" w:space="0" w:color="auto"/>
        <w:left w:val="none" w:sz="0" w:space="0" w:color="auto"/>
        <w:bottom w:val="none" w:sz="0" w:space="0" w:color="auto"/>
        <w:right w:val="none" w:sz="0" w:space="0" w:color="auto"/>
      </w:divBdr>
    </w:div>
    <w:div w:id="148158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book.jd.com/publish/%E5%8C%96%E5%AD%A6%E5%B7%A5%E4%B8%9A%E5%87%BA%E7%89%88%E7%A4%BE_1.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icve.com.cn/portalproject/themes/defa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wanfangdata.com.cn/index.html"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icourse163.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nki.net/"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yperlink" Target="https://www.zhihuishu.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lab-x.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passport2.chaoxing.com/login?fid&amp;ref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67</Pages>
  <Words>8543</Words>
  <Characters>48699</Characters>
  <Application>Microsoft Office Word</Application>
  <DocSecurity>0</DocSecurity>
  <Lines>405</Lines>
  <Paragraphs>114</Paragraphs>
  <ScaleCrop>false</ScaleCrop>
  <Company>微软中国</Company>
  <LinksUpToDate>false</LinksUpToDate>
  <CharactersWithSpaces>57128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湖汽院教﹝2017﹞号</dc:title>
  <dc:creator>微软用户</dc:creator>
  <cp:lastModifiedBy>XL</cp:lastModifiedBy>
  <cp:revision>61</cp:revision>
  <cp:lastPrinted>2021-07-14T00:11:00Z</cp:lastPrinted>
  <dcterms:created xsi:type="dcterms:W3CDTF">2020-03-28T00:37:00Z</dcterms:created>
  <dcterms:modified xsi:type="dcterms:W3CDTF">2025-08-31T02:11:00Z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67CA6224346343D1974741EA7C8ABF57_13</vt:lpwstr>
  </property>
  <property fmtid="{D5CDD505-2E9C-101B-9397-08002B2CF9AE}" pid="4" name="KSOSaveFontToCloudKey">
    <vt:lpwstr>571881678_embed</vt:lpwstr>
  </property>
</Properties>
</file>